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1BA9" w:rsidRPr="00842256" w:rsidRDefault="009612B5" w:rsidP="00556C38">
      <w:pPr>
        <w:spacing w:after="0" w:line="240" w:lineRule="auto"/>
        <w:jc w:val="center"/>
        <w:rPr>
          <w:rFonts w:ascii="Times New Roman" w:hAnsi="Times New Roman" w:cs="Times New Roman"/>
          <w:sz w:val="24"/>
          <w:szCs w:val="24"/>
        </w:rPr>
      </w:pPr>
      <w:r w:rsidRPr="00842256">
        <w:rPr>
          <w:rFonts w:ascii="Times New Roman" w:hAnsi="Times New Roman" w:cs="Times New Roman"/>
          <w:sz w:val="24"/>
          <w:szCs w:val="24"/>
        </w:rPr>
        <w:t xml:space="preserve">REUNIÓN DE LAS </w:t>
      </w:r>
      <w:r w:rsidR="00C61BA9" w:rsidRPr="00842256">
        <w:rPr>
          <w:rFonts w:ascii="Times New Roman" w:hAnsi="Times New Roman" w:cs="Times New Roman"/>
          <w:sz w:val="24"/>
          <w:szCs w:val="24"/>
        </w:rPr>
        <w:t>COMISIONES LEGISLATIVAS DE PROCURACIÓN Y ADMINISTRACIÓN DE JUSTICIA</w:t>
      </w:r>
      <w:r w:rsidRPr="00842256">
        <w:rPr>
          <w:rFonts w:ascii="Times New Roman" w:hAnsi="Times New Roman" w:cs="Times New Roman"/>
          <w:sz w:val="24"/>
          <w:szCs w:val="24"/>
        </w:rPr>
        <w:t xml:space="preserve"> Y DE</w:t>
      </w:r>
      <w:r w:rsidR="00C61BA9" w:rsidRPr="00842256">
        <w:rPr>
          <w:rFonts w:ascii="Times New Roman" w:hAnsi="Times New Roman" w:cs="Times New Roman"/>
          <w:sz w:val="24"/>
          <w:szCs w:val="24"/>
        </w:rPr>
        <w:t xml:space="preserve"> RECURSOS HIDRÁULICOS DE LA H. LXII LEGISLATURA DEL ESTADO DE MÉXICO</w:t>
      </w:r>
    </w:p>
    <w:p w:rsidR="00C61BA9" w:rsidRPr="00842256" w:rsidRDefault="00C61BA9" w:rsidP="00556C38">
      <w:pPr>
        <w:spacing w:after="0" w:line="240" w:lineRule="auto"/>
        <w:jc w:val="center"/>
        <w:rPr>
          <w:rFonts w:ascii="Times New Roman" w:hAnsi="Times New Roman" w:cs="Times New Roman"/>
          <w:sz w:val="24"/>
          <w:szCs w:val="24"/>
        </w:rPr>
      </w:pPr>
    </w:p>
    <w:p w:rsidR="00C61BA9" w:rsidRPr="00842256" w:rsidRDefault="00C61BA9" w:rsidP="00556C38">
      <w:pPr>
        <w:spacing w:after="0" w:line="240" w:lineRule="auto"/>
        <w:jc w:val="center"/>
        <w:rPr>
          <w:rFonts w:ascii="Times New Roman" w:hAnsi="Times New Roman" w:cs="Times New Roman"/>
          <w:sz w:val="24"/>
          <w:szCs w:val="24"/>
        </w:rPr>
      </w:pPr>
      <w:r w:rsidRPr="00842256">
        <w:rPr>
          <w:rFonts w:ascii="Times New Roman" w:hAnsi="Times New Roman" w:cs="Times New Roman"/>
          <w:sz w:val="24"/>
          <w:szCs w:val="24"/>
        </w:rPr>
        <w:t>Celebrada el día 05 de junio de 2025.</w:t>
      </w:r>
    </w:p>
    <w:p w:rsidR="00C61BA9" w:rsidRPr="00842256" w:rsidRDefault="00C61BA9" w:rsidP="00556C38">
      <w:pPr>
        <w:spacing w:after="0" w:line="240" w:lineRule="auto"/>
        <w:rPr>
          <w:rFonts w:ascii="Times New Roman" w:hAnsi="Times New Roman" w:cs="Times New Roman"/>
          <w:sz w:val="24"/>
          <w:szCs w:val="24"/>
        </w:rPr>
      </w:pPr>
    </w:p>
    <w:p w:rsidR="00C61BA9" w:rsidRPr="00842256" w:rsidRDefault="00C61BA9" w:rsidP="00556C38">
      <w:pPr>
        <w:shd w:val="clear" w:color="auto" w:fill="FFFFFF"/>
        <w:spacing w:after="0" w:line="240" w:lineRule="auto"/>
        <w:jc w:val="center"/>
        <w:textAlignment w:val="baseline"/>
        <w:rPr>
          <w:rFonts w:ascii="Times New Roman" w:hAnsi="Times New Roman" w:cs="Times New Roman"/>
          <w:kern w:val="2"/>
          <w:sz w:val="24"/>
          <w:szCs w:val="24"/>
        </w:rPr>
      </w:pPr>
      <w:r w:rsidRPr="00842256">
        <w:rPr>
          <w:rFonts w:ascii="Times New Roman" w:hAnsi="Times New Roman" w:cs="Times New Roman"/>
          <w:sz w:val="24"/>
          <w:szCs w:val="24"/>
        </w:rPr>
        <w:t xml:space="preserve">PRESIDENCIA DE LA </w:t>
      </w:r>
      <w:r w:rsidRPr="00842256">
        <w:rPr>
          <w:rFonts w:ascii="Times New Roman" w:hAnsi="Times New Roman" w:cs="Times New Roman"/>
          <w:kern w:val="2"/>
          <w:sz w:val="24"/>
          <w:szCs w:val="24"/>
        </w:rPr>
        <w:t>DIP. EMMA LAURA ALVAREZ VILLAVICENCIO</w:t>
      </w:r>
    </w:p>
    <w:p w:rsidR="00C61BA9" w:rsidRPr="00842256" w:rsidRDefault="00C61BA9" w:rsidP="00556C38">
      <w:pPr>
        <w:spacing w:after="0" w:line="240" w:lineRule="auto"/>
        <w:rPr>
          <w:rFonts w:ascii="Times New Roman" w:hAnsi="Times New Roman" w:cs="Times New Roman"/>
          <w:sz w:val="24"/>
          <w:szCs w:val="24"/>
        </w:rPr>
      </w:pPr>
    </w:p>
    <w:p w:rsidR="00C61BA9" w:rsidRPr="00842256" w:rsidRDefault="00C61BA9"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 xml:space="preserve">PRESIDENTA </w:t>
      </w:r>
      <w:r w:rsidRPr="00842256">
        <w:rPr>
          <w:rFonts w:ascii="Times New Roman" w:hAnsi="Times New Roman" w:cs="Times New Roman"/>
          <w:kern w:val="2"/>
          <w:sz w:val="24"/>
          <w:szCs w:val="24"/>
        </w:rPr>
        <w:t xml:space="preserve">DIP. EMMA LAURA ALVAREZ VILLAVICENCIO. Damos la bienvenida a las Comisiones Legislativas de </w:t>
      </w:r>
      <w:r w:rsidRPr="00842256">
        <w:rPr>
          <w:rFonts w:ascii="Times New Roman" w:hAnsi="Times New Roman" w:cs="Times New Roman"/>
          <w:sz w:val="24"/>
          <w:szCs w:val="24"/>
        </w:rPr>
        <w:t>Procuración y Administración de Justicia y de Recursos Hidráulicos y aprecio su diligencia en atención de esta encomienda.</w:t>
      </w:r>
    </w:p>
    <w:p w:rsidR="00C61BA9" w:rsidRPr="00842256" w:rsidRDefault="00C61BA9"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Saludo a las diputada promoventes de las iniciativas, gracias por su cooperación en estos trabajos de estudio.</w:t>
      </w:r>
    </w:p>
    <w:p w:rsidR="00C61BA9" w:rsidRPr="00842256" w:rsidRDefault="00C61BA9"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Agradezco la presencia de los presentes, de los medios de comunicación y de quienes nos acompañan en el Recinto Legislativo y también en las redes sociales.</w:t>
      </w:r>
    </w:p>
    <w:p w:rsidR="00C61BA9" w:rsidRPr="00842256" w:rsidRDefault="00C61BA9"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La reunión en modalidad mixta se apega al artículo 40 Bis de la Ley Orgánica de este Poder Legislativo.</w:t>
      </w:r>
    </w:p>
    <w:p w:rsidR="00C61BA9" w:rsidRPr="00842256" w:rsidRDefault="00C61BA9"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Para la validez de la reunión pido a la Secretaría, verificar el quórum.</w:t>
      </w:r>
    </w:p>
    <w:p w:rsidR="00C61BA9" w:rsidRPr="00842256" w:rsidRDefault="00C61BA9"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SECRETARIA DIP. MIRIAM SILVA MATA. Procedo a verificar el quórum.</w:t>
      </w:r>
    </w:p>
    <w:p w:rsidR="00C61BA9" w:rsidRPr="00842256" w:rsidRDefault="00C61BA9" w:rsidP="00556C38">
      <w:pPr>
        <w:spacing w:after="0" w:line="240" w:lineRule="auto"/>
        <w:jc w:val="center"/>
        <w:rPr>
          <w:rFonts w:ascii="Times New Roman" w:hAnsi="Times New Roman" w:cs="Times New Roman"/>
          <w:i/>
          <w:sz w:val="24"/>
          <w:szCs w:val="24"/>
        </w:rPr>
      </w:pPr>
      <w:r w:rsidRPr="00842256">
        <w:rPr>
          <w:rFonts w:ascii="Times New Roman" w:hAnsi="Times New Roman" w:cs="Times New Roman"/>
          <w:i/>
          <w:sz w:val="24"/>
          <w:szCs w:val="24"/>
        </w:rPr>
        <w:t>(Registro de asistencia)</w:t>
      </w:r>
    </w:p>
    <w:p w:rsidR="00C61BA9" w:rsidRPr="00842256" w:rsidRDefault="00C61BA9"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SECRETARIA DIP. MIRIAM SILVA MATA. Existe quórum, se procede a abrir la reunión.</w:t>
      </w:r>
    </w:p>
    <w:p w:rsidR="00C61BA9" w:rsidRPr="00842256" w:rsidRDefault="00C61BA9"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 xml:space="preserve">PRESIDENTA </w:t>
      </w:r>
      <w:r w:rsidRPr="00842256">
        <w:rPr>
          <w:rFonts w:ascii="Times New Roman" w:hAnsi="Times New Roman" w:cs="Times New Roman"/>
          <w:kern w:val="2"/>
          <w:sz w:val="24"/>
          <w:szCs w:val="24"/>
        </w:rPr>
        <w:t xml:space="preserve">DIP. EMMA LAURA ALVAREZ VILLAVICENCIO. Se declara la existencia del quórum y se abre la reunión de las Comisiones Legislativas de </w:t>
      </w:r>
      <w:r w:rsidRPr="00842256">
        <w:rPr>
          <w:rFonts w:ascii="Times New Roman" w:hAnsi="Times New Roman" w:cs="Times New Roman"/>
          <w:sz w:val="24"/>
          <w:szCs w:val="24"/>
        </w:rPr>
        <w:t>Procuración y Administración de Justicia y de Recursos Hidráulicos, siendo las once horas con doce minutos del día jueves cinco de junio del año dos mil veinticinco.</w:t>
      </w:r>
    </w:p>
    <w:p w:rsidR="00C61BA9" w:rsidRPr="00842256" w:rsidRDefault="00C61BA9"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En atención al artículo 16 del Reglamento de este Poder Legislativo, la reunión es pública.</w:t>
      </w:r>
    </w:p>
    <w:p w:rsidR="00C61BA9" w:rsidRPr="00842256" w:rsidRDefault="00C61BA9"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Comunique la Secretaría la propuesta de orden del día.</w:t>
      </w:r>
    </w:p>
    <w:p w:rsidR="00C61BA9" w:rsidRPr="00842256" w:rsidRDefault="00C61BA9"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SECRETARIA DIP. MIRIAM SILVA MATA. La orden del día es la siguiente:</w:t>
      </w:r>
    </w:p>
    <w:p w:rsidR="00C61BA9" w:rsidRPr="00C44F47" w:rsidRDefault="00C61BA9" w:rsidP="00556C38">
      <w:pPr>
        <w:spacing w:after="0" w:line="240" w:lineRule="auto"/>
        <w:jc w:val="both"/>
        <w:rPr>
          <w:rFonts w:ascii="Times New Roman" w:hAnsi="Times New Roman" w:cs="Times New Roman"/>
          <w:b/>
          <w:sz w:val="24"/>
          <w:szCs w:val="24"/>
        </w:rPr>
      </w:pPr>
      <w:r w:rsidRPr="00C44F47">
        <w:rPr>
          <w:rFonts w:ascii="Times New Roman" w:hAnsi="Times New Roman" w:cs="Times New Roman"/>
          <w:b/>
          <w:sz w:val="24"/>
          <w:szCs w:val="24"/>
        </w:rPr>
        <w:t>1. Análisis de la iniciativa con proyecto de decreto por el que se reforman los artículos 9, 145 Bis, 145 Ter, 145 Quater, 145 Quinquies, 145 Sexies, 145 Septies, 145 Octies del Código Penal del Estado de México, presentada por la diputada Zaira Cedillo Silva en nombre del Grupo Parlamentario del Partido morena y de la iniciativa con proyecto de decreto por el que se reforman y adicionan diversas disposiciones del Código Penal del Estado de México, presentada por José Alberto Couttolenc Buentello, Héctor Raúl García González, Honoria Arellano Ocampo, Alejandra Figueroa Adame, Gloria Vanesa Linares Zetina, Carlos Alberto López Imm, Isaías Peláez Soria, Itzel Guadalupe Pérez Correa y la de la voz; diputadas y diputados integrantes del Grupo Parlamentario del Partido Verde Ecologista de México; en su caso, intervención de las diputadas y diputados promoventes de las iniciativas.</w:t>
      </w:r>
    </w:p>
    <w:p w:rsidR="00C61BA9" w:rsidRPr="00842256" w:rsidRDefault="00C61BA9"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2. Clausura de la reunión.</w:t>
      </w:r>
    </w:p>
    <w:p w:rsidR="00C61BA9" w:rsidRPr="00842256" w:rsidRDefault="00C61BA9" w:rsidP="00556C38">
      <w:pPr>
        <w:shd w:val="clear" w:color="auto" w:fill="FFFFFF"/>
        <w:spacing w:after="0" w:line="240" w:lineRule="auto"/>
        <w:jc w:val="both"/>
        <w:textAlignment w:val="baseline"/>
        <w:rPr>
          <w:rFonts w:ascii="Times New Roman" w:hAnsi="Times New Roman" w:cs="Times New Roman"/>
          <w:kern w:val="2"/>
          <w:sz w:val="24"/>
          <w:szCs w:val="24"/>
        </w:rPr>
      </w:pPr>
      <w:r w:rsidRPr="00842256">
        <w:rPr>
          <w:rFonts w:ascii="Times New Roman" w:hAnsi="Times New Roman" w:cs="Times New Roman"/>
          <w:sz w:val="24"/>
          <w:szCs w:val="24"/>
        </w:rPr>
        <w:t xml:space="preserve">PRESIDENTA </w:t>
      </w:r>
      <w:r w:rsidRPr="00842256">
        <w:rPr>
          <w:rFonts w:ascii="Times New Roman" w:hAnsi="Times New Roman" w:cs="Times New Roman"/>
          <w:kern w:val="2"/>
          <w:sz w:val="24"/>
          <w:szCs w:val="24"/>
        </w:rPr>
        <w:t xml:space="preserve">DIP. EMMA LAURA ALVAREZ VILLAVICENCIO. Pido a quienes estén de acuerdo en que la propuesta que ha comunicado la Secretaría, sea aprobada con el carácter de orden del día, se sirvan levantar la mano ¿A favor? ¿En contra? ¿En abstención? </w:t>
      </w:r>
    </w:p>
    <w:p w:rsidR="00C61BA9" w:rsidRPr="00842256" w:rsidRDefault="00C61BA9" w:rsidP="00556C38">
      <w:pPr>
        <w:shd w:val="clear" w:color="auto" w:fill="FFFFFF"/>
        <w:spacing w:after="0" w:line="240" w:lineRule="auto"/>
        <w:jc w:val="both"/>
        <w:textAlignment w:val="baseline"/>
        <w:rPr>
          <w:rFonts w:ascii="Times New Roman" w:hAnsi="Times New Roman" w:cs="Times New Roman"/>
          <w:kern w:val="2"/>
          <w:sz w:val="24"/>
          <w:szCs w:val="24"/>
        </w:rPr>
      </w:pPr>
      <w:r w:rsidRPr="00842256">
        <w:rPr>
          <w:rFonts w:ascii="Times New Roman" w:hAnsi="Times New Roman" w:cs="Times New Roman"/>
          <w:kern w:val="2"/>
          <w:sz w:val="24"/>
          <w:szCs w:val="24"/>
        </w:rPr>
        <w:t>SECRETARIA DIP. MIRIAM SILVA MATA. La propuesta ha sido aprobada por mayoría de votos.</w:t>
      </w:r>
    </w:p>
    <w:p w:rsidR="00766E27" w:rsidRPr="00842256" w:rsidRDefault="00C61BA9" w:rsidP="00556C38">
      <w:pPr>
        <w:shd w:val="clear" w:color="auto" w:fill="FFFFFF"/>
        <w:spacing w:after="0" w:line="240" w:lineRule="auto"/>
        <w:jc w:val="both"/>
        <w:textAlignment w:val="baseline"/>
        <w:rPr>
          <w:rFonts w:ascii="Times New Roman" w:hAnsi="Times New Roman" w:cs="Times New Roman"/>
          <w:sz w:val="24"/>
          <w:szCs w:val="24"/>
        </w:rPr>
      </w:pPr>
      <w:r w:rsidRPr="00842256">
        <w:rPr>
          <w:rFonts w:ascii="Times New Roman" w:hAnsi="Times New Roman" w:cs="Times New Roman"/>
          <w:kern w:val="2"/>
          <w:sz w:val="24"/>
          <w:szCs w:val="24"/>
        </w:rPr>
        <w:t xml:space="preserve">PRESIDENTA DIP. EMMA LAURA ALVAREZ VILLAVICENCIO. En observancia del punto 1, iniciamos el análisis de la iniciativa con proyecto de decreto por el que se reforman los artículos 9, </w:t>
      </w:r>
      <w:r w:rsidRPr="00842256">
        <w:rPr>
          <w:rFonts w:ascii="Times New Roman" w:hAnsi="Times New Roman" w:cs="Times New Roman"/>
          <w:sz w:val="24"/>
          <w:szCs w:val="24"/>
        </w:rPr>
        <w:t>145 Bis, 145 Ter, 145 Quater, 145 Quinquies, 145 Sexies, 145 Septies, 145 Octies del Código Penal del Estado de México, presentada</w:t>
      </w:r>
      <w:r w:rsidR="00792319" w:rsidRPr="00842256">
        <w:rPr>
          <w:rFonts w:ascii="Times New Roman" w:hAnsi="Times New Roman" w:cs="Times New Roman"/>
          <w:sz w:val="24"/>
          <w:szCs w:val="24"/>
        </w:rPr>
        <w:t xml:space="preserve"> </w:t>
      </w:r>
      <w:r w:rsidR="005506A0" w:rsidRPr="00842256">
        <w:rPr>
          <w:rFonts w:ascii="Times New Roman" w:hAnsi="Times New Roman" w:cs="Times New Roman"/>
          <w:sz w:val="24"/>
          <w:szCs w:val="24"/>
        </w:rPr>
        <w:t xml:space="preserve">por la </w:t>
      </w:r>
      <w:r w:rsidR="00766E27" w:rsidRPr="00842256">
        <w:rPr>
          <w:rFonts w:ascii="Times New Roman" w:hAnsi="Times New Roman" w:cs="Times New Roman"/>
          <w:sz w:val="24"/>
          <w:szCs w:val="24"/>
        </w:rPr>
        <w:t xml:space="preserve">diputada Zaira Cedillo Silva, en nombre del Grupo Parlamentario del Partido Morena y de la iniciativa con proyecto de decreto, por el que se reforman y adicionan diversas disposiciones del Código Penal del Estado de México, presentada por José </w:t>
      </w:r>
      <w:r w:rsidR="00766E27" w:rsidRPr="00842256">
        <w:rPr>
          <w:rFonts w:ascii="Times New Roman" w:hAnsi="Times New Roman" w:cs="Times New Roman"/>
          <w:sz w:val="24"/>
          <w:szCs w:val="24"/>
        </w:rPr>
        <w:lastRenderedPageBreak/>
        <w:t>Alberto Couttolenc Buentello, Héctor Raúl García González, Honoria Arellano Ocampo, Alejandra Figueroa Adame, Gloria Vanessa Linares Zetina, Carlos Alberto López Imm, Isaías Peláez Soria, Itzel Guadalupe Pérez Correa y Miriam Silva Mata, diputadas y diputados integrantes del Grupo Parlamentario del Partido Verde Ecologista de México.</w:t>
      </w:r>
    </w:p>
    <w:p w:rsidR="00766E27" w:rsidRPr="00842256" w:rsidRDefault="00766E27" w:rsidP="00556C38">
      <w:pPr>
        <w:pStyle w:val="Sinespaciado"/>
        <w:jc w:val="both"/>
        <w:rPr>
          <w:rFonts w:cs="Times New Roman"/>
          <w:szCs w:val="24"/>
        </w:rPr>
      </w:pPr>
      <w:r w:rsidRPr="00842256">
        <w:rPr>
          <w:rFonts w:cs="Times New Roman"/>
          <w:szCs w:val="24"/>
        </w:rPr>
        <w:tab/>
        <w:t>Reitero nuestro agradecimiento a las diputadas presentantes de esta iniciativa, gracias por cooperar con estas comisiones legislativas, su participación favorece a un estudio debidamente informado y objetivo.</w:t>
      </w:r>
    </w:p>
    <w:p w:rsidR="00766E27" w:rsidRPr="00842256" w:rsidRDefault="00766E27" w:rsidP="00556C38">
      <w:pPr>
        <w:pStyle w:val="Sinespaciado"/>
        <w:jc w:val="both"/>
        <w:rPr>
          <w:rFonts w:cs="Times New Roman"/>
          <w:szCs w:val="24"/>
        </w:rPr>
      </w:pPr>
      <w:r w:rsidRPr="00842256">
        <w:rPr>
          <w:rFonts w:cs="Times New Roman"/>
          <w:szCs w:val="24"/>
        </w:rPr>
        <w:tab/>
        <w:t>En atención a las prácticas y husos parlamentarios cederé la palabra a los diputados promoventes para que de viva voz den a conocer las justificaciones, los aspectos relevantes y los efectos de las iniciativas y al término daré la palabra a quienes quieran formular comentarios y/o preguntas.</w:t>
      </w:r>
    </w:p>
    <w:p w:rsidR="00766E27" w:rsidRPr="00842256" w:rsidRDefault="00766E27" w:rsidP="00556C38">
      <w:pPr>
        <w:pStyle w:val="Sinespaciado"/>
        <w:jc w:val="both"/>
        <w:rPr>
          <w:rFonts w:cs="Times New Roman"/>
          <w:szCs w:val="24"/>
        </w:rPr>
      </w:pPr>
      <w:r w:rsidRPr="00842256">
        <w:rPr>
          <w:rFonts w:cs="Times New Roman"/>
          <w:szCs w:val="24"/>
        </w:rPr>
        <w:tab/>
        <w:t>Cedo el uso de la palabra a la diputada Zaira Cedillo Silva. Adelante diputada.</w:t>
      </w:r>
    </w:p>
    <w:p w:rsidR="00766E27" w:rsidRPr="00842256" w:rsidRDefault="00766E27" w:rsidP="00556C38">
      <w:pPr>
        <w:pStyle w:val="Sinespaciado"/>
        <w:jc w:val="both"/>
        <w:rPr>
          <w:rFonts w:cs="Times New Roman"/>
          <w:szCs w:val="24"/>
        </w:rPr>
      </w:pPr>
      <w:r w:rsidRPr="00842256">
        <w:rPr>
          <w:rFonts w:cs="Times New Roman"/>
          <w:szCs w:val="24"/>
        </w:rPr>
        <w:t>SECRETARIA DIP. MIRIAM SILVA MATA. Sólo un momento, se acaba de integra el diputado Samuel y la diputada Ana Yurixi.</w:t>
      </w:r>
    </w:p>
    <w:p w:rsidR="00766E27" w:rsidRPr="00842256" w:rsidRDefault="00766E27" w:rsidP="00556C38">
      <w:pPr>
        <w:pStyle w:val="Sinespaciado"/>
        <w:jc w:val="both"/>
        <w:rPr>
          <w:rFonts w:cs="Times New Roman"/>
          <w:szCs w:val="24"/>
        </w:rPr>
      </w:pPr>
      <w:r w:rsidRPr="00842256">
        <w:rPr>
          <w:rFonts w:cs="Times New Roman"/>
          <w:szCs w:val="24"/>
        </w:rPr>
        <w:t>DIP. ZAIRA CEDILLO SILVA. Buenos días compañeras, compañeros. Pues voy a compartirles algunos datos que creo estas dos comisiones conocen bien. Se estima que más del 40% del agua potable en el Estado de México es robada, ya sea por el desvío o por la sustracción de tomas clandestinas; o en otros casos, de pozos irregulares.</w:t>
      </w:r>
    </w:p>
    <w:p w:rsidR="00766E27" w:rsidRPr="00842256" w:rsidRDefault="00766E27" w:rsidP="00556C38">
      <w:pPr>
        <w:pStyle w:val="Sinespaciado"/>
        <w:jc w:val="both"/>
        <w:rPr>
          <w:rFonts w:cs="Times New Roman"/>
          <w:szCs w:val="24"/>
        </w:rPr>
      </w:pPr>
      <w:r w:rsidRPr="00842256">
        <w:rPr>
          <w:rFonts w:cs="Times New Roman"/>
          <w:szCs w:val="24"/>
        </w:rPr>
        <w:tab/>
        <w:t>En el caso de nuestra Entidad también existieron un período del 2023 al año 2024</w:t>
      </w:r>
      <w:r w:rsidR="00DE3881" w:rsidRPr="00842256">
        <w:rPr>
          <w:rFonts w:cs="Times New Roman"/>
          <w:szCs w:val="24"/>
        </w:rPr>
        <w:t>,</w:t>
      </w:r>
      <w:r w:rsidRPr="00842256">
        <w:rPr>
          <w:rFonts w:cs="Times New Roman"/>
          <w:szCs w:val="24"/>
        </w:rPr>
        <w:t xml:space="preserve"> 37 denuncias por este delito; sin embargo, no hay criminales por el robo del agua en la cárcel, debido a las penas mínimas que existen, es por ello que presentamos esta iniciativa por que presentamos esta iniciativa porque es necesario que desde este Congreso, nosotros podamos ayudar a las autoridades con modificaciones que permitan que las aprehensiones sean efectivas y reciban el castigo pertinente; ya que pues al no tener un castigo severo para las personas que sustraen o hacen esta huachicoleo del agua, entonces lo que sucede es que eso a lo que siempre hemos llamado corrupción y que ha existido en diversos organismos y espacios se permite, puesto que funcionarios públicos que pudieran ser parte de este robo del agua, autoridades, personas pertenecientes a seguridad pública, municipales, estatales u otros, se prestan ya que pues sí tiene que pagan una persona una multa de 600 pesos o hasta 20 mil, pues eso no es nada para una persona que roba o huachicolea el agua y que eso se lo arrebata en un ratito a una familia.</w:t>
      </w:r>
    </w:p>
    <w:p w:rsidR="00766E27" w:rsidRPr="00842256" w:rsidRDefault="00766E27" w:rsidP="00556C38">
      <w:pPr>
        <w:pStyle w:val="Sinespaciado"/>
        <w:jc w:val="both"/>
        <w:rPr>
          <w:rFonts w:cs="Times New Roman"/>
          <w:szCs w:val="24"/>
        </w:rPr>
      </w:pPr>
      <w:r w:rsidRPr="00842256">
        <w:rPr>
          <w:rFonts w:cs="Times New Roman"/>
          <w:szCs w:val="24"/>
        </w:rPr>
        <w:tab/>
        <w:t>En el Estado de México se roban 4 mil litros de agua por segundo, según datos de la Secretaría del Agua que en su momento el ex Secretario Pedro Moctezuma Barragán informó en nuestra Entidad, cantidad que dijo es mayor a la que actualmente suministra el Sistema Cutzamala en la Entidad mexiquense. Y el último reporte disponible que se tiene con fecha del 4 de junio, refiere a que la CONAGUA suministró 4</w:t>
      </w:r>
      <w:r w:rsidR="003763B1" w:rsidRPr="00842256">
        <w:rPr>
          <w:rFonts w:cs="Times New Roman"/>
          <w:szCs w:val="24"/>
        </w:rPr>
        <w:t xml:space="preserve"> mil </w:t>
      </w:r>
      <w:r w:rsidRPr="00842256">
        <w:rPr>
          <w:rFonts w:cs="Times New Roman"/>
          <w:szCs w:val="24"/>
        </w:rPr>
        <w:t xml:space="preserve">820 metros cúbicos de agua por segundo a la Ciudad de México. 4 mil 820 y 4 mil 392 al Estado de México. Entonces prácticamente se va más agua a la Ciudad de México que la que nosotros recibimos de nuestra misma Entidad. </w:t>
      </w:r>
    </w:p>
    <w:p w:rsidR="00766E27" w:rsidRPr="00842256" w:rsidRDefault="00766E27" w:rsidP="00556C38">
      <w:pPr>
        <w:pStyle w:val="Sinespaciado"/>
        <w:ind w:firstLine="708"/>
        <w:jc w:val="both"/>
        <w:rPr>
          <w:rFonts w:cs="Times New Roman"/>
          <w:szCs w:val="24"/>
        </w:rPr>
      </w:pPr>
      <w:r w:rsidRPr="00842256">
        <w:rPr>
          <w:rFonts w:cs="Times New Roman"/>
          <w:szCs w:val="24"/>
        </w:rPr>
        <w:t>Y en el Sur del Estado pues también tenemos la situación de que el agua está secuestrada por grupos criminales, pero no solamente en el sur del Estado, pasa en otras regiones del Estado de México, como es la Región de Naucalpan, Atizapán además que tenemos la corrupción de todas estas inmobiliarias enormes y que recordemos ahí no se produce agua, pero hay agua de Municipios como Jilotzingo y demás que ellos reciben esa agua y esa sustracción no está beneficiando en nada a las comunidades en donde se produce este recurso natural.</w:t>
      </w:r>
    </w:p>
    <w:p w:rsidR="006B06CB" w:rsidRPr="00842256" w:rsidRDefault="00766E27" w:rsidP="00556C38">
      <w:pPr>
        <w:pStyle w:val="Sinespaciado"/>
        <w:ind w:firstLine="708"/>
        <w:jc w:val="both"/>
        <w:rPr>
          <w:rFonts w:cs="Times New Roman"/>
          <w:szCs w:val="24"/>
        </w:rPr>
      </w:pPr>
      <w:r w:rsidRPr="00842256">
        <w:rPr>
          <w:rFonts w:cs="Times New Roman"/>
          <w:szCs w:val="24"/>
        </w:rPr>
        <w:t>En todo el Estado de México sufrimos de este delito y con las reformas que presentamos con estas propuestas y el trabajo intenso entre las autoridades estatales y municipales creemos que se puede atender reducir este delito y además pues atacar a este crimen que se ha llamado</w:t>
      </w:r>
      <w:r w:rsidR="005506A0" w:rsidRPr="00842256">
        <w:rPr>
          <w:rFonts w:cs="Times New Roman"/>
          <w:szCs w:val="24"/>
        </w:rPr>
        <w:t xml:space="preserve"> </w:t>
      </w:r>
      <w:r w:rsidR="006B06CB" w:rsidRPr="00842256">
        <w:rPr>
          <w:rFonts w:cs="Times New Roman"/>
          <w:szCs w:val="24"/>
        </w:rPr>
        <w:t>hu</w:t>
      </w:r>
      <w:r w:rsidR="00F42BDB" w:rsidRPr="00842256">
        <w:rPr>
          <w:rFonts w:cs="Times New Roman"/>
          <w:szCs w:val="24"/>
        </w:rPr>
        <w:t>a</w:t>
      </w:r>
      <w:r w:rsidR="006B06CB" w:rsidRPr="00842256">
        <w:rPr>
          <w:rFonts w:cs="Times New Roman"/>
          <w:szCs w:val="24"/>
        </w:rPr>
        <w:t xml:space="preserve">chicoleo, es por ello que presentamos estas modificaciones a los artículos 9 al 145 en siete numerales, en donde además se añade como concepto el delito del robo de agua a las personas que conducen también unidades. ¿Por qué? Porque, pues finalmente ellos son los que lo están </w:t>
      </w:r>
      <w:r w:rsidR="006B06CB" w:rsidRPr="00842256">
        <w:rPr>
          <w:rFonts w:cs="Times New Roman"/>
          <w:szCs w:val="24"/>
        </w:rPr>
        <w:lastRenderedPageBreak/>
        <w:t xml:space="preserve">transportando. Y algo muy importante también aquí estamos considerando a los servidores públicos y autoridades, ya sea que están en pozos de agua o que son parte de la seguridad pública que cometan o sean parte de este delito para que se perpetúe. </w:t>
      </w:r>
    </w:p>
    <w:p w:rsidR="006B06CB" w:rsidRPr="00842256" w:rsidRDefault="006B06CB" w:rsidP="00556C38">
      <w:pPr>
        <w:pStyle w:val="Sinespaciado"/>
        <w:jc w:val="both"/>
        <w:rPr>
          <w:rFonts w:cs="Times New Roman"/>
          <w:szCs w:val="24"/>
        </w:rPr>
      </w:pPr>
      <w:r w:rsidRPr="00842256">
        <w:rPr>
          <w:rFonts w:cs="Times New Roman"/>
          <w:szCs w:val="24"/>
        </w:rPr>
        <w:tab/>
        <w:t xml:space="preserve">Es por ello que presentamos el tema de la prisión, pero también creo que me parece muy importante resaltar la inhabilitación de los servidores públicos que pudieran ser parte de este delito y asimismo, pues que se aprovechen del cargo público en el que están de la responsabilidad que únicamente tendría que hacer para servir a los ciudadanos de nuestros municipios, para hacer que les llegue este recurso u otra función y que se estén aprovechando de él para ser parte de este robo de agua. </w:t>
      </w:r>
    </w:p>
    <w:p w:rsidR="006B06CB" w:rsidRPr="00842256" w:rsidRDefault="006B06CB" w:rsidP="00556C38">
      <w:pPr>
        <w:pStyle w:val="Sinespaciado"/>
        <w:jc w:val="both"/>
        <w:rPr>
          <w:rFonts w:cs="Times New Roman"/>
          <w:szCs w:val="24"/>
        </w:rPr>
      </w:pPr>
      <w:r w:rsidRPr="00842256">
        <w:rPr>
          <w:rFonts w:cs="Times New Roman"/>
          <w:szCs w:val="24"/>
        </w:rPr>
        <w:tab/>
        <w:t xml:space="preserve">Y por otro lado, las multas económicas que estamos proponiendo, que son de 20,000 a 25,000 </w:t>
      </w:r>
      <w:r w:rsidR="009765AE" w:rsidRPr="00842256">
        <w:rPr>
          <w:rFonts w:cs="Times New Roman"/>
          <w:szCs w:val="24"/>
        </w:rPr>
        <w:t>UMAS</w:t>
      </w:r>
      <w:r w:rsidR="00F42BDB" w:rsidRPr="00842256">
        <w:rPr>
          <w:rFonts w:cs="Times New Roman"/>
          <w:szCs w:val="24"/>
        </w:rPr>
        <w:t>,</w:t>
      </w:r>
      <w:r w:rsidRPr="00842256">
        <w:rPr>
          <w:rFonts w:cs="Times New Roman"/>
          <w:szCs w:val="24"/>
        </w:rPr>
        <w:t xml:space="preserve"> las </w:t>
      </w:r>
      <w:r w:rsidR="00F42BDB" w:rsidRPr="00842256">
        <w:rPr>
          <w:rFonts w:cs="Times New Roman"/>
          <w:szCs w:val="24"/>
        </w:rPr>
        <w:t xml:space="preserve">Unidades </w:t>
      </w:r>
      <w:r w:rsidRPr="00842256">
        <w:rPr>
          <w:rFonts w:cs="Times New Roman"/>
          <w:szCs w:val="24"/>
        </w:rPr>
        <w:t xml:space="preserve">de </w:t>
      </w:r>
      <w:r w:rsidR="00F42BDB" w:rsidRPr="00842256">
        <w:rPr>
          <w:rFonts w:cs="Times New Roman"/>
          <w:szCs w:val="24"/>
        </w:rPr>
        <w:t xml:space="preserve">Medida </w:t>
      </w:r>
      <w:r w:rsidRPr="00842256">
        <w:rPr>
          <w:rFonts w:cs="Times New Roman"/>
          <w:szCs w:val="24"/>
        </w:rPr>
        <w:t xml:space="preserve">en la </w:t>
      </w:r>
      <w:r w:rsidR="00F42BDB" w:rsidRPr="00842256">
        <w:rPr>
          <w:rFonts w:cs="Times New Roman"/>
          <w:szCs w:val="24"/>
        </w:rPr>
        <w:t xml:space="preserve">Actualización </w:t>
      </w:r>
      <w:r w:rsidRPr="00842256">
        <w:rPr>
          <w:rFonts w:cs="Times New Roman"/>
          <w:szCs w:val="24"/>
        </w:rPr>
        <w:t xml:space="preserve">vigente y que estas multas irían hasta más de 2 millones de pesos en su caso, que recordemos que si ahorita tenemos multas que su máximo son 20,000 pesos pues no representa nada para estas personas. También el delito será para quien desvíe el flujo del agua sin permiso, altere las tomas, distribuya esta agua robada y sea en pipas o tinacos o cualquier otro tipo de contenedor, porque actualmente como lo tenemos, pues son que a partir de 600 litros sea que se les pueda considerar robo de agua y lo que nosotros proponemos es que sea a partir de 200 litros, porque pues hay quienes tienen formados muchos carritos o demás y se llevan en tambos de 200, 200, 200, pero es una enorme red que no se lleva 200 litros de agua ni son para consumo personal, sino que de estas tomas clandestinas que tienen, pues se la están vendiendo a la gente; insisto, no son 200 litros, son miles de litros de agua que están robando y que entonces así es como se debe de reconocer en el marco normativo y se tiene que sancionar. </w:t>
      </w:r>
    </w:p>
    <w:p w:rsidR="006B06CB" w:rsidRPr="00842256" w:rsidRDefault="006B06CB" w:rsidP="00556C38">
      <w:pPr>
        <w:pStyle w:val="Sinespaciado"/>
        <w:jc w:val="both"/>
        <w:rPr>
          <w:rFonts w:cs="Times New Roman"/>
          <w:szCs w:val="24"/>
        </w:rPr>
      </w:pPr>
      <w:r w:rsidRPr="00842256">
        <w:rPr>
          <w:rFonts w:cs="Times New Roman"/>
          <w:szCs w:val="24"/>
        </w:rPr>
        <w:tab/>
        <w:t>Y por otro lado, pues hay gobiernos que han llegado que queremos hacer la transformación en nuestros municipios, pero también hay servidores públicos, hay personas que conocen muy bien de todo el sistema hídrico, los sistemas hídricos municipales y ellos mismos desvían el flujo del agua, cierran válvulas o demás, por eso consideramos que esto debe de incluirse y también castigar a las personas que dentro de su propiedad tengan estas tomas clandestinas, pareciendo que hacen pequeños pozos de agua o tengo que decir que hay casos peores en donde tenemos el tema de que se meten a los domicilios le roban su propiedad a las vecinas y vecinos y después además utilizan estos espacios como tomas clandestinas; entonces, es parte de lo que nosotros hemos incluido en la propuesta y pues lo dejaría hasta ahí por el momento.</w:t>
      </w:r>
    </w:p>
    <w:p w:rsidR="006B06CB" w:rsidRPr="00842256" w:rsidRDefault="006B06CB" w:rsidP="00556C38">
      <w:pPr>
        <w:pStyle w:val="Sinespaciado"/>
        <w:jc w:val="both"/>
        <w:rPr>
          <w:rFonts w:cs="Times New Roman"/>
          <w:szCs w:val="24"/>
        </w:rPr>
      </w:pPr>
      <w:r w:rsidRPr="00842256">
        <w:rPr>
          <w:rFonts w:cs="Times New Roman"/>
          <w:szCs w:val="24"/>
        </w:rPr>
        <w:tab/>
        <w:t xml:space="preserve">Muchas gracias. </w:t>
      </w:r>
    </w:p>
    <w:p w:rsidR="006B06CB" w:rsidRPr="00842256" w:rsidRDefault="006B06CB" w:rsidP="00556C38">
      <w:pPr>
        <w:pStyle w:val="Sinespaciado"/>
        <w:jc w:val="both"/>
        <w:rPr>
          <w:rFonts w:cs="Times New Roman"/>
          <w:szCs w:val="24"/>
        </w:rPr>
      </w:pPr>
      <w:r w:rsidRPr="00842256">
        <w:rPr>
          <w:rFonts w:cs="Times New Roman"/>
          <w:szCs w:val="24"/>
        </w:rPr>
        <w:t>PRESIDENTA DIP. EMMA LAURA ALVAREZ VILLAVICENCIO. Muchas gracias, diputada. Concedo la palabra a la diputada Miriam Silva Mata.</w:t>
      </w:r>
    </w:p>
    <w:p w:rsidR="006B06CB" w:rsidRPr="00842256" w:rsidRDefault="006B06CB" w:rsidP="00556C38">
      <w:pPr>
        <w:pStyle w:val="Sinespaciado"/>
        <w:jc w:val="both"/>
        <w:rPr>
          <w:rFonts w:cs="Times New Roman"/>
          <w:szCs w:val="24"/>
        </w:rPr>
      </w:pPr>
      <w:r w:rsidRPr="00842256">
        <w:rPr>
          <w:rFonts w:cs="Times New Roman"/>
          <w:szCs w:val="24"/>
        </w:rPr>
        <w:t xml:space="preserve">DIP. MIRIAM SILVA MATA. Gracias, buenos días a todas y a todos a los que nos acompañan en las redes sociales. </w:t>
      </w:r>
    </w:p>
    <w:p w:rsidR="006B06CB" w:rsidRPr="00842256" w:rsidRDefault="006B06CB" w:rsidP="00556C38">
      <w:pPr>
        <w:pStyle w:val="Sinespaciado"/>
        <w:jc w:val="both"/>
        <w:rPr>
          <w:rFonts w:cs="Times New Roman"/>
          <w:szCs w:val="24"/>
        </w:rPr>
      </w:pPr>
      <w:r w:rsidRPr="00842256">
        <w:rPr>
          <w:rFonts w:cs="Times New Roman"/>
          <w:szCs w:val="24"/>
        </w:rPr>
        <w:tab/>
        <w:t xml:space="preserve">Considero que el tema del robo del agua es un tema que ya nos superó en todo el Estado de México. </w:t>
      </w:r>
    </w:p>
    <w:p w:rsidR="003850E8" w:rsidRPr="00842256" w:rsidRDefault="006B06CB" w:rsidP="00556C38">
      <w:pPr>
        <w:pStyle w:val="Sinespaciado"/>
        <w:jc w:val="both"/>
        <w:rPr>
          <w:rFonts w:cs="Times New Roman"/>
          <w:szCs w:val="24"/>
        </w:rPr>
      </w:pPr>
      <w:r w:rsidRPr="00842256">
        <w:rPr>
          <w:rFonts w:cs="Times New Roman"/>
          <w:szCs w:val="24"/>
        </w:rPr>
        <w:tab/>
        <w:t>Es lamentable observar la realidad que viven miles de mexiquenses yo leí hace poquito un estudio de la ONU donde decía que 3 mil millones de habitantes a nivel internacional no tienen agua, pero de esos en México tenemos una gran cantidad de viviendas donde no tienen acceso de agua y hay miles de factores, pero uno de los más graves que hemos identificado es el robo del agua. El municipio de Ecatepec tiene aproximadamente 1</w:t>
      </w:r>
      <w:r w:rsidR="00850CAC" w:rsidRPr="00842256">
        <w:rPr>
          <w:rFonts w:cs="Times New Roman"/>
          <w:szCs w:val="24"/>
        </w:rPr>
        <w:t xml:space="preserve"> millón</w:t>
      </w:r>
      <w:r w:rsidR="00DF605D" w:rsidRPr="00842256">
        <w:rPr>
          <w:rFonts w:cs="Times New Roman"/>
          <w:szCs w:val="24"/>
        </w:rPr>
        <w:t xml:space="preserve"> </w:t>
      </w:r>
      <w:r w:rsidRPr="00842256">
        <w:rPr>
          <w:rFonts w:cs="Times New Roman"/>
          <w:szCs w:val="24"/>
        </w:rPr>
        <w:t>800 personas y es uno de los municipios donde se ha detectado el mayor número de robo del agua, de diferentes formas. el robo del agua no nada más se da cuando uno altera el ducto o saquea los pozos, sino hoy la normatividad así como la tenemos, tenemos un primer impedimento legal, porque luego le exigimos a la Fiscalía o a los jueces</w:t>
      </w:r>
      <w:r w:rsidR="001E4A7A" w:rsidRPr="00842256">
        <w:rPr>
          <w:rFonts w:cs="Times New Roman"/>
          <w:szCs w:val="24"/>
        </w:rPr>
        <w:t xml:space="preserve"> </w:t>
      </w:r>
      <w:r w:rsidR="008A72A7" w:rsidRPr="00842256">
        <w:rPr>
          <w:rFonts w:cs="Times New Roman"/>
          <w:szCs w:val="24"/>
        </w:rPr>
        <w:t>y</w:t>
      </w:r>
      <w:r w:rsidR="00E500FF" w:rsidRPr="00842256">
        <w:rPr>
          <w:rFonts w:cs="Times New Roman"/>
          <w:szCs w:val="24"/>
        </w:rPr>
        <w:t xml:space="preserve"> recriminamos de por qué hoy no hay alguien judicializado, pero la verdad es que la norma por sí sola no da la judicialización. El primer punto que encontramos cuando hicimos el estudio es que el delito era de querella o es de querella ¿Eso qué significa? Que previo debe de haber una denuncia de alguien contra la persona que está robándose el agua. Ahora imagínense una </w:t>
      </w:r>
      <w:r w:rsidR="00E500FF" w:rsidRPr="00842256">
        <w:rPr>
          <w:rFonts w:cs="Times New Roman"/>
          <w:szCs w:val="24"/>
        </w:rPr>
        <w:lastRenderedPageBreak/>
        <w:t>red de corrupción entre autoridades municipales con personas que no lo hacen solamente los 200 litros en el municipio de Ecatepec hemos encontrado el saqueo en pipas centrales de 40 mil litros en pozos municipales y en pozos no municipales y en tomas clandestinas y aunque los vecinos ven esa realidad y se la revenden a ellos mismos, pues no se atreven a denunciarlo por el miedo que les ocasiona. Entonces, la primera propuesta del Partido Verde es que este delito sea de oficio, que ya no haya una denuncia previa y ahí saltaríamos un primer impedimento.</w:t>
      </w:r>
    </w:p>
    <w:p w:rsidR="00E500FF" w:rsidRPr="00842256" w:rsidRDefault="00E500FF" w:rsidP="00556C38">
      <w:pPr>
        <w:pStyle w:val="Sinespaciado"/>
        <w:ind w:firstLine="708"/>
        <w:jc w:val="both"/>
        <w:rPr>
          <w:rFonts w:cs="Times New Roman"/>
          <w:szCs w:val="24"/>
        </w:rPr>
      </w:pPr>
      <w:r w:rsidRPr="00842256">
        <w:rPr>
          <w:rFonts w:cs="Times New Roman"/>
          <w:szCs w:val="24"/>
        </w:rPr>
        <w:t>El segundo es que este delito sea grave ¿Qué significa que sea grave y no sea un delito no grave? El delito grave lo que da es la posibilidad que cuando llegue a la primera audiencia en un juez de control, pues este juez pueda dictar una medida de prisión preventiva oficiosa. Entonces, desde un primer momento hacemos que los criminales no estén en la calle, porque si lo dejamos como delito no grave, nunca en la vida tendríamos una persona en un proceso dentro de una prisión. Entonces, son de las dos, dos puntos que nosotros en esta modificación que estamos proponiendo, consideramos que es la base para combatir el robo del agua y, además, así como está la norma, también es muy complicado llevar a cabo el tema de la judicialización, porque si ustedes leen la norma se queda tan ambigua ¿no? Que la persona que simplemente transporta el agua en una pipa en cualquier municipio no está cometiendo un delito, aunque supiéramos que sí, porque hoy se les permite movilizarse en pipas centrales, en coches, en combis llenas de bidones de más de mil litros. Así como hoy tenemos la tipificación, solamente se puede tipificar cuando está la compra y venta casi instantáneamente y alguien lo está viendo. Eso no sucede en la realidad.</w:t>
      </w:r>
    </w:p>
    <w:p w:rsidR="00A108AB" w:rsidRPr="00842256" w:rsidRDefault="00E500FF" w:rsidP="00556C38">
      <w:pPr>
        <w:pStyle w:val="Sinespaciado"/>
        <w:ind w:firstLine="708"/>
        <w:jc w:val="both"/>
        <w:rPr>
          <w:rFonts w:cs="Times New Roman"/>
          <w:szCs w:val="24"/>
        </w:rPr>
      </w:pPr>
      <w:r w:rsidRPr="00842256">
        <w:rPr>
          <w:rFonts w:cs="Times New Roman"/>
          <w:szCs w:val="24"/>
        </w:rPr>
        <w:t>La realidad es que en los pozos encontramos formadas miles de pipas y el robo se da dentro de un pozo ya en las partes más descaradas las encontramos a simple luz del día, en un camello con bombas industriales perforando los ductos. Y si nos vamos al robo pequeño, que sería para el consumo personal encontramos las tomas que la gente las altera y les ponen muchísimas mangueras para consumo personal, pero hace eso hace que toda la red hidráulica no funcione y además contaminan el agua, que sería otro punto. Posteriormente a eso también encontramos que cuando vienen tiempos electorales tristemente utilizan estos factores del agua para acondicionar, restringir y hasta para llevar a mítines. Y eso es bien grave porque no podemos utilizar un recurso parte de la vida de los seres humanos. Ahora para condicionar, restringir, discriminar por un tema electoral, nuestra propuesta también es que este tema se equipara al robo del agua, porque al final del día lo que estamos afectando son derechos humanos, el de la vida, el de la salud, el del medio ambiente y el del agua. En esta iniciativa nosotros no proponemos penas tan altas ¿Por qué? porque tenemos que respetar un principio de proporcionalidad.</w:t>
      </w:r>
    </w:p>
    <w:p w:rsidR="00CE3D37" w:rsidRPr="00842256" w:rsidRDefault="00E500FF" w:rsidP="00556C38">
      <w:pPr>
        <w:pStyle w:val="Sinespaciado"/>
        <w:ind w:firstLine="708"/>
        <w:jc w:val="both"/>
        <w:rPr>
          <w:rFonts w:cs="Times New Roman"/>
          <w:szCs w:val="24"/>
        </w:rPr>
      </w:pPr>
      <w:r w:rsidRPr="00842256">
        <w:rPr>
          <w:rFonts w:cs="Times New Roman"/>
          <w:szCs w:val="24"/>
        </w:rPr>
        <w:t>Conforme al artículo 22 constitucional. Si nosotros llegamos apenas tan altas, lo estaríamos equiparando al robo de hidrocarburos y pensemos un criminal por qué se va a arriesgar en robarse el agua si se puede robar los ductos de la gasolina, si la pena más o menos se equipara donde hay más ganancia, en la gasolina. Entonces lo que tenemos que hacer siempre cuando reformamos para que no se vuelva un tema inconvencional, es siempre buscar el tema de proporcionalidad en esta norma, ver cuál es el equitativo o el equiparable de los derechos humanos que se están afectando. Por eso consideramos que la norma para nosotros no pudiera ser tan alta ese es uno de los comentarios que nosotros discutimos. No porque la</w:t>
      </w:r>
      <w:r w:rsidR="009A484F" w:rsidRPr="00842256">
        <w:rPr>
          <w:rFonts w:cs="Times New Roman"/>
          <w:szCs w:val="24"/>
        </w:rPr>
        <w:t xml:space="preserve"> afectación viene </w:t>
      </w:r>
      <w:r w:rsidR="00CE3D37" w:rsidRPr="00842256">
        <w:rPr>
          <w:rFonts w:cs="Times New Roman"/>
          <w:szCs w:val="24"/>
        </w:rPr>
        <w:t xml:space="preserve">pues al derecho de los niños, a centros educativos, a hospitales y en general a toda la población vulnerable, porque en realidad la parte más afectada es hoy la que no tiene este recurso y que paga 400 pesos semanales y se volvió una renta, al final del año pagan aproximadamente entre 25 mil y 30 mil pesos, encontramos otros municipios tristemente, que hoy también han secuestrado los ríos, las empresas, entonces es el momento real de hacer una verdadera modificación a este tipo, pero para facilitar que sí lleguemos a la judicialización, los tipos penales entre más simple sea, más fácil se puede llegar a la judicialización y entonces se puede llegar a que la gente que robe poco o mucho si se encuentra en la cárcel. </w:t>
      </w:r>
    </w:p>
    <w:p w:rsidR="00CE3D37" w:rsidRPr="00842256" w:rsidRDefault="00CE3D37" w:rsidP="00556C38">
      <w:pPr>
        <w:pStyle w:val="Sinespaciado"/>
        <w:ind w:firstLine="708"/>
        <w:jc w:val="both"/>
        <w:rPr>
          <w:rFonts w:cs="Times New Roman"/>
          <w:szCs w:val="24"/>
        </w:rPr>
      </w:pPr>
      <w:r w:rsidRPr="00842256">
        <w:rPr>
          <w:rFonts w:cs="Times New Roman"/>
          <w:szCs w:val="24"/>
        </w:rPr>
        <w:t>Eso sería mi participación, gracias.</w:t>
      </w:r>
    </w:p>
    <w:p w:rsidR="00CE3D37" w:rsidRPr="00842256" w:rsidRDefault="00CE3D37" w:rsidP="00556C38">
      <w:pPr>
        <w:pStyle w:val="Sinespaciado"/>
        <w:jc w:val="both"/>
        <w:rPr>
          <w:rFonts w:cs="Times New Roman"/>
          <w:szCs w:val="24"/>
        </w:rPr>
      </w:pPr>
      <w:r w:rsidRPr="00842256">
        <w:rPr>
          <w:rFonts w:cs="Times New Roman"/>
          <w:szCs w:val="24"/>
        </w:rPr>
        <w:lastRenderedPageBreak/>
        <w:t xml:space="preserve">PRESIDENTA DIP. EMMA LAURA ALVAREZ VILLAVICENCIO. Muchas gracias, ¿Consulto a las diputadas y los diputados si desean hacer uso de la palabra? </w:t>
      </w:r>
    </w:p>
    <w:p w:rsidR="00CE3D37" w:rsidRPr="00842256" w:rsidRDefault="00CE3D37" w:rsidP="00556C38">
      <w:pPr>
        <w:pStyle w:val="Sinespaciado"/>
        <w:jc w:val="both"/>
        <w:rPr>
          <w:rFonts w:cs="Times New Roman"/>
          <w:szCs w:val="24"/>
        </w:rPr>
      </w:pPr>
      <w:r w:rsidRPr="00842256">
        <w:rPr>
          <w:rFonts w:cs="Times New Roman"/>
          <w:szCs w:val="24"/>
        </w:rPr>
        <w:t>SECRETARIA DIP. MIRIAM SILVA MATA. El turno de oradores es el siguiente: el diputado Gerardo Pliego Santana y posteriormente el diputado Samuel Hernández Cruz y la diputada.</w:t>
      </w:r>
    </w:p>
    <w:p w:rsidR="00CE3D37" w:rsidRPr="00842256" w:rsidRDefault="00CE3D37" w:rsidP="00556C38">
      <w:pPr>
        <w:pStyle w:val="Sinespaciado"/>
        <w:jc w:val="both"/>
        <w:rPr>
          <w:rFonts w:cs="Times New Roman"/>
          <w:szCs w:val="24"/>
        </w:rPr>
      </w:pPr>
      <w:r w:rsidRPr="00842256">
        <w:rPr>
          <w:rFonts w:cs="Times New Roman"/>
          <w:szCs w:val="24"/>
        </w:rPr>
        <w:t>PRESIDENTA DIP. EMMA LAURA ALVAREZ VILLAVICENCIO. Listo, adelante, diputado.</w:t>
      </w:r>
    </w:p>
    <w:p w:rsidR="00CE3D37" w:rsidRPr="00842256" w:rsidRDefault="00CE3D37" w:rsidP="00556C38">
      <w:pPr>
        <w:pStyle w:val="Sinespaciado"/>
        <w:jc w:val="both"/>
        <w:rPr>
          <w:rFonts w:cs="Times New Roman"/>
          <w:szCs w:val="24"/>
        </w:rPr>
      </w:pPr>
      <w:r w:rsidRPr="00842256">
        <w:rPr>
          <w:rFonts w:cs="Times New Roman"/>
          <w:szCs w:val="24"/>
        </w:rPr>
        <w:t xml:space="preserve">DIP. GERARDO PLIEGO SANTANA. Muchas gracias. </w:t>
      </w:r>
    </w:p>
    <w:p w:rsidR="00A108AB" w:rsidRPr="00842256" w:rsidRDefault="00CE3D37" w:rsidP="00556C38">
      <w:pPr>
        <w:pStyle w:val="Sinespaciado"/>
        <w:ind w:firstLine="708"/>
        <w:jc w:val="both"/>
        <w:rPr>
          <w:rFonts w:cs="Times New Roman"/>
          <w:szCs w:val="24"/>
        </w:rPr>
      </w:pPr>
      <w:r w:rsidRPr="00842256">
        <w:rPr>
          <w:rFonts w:cs="Times New Roman"/>
          <w:szCs w:val="24"/>
        </w:rPr>
        <w:t>Antes que nada, felicitar a la diputada Zaira, la compañera del Grupo Parlamentario de morena, y por supuesto, también a la diputada Miriam por estas iniciativas que sin duda son de emergentes y que, por supuesto, su servidor está en el entendido que deben de aprobarse el robo del agua o sustracción, o como se ha mencionado aquí, es algo que no podemos estar ocultando y que a falta de la capacidad que tienen los municipios y hay que señalarlo, de suministrar una obligación constitucional que tienen, pues se ha hecho este tráfico de agua,  aquí ahondando el tema, yo quisiera, preguntar igual ¿Si se tiene considerado contemplado dentro?, aunque en lo que leí creo que no,  si bien como lo mencionaba los ayuntamientos, su obligación es dotar a todos los habitantes de agua ¿Qué pasa con ellos que no cumplen con este mandato constitucional de incumplimiento? Porque también hay que retomar ese tema y debe de estar contemplado ¿Qué sanción tiene el municipio de los organismos operadores al no cumplir con este mandato constitucional, que vale la pena analizarlo y en su caso, ver la posible inclusión?</w:t>
      </w:r>
    </w:p>
    <w:p w:rsidR="00C3530B" w:rsidRPr="00842256" w:rsidRDefault="00CE3D37" w:rsidP="00556C38">
      <w:pPr>
        <w:pStyle w:val="Sinespaciado"/>
        <w:ind w:firstLine="708"/>
        <w:jc w:val="both"/>
        <w:rPr>
          <w:rFonts w:cs="Times New Roman"/>
          <w:szCs w:val="24"/>
        </w:rPr>
      </w:pPr>
      <w:r w:rsidRPr="00842256">
        <w:rPr>
          <w:rFonts w:cs="Times New Roman"/>
          <w:szCs w:val="24"/>
        </w:rPr>
        <w:t>El otro tema que también a mí me llama la atención y creo que también hay que considerarse la ley lo que se propone es que quien extraiga comercialice el agua sin tener los permisos por las autoridades competentes, en este caso, pues es la Comisión Nacional del Agua, aquí la pregunta es la gran mayoría de los organismos independientes no tienen permiso de la Comisión Nacional del Agua para la extracción ¿Qué va a pasar con ellos? Se les aplica la misma normatividad porque, digamos el caso de Toluca, muchos de nuestros comités independientes, digamos en San Andrés, hay varios pozos que por usos y costumbres extraen el agua, pero no tienen permiso de las autoridades, en ese caso vale la pena hacer una reflexión si estos organismos</w:t>
      </w:r>
      <w:r w:rsidR="009A484F" w:rsidRPr="00842256">
        <w:rPr>
          <w:rFonts w:cs="Times New Roman"/>
          <w:szCs w:val="24"/>
        </w:rPr>
        <w:t xml:space="preserve"> </w:t>
      </w:r>
      <w:r w:rsidR="00C604A3" w:rsidRPr="00842256">
        <w:rPr>
          <w:rFonts w:cs="Times New Roman"/>
          <w:szCs w:val="24"/>
        </w:rPr>
        <w:t xml:space="preserve">quedan exentos </w:t>
      </w:r>
      <w:r w:rsidR="00C3530B" w:rsidRPr="00842256">
        <w:rPr>
          <w:rFonts w:cs="Times New Roman"/>
          <w:szCs w:val="24"/>
        </w:rPr>
        <w:t>o entran dentro de la aplicación de esta ley y en su caso, si es así habría que implementar un programa a través de la CAEM para regularizarlos, apoyarlos desde el tema del municipio del Gobierno del Estado, el Gobierno Federal para poder regularizar estos organismos independientes y que no entren en el tema de que sean penalizadas, porque el presidente de un comité independiente pues de pronto cualquier ciudadano puede denunciar porque no tiene y se le tiene que aplicar la ley y luego entonces lo llevarías a que pueda tener una penalidad, la más alta que propone nuestra compañera Zaira de 20 a 30 y en el caso de 5 a 15 años de prisión.</w:t>
      </w:r>
    </w:p>
    <w:p w:rsidR="00C3530B" w:rsidRPr="00842256" w:rsidRDefault="00C3530B"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Entonces yo creo que vale la pena ese tipo de revisión, yo lo comento y lo dejo sobre la mesa porque sí es un tema a considerar, por supuesto ya lo han planteado en la exposición de motivos, ayer el diputado Karim Carvallo hacía mención sobre el tema del agua en Cuautitlán que está secuestrada, los pozos por el crimen organizado, por sindicatos, por supuestos que ahí estamos en el sentido de que hay que aplicar todo el peso de la ley, primero para garantizar el derecho del agua a los ciudadanos y evitar estas prácticas corruptas y de robo y extracción del agua.</w:t>
      </w:r>
    </w:p>
    <w:p w:rsidR="00C3530B" w:rsidRPr="00842256" w:rsidRDefault="00C3530B"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Es cuanto mi participación, muchas gracias.</w:t>
      </w:r>
    </w:p>
    <w:p w:rsidR="00C3530B" w:rsidRPr="00842256" w:rsidRDefault="00C3530B"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PRESIDENTA DIP. EMMA LAURA ALVAREZ VILLAVICENCIO. Muchas gracias diputado.</w:t>
      </w:r>
    </w:p>
    <w:p w:rsidR="00C3530B" w:rsidRPr="00842256" w:rsidRDefault="00C3530B"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La diputada Ana, por favor diputada.</w:t>
      </w:r>
    </w:p>
    <w:p w:rsidR="00C3530B" w:rsidRPr="00842256" w:rsidRDefault="00C3530B"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DIP. ANA YURIXI LEYVA PIÑÓN. Muchas gracias.</w:t>
      </w:r>
    </w:p>
    <w:p w:rsidR="00C3530B" w:rsidRPr="00842256" w:rsidRDefault="00C3530B"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Muy buenas tardes compañeras y compañeros legisladores a quienes nos escuchan a través de la plataforma digital.</w:t>
      </w:r>
    </w:p>
    <w:p w:rsidR="00C3530B" w:rsidRPr="00842256" w:rsidRDefault="00C3530B" w:rsidP="00556C38">
      <w:pPr>
        <w:spacing w:after="0" w:line="240" w:lineRule="auto"/>
        <w:ind w:firstLine="708"/>
        <w:jc w:val="both"/>
        <w:rPr>
          <w:rFonts w:ascii="Times New Roman" w:hAnsi="Times New Roman" w:cs="Times New Roman"/>
          <w:sz w:val="24"/>
          <w:szCs w:val="24"/>
        </w:rPr>
      </w:pPr>
      <w:r w:rsidRPr="00842256">
        <w:rPr>
          <w:rFonts w:ascii="Times New Roman" w:hAnsi="Times New Roman" w:cs="Times New Roman"/>
          <w:sz w:val="24"/>
          <w:szCs w:val="24"/>
        </w:rPr>
        <w:t xml:space="preserve">Yo felicito también por supuesto, a las proponentes de esta iniciativa y que mejor poder tocar este tema hoy en el marco del Día Internacional del Medio Ambiente que es una obligación y una ocupación hoy de los legisladores, el poder estar tocando este tema de vital importancia, sobre todo por las acciones que hemos visto y principalmente en municipios como la zona oriente, </w:t>
      </w:r>
      <w:r w:rsidRPr="00842256">
        <w:rPr>
          <w:rFonts w:ascii="Times New Roman" w:hAnsi="Times New Roman" w:cs="Times New Roman"/>
          <w:sz w:val="24"/>
          <w:szCs w:val="24"/>
        </w:rPr>
        <w:lastRenderedPageBreak/>
        <w:t>en particular como en el municipio de Ecatepec, es de todo mundo sabido el huachicoleo del agua, ya por organizaciones criminales, prácticamente establecidas para el robo del vital líquido y con la complicidad de las autoridades municipales y que bueno ya se está haciendo las denuncias correspondientes, la fiscalía está atendiendo esos temas, pero esperemos su curso, pero creo que nosotros hoy tenemos que legislar en este rubro y justamente tenemos que estar a la vanguardia de otros países como Sudáfrica, India, España que han legislado para castigar este delito y reconociendo por supuesto el agua como un derecho humano y no una mercancía, así que hoy a los legisladores nos exige actuar con firmeza y con toda responsabilidad.</w:t>
      </w:r>
    </w:p>
    <w:p w:rsidR="00C3530B" w:rsidRPr="00842256" w:rsidRDefault="00C3530B"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En México algunas entidades federativas ya han comenzado a penalizar esta práctica como el Estado de Nuevo León, de Jalisco, de Sonora y por supuesto la Ciudad de México que han dado pasos firmes en el combate a este delito al considerar que apropiarse o comercializar ilegalmente un recurso vital como el agua vulnera el bienestar colectivo y agrava las condiciones de escases que ya afectan a miles de personas.</w:t>
      </w:r>
    </w:p>
    <w:p w:rsidR="00C3530B" w:rsidRPr="00842256" w:rsidRDefault="00C3530B"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Hoy en este día y sobre todo tomando en consideración los acuerdos en donde México son parte en acuerdos internacionales como la declaración de Estambul de 1996 y debemos de coadyuvar y hacer de nuestro estado un estado mucho más amigable con nuestro entorno natural.</w:t>
      </w:r>
    </w:p>
    <w:p w:rsidR="00FA0093" w:rsidRPr="00842256" w:rsidRDefault="00C3530B"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Desde esta visión celebramos y reconocemos las iniciativas legislativas que buscan el día de hoy frenar el tráfico ilegal de agua, por supuesto que estamos a favor del cuidado del</w:t>
      </w:r>
      <w:r w:rsidR="00462423" w:rsidRPr="00842256">
        <w:rPr>
          <w:rFonts w:ascii="Times New Roman" w:hAnsi="Times New Roman" w:cs="Times New Roman"/>
          <w:sz w:val="24"/>
          <w:szCs w:val="24"/>
        </w:rPr>
        <w:t xml:space="preserve"> </w:t>
      </w:r>
      <w:r w:rsidR="00BA6258" w:rsidRPr="00842256">
        <w:rPr>
          <w:rFonts w:ascii="Times New Roman" w:hAnsi="Times New Roman" w:cs="Times New Roman"/>
          <w:sz w:val="24"/>
          <w:szCs w:val="24"/>
        </w:rPr>
        <w:t xml:space="preserve">agua </w:t>
      </w:r>
      <w:r w:rsidR="00FA0093" w:rsidRPr="00842256">
        <w:rPr>
          <w:rFonts w:ascii="Times New Roman" w:hAnsi="Times New Roman" w:cs="Times New Roman"/>
          <w:sz w:val="24"/>
          <w:szCs w:val="24"/>
        </w:rPr>
        <w:t>conscientes de que cada gota cuenta y de que cada acceso equitativo a este recurso debe de ser una prioridad.</w:t>
      </w:r>
    </w:p>
    <w:p w:rsidR="00FA0093" w:rsidRPr="00842256" w:rsidRDefault="00FA0093" w:rsidP="00556C38">
      <w:pPr>
        <w:pStyle w:val="Sinespaciado"/>
        <w:ind w:firstLine="708"/>
        <w:jc w:val="both"/>
        <w:rPr>
          <w:rFonts w:cs="Times New Roman"/>
          <w:szCs w:val="24"/>
        </w:rPr>
      </w:pPr>
      <w:r w:rsidRPr="00842256">
        <w:rPr>
          <w:rFonts w:cs="Times New Roman"/>
          <w:szCs w:val="24"/>
        </w:rPr>
        <w:t>En este sentido reconocemos de manera especial a nuestras compañeras diputadas por la presentación de estas iniciativas y necesitamos avanzar; creo yo en un modelo de gestión del agua que sea más transparente, justo y sostenible y tener acciones determinantes, dar pasos fundamentales para lograr castigar este delito.</w:t>
      </w:r>
    </w:p>
    <w:p w:rsidR="00FA0093" w:rsidRPr="00842256" w:rsidRDefault="00FA0093" w:rsidP="00556C38">
      <w:pPr>
        <w:pStyle w:val="Sinespaciado"/>
        <w:ind w:firstLine="708"/>
        <w:jc w:val="both"/>
        <w:rPr>
          <w:rFonts w:cs="Times New Roman"/>
          <w:szCs w:val="24"/>
        </w:rPr>
      </w:pPr>
      <w:r w:rsidRPr="00842256">
        <w:rPr>
          <w:rFonts w:cs="Times New Roman"/>
          <w:szCs w:val="24"/>
        </w:rPr>
        <w:t>En este sentido, quisiera iniciar con algunas consideraciones a las iniciativas; primeramente hacer un llamado al proceso legislativo que yo creo que aquí el maestro de asuntos parlamentarios debería de considerar las técnicas legislativas, revisar antes de la presentación de cada iniciativa, tener mínimamente las consideraciones de la presentación de una iniciativa, observo una iniciativa de ellas que no tiene el decreto correspondiente, si bien tiene los antecedentes; pero no veo el decreto en donde prácticamente nos dice qué artículo por artículo se va a estar modificando; entonces hago un llamado a Asuntos Parlamentarios para que las iniciativas que se estén presentando y discutiendo, mínimamente cuenten con los tecnicismos legislativos correspondientes, que se anexe el decreto correspondiente, porque; entonces no tendría sentido el estudio de esta iniciativa, si no aparece con los requisitos fundamentales legales; entonces, yo hago un llamado, insisto para que se revisen a profundidad las iniciativas que se están presentando, no se pueden presentar sin un decreto adjunto compañeras con mucho respecto.</w:t>
      </w:r>
    </w:p>
    <w:p w:rsidR="00FA0093" w:rsidRPr="00842256" w:rsidRDefault="00FA0093" w:rsidP="00556C38">
      <w:pPr>
        <w:pStyle w:val="Sinespaciado"/>
        <w:ind w:firstLine="708"/>
        <w:jc w:val="both"/>
        <w:rPr>
          <w:rFonts w:cs="Times New Roman"/>
          <w:szCs w:val="24"/>
        </w:rPr>
      </w:pPr>
      <w:r w:rsidRPr="00842256">
        <w:rPr>
          <w:rFonts w:cs="Times New Roman"/>
          <w:szCs w:val="24"/>
        </w:rPr>
        <w:t>En el texto vigente relacionado al artículo 9, que se califica como delito grave para todos los efectos legales, el cometido por conductores de vehículos de motor, así está el texto vigente, el texto que se está proponiendo se califica como delito grave para todos los efectos legales, el cometido por personas conductoras; entonces se está agregando personas conductoras de vehículos de motor.</w:t>
      </w:r>
    </w:p>
    <w:p w:rsidR="00FA0093" w:rsidRPr="00842256" w:rsidRDefault="00FA0093" w:rsidP="00556C38">
      <w:pPr>
        <w:pStyle w:val="Sinespaciado"/>
        <w:ind w:firstLine="708"/>
        <w:jc w:val="both"/>
        <w:rPr>
          <w:rFonts w:cs="Times New Roman"/>
          <w:szCs w:val="24"/>
        </w:rPr>
      </w:pPr>
      <w:r w:rsidRPr="00842256">
        <w:rPr>
          <w:rFonts w:cs="Times New Roman"/>
          <w:szCs w:val="24"/>
        </w:rPr>
        <w:t>Yo quisiera ser una observación y propuesta a este texto en donde se hace referencia a personas conductoras; sin embargo, se pretende que se modifique o que quede de la siguiente manera; se califican como delitos graves para todos los efectos legales, el cometido por toda aquella persona que conduzca vehículos de motor como indica el artículo y los párrafos subsecuentes, porque si no, volvemos a dejar abierta la arista ahí de conductoras; yo pudiera tomarlo con el término femenino, ahora que queremos ser tan incluyentes con el discurso en todos los textos; yo les pediría dejarlo de la siguiente manera:</w:t>
      </w:r>
    </w:p>
    <w:p w:rsidR="00FA0093" w:rsidRPr="00842256" w:rsidRDefault="00FA0093" w:rsidP="00556C38">
      <w:pPr>
        <w:pStyle w:val="Sinespaciado"/>
        <w:ind w:firstLine="708"/>
        <w:jc w:val="both"/>
        <w:rPr>
          <w:rFonts w:cs="Times New Roman"/>
          <w:szCs w:val="24"/>
        </w:rPr>
      </w:pPr>
      <w:r w:rsidRPr="00842256">
        <w:rPr>
          <w:rFonts w:cs="Times New Roman"/>
          <w:szCs w:val="24"/>
        </w:rPr>
        <w:lastRenderedPageBreak/>
        <w:t>Artículo 9. Se califican como delitos graves para todos los efectos legales el cometido por toda aquella persona que conduzca vehículos de motor para que, si gustan, tomar nota de esta propuesta.</w:t>
      </w:r>
    </w:p>
    <w:p w:rsidR="00FA0093" w:rsidRPr="00842256" w:rsidRDefault="00FA0093" w:rsidP="00556C38">
      <w:pPr>
        <w:pStyle w:val="Sinespaciado"/>
        <w:ind w:firstLine="708"/>
        <w:jc w:val="both"/>
        <w:rPr>
          <w:rFonts w:cs="Times New Roman"/>
          <w:szCs w:val="24"/>
        </w:rPr>
      </w:pPr>
      <w:r w:rsidRPr="00842256">
        <w:rPr>
          <w:rFonts w:cs="Times New Roman"/>
          <w:szCs w:val="24"/>
        </w:rPr>
        <w:t>Otro dato que observo también es en la siguiente redacción como lo propone una de estas iniciativas, si la persona responsable servidora pública; además de las penas señaladas en el párrafo anterior, se propone de manera inmediata destituir e inhabilitar a la persona servidora pública en el supuesto del primer párrafo para la comisión del delito.</w:t>
      </w:r>
    </w:p>
    <w:p w:rsidR="00D5494A" w:rsidRPr="00842256" w:rsidRDefault="00FA0093" w:rsidP="00556C38">
      <w:pPr>
        <w:pStyle w:val="Sinespaciado"/>
        <w:ind w:firstLine="708"/>
        <w:jc w:val="both"/>
        <w:rPr>
          <w:rFonts w:cs="Times New Roman"/>
          <w:szCs w:val="24"/>
        </w:rPr>
      </w:pPr>
      <w:r w:rsidRPr="00842256">
        <w:rPr>
          <w:rFonts w:cs="Times New Roman"/>
          <w:szCs w:val="24"/>
        </w:rPr>
        <w:t>Sin embargo, creo que ahí habría que analizar que debe de quedar propuesto que una vez que concluyan creo yo los procedimientos administrativos o el procedimiento penal, porque de inmediato le van a aplicar la misma sanción de inhabilitación y la pena privativa de la libertad; entonces creo que</w:t>
      </w:r>
      <w:r w:rsidR="00D62274" w:rsidRPr="00842256">
        <w:rPr>
          <w:rFonts w:cs="Times New Roman"/>
          <w:szCs w:val="24"/>
        </w:rPr>
        <w:t xml:space="preserve"> se debe de concluir</w:t>
      </w:r>
      <w:r w:rsidR="009B209D" w:rsidRPr="00842256">
        <w:rPr>
          <w:rFonts w:cs="Times New Roman"/>
          <w:szCs w:val="24"/>
        </w:rPr>
        <w:t xml:space="preserve"> </w:t>
      </w:r>
      <w:r w:rsidR="00D5494A" w:rsidRPr="00842256">
        <w:rPr>
          <w:rFonts w:cs="Times New Roman"/>
          <w:szCs w:val="24"/>
        </w:rPr>
        <w:t>los procedimientos administrativos que es la queja, la garantía de audiencia, su presentación de pruebas, su resolución.</w:t>
      </w:r>
    </w:p>
    <w:p w:rsidR="00D5494A" w:rsidRPr="00842256" w:rsidRDefault="00D5494A" w:rsidP="00556C38">
      <w:pPr>
        <w:pStyle w:val="Sinespaciado"/>
        <w:jc w:val="both"/>
        <w:rPr>
          <w:rFonts w:cs="Times New Roman"/>
          <w:szCs w:val="24"/>
        </w:rPr>
      </w:pPr>
      <w:r w:rsidRPr="00842256">
        <w:rPr>
          <w:rFonts w:cs="Times New Roman"/>
          <w:szCs w:val="24"/>
        </w:rPr>
        <w:tab/>
        <w:t>Entonces, mi propuesta en concreto es, si la persona responsable es servidora pública, además del penas señaladas en el párrafo anterior se le podrá destituir o inhabilitar por un plazo igual a la pena privativa de la libertad impuesta, siempre y cuando concluyan los procedimientos administrativos aplicables para tales efectos y yo podría poner un ejemplo de, no sé, hablando de cualquier Secretaría que el Jefe Inmediato mande al simple chofer, llévame este carro a tal lugar, sin conocer el chofer qué lleva en el carro, él está tomando en consideración una. Sí, está diciéndole, su Jefe está haciendo, cumpliendo su trabajo y lo llevas, lo detienen, él no sabía que llevaba. Entonces, también hay que estar pensando un poco en los servidores públicos que simplemente van a acatar una instrucción de un jefe inmediato superior y ahí le vas a aplicar la misma pena, terminando esa pena, todavía los 5 años de inhabilitación, en donde él no tenía conocimiento.</w:t>
      </w:r>
    </w:p>
    <w:p w:rsidR="00D5494A" w:rsidRPr="00842256" w:rsidRDefault="00D5494A" w:rsidP="00556C38">
      <w:pPr>
        <w:pStyle w:val="Sinespaciado"/>
        <w:jc w:val="both"/>
        <w:rPr>
          <w:rFonts w:cs="Times New Roman"/>
          <w:szCs w:val="24"/>
        </w:rPr>
      </w:pPr>
      <w:r w:rsidRPr="00842256">
        <w:rPr>
          <w:rFonts w:cs="Times New Roman"/>
          <w:szCs w:val="24"/>
        </w:rPr>
        <w:tab/>
        <w:t>Entones, yo sí les pediría que pudiéramos poderlo analizar de la mejor manera y que pudiera ser ésta la redacción que no propondría y también creo que en el tema de elevar las penas de la propuesta de 20 a 40 años de prisión, creo que habría también que escuchar a la Consejería Jurídica, porque parte de una discusión que tuvimos en el tema de prisión vitalicia y la reducción de penas en el tema de extorsión y en el tema del homicidio calificado que estuvieron aquí presentes, pues hablaban justamente de la proporcionalidad de la pena que está establecida en el artículo 22 constitucional.</w:t>
      </w:r>
    </w:p>
    <w:p w:rsidR="00D5494A" w:rsidRPr="00842256" w:rsidRDefault="00D5494A" w:rsidP="00556C38">
      <w:pPr>
        <w:pStyle w:val="Sinespaciado"/>
        <w:jc w:val="both"/>
        <w:rPr>
          <w:rFonts w:cs="Times New Roman"/>
          <w:szCs w:val="24"/>
        </w:rPr>
      </w:pPr>
      <w:r w:rsidRPr="00842256">
        <w:rPr>
          <w:rFonts w:cs="Times New Roman"/>
          <w:szCs w:val="24"/>
        </w:rPr>
        <w:tab/>
        <w:t>Entonces, yo sí les pediría compañeras con mucho respeto a hacer un análisis mucho más profundo, que esté la Consejería Jurídica porque entonces traemos argumentos distintos, lo que nos viene a manejar la Consejería Jurídica de que cuidemos la proporcionalidad de las penas y nosotros en una iniciativa estamos incrementándola.</w:t>
      </w:r>
    </w:p>
    <w:p w:rsidR="00D5494A" w:rsidRPr="00842256" w:rsidRDefault="00D5494A" w:rsidP="00556C38">
      <w:pPr>
        <w:pStyle w:val="Sinespaciado"/>
        <w:jc w:val="both"/>
        <w:rPr>
          <w:rFonts w:cs="Times New Roman"/>
          <w:szCs w:val="24"/>
        </w:rPr>
      </w:pPr>
      <w:r w:rsidRPr="00842256">
        <w:rPr>
          <w:rFonts w:cs="Times New Roman"/>
          <w:szCs w:val="24"/>
        </w:rPr>
        <w:tab/>
        <w:t>Entones, habrá que, insisto, discutirla mucho más a fondo, entiendo que es una reunión de trabajo y que pudiéramos darnos la oportunidad de seguirlas discutiendo.</w:t>
      </w:r>
    </w:p>
    <w:p w:rsidR="00D5494A" w:rsidRPr="00842256" w:rsidRDefault="00D5494A" w:rsidP="00556C38">
      <w:pPr>
        <w:pStyle w:val="Sinespaciado"/>
        <w:jc w:val="both"/>
        <w:rPr>
          <w:rFonts w:cs="Times New Roman"/>
          <w:szCs w:val="24"/>
        </w:rPr>
      </w:pPr>
      <w:r w:rsidRPr="00842256">
        <w:rPr>
          <w:rFonts w:cs="Times New Roman"/>
          <w:szCs w:val="24"/>
        </w:rPr>
        <w:tab/>
        <w:t>También analicé la iniciativa del Partido Verde, en donde solamente se eleva el monto de las UMAS para un tema de reparación del daño, me parece bien, no estás tocando la penalidad, se queda bajo ese mismo concepto; pero, insistiría, vayamos a discutirlo más a fondo, podamos poner el decreto correspondiente adjunto a la iniciativa y sobre todo, porque creo que los juzgadores hoy, nos comentaba justamente la Consejería Jurídica, que están disminuyendo las penas por parecerle excesivas porque están tratando de retomar que la persona vaya hacia la reinserción social, que podamos regresarlo a tener una vida cotidiana y creo que es parte del argumento de la proporcionalidad de las penas.</w:t>
      </w:r>
    </w:p>
    <w:p w:rsidR="00D5494A" w:rsidRPr="00842256" w:rsidRDefault="00D5494A" w:rsidP="00556C38">
      <w:pPr>
        <w:pStyle w:val="Sinespaciado"/>
        <w:jc w:val="both"/>
        <w:rPr>
          <w:rFonts w:cs="Times New Roman"/>
          <w:szCs w:val="24"/>
        </w:rPr>
      </w:pPr>
      <w:r w:rsidRPr="00842256">
        <w:rPr>
          <w:rFonts w:cs="Times New Roman"/>
          <w:szCs w:val="24"/>
        </w:rPr>
        <w:tab/>
        <w:t>Entonces, sí les pediría muy respetuosamente a las compañeras proponentes poder analizarla con mayor profundidad y que podamos darnos el tiempo suficiente para analizarlo.</w:t>
      </w:r>
    </w:p>
    <w:p w:rsidR="00D5494A" w:rsidRPr="00842256" w:rsidRDefault="00D5494A" w:rsidP="00556C38">
      <w:pPr>
        <w:pStyle w:val="Sinespaciado"/>
        <w:jc w:val="both"/>
        <w:rPr>
          <w:rFonts w:cs="Times New Roman"/>
          <w:szCs w:val="24"/>
        </w:rPr>
      </w:pPr>
      <w:r w:rsidRPr="00842256">
        <w:rPr>
          <w:rFonts w:cs="Times New Roman"/>
          <w:szCs w:val="24"/>
        </w:rPr>
        <w:tab/>
        <w:t xml:space="preserve">Creo que sí es un tema de vital importancia, sí es un tema en donde ya hay grupos de poder bien organizados para este tema, pero también hay que ver la parte de un servidor público común, como caso que les acabo de poner, él no sabía qué trasladaba y de inmediato pasa a aplicarle una </w:t>
      </w:r>
      <w:r w:rsidRPr="00842256">
        <w:rPr>
          <w:rFonts w:cs="Times New Roman"/>
          <w:szCs w:val="24"/>
        </w:rPr>
        <w:lastRenderedPageBreak/>
        <w:t>prisión de 20 años o inhabilitarlo cuando tenía desconocimiento, simplemente estaba ejecutando una orden superior inmediata.</w:t>
      </w:r>
    </w:p>
    <w:p w:rsidR="00C604A3" w:rsidRPr="00842256" w:rsidRDefault="00D5494A" w:rsidP="00556C38">
      <w:pPr>
        <w:pStyle w:val="Sinespaciado"/>
        <w:jc w:val="both"/>
        <w:rPr>
          <w:rFonts w:cs="Times New Roman"/>
          <w:szCs w:val="24"/>
        </w:rPr>
      </w:pPr>
      <w:r w:rsidRPr="00842256">
        <w:rPr>
          <w:rFonts w:cs="Times New Roman"/>
          <w:szCs w:val="24"/>
        </w:rPr>
        <w:tab/>
        <w:t>Y me preocupa mucho también, qué bueno que toca el tema también el diputado Gerardo, que conocemos muy bien la zona norte del Municipio de</w:t>
      </w:r>
      <w:r w:rsidR="00D62274" w:rsidRPr="00842256">
        <w:rPr>
          <w:rFonts w:cs="Times New Roman"/>
          <w:szCs w:val="24"/>
        </w:rPr>
        <w:t xml:space="preserve"> Toluca,</w:t>
      </w:r>
      <w:r w:rsidR="00C604A3" w:rsidRPr="00842256">
        <w:rPr>
          <w:rFonts w:cs="Times New Roman"/>
          <w:szCs w:val="24"/>
        </w:rPr>
        <w:t xml:space="preserve"> donde tenemos alrededor de 20 pozos comunitarios que se eligen algunos por usos y costumbres que se eligen en asambleas municipales y que imagínate meter a la cárcel por una denuncia a toda una comunidad, te hablo de San Pablo, donde tenemos 90.000 habitantes, pues imagínate ellos así actúan bajo usos y costumbres, hacen sus asambleas y bueno, son figuras que ya están constituidas y que sí me preocupa la parte de cómo vamos a cuidar este o el conflicto social que vas a originar con un tema si no está debidamente establecido el tema de los pozos comunitarios y que también en otros municipios también se vive esta misma figura. </w:t>
      </w:r>
    </w:p>
    <w:p w:rsidR="00C604A3" w:rsidRPr="00842256" w:rsidRDefault="00C604A3" w:rsidP="00556C38">
      <w:pPr>
        <w:pStyle w:val="Sinespaciado"/>
        <w:jc w:val="both"/>
        <w:rPr>
          <w:rFonts w:cs="Times New Roman"/>
          <w:szCs w:val="24"/>
        </w:rPr>
      </w:pPr>
      <w:r w:rsidRPr="00842256">
        <w:rPr>
          <w:rFonts w:cs="Times New Roman"/>
          <w:szCs w:val="24"/>
        </w:rPr>
        <w:tab/>
        <w:t xml:space="preserve">Es cuanto. </w:t>
      </w:r>
    </w:p>
    <w:p w:rsidR="00C604A3" w:rsidRPr="00842256" w:rsidRDefault="00C604A3" w:rsidP="00556C38">
      <w:pPr>
        <w:pStyle w:val="Sinespaciado"/>
        <w:jc w:val="both"/>
        <w:rPr>
          <w:rFonts w:cs="Times New Roman"/>
          <w:szCs w:val="24"/>
        </w:rPr>
      </w:pPr>
      <w:r w:rsidRPr="00842256">
        <w:rPr>
          <w:rFonts w:cs="Times New Roman"/>
          <w:szCs w:val="24"/>
        </w:rPr>
        <w:t>PRESIDENTA DIP. EMMA LAURA ALVAREZ VILLAVICENCIO. Muchas gracias, diputada. Tiene el uso de la voz el diputado Samuel Hernández Adelante, diputado.</w:t>
      </w:r>
    </w:p>
    <w:p w:rsidR="00C604A3" w:rsidRPr="00842256" w:rsidRDefault="00C604A3" w:rsidP="00556C38">
      <w:pPr>
        <w:pStyle w:val="Sinespaciado"/>
        <w:jc w:val="both"/>
        <w:rPr>
          <w:rFonts w:cs="Times New Roman"/>
          <w:szCs w:val="24"/>
        </w:rPr>
      </w:pPr>
      <w:r w:rsidRPr="00842256">
        <w:rPr>
          <w:rFonts w:cs="Times New Roman"/>
          <w:szCs w:val="24"/>
        </w:rPr>
        <w:t xml:space="preserve">DIP. SAMUEL HERNÁNDEZ CRUZ. Muchas gracias. Buenos días a todas y todos, compañeras, compañeros de la comisión. </w:t>
      </w:r>
    </w:p>
    <w:p w:rsidR="00430343" w:rsidRPr="00842256" w:rsidRDefault="00C604A3" w:rsidP="00556C38">
      <w:pPr>
        <w:pStyle w:val="Sinespaciado"/>
        <w:jc w:val="both"/>
        <w:rPr>
          <w:rFonts w:cs="Times New Roman"/>
          <w:szCs w:val="24"/>
        </w:rPr>
      </w:pPr>
      <w:r w:rsidRPr="00842256">
        <w:rPr>
          <w:rFonts w:cs="Times New Roman"/>
          <w:szCs w:val="24"/>
        </w:rPr>
        <w:tab/>
        <w:t>Fíjense que pues analizando la propuesta, lo que yo alcanzo a percibir es que estamos proponiendo el incremento de sanciones tanto económicas como las que tienen que ver con la privación de la libertad, refiriéndonos exclusivamente a la sustracción de agua en zonas urbanas. Y está bien, eso ya se legisló en su momento en este Congreso, ¿no? en este legislaturas anteriores se tipificó el delito en el Código Penal y ahora vamos a endurecer las penas. ¡Me parece un avance! pero también debemos poner sobre la mesa lo que sucede en municipios rurales, particularmente en los que producen el agua en esos municipios del Estado de México, por ejemplo, los que se encuentran alrededor de las principales presas del Sistema Cutzamala, también tenemos el delito de despojo del agua o de sustracción del agua, es decir, de los cauces naturales que alimentan las presas y de los cauces naturales que emanan de los manantiales.</w:t>
      </w:r>
    </w:p>
    <w:p w:rsidR="00430343" w:rsidRPr="00842256" w:rsidRDefault="00C604A3" w:rsidP="00556C38">
      <w:pPr>
        <w:pStyle w:val="Sinespaciado"/>
        <w:ind w:firstLine="708"/>
        <w:jc w:val="both"/>
        <w:rPr>
          <w:rFonts w:cs="Times New Roman"/>
          <w:szCs w:val="24"/>
        </w:rPr>
      </w:pPr>
      <w:r w:rsidRPr="00842256">
        <w:rPr>
          <w:rFonts w:cs="Times New Roman"/>
          <w:szCs w:val="24"/>
        </w:rPr>
        <w:t>Y a mí me parece que si hoy estamos abriendo la puerta para que el Código Penal del Estado de México incremente las sanciones en cuanto a la sustracción del agua en infraestructura, porque incluso la propuesta que nos envían habla del agua en la red y se refiere al agua potable, pues nosotros también tendríamos que estar pensando en legislar y en tipificar el delito en el Estado de México. Respecto de “el agua” que emana de los manantiales y de los cauces naturales, de los ríos, de los de las barrancas, de los vasos y de las corrientes que alimentan las presas. Porque hoy estamos aquí sentados diputadas y diputados, la mayoría de los que estamos aquí físicamente, pues venimos de zonas metropolitanas, representamos zonas metropolitanas, zonas urbanas, donde si bien hay sistemas municipales para la dotación del servicio de agua potable, hay infraestructura hidráulica a través de pozos, hay redes, también coexisten los sistemas autónomos para la prestación de agua potable</w:t>
      </w:r>
      <w:r w:rsidR="00430343" w:rsidRPr="00842256">
        <w:rPr>
          <w:rFonts w:cs="Times New Roman"/>
          <w:szCs w:val="24"/>
        </w:rPr>
        <w:t>.</w:t>
      </w:r>
    </w:p>
    <w:p w:rsidR="00C604A3" w:rsidRPr="00842256" w:rsidRDefault="00430343" w:rsidP="00556C38">
      <w:pPr>
        <w:pStyle w:val="Sinespaciado"/>
        <w:ind w:firstLine="708"/>
        <w:jc w:val="both"/>
        <w:rPr>
          <w:rFonts w:cs="Times New Roman"/>
          <w:szCs w:val="24"/>
        </w:rPr>
      </w:pPr>
      <w:r w:rsidRPr="00842256">
        <w:rPr>
          <w:rFonts w:cs="Times New Roman"/>
          <w:szCs w:val="24"/>
        </w:rPr>
        <w:t>P</w:t>
      </w:r>
      <w:r w:rsidR="00C604A3" w:rsidRPr="00842256">
        <w:rPr>
          <w:rFonts w:cs="Times New Roman"/>
          <w:szCs w:val="24"/>
        </w:rPr>
        <w:t xml:space="preserve">ues también tendríamos, insisto, que traer sobre la mesa la problemática que viven los municipios que producen el agua, porque si ustedes revisan la prensa en días recientes, pues en el estado de Chihuahua la Conagua acaba de derribar una represa en un rancho propiedad del exgobernador César Duarte, donde estaba reteniendo cerca de 700 millones de metros cúbicos de agua natural. Podríamos llamarla un agua potable, porque el agua potable ya cuando se clora de agua y ese ese delito, esa acción que sí está tipificada en el Código Penal Federal como despojo de aguas y que incluye y que considera una sanción de tres meses a cinco años de prisión, sucede en el Estado de México y nosotros tendríamos que estar planteando también la sanción respecto de los cauces, vasos, corrientes, barrancas y ríos que desembocan en cuerpos de agua estatal, en reservas ecológicas estatales, porque eso es lo que le está haciendo daño a los municipios que producen el agua. </w:t>
      </w:r>
    </w:p>
    <w:p w:rsidR="00941F4F" w:rsidRPr="00842256" w:rsidRDefault="00C604A3" w:rsidP="00556C38">
      <w:pPr>
        <w:pStyle w:val="Sinespaciado"/>
        <w:jc w:val="both"/>
        <w:rPr>
          <w:rFonts w:cs="Times New Roman"/>
          <w:szCs w:val="24"/>
        </w:rPr>
      </w:pPr>
      <w:r w:rsidRPr="00842256">
        <w:rPr>
          <w:rFonts w:cs="Times New Roman"/>
          <w:szCs w:val="24"/>
        </w:rPr>
        <w:lastRenderedPageBreak/>
        <w:tab/>
        <w:t>Hoy estamos planteando sancionar a aquellos que sustraen el agua en Nezahualcóyotl, en Naucalpan, en Ecatepec, agua que viene, que llega a esos municipios producto del Sistema Cutzamala, como ya lo comentaba la diputada, una gran cantidad se va a la ciudad, otra se queda en el Estado, pero insisto en qué sucede en los municipios que producen esa agua, o sea, yo creo que si hoy abrimos la posibilidad de modificar el Código Penal para la sustracción de agua potable en red, también planteemos lo para quien desvíe, altere, retenga sin autorización el agua en ríos, barrancas o caudales</w:t>
      </w:r>
      <w:r w:rsidR="003E6E7E" w:rsidRPr="00842256">
        <w:rPr>
          <w:rFonts w:cs="Times New Roman"/>
          <w:szCs w:val="24"/>
        </w:rPr>
        <w:t xml:space="preserve"> alimentadores de </w:t>
      </w:r>
      <w:r w:rsidR="00471EED" w:rsidRPr="00842256">
        <w:rPr>
          <w:rFonts w:cs="Times New Roman"/>
          <w:szCs w:val="24"/>
        </w:rPr>
        <w:t>las presas en el Estado de México. Si nosotros nos planteamos ese objetivo, compañeras y compañeros que es nutrir la propuesta original que se nos se nos hace, estaríamos integrando un enfoque más amplio a la reforma que estamos hoy discutiendo, porque no solamente estaríamos atajando el problema en los municipios que reciben el agua en el sistema del Sistema Cutzamala, sino estaríamos también dándoles herramientas, dándole herramientas jurídicas para que se sancione a aquellos que retienen el agua en los municipios que la producen.</w:t>
      </w:r>
    </w:p>
    <w:p w:rsidR="00471EED" w:rsidRPr="00842256" w:rsidRDefault="00471EED" w:rsidP="00556C38">
      <w:pPr>
        <w:pStyle w:val="Sinespaciado"/>
        <w:ind w:firstLine="708"/>
        <w:jc w:val="both"/>
        <w:rPr>
          <w:rFonts w:cs="Times New Roman"/>
          <w:szCs w:val="24"/>
        </w:rPr>
      </w:pPr>
      <w:r w:rsidRPr="00842256">
        <w:rPr>
          <w:rFonts w:cs="Times New Roman"/>
          <w:szCs w:val="24"/>
        </w:rPr>
        <w:t>Entonces yo haría el llamado a que nos diéramos el tiempo necesario y suficiente, a que revisáramos, si es necesario, con la Consejería Jurídica del Estado, que incluso por qué no invitáramos a los alcaldes de esos municipios a que nos expusieran la problemática que ellos enfrentan, porque son municipios rurales que tienen una corporación policiaca de ocho o diez elementos que tienen el apoyo de la policía estatal. Sí, de la Guardia Nacional, pero que hoy ellos no pueden combatir a quienes desvían los cauces de los ríos, a quienes tienen lagos artificiales en sus propiedades, a quienes crean represas de manera ilegal. ¿Por qué no se llena la presa de Valle de Bravo? Por qué está el 40% de su capacidad hoy al 48%? porque si uno revisa en el Sistema de Información Geográfica de la Universidad Autónoma del Estado de México, que lo tienen, que es un satélite que está monitoreando dónde se generan los cuerpos de agua, puede ver una infinidad de puntitos en las zonas altas de la presa donde se encuentran las cuencas que alimentan esa y otras presas donde se está reteniendo el agua. Entonces pienso yo que es muy importante que nos demos la posibilidad de escuchar a los actores de estos municipios productores del agua que nos demos la posibilidad de revisar a fondo la normatividad, si está tipificado en el Código Penal Federal. A mí me parece muy somero porque nada más se señala el despojo de aguas y ya incluso la Conagua carece de elementos jurídicos para sancionar ahora a César Duarte démonos la oportunidad de revisar en términos legales qué sí podemos hacer en el Código Penal del Estado de México. Y tercero, alejémonos de los elementos de información geográfica con los que ya contamos, como el que yo les acabo de mencionar, para que entonces esta reforma que le vamos a dar a la gente cuente con las dos partes, no solamente quienes reciben el agua en zonas urbanas, sino quienes la producen en zonas rurales. Es cuanto.</w:t>
      </w:r>
    </w:p>
    <w:p w:rsidR="00471EED" w:rsidRPr="00842256" w:rsidRDefault="00471EED" w:rsidP="00556C38">
      <w:pPr>
        <w:pStyle w:val="Sinespaciado"/>
        <w:jc w:val="both"/>
        <w:rPr>
          <w:rFonts w:cs="Times New Roman"/>
          <w:szCs w:val="24"/>
        </w:rPr>
      </w:pPr>
      <w:r w:rsidRPr="00842256">
        <w:rPr>
          <w:rFonts w:cs="Times New Roman"/>
          <w:szCs w:val="24"/>
        </w:rPr>
        <w:t xml:space="preserve">PRESIDENTA DIP.  EMMA LAURA ÁLVAREZ VILLAVICENCIO. Muchas gracias, diputado. </w:t>
      </w:r>
    </w:p>
    <w:p w:rsidR="00471EED" w:rsidRPr="00842256" w:rsidRDefault="00471EED" w:rsidP="00556C38">
      <w:pPr>
        <w:pStyle w:val="Sinespaciado"/>
        <w:ind w:firstLine="720"/>
        <w:jc w:val="both"/>
        <w:rPr>
          <w:rFonts w:cs="Times New Roman"/>
          <w:szCs w:val="24"/>
        </w:rPr>
      </w:pPr>
      <w:r w:rsidRPr="00842256">
        <w:rPr>
          <w:rFonts w:cs="Times New Roman"/>
          <w:szCs w:val="24"/>
        </w:rPr>
        <w:t>Tiene el uso de la voz la diputada Sandra Patricia. Por favor, diputada.</w:t>
      </w:r>
    </w:p>
    <w:p w:rsidR="00471EED" w:rsidRPr="00842256" w:rsidRDefault="00471EED" w:rsidP="00556C38">
      <w:pPr>
        <w:pStyle w:val="Sinespaciado"/>
        <w:jc w:val="both"/>
        <w:rPr>
          <w:rFonts w:cs="Times New Roman"/>
          <w:szCs w:val="24"/>
        </w:rPr>
      </w:pPr>
      <w:r w:rsidRPr="00842256">
        <w:rPr>
          <w:rFonts w:cs="Times New Roman"/>
          <w:kern w:val="2"/>
          <w:szCs w:val="24"/>
          <w:lang w:eastAsia="es-MX"/>
        </w:rPr>
        <w:t xml:space="preserve">DIP. SANDRA PATRICIA SANTOS RODRÍGUEZ. </w:t>
      </w:r>
      <w:r w:rsidRPr="00842256">
        <w:rPr>
          <w:rFonts w:cs="Times New Roman"/>
          <w:szCs w:val="24"/>
        </w:rPr>
        <w:t xml:space="preserve">Saludo con respeto respecto a la diputada Miriam, Presidenta de la Comisión de Recursos Hidráulicos, la diputada Emma Laura Álvarez, Presidenta de la Comisión y Procuración y Administración de Justicia. Agradezco también la presencia de quienes integran estas comisiones de los medios de comunicación y del público que nos sigue a través de las plataformas digitales. </w:t>
      </w:r>
    </w:p>
    <w:p w:rsidR="00471EED" w:rsidRPr="00842256" w:rsidRDefault="00471EED" w:rsidP="00556C38">
      <w:pPr>
        <w:pStyle w:val="Sinespaciado"/>
        <w:ind w:firstLine="720"/>
        <w:jc w:val="both"/>
        <w:rPr>
          <w:rFonts w:cs="Times New Roman"/>
          <w:szCs w:val="24"/>
        </w:rPr>
      </w:pPr>
      <w:r w:rsidRPr="00842256">
        <w:rPr>
          <w:rFonts w:cs="Times New Roman"/>
          <w:szCs w:val="24"/>
        </w:rPr>
        <w:t xml:space="preserve">Las iniciativas que presenta la diputada </w:t>
      </w:r>
      <w:r w:rsidRPr="00842256">
        <w:rPr>
          <w:rFonts w:cs="Times New Roman"/>
          <w:kern w:val="2"/>
          <w:szCs w:val="24"/>
          <w:lang w:eastAsia="es-MX"/>
        </w:rPr>
        <w:t xml:space="preserve">Zaira Cedillo </w:t>
      </w:r>
      <w:r w:rsidRPr="00842256">
        <w:rPr>
          <w:rFonts w:cs="Times New Roman"/>
          <w:szCs w:val="24"/>
        </w:rPr>
        <w:t xml:space="preserve">y el Grupo Parlamentario del Verde, del Partido Verde Ecologista de México, responden a una problemática urgente y profundamente injusta la extracción ilegal de agua potable en el Estado de México. Felicito a ambos por su compromiso con la justicia social y ambiental al impulsar una reforma que busca proteger el derecho humano esencial. El robo de agua no es un delito menor, afecta a comunidades, vulnera derechos y compromete la sostenibilidad de un recurso vital en un contexto de estrés hídrico, el acceso al agua no debe de ser, debe de ser garantizado, no saqueado. Estas iniciativas se fundamentan en la necesidad de que la ley sea proporcional al daño social y ambiental que este </w:t>
      </w:r>
      <w:r w:rsidRPr="00842256">
        <w:rPr>
          <w:rFonts w:cs="Times New Roman"/>
          <w:szCs w:val="24"/>
        </w:rPr>
        <w:lastRenderedPageBreak/>
        <w:t xml:space="preserve">delito provoca las reformas propuestas contemplan el aumento de las penas de prisión y sanciones económicas y clarifican las modalidades delictivas para sancionar con mayor eficacia la sustracción ilegal, la alteración de redes hidráulicas y el desvío no autorizado del recurso. </w:t>
      </w:r>
    </w:p>
    <w:p w:rsidR="00914C3F" w:rsidRPr="00842256" w:rsidRDefault="00471EED" w:rsidP="00556C38">
      <w:pPr>
        <w:pStyle w:val="Sinespaciado"/>
        <w:ind w:firstLine="720"/>
        <w:jc w:val="both"/>
        <w:rPr>
          <w:rFonts w:cs="Times New Roman"/>
          <w:szCs w:val="24"/>
        </w:rPr>
      </w:pPr>
      <w:r w:rsidRPr="00842256">
        <w:rPr>
          <w:rFonts w:cs="Times New Roman"/>
          <w:szCs w:val="24"/>
        </w:rPr>
        <w:t>En el Grupo parlamentario de morena nuestro objetivo es claro endurecer las penas para quienes roban agua potable, prevenir conductas y evitar un mensaje contundente en el Estado de México no habrá impunidad para quienes lucran con un derecho fundamental el agua es vida y no podemos permitir que siga siendo objeto de delitos sin</w:t>
      </w:r>
      <w:r w:rsidR="00760C40" w:rsidRPr="00842256">
        <w:rPr>
          <w:rFonts w:cs="Times New Roman"/>
          <w:szCs w:val="24"/>
        </w:rPr>
        <w:t xml:space="preserve"> consecuencias </w:t>
      </w:r>
      <w:r w:rsidR="00914C3F" w:rsidRPr="00842256">
        <w:rPr>
          <w:rFonts w:cs="Times New Roman"/>
          <w:szCs w:val="24"/>
        </w:rPr>
        <w:t xml:space="preserve">con esta iniciativa damos un paso firme en defensa del recurso del derecho y de la dignidad de los y las mexiquenses. </w:t>
      </w:r>
    </w:p>
    <w:p w:rsidR="00914C3F" w:rsidRPr="00842256" w:rsidRDefault="00914C3F" w:rsidP="00556C38">
      <w:pPr>
        <w:pStyle w:val="Sinespaciado"/>
        <w:ind w:firstLine="708"/>
        <w:jc w:val="both"/>
        <w:rPr>
          <w:rFonts w:cs="Times New Roman"/>
          <w:szCs w:val="24"/>
        </w:rPr>
      </w:pPr>
      <w:r w:rsidRPr="00842256">
        <w:rPr>
          <w:rFonts w:cs="Times New Roman"/>
          <w:szCs w:val="24"/>
        </w:rPr>
        <w:t>Es cu</w:t>
      </w:r>
      <w:r w:rsidR="00941F4F" w:rsidRPr="00842256">
        <w:rPr>
          <w:rFonts w:cs="Times New Roman"/>
          <w:szCs w:val="24"/>
        </w:rPr>
        <w:t>a</w:t>
      </w:r>
      <w:r w:rsidRPr="00842256">
        <w:rPr>
          <w:rFonts w:cs="Times New Roman"/>
          <w:szCs w:val="24"/>
        </w:rPr>
        <w:t>nto.</w:t>
      </w:r>
    </w:p>
    <w:p w:rsidR="00914C3F" w:rsidRPr="00842256" w:rsidRDefault="00914C3F" w:rsidP="00556C38">
      <w:pPr>
        <w:pStyle w:val="Sinespaciado"/>
        <w:jc w:val="both"/>
        <w:rPr>
          <w:rFonts w:cs="Times New Roman"/>
          <w:szCs w:val="24"/>
        </w:rPr>
      </w:pPr>
      <w:r w:rsidRPr="00842256">
        <w:rPr>
          <w:rFonts w:cs="Times New Roman"/>
          <w:szCs w:val="24"/>
        </w:rPr>
        <w:t>PRESIDENTA DIP. EMMA LAURA ALVAREZ VILLAVICENCIO. Muchas gracias, diputada, tiene el uso de la voz la diputada Selina Trujillo.</w:t>
      </w:r>
    </w:p>
    <w:p w:rsidR="00914C3F" w:rsidRPr="00842256" w:rsidRDefault="00914C3F" w:rsidP="00556C38">
      <w:pPr>
        <w:pStyle w:val="Sinespaciado"/>
        <w:jc w:val="both"/>
        <w:rPr>
          <w:rFonts w:cs="Times New Roman"/>
          <w:szCs w:val="24"/>
        </w:rPr>
      </w:pPr>
      <w:r w:rsidRPr="00842256">
        <w:rPr>
          <w:rFonts w:cs="Times New Roman"/>
          <w:szCs w:val="24"/>
        </w:rPr>
        <w:t xml:space="preserve">DIP. SELINA TRUJILLO ARIZMENDI. Sí, muy buenas tardes a todas y a todos, un gusto poder escuchar este debate que es muy enriquecedor, siempre es un gusto escuchar a la diputada Ana Yurixi, al compañero Samuel y hoy quiero pues hablar sobre esta propuesta que hace la compañera Zaira Cedillo y la compañera Miriam, quien ya hemos coincidido en eventos que tienen que ver con el tema del agua y que creo que nos motiva la realidad que tenemos en los municipios nos motiva a estar ya sobre este tema que es y causa un estrés hídrico, nosotros pues en la zona Oriente estamos padeciendo de la escasez del agua en la red hidráulica de los gobiernos y pues resulta que el agua si tenemos y tenemos bastante porque nos la venden y nos la venden en un costo muy alto y creo que el agua como se sabe y como lo ya lo tenemos en la ley, es un derecho humano que estar tratando y creo y me parece, compañeras y compañeros, que esta iniciativa de hoy de modificar el Código Penal del Estado de México y tipificar como delito grave la extracción ilegal de agua, también debe de conllevar la responsabilidad de ciertas concesiones que se tienen para hasta la misma sociedad como bien se decía, hay pozos que están concesionados a las comunidades y que ellos solitos reparten el agua, pero que de repente, pues sí, hay esta parte inhumana de decir pues es nuestra y ya nadie puede quitarles el vital líquido, aunque otras colonias tengan la necesidad urgente de tener este agua. </w:t>
      </w:r>
    </w:p>
    <w:p w:rsidR="00914C3F" w:rsidRPr="00842256" w:rsidRDefault="00914C3F" w:rsidP="00556C38">
      <w:pPr>
        <w:pStyle w:val="Sinespaciado"/>
        <w:ind w:firstLine="708"/>
        <w:jc w:val="both"/>
        <w:rPr>
          <w:rFonts w:cs="Times New Roman"/>
          <w:szCs w:val="24"/>
        </w:rPr>
      </w:pPr>
      <w:r w:rsidRPr="00842256">
        <w:rPr>
          <w:rFonts w:cs="Times New Roman"/>
          <w:szCs w:val="24"/>
        </w:rPr>
        <w:t xml:space="preserve">También quiero decir que reconozco, que es muy importante que este delito sea grave y con sanciones muy severas, como lo comentó la compañera Miriam, y me parece muy importante que esto, como lo comentaba la compañera Ana Yurixi, que ya se tuviera un este un documento pues ya como decreto y que se establezca que no necesariamente tenga que haber una denuncia este de un vecino, una vecina o una comunidad, porque también ponemos en riesgo y en peligro a la gente que sea algunas facultades de la misma Fiscalía que podamos generar esta condición para que estas personas que se dedican al huachicol pues ya no lo hagan y que no lo hagan de manera este legal, porque también de repente lo manejan como las concesiones, insisto. </w:t>
      </w:r>
    </w:p>
    <w:p w:rsidR="00914C3F" w:rsidRPr="00842256" w:rsidRDefault="00914C3F" w:rsidP="00556C38">
      <w:pPr>
        <w:pStyle w:val="Sinespaciado"/>
        <w:ind w:firstLine="708"/>
        <w:jc w:val="both"/>
        <w:rPr>
          <w:rFonts w:cs="Times New Roman"/>
          <w:szCs w:val="24"/>
        </w:rPr>
      </w:pPr>
      <w:r w:rsidRPr="00842256">
        <w:rPr>
          <w:rFonts w:cs="Times New Roman"/>
          <w:szCs w:val="24"/>
        </w:rPr>
        <w:t xml:space="preserve">Reconozco, compañeras y compañeros, que este es un tema que es de mucha importancia y creo que no podemos esperar más para establecer, creo que tendríamos tiempo para ir desmenuzando las necesidades e ir proponiendo modificaciones, pero sí creo que ya es momento de que nosotras como diputadas y diputados, en la siguiente sesión, podamos establecer y decretar una ley que genere principalmente que las personas que están haciendo y cometiendo este delito y lucrando y pero sobre todo lastimando a la ciudadanía con los cobros excesivos del agua que se roban, pues que realmente ya sepan que hay una sanción y que ya no lo sigan haciendo. </w:t>
      </w:r>
    </w:p>
    <w:p w:rsidR="00914C3F" w:rsidRPr="00842256" w:rsidRDefault="00914C3F" w:rsidP="00556C38">
      <w:pPr>
        <w:pStyle w:val="Sinespaciado"/>
        <w:ind w:left="708"/>
        <w:jc w:val="both"/>
        <w:rPr>
          <w:rFonts w:cs="Times New Roman"/>
          <w:szCs w:val="24"/>
        </w:rPr>
      </w:pPr>
      <w:r w:rsidRPr="00842256">
        <w:rPr>
          <w:rFonts w:cs="Times New Roman"/>
          <w:szCs w:val="24"/>
        </w:rPr>
        <w:t>Muchas gracias compañeras y compañeros.</w:t>
      </w:r>
    </w:p>
    <w:p w:rsidR="00430041" w:rsidRPr="00842256" w:rsidRDefault="00914C3F" w:rsidP="00556C38">
      <w:pPr>
        <w:pStyle w:val="Sinespaciado"/>
        <w:jc w:val="both"/>
        <w:rPr>
          <w:rFonts w:cs="Times New Roman"/>
          <w:szCs w:val="24"/>
        </w:rPr>
      </w:pPr>
      <w:r w:rsidRPr="00842256">
        <w:rPr>
          <w:rFonts w:cs="Times New Roman"/>
          <w:szCs w:val="24"/>
        </w:rPr>
        <w:t xml:space="preserve">PRESIDENTA DIP. EMMA LAURA ALVAREZ VILLAVICENCIO. Muchas gracias, diputada, yo seré muy breve porque mis compañeros ya me hicieron el favor de adelantarse en algunos comentarios que también queríamos hacer, sin duda para Acción Nacional entendemos la importancia de cuidar el agua, pero no solamente de cuidarla, sino también de procurar que esta agua llegue para todas y para todos, entendemos que no es lo mismo la situación que pudiera vivir Ecatepec que nuestra zona sur del Estado de México, que no es lo mismo hablando del propio </w:t>
      </w:r>
      <w:r w:rsidRPr="00842256">
        <w:rPr>
          <w:rFonts w:cs="Times New Roman"/>
          <w:szCs w:val="24"/>
        </w:rPr>
        <w:lastRenderedPageBreak/>
        <w:t>Toluca, siendo la capital del Estado de México, hay familias que tienen que esperar días, semanas, meses para poder obtener este líquido y bueno, qué decir en esta, en estas iniciativas en la cual nosotros sin duda apoyamos y est</w:t>
      </w:r>
      <w:r w:rsidR="00DA286C" w:rsidRPr="00842256">
        <w:rPr>
          <w:rFonts w:cs="Times New Roman"/>
          <w:szCs w:val="24"/>
        </w:rPr>
        <w:t xml:space="preserve">e argumento es </w:t>
      </w:r>
      <w:r w:rsidR="00430041" w:rsidRPr="00842256">
        <w:rPr>
          <w:rFonts w:cs="Times New Roman"/>
          <w:szCs w:val="24"/>
        </w:rPr>
        <w:t>para fortalecer, lo que no queremos es que las iniciativas que ahora estemos aprobando después se nos vayan a regresar para poder realizarle modificaciones y vamos a sacar iniciativas hay que sacarlas de la mejor manera, cada gota que se roban, cada gota que se desvía, cada gota o cada litro que se va para el huachicoleo del agua sin duda es dejar a una familia sin sus quehaceres que podemos realizar diariamente.</w:t>
      </w:r>
    </w:p>
    <w:p w:rsidR="00430041" w:rsidRPr="00842256" w:rsidRDefault="00430041"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Aprovecho también para hacer mención que nuestra zona de hospitales que tenemos aquí en Toluca, en el Estado de México, llevaban semanas, llevaban días sin poder llegar a este líquido y qué es lo preocupando que un hospital trabaja con agua todos los días, sin el agua no pudiéramos hacer tantas cosas, entonces yo creo que estas iniciativas también deberíamos de enfocarlas para este lado, por qué las macroempresas todos los días están obteniendo agua en nuestra zona de hospitales no y no utilicemos quizá un pretexto como el tema de que no han pagado el agua, bueno que sabemos que pertenecen o que son parte algunos del Gobierno del Estado, entonces hay una condonación, pero bueno esto ya nos iríamos para otro tema, pero me gustaría también ponerlo en la mesa, que también en nosotros podamos garantizar el agua para estas familias mexiquenses que todos los días están pasándola mal por no obtener el vital líquido, tener consideración que las personas físicas que también es complicado para ellas tener acceso al recurso del líquido tan importante y que también las que lo realicen con fines lucrativos que no es lo mismo, no es lo mismo que una familia o que un padre de familia pudiera comprar quizá de manera clandestina porque pues al final está pagando una pipa de agua que no se la están vendiendo como debiera ser para su familia que las personas que están lucrando con esto.</w:t>
      </w:r>
    </w:p>
    <w:p w:rsidR="00430041" w:rsidRPr="00842256" w:rsidRDefault="00430041"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Me preocupa solamente un tema compañeras y compañeros y es que como ya lo comentaba la compañera que en sesiones anteriores hemos realizado el análisis de las posibles eliminaciones de conceptos de prisión vitalicia como castigo además de una proporcionalidad de penas, hay castigos o hay penas severas que quieren disminuirlas como el tema del homicidio y demás, entonces ahora con 30 años como máximo qué es lo que ellos quieren eliminar, creo que también sería muy importante el análisis en una mesa donde podamos quizá valorar cuántos años de penas se les va a dar a estas personas que participen en estas ventas legales con fines lucrativos y bueno también si nos vamos con la comisión de derechos humanos sería importante porque ellos son los que nos están haciendo también las recomendaciones para poder eliminar el tema de estas penas tan severas y bueno me gustaría también comentar que si bien sabemos que hay municipios que la están pasando mal porque tienen de cierta manera que dotar a otros municipios en el tema del agua pues también poder meternos al tema de cuidados del agua por qué porque es muy fácil que una persona vaya y le robe agua a municipios que la están generando de manera natural y que ellos la usen de manera desproporcionada.</w:t>
      </w:r>
    </w:p>
    <w:p w:rsidR="00430041" w:rsidRPr="00842256" w:rsidRDefault="00430041"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Entonces yo creo que también sería un muy buen argumento, el tema de Toluca es un tema que también nos preocupa a todas y a todos porque no solamente quizá es nuestra zona norte donde tenemos pozos o comités del agua que se rigen por usos y costumbres, también siendo la capital del Estado también tenemos comunidades que tienen lavaderos en muy malas condiciones ¿por qué? Porque pues ahí van y tiran el agua que ya no usan los municipios vecinos, entonces también eso podría ser un tema de castigo, ¿qué se hace con el agua que ya no están usando de forma correcta? Irnos, vuelvo a decir, a las macroempresas que ellos tienen esta facilidad de poder obtener tantos litros de agua diariamente.</w:t>
      </w:r>
    </w:p>
    <w:p w:rsidR="00430041" w:rsidRPr="00842256" w:rsidRDefault="00430041"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 xml:space="preserve">Eso sería cuanto compañeras y compañeros, </w:t>
      </w:r>
      <w:r w:rsidR="00941F4F" w:rsidRPr="00842256">
        <w:rPr>
          <w:rFonts w:ascii="Times New Roman" w:hAnsi="Times New Roman" w:cs="Times New Roman"/>
          <w:sz w:val="24"/>
          <w:szCs w:val="24"/>
        </w:rPr>
        <w:t>les</w:t>
      </w:r>
      <w:r w:rsidRPr="00842256">
        <w:rPr>
          <w:rFonts w:ascii="Times New Roman" w:hAnsi="Times New Roman" w:cs="Times New Roman"/>
          <w:sz w:val="24"/>
          <w:szCs w:val="24"/>
        </w:rPr>
        <w:t xml:space="preserve"> preguntaría a las diputadas que están promoviendo estas iniciativas si quisieran hacer uso de la voz, podemos hacerlo como iniciaron, les parece bien.</w:t>
      </w:r>
    </w:p>
    <w:p w:rsidR="00DF3602" w:rsidRPr="00842256" w:rsidRDefault="00430041"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ab/>
        <w:t>Adelante diputada</w:t>
      </w:r>
      <w:r w:rsidR="00DF3602" w:rsidRPr="00842256">
        <w:rPr>
          <w:rFonts w:ascii="Times New Roman" w:hAnsi="Times New Roman" w:cs="Times New Roman"/>
          <w:sz w:val="24"/>
          <w:szCs w:val="24"/>
        </w:rPr>
        <w:t>.</w:t>
      </w:r>
    </w:p>
    <w:p w:rsidR="00C407F4" w:rsidRPr="00842256" w:rsidRDefault="00DF3602"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t>DIP. ZAIRA CEDILLO SILVA. G</w:t>
      </w:r>
      <w:r w:rsidR="00C407F4" w:rsidRPr="00842256">
        <w:rPr>
          <w:rFonts w:ascii="Times New Roman" w:hAnsi="Times New Roman" w:cs="Times New Roman"/>
          <w:sz w:val="24"/>
          <w:szCs w:val="24"/>
        </w:rPr>
        <w:t>racias.</w:t>
      </w:r>
    </w:p>
    <w:p w:rsidR="00C407F4" w:rsidRPr="00842256" w:rsidRDefault="00C407F4" w:rsidP="00556C38">
      <w:pPr>
        <w:spacing w:after="0" w:line="240" w:lineRule="auto"/>
        <w:jc w:val="both"/>
        <w:rPr>
          <w:rFonts w:ascii="Times New Roman" w:hAnsi="Times New Roman" w:cs="Times New Roman"/>
          <w:sz w:val="24"/>
          <w:szCs w:val="24"/>
        </w:rPr>
      </w:pPr>
      <w:r w:rsidRPr="00842256">
        <w:rPr>
          <w:rFonts w:ascii="Times New Roman" w:hAnsi="Times New Roman" w:cs="Times New Roman"/>
          <w:sz w:val="24"/>
          <w:szCs w:val="24"/>
        </w:rPr>
        <w:lastRenderedPageBreak/>
        <w:tab/>
        <w:t>Primero; yo quiero agradecerle a las Presidentas de la Comisión de Recursos Hidráulicos que además también es promovente de la iniciativa y lo digo así porque considero que revisando ambas, sólo tenemos una diferencia, que es en el tema de la penalidad y ahorita lo voy a explicar; pero yo creo que pasando el tema de la penalidad, los puntos que tocamos ambos grupos parlamentarios, ambas iniciativas, es el poder sancionar, erradicar o por lo menos por este momento disminuir y darle a la fiscalía, darle a las autoridades las herramientas para que de verdad puedan judicializarse los procesos y también agradecer a la Comisión de Procuración y Administración de Justicia el que hoy estemos aquí con esta mesa de trabajo, porque eso es lo que es y me alegra mucho desde que se presentaron estas iniciativas.</w:t>
      </w:r>
    </w:p>
    <w:p w:rsidR="00C407F4" w:rsidRPr="00842256" w:rsidRDefault="00C407F4" w:rsidP="00556C38">
      <w:pPr>
        <w:spacing w:after="0" w:line="240" w:lineRule="auto"/>
        <w:ind w:firstLine="708"/>
        <w:jc w:val="both"/>
        <w:rPr>
          <w:rFonts w:ascii="Times New Roman" w:hAnsi="Times New Roman" w:cs="Times New Roman"/>
          <w:sz w:val="24"/>
          <w:szCs w:val="24"/>
        </w:rPr>
      </w:pPr>
      <w:r w:rsidRPr="00842256">
        <w:rPr>
          <w:rFonts w:ascii="Times New Roman" w:hAnsi="Times New Roman" w:cs="Times New Roman"/>
          <w:sz w:val="24"/>
          <w:szCs w:val="24"/>
        </w:rPr>
        <w:t>Hubo una gran disposición de todos los Grupos Parlamentarios; yo no creo que sea sólo por las iniciativas o por los diputados que lo pudiéramos presentar; sino porque es una necesidad, es una problemática urgente atender en nuestros municipios, es una responsabilidad que tenemos con nuestros territorios y sin duda alguna, lo que vivimos Ecatepec, a pesar de ser de la zona oriente o nororiente, no es exactamente lo mismo que vive el municipio de al lado y mucho menos los del sur o los del norte del estado.</w:t>
      </w:r>
    </w:p>
    <w:p w:rsidR="00C407F4" w:rsidRPr="00842256" w:rsidRDefault="00C407F4" w:rsidP="00556C38">
      <w:pPr>
        <w:pStyle w:val="Sinespaciado"/>
        <w:jc w:val="both"/>
        <w:rPr>
          <w:rFonts w:cs="Times New Roman"/>
          <w:szCs w:val="24"/>
        </w:rPr>
      </w:pPr>
      <w:r w:rsidRPr="00842256">
        <w:rPr>
          <w:rFonts w:cs="Times New Roman"/>
          <w:szCs w:val="24"/>
        </w:rPr>
        <w:tab/>
        <w:t>A mí sí me gustaría proponer que pudiéramos hacer otra mesa de trabajo con las propuestas que ahorita se plantearon aquí de modificaciones que se pudieran tener respecto a la redacción de los textos o el tema inclusivo por distintas cosas que ya se comentaron acá y sí nos hicieron la sugerencia como aquí se comenta, la consejería jurídica, respecto a que ha habido distintas sentencias de la Suprema Corte de Justicia de la Nación y hoy que hablamos y que reformamos al Poder Judicial, es nuestra obligación también garantizar los derechos humanos de todas y de todos y a mí en este sentido me gustaría aclarar que la penalidad que propusimos, no es porque queramos a más gente en la cárcel, no es porque queramos llenar nuestros reclusorios, que ahí tenemos otro grave problema, que mucho se ha hablado en este congreso y seguro en la comisión que preside la diputada Emma y el tema de por qué propusimos, no sólo hacerlo delito grave; sino que fuera entre 20 y 30 años de prisión, es que con el objetivo de que se desaliente a que se siga cometiendo este ilícito, porque si bien decíamos ahorita, el tema de los hidrocarburos, que comentaba la diputada Miriam, tiene toda la razón, van a obtener una mayor ganancia de un litro de hidrocarburo que de un litro de agua; pero el robo de hidrocarburos no afecta de la misma manera a todas las familias mexiquenses y como siempre lo hemos visto, a las más vulnerables o a las que están en una mayor situación de vulnerabilidad; pero por supuesto que vamos a atender la recomendación que se nos ha hecho, lo que nos comentaron justamente el día de ayer, fue una recomendación de entre 7 y un máximo de 14 años de prisión que yo creo que es parte de lo que tendríamos que llevar a la mesa.</w:t>
      </w:r>
    </w:p>
    <w:p w:rsidR="00397A9C" w:rsidRPr="00842256" w:rsidRDefault="00C407F4" w:rsidP="00556C38">
      <w:pPr>
        <w:pStyle w:val="Sinespaciado"/>
        <w:ind w:firstLine="708"/>
        <w:jc w:val="both"/>
        <w:rPr>
          <w:rFonts w:cs="Times New Roman"/>
          <w:szCs w:val="24"/>
        </w:rPr>
      </w:pPr>
      <w:r w:rsidRPr="00842256">
        <w:rPr>
          <w:rFonts w:cs="Times New Roman"/>
          <w:szCs w:val="24"/>
        </w:rPr>
        <w:t xml:space="preserve">El atender esta recomendación, que pudiera ser en este periodo dado las últimas sentencias que se han dado por parte de la Suprema Corte, las recomendaciones de derechos humanos, de la Consejería Jurídica, que se pudiera plantear en estos 7 reitero a 14 años; pero creo que de forma principal, por qué nosotros lo propusimos así, requerimos de inhibir este delito y algo que comentaba el diputado Samuel que me parece importante retomar, es que sí debemos de tomar en cuenta los municipios, porque desde el lado de la Administración Pública, de los organismos de agua, lo viven de otra manera, con sus propios retos, porque decimos ahí también está el tema de la corrupción; pero tenemos que tomarlos en cuenta para todas estas modificaciones que vamos a estar haciendo y yo lo que propondría a las Presidentas de estas comisiones es que pudiéramos hacer invitaciones a nuestros municipios para que nos acompañen; pero previo a ello que nosotros también pudiéramos ver ya </w:t>
      </w:r>
      <w:r w:rsidR="003D6A06" w:rsidRPr="00842256">
        <w:rPr>
          <w:rFonts w:cs="Times New Roman"/>
          <w:szCs w:val="24"/>
        </w:rPr>
        <w:t xml:space="preserve">las </w:t>
      </w:r>
      <w:r w:rsidR="00397A9C" w:rsidRPr="00842256">
        <w:rPr>
          <w:rFonts w:cs="Times New Roman"/>
          <w:szCs w:val="24"/>
        </w:rPr>
        <w:t xml:space="preserve">modificaciones que por lo menos al día de hoy vemos que se tendrían que hacer a estas propuestas y un tema muy importante es, yo sé que, incluso medios de comunicación nos lo han comentado o han hecho preguntas respecto a los comités de agua y el tema de los usos y costumbres que sin duda alguna tendríamos que considerar en estas iniciativas y que, finamente, requerirían en un período para poder tener sus permisos conforme a la ley, porque aunque sean organismos autónomos porque en el caso de Ecatepec todavía tenemos pueblos </w:t>
      </w:r>
      <w:r w:rsidR="00397A9C" w:rsidRPr="00842256">
        <w:rPr>
          <w:rFonts w:cs="Times New Roman"/>
          <w:szCs w:val="24"/>
        </w:rPr>
        <w:lastRenderedPageBreak/>
        <w:t>originarios y también tenemos usos y costumbres y también los elegimos nosotros, la comunidad porque tengo la fortuna de ser de uno de los pueblos originarios de Ecatepec y yo siempre lo presumo en todos lados, el más hermoso Santo Tomás, tenemos grave problema del agua, porque tenemos deudas, porque las administraciones porque los sindicatos ya quieren venir y arrebatarnos esto. Pero también hay veces hay una confrontación con la administración municipal.</w:t>
      </w:r>
    </w:p>
    <w:p w:rsidR="00397A9C" w:rsidRPr="00842256" w:rsidRDefault="00397A9C" w:rsidP="00556C38">
      <w:pPr>
        <w:pStyle w:val="Sinespaciado"/>
        <w:jc w:val="both"/>
        <w:rPr>
          <w:rFonts w:cs="Times New Roman"/>
          <w:szCs w:val="24"/>
        </w:rPr>
      </w:pPr>
      <w:r w:rsidRPr="00842256">
        <w:rPr>
          <w:rFonts w:cs="Times New Roman"/>
          <w:szCs w:val="24"/>
        </w:rPr>
        <w:tab/>
        <w:t>Entonces, creo que es un buen momento para sacar estos temas, para poder tener esta regulación que todos requerimos, no solamente los organismos que pertenecen a la administración municipal, los organismos descentralizados, sino también estos comités u organismos autónomos que están en nuestros municipios.</w:t>
      </w:r>
    </w:p>
    <w:p w:rsidR="00397A9C" w:rsidRPr="00842256" w:rsidRDefault="00397A9C" w:rsidP="00556C38">
      <w:pPr>
        <w:pStyle w:val="Sinespaciado"/>
        <w:jc w:val="both"/>
        <w:rPr>
          <w:rFonts w:cs="Times New Roman"/>
          <w:szCs w:val="24"/>
        </w:rPr>
      </w:pPr>
      <w:r w:rsidRPr="00842256">
        <w:rPr>
          <w:rFonts w:cs="Times New Roman"/>
          <w:szCs w:val="24"/>
        </w:rPr>
        <w:tab/>
        <w:t>Así que púes sería cuanto y nuevamente agradecer el interés de todas las compañeras, compañeros, el nutrirlo, hacer las modificaciones necesarias. Yo agradezco mucho todas las recomendaciones y así lo vamos a hacer porque no es algo personal que nadie de nosotros traigamos a la mesa, tenemos que garantizar el derecho al agua de las y los vecinos de cada uno de nuestros Municipios.</w:t>
      </w:r>
    </w:p>
    <w:p w:rsidR="00397A9C" w:rsidRPr="00842256" w:rsidRDefault="00397A9C" w:rsidP="00556C38">
      <w:pPr>
        <w:pStyle w:val="Sinespaciado"/>
        <w:jc w:val="both"/>
        <w:rPr>
          <w:rFonts w:cs="Times New Roman"/>
          <w:szCs w:val="24"/>
        </w:rPr>
      </w:pPr>
      <w:r w:rsidRPr="00842256">
        <w:rPr>
          <w:rFonts w:cs="Times New Roman"/>
          <w:szCs w:val="24"/>
        </w:rPr>
        <w:tab/>
        <w:t>Gracias.</w:t>
      </w:r>
    </w:p>
    <w:p w:rsidR="00397A9C" w:rsidRPr="00842256" w:rsidRDefault="00397A9C" w:rsidP="00556C38">
      <w:pPr>
        <w:pStyle w:val="Sinespaciado"/>
        <w:jc w:val="both"/>
        <w:rPr>
          <w:rFonts w:eastAsia="Arial" w:cs="Times New Roman"/>
          <w:szCs w:val="24"/>
        </w:rPr>
      </w:pPr>
      <w:r w:rsidRPr="00842256">
        <w:rPr>
          <w:rFonts w:eastAsia="Arial" w:cs="Times New Roman"/>
          <w:szCs w:val="24"/>
        </w:rPr>
        <w:t xml:space="preserve">PRESIDENTA </w:t>
      </w:r>
      <w:r w:rsidRPr="00842256">
        <w:rPr>
          <w:rFonts w:cs="Times New Roman"/>
          <w:szCs w:val="24"/>
        </w:rPr>
        <w:t xml:space="preserve">DIP. EMMA LAURA ALVAREZ VILLAVICENCIO. </w:t>
      </w:r>
      <w:r w:rsidRPr="00842256">
        <w:rPr>
          <w:rFonts w:eastAsia="Arial" w:cs="Times New Roman"/>
          <w:szCs w:val="24"/>
        </w:rPr>
        <w:t>Muchas gracias. Tiene el uso de la voz la diputada Miriam Silva Mata.</w:t>
      </w:r>
    </w:p>
    <w:p w:rsidR="00397A9C" w:rsidRPr="00842256" w:rsidRDefault="00397A9C" w:rsidP="00556C38">
      <w:pPr>
        <w:pStyle w:val="Sinespaciado"/>
        <w:jc w:val="both"/>
        <w:rPr>
          <w:rFonts w:cs="Times New Roman"/>
          <w:szCs w:val="24"/>
        </w:rPr>
      </w:pPr>
      <w:r w:rsidRPr="00842256">
        <w:rPr>
          <w:rFonts w:cs="Times New Roman"/>
          <w:szCs w:val="24"/>
        </w:rPr>
        <w:t>DIP. MIRIAM SILVA MATA. Muchas gracias.</w:t>
      </w:r>
    </w:p>
    <w:p w:rsidR="00397A9C" w:rsidRPr="00842256" w:rsidRDefault="00397A9C" w:rsidP="00556C38">
      <w:pPr>
        <w:pStyle w:val="Sinespaciado"/>
        <w:jc w:val="both"/>
        <w:rPr>
          <w:rFonts w:eastAsia="Arial" w:cs="Times New Roman"/>
          <w:szCs w:val="24"/>
        </w:rPr>
      </w:pPr>
      <w:r w:rsidRPr="00842256">
        <w:rPr>
          <w:rFonts w:eastAsia="Arial" w:cs="Times New Roman"/>
          <w:szCs w:val="24"/>
        </w:rPr>
        <w:tab/>
        <w:t>Agradezco a todos sus retroalimentaciones, considero que son puntos muy importantes que se pueden retomar e iré retomando más o menos los puntos que fueron abordando.</w:t>
      </w:r>
    </w:p>
    <w:p w:rsidR="00397A9C" w:rsidRPr="00842256" w:rsidRDefault="00397A9C" w:rsidP="00556C38">
      <w:pPr>
        <w:pStyle w:val="Sinespaciado"/>
        <w:jc w:val="both"/>
        <w:rPr>
          <w:rFonts w:eastAsia="Arial" w:cs="Times New Roman"/>
          <w:szCs w:val="24"/>
        </w:rPr>
      </w:pPr>
      <w:r w:rsidRPr="00842256">
        <w:rPr>
          <w:rFonts w:eastAsia="Arial" w:cs="Times New Roman"/>
          <w:szCs w:val="24"/>
        </w:rPr>
        <w:tab/>
        <w:t>Sí, entiendo el tema de los comités independientes del agua, que están amparados en el artículo 2° constitucional, que el de los usos y costumbre de los pueblos originarios.</w:t>
      </w:r>
    </w:p>
    <w:p w:rsidR="00397A9C" w:rsidRPr="00842256" w:rsidRDefault="00397A9C" w:rsidP="00556C38">
      <w:pPr>
        <w:pStyle w:val="Sinespaciado"/>
        <w:jc w:val="both"/>
        <w:rPr>
          <w:rFonts w:eastAsia="Arial" w:cs="Times New Roman"/>
          <w:szCs w:val="24"/>
        </w:rPr>
      </w:pPr>
      <w:r w:rsidRPr="00842256">
        <w:rPr>
          <w:rFonts w:eastAsia="Arial" w:cs="Times New Roman"/>
          <w:szCs w:val="24"/>
        </w:rPr>
        <w:tab/>
        <w:t>Y realmente sorprendente que han vivido así miles y miles de años como en el limbo jurídico, la verdad es que no tienen una protección. Aunque están dentro del artículo constitucional, en la realidad legislación local no están reconocidos.</w:t>
      </w:r>
    </w:p>
    <w:p w:rsidR="00397A9C" w:rsidRPr="00842256" w:rsidRDefault="00397A9C" w:rsidP="00556C38">
      <w:pPr>
        <w:pStyle w:val="Sinespaciado"/>
        <w:jc w:val="both"/>
        <w:rPr>
          <w:rFonts w:eastAsia="Arial" w:cs="Times New Roman"/>
          <w:szCs w:val="24"/>
        </w:rPr>
      </w:pPr>
      <w:r w:rsidRPr="00842256">
        <w:rPr>
          <w:rFonts w:eastAsia="Arial" w:cs="Times New Roman"/>
          <w:szCs w:val="24"/>
        </w:rPr>
        <w:tab/>
        <w:t>La verdad es que esas personas viven su día a día, tratan de mantener sus pozos o tratar de conseguir las concesiones y como ahora sí Dios les da a entender administran sus comités en una muy buena fe, en la mejor de las buenas fes, tratan de distribuir el agua, cuestión que no puede seguir siendo así, porque tenemos que eficientizar la gestión del agua, tenemos que medir el agua, tiene que haber mantenimiento, es decir, tenemos que saber cuánta agua están explotando, porque va a llegar el momento en que ya no van a poder explotar, yo he platicado con muchos comités del Estado de México y no están impedidos a entrar en un marco jurídico, porque entrar en un marco jurídico también tienen derechos y tienen beneficios y tienen beneficios fiscales porque se equiparan a una autoridad y una autoridad municipal tiene derechos a proyectos ejecutivos, federales y estatales, siempre y cuando cumplan los pagos a los derechos.</w:t>
      </w:r>
    </w:p>
    <w:p w:rsidR="00397A9C" w:rsidRPr="00842256" w:rsidRDefault="00397A9C" w:rsidP="00556C38">
      <w:pPr>
        <w:pStyle w:val="Sinespaciado"/>
        <w:jc w:val="both"/>
        <w:rPr>
          <w:rFonts w:eastAsia="Arial" w:cs="Times New Roman"/>
          <w:szCs w:val="24"/>
        </w:rPr>
      </w:pPr>
      <w:r w:rsidRPr="00842256">
        <w:rPr>
          <w:rFonts w:eastAsia="Arial" w:cs="Times New Roman"/>
          <w:szCs w:val="24"/>
        </w:rPr>
        <w:tab/>
        <w:t>Entonces, no nada más es darles una carga, sino también enseñarles y darles un beneficio. Esta norma, así como se diseñó, sí está considerados porque esta norma es para cualquier persona física o moral, sin distinción alguna, no estamos hablando directamente a servidores públicos, no estamos hablando solamente de una persona física, estamos hablando de una persona física, un grupo cuando ya se reúnen que se vuelve a una asociación delictuosa o personas morales que ya están instauradas para el robo del agua y como decían.</w:t>
      </w:r>
    </w:p>
    <w:p w:rsidR="00397A9C" w:rsidRPr="00842256" w:rsidRDefault="00397A9C" w:rsidP="00556C38">
      <w:pPr>
        <w:pStyle w:val="Sinespaciado"/>
        <w:jc w:val="both"/>
        <w:rPr>
          <w:rFonts w:eastAsia="Arial" w:cs="Times New Roman"/>
          <w:szCs w:val="24"/>
        </w:rPr>
      </w:pPr>
      <w:r w:rsidRPr="00842256">
        <w:rPr>
          <w:rFonts w:eastAsia="Arial" w:cs="Times New Roman"/>
          <w:szCs w:val="24"/>
        </w:rPr>
        <w:tab/>
        <w:t>El artículo que regula los comités independientes del agua no está en el Código Penal, está en la Ley de Aguas del Estado de México y Municipios.</w:t>
      </w:r>
    </w:p>
    <w:p w:rsidR="00397A9C" w:rsidRPr="00842256" w:rsidRDefault="00397A9C" w:rsidP="00556C38">
      <w:pPr>
        <w:pStyle w:val="Sinespaciado"/>
        <w:jc w:val="both"/>
        <w:rPr>
          <w:rFonts w:eastAsia="Arial" w:cs="Times New Roman"/>
          <w:szCs w:val="24"/>
        </w:rPr>
      </w:pPr>
      <w:r w:rsidRPr="00842256">
        <w:rPr>
          <w:rFonts w:eastAsia="Arial" w:cs="Times New Roman"/>
          <w:szCs w:val="24"/>
        </w:rPr>
        <w:tab/>
        <w:t>Entonces, ahí tendríamos nosotros en estos momentos pues ir reformarlo también para que ellos también tengan estos beneficios, porque muchos quieren nuevas concesiones de pozos, porque la realidad es que las comunidades tampoco tienen agua, por qué, porque el propio no abastece a estas comunidades y se ha vuelto como un hoyo negro en donde no hay</w:t>
      </w:r>
      <w:r w:rsidR="00912578" w:rsidRPr="00842256">
        <w:rPr>
          <w:rFonts w:eastAsia="Arial" w:cs="Times New Roman"/>
          <w:szCs w:val="24"/>
        </w:rPr>
        <w:t xml:space="preserve"> </w:t>
      </w:r>
      <w:r w:rsidR="00F404B1" w:rsidRPr="00842256">
        <w:rPr>
          <w:rFonts w:eastAsia="Arial" w:cs="Times New Roman"/>
          <w:szCs w:val="24"/>
        </w:rPr>
        <w:t>transparencia</w:t>
      </w:r>
      <w:r w:rsidRPr="00842256">
        <w:rPr>
          <w:rFonts w:cs="Times New Roman"/>
          <w:szCs w:val="24"/>
        </w:rPr>
        <w:t xml:space="preserve"> ningún organismo descentralizado de ningún municipio, hoy tiene una página mostrando cuánto recauda, a dónde le invierte, cuántas obras públicas tienen que cualquier ciudadano entre a una aplicación y </w:t>
      </w:r>
      <w:r w:rsidRPr="00842256">
        <w:rPr>
          <w:rFonts w:cs="Times New Roman"/>
          <w:szCs w:val="24"/>
        </w:rPr>
        <w:lastRenderedPageBreak/>
        <w:t xml:space="preserve">lo pueda ver y entiendo que es a veces falta de inversión porque hay muchas cosas que atender, primero los gastos de administración, la nómina, los sindicalizados, etcétera, pero sí tenemos que ya empezar a dar pasos gigantescos. </w:t>
      </w:r>
    </w:p>
    <w:p w:rsidR="00397A9C" w:rsidRPr="00842256" w:rsidRDefault="00397A9C" w:rsidP="00556C38">
      <w:pPr>
        <w:pStyle w:val="Sinespaciado"/>
        <w:jc w:val="both"/>
        <w:rPr>
          <w:rFonts w:cs="Times New Roman"/>
          <w:szCs w:val="24"/>
        </w:rPr>
      </w:pPr>
      <w:r w:rsidRPr="00842256">
        <w:rPr>
          <w:rFonts w:cs="Times New Roman"/>
          <w:szCs w:val="24"/>
        </w:rPr>
        <w:tab/>
        <w:t xml:space="preserve">En el caso también de la parte legislativa revisamos y si en ambos vienen los decretos, no sé si el maestro Domínguez no te hizo llegar la parte completa de las iniciativas, pero en ambas iniciativas sí vienen los decretos correspondientes, entonces, esa parte legislativa sí, ambas partidos sí lo cuidamos y respecto de la parte que ponías el ejemplo de si una persona conduce porque su superior jerárquico lo mandó a transportar agua, digamos que el ejemplo claro, considero que ahí no aplicaría exactamente lo que estás diciendo, porque nuestra propia ley de amparo, por ejemplo, cuando una autoridad desacatar una resolución judicial, la propia ley de amparo prevé el delito ¿no? de pena privativa y al mismo tiempo una inhabilitación y una destitución del cargo y ambas penas se conjugan al mismo tiempo, lo que considero aquí, y es algo que yo en un momento en alguno de los cursos escuché de Colombia, ¿cuál es la crítica a nuestra legislación es si el servidor público corrupto le impones 20, 30, diez, cinco años, va a salir y va a volver al servicio público, la misma persona corrompida y es complicado la reinserción porque, por ejemplo, los casos de los gobernadores que robaron los estados que hoy están en la prisión pero no han regresado el peculio que se robaron, entonces pueden pasar 20 años, pero garantizaron siete generaciones, entonces ahí no se cumple la reinserción social. </w:t>
      </w:r>
    </w:p>
    <w:p w:rsidR="00397A9C" w:rsidRPr="00842256" w:rsidRDefault="00397A9C" w:rsidP="00556C38">
      <w:pPr>
        <w:pStyle w:val="Sinespaciado"/>
        <w:jc w:val="both"/>
        <w:rPr>
          <w:rFonts w:cs="Times New Roman"/>
          <w:szCs w:val="24"/>
        </w:rPr>
      </w:pPr>
      <w:r w:rsidRPr="00842256">
        <w:rPr>
          <w:rFonts w:cs="Times New Roman"/>
          <w:szCs w:val="24"/>
        </w:rPr>
        <w:tab/>
        <w:t xml:space="preserve">Y en el tema de proporcionalidad hay un estudio que se hace aquí en este tema del agua, conforme al artículo 25, 27, 115, fracción III, 22 constitucional, y lo que se ve en el principio de proporcionalidad, que así lo ha marcado la Suprema Corte de Justicia, son varios puntos. </w:t>
      </w:r>
    </w:p>
    <w:p w:rsidR="00397A9C" w:rsidRPr="00842256" w:rsidRDefault="00397A9C" w:rsidP="00556C38">
      <w:pPr>
        <w:pStyle w:val="Sinespaciado"/>
        <w:ind w:firstLine="708"/>
        <w:jc w:val="both"/>
        <w:rPr>
          <w:rFonts w:cs="Times New Roman"/>
          <w:szCs w:val="24"/>
        </w:rPr>
      </w:pPr>
      <w:r w:rsidRPr="00842256">
        <w:rPr>
          <w:rFonts w:cs="Times New Roman"/>
          <w:szCs w:val="24"/>
        </w:rPr>
        <w:t>1. Es la protección al bien jurídico tutelado. Nosotros tenemos que observar qué bien jurídico tutelado estamos protegiendo en estas normas que sea idóneo y necesario para conseguir la protección de él o los derechos humanos vulnerados. ¿Qué se está transgrediendo para una persona física o moral o para un grupo de individuos de derechos? ¿Qué se necesita proteger dada la naturaleza del derecho o derechos humanos enmarcados la Constitución o tratados internacionales? Y que el derecho o derechos humanos vulnerados tengan lo suficiente importancia social, cuando vemos esos aspectos es cuando podemos llegar a la proporcionalidad de las penas, evidentemente vamos a nosotros desde la Comisión vía escrito, invitar al consejero jurídico, a la titular de CAE</w:t>
      </w:r>
      <w:r w:rsidR="00AB1779" w:rsidRPr="00842256">
        <w:rPr>
          <w:rFonts w:cs="Times New Roman"/>
          <w:szCs w:val="24"/>
        </w:rPr>
        <w:t>M</w:t>
      </w:r>
      <w:r w:rsidRPr="00842256">
        <w:rPr>
          <w:rFonts w:cs="Times New Roman"/>
          <w:szCs w:val="24"/>
        </w:rPr>
        <w:t xml:space="preserve"> y al titular de la Comisión Técnica del Agua, porque la Comisión Técnica del Agua tiene una normativa muy específica, por ejemplo, para el transporte del agua en las pipas, hay una norma ahí que señala que una pipa solo puede transformar 10</w:t>
      </w:r>
      <w:r w:rsidR="00E76286" w:rsidRPr="00842256">
        <w:rPr>
          <w:rFonts w:cs="Times New Roman"/>
          <w:szCs w:val="24"/>
        </w:rPr>
        <w:t xml:space="preserve"> mil</w:t>
      </w:r>
      <w:r w:rsidRPr="00842256">
        <w:rPr>
          <w:rFonts w:cs="Times New Roman"/>
          <w:szCs w:val="24"/>
        </w:rPr>
        <w:t xml:space="preserve"> litros al día, pero si la misma pipa va y viene, pues ya rompió la norma, ¿no? Y creo que son cosas muy específicas que cada comisión nos podría explicar cómo está funcionando en todo el Estado de México, porque realmente no tenemos un atlas hídrico con información real de nuestro Estado de México. </w:t>
      </w:r>
    </w:p>
    <w:p w:rsidR="00397A9C" w:rsidRPr="00842256" w:rsidRDefault="00397A9C" w:rsidP="00556C38">
      <w:pPr>
        <w:pStyle w:val="Sinespaciado"/>
        <w:jc w:val="both"/>
        <w:rPr>
          <w:rFonts w:cs="Times New Roman"/>
          <w:szCs w:val="24"/>
        </w:rPr>
      </w:pPr>
      <w:r w:rsidRPr="00842256">
        <w:rPr>
          <w:rFonts w:cs="Times New Roman"/>
          <w:szCs w:val="24"/>
        </w:rPr>
        <w:tab/>
        <w:t>Y coincido totalmente con el diputado Samuel que hay que proteger los mantos acuíferos, ríos, lagos, lagunas, etcétera, que vienen de los municipios que le dan el agua a los municipios conurbados, que muchas veces esa agua también se va a la Ciudad de México por todos los edificios que allá se siguen construyendo y que evidentemente esta norma también tendría que estar protegiendo, pues todos los bosques y todo donde nace el agua. Entonces tomaremos en cuenta cada uno de ustedes y considero que igual que la diputada Zaira, podríamos proponer una mesa de trabajo para proponer como integrar en las redacciones y poder compaginar, porque más allá de cualquier situación</w:t>
      </w:r>
      <w:r w:rsidR="00CE0EC9" w:rsidRPr="00842256">
        <w:rPr>
          <w:rFonts w:cs="Times New Roman"/>
          <w:szCs w:val="24"/>
        </w:rPr>
        <w:t xml:space="preserve"> </w:t>
      </w:r>
      <w:r w:rsidR="00762E49" w:rsidRPr="00842256">
        <w:rPr>
          <w:rFonts w:cs="Times New Roman"/>
          <w:szCs w:val="24"/>
        </w:rPr>
        <w:t>l</w:t>
      </w:r>
      <w:r w:rsidRPr="00842256">
        <w:rPr>
          <w:rFonts w:cs="Times New Roman"/>
          <w:szCs w:val="24"/>
        </w:rPr>
        <w:t xml:space="preserve">o que se busca es garantizar el derecho humano asequible, potable, suficiente a cada persona que vive en el Estado de México y que deje de vivir la pesadilla que hoy está viviendo. </w:t>
      </w:r>
    </w:p>
    <w:p w:rsidR="00397A9C" w:rsidRPr="00842256" w:rsidRDefault="00397A9C" w:rsidP="00556C38">
      <w:pPr>
        <w:pStyle w:val="Sinespaciado"/>
        <w:ind w:firstLine="720"/>
        <w:jc w:val="both"/>
        <w:rPr>
          <w:rFonts w:cs="Times New Roman"/>
          <w:szCs w:val="24"/>
        </w:rPr>
      </w:pPr>
      <w:r w:rsidRPr="00842256">
        <w:rPr>
          <w:rFonts w:cs="Times New Roman"/>
          <w:szCs w:val="24"/>
        </w:rPr>
        <w:t>Muchas gracias.</w:t>
      </w:r>
    </w:p>
    <w:p w:rsidR="00397A9C" w:rsidRPr="00842256" w:rsidRDefault="00397A9C" w:rsidP="00556C38">
      <w:pPr>
        <w:pStyle w:val="Sinespaciado"/>
        <w:jc w:val="both"/>
        <w:rPr>
          <w:rFonts w:cs="Times New Roman"/>
          <w:szCs w:val="24"/>
        </w:rPr>
      </w:pPr>
      <w:r w:rsidRPr="00842256">
        <w:rPr>
          <w:rFonts w:cs="Times New Roman"/>
          <w:szCs w:val="24"/>
        </w:rPr>
        <w:t xml:space="preserve">PRESIDENTA DIP. EMMA LAURA </w:t>
      </w:r>
      <w:r w:rsidR="00842256" w:rsidRPr="00842256">
        <w:rPr>
          <w:rFonts w:cs="Times New Roman"/>
          <w:szCs w:val="24"/>
        </w:rPr>
        <w:t>A</w:t>
      </w:r>
      <w:r w:rsidRPr="00842256">
        <w:rPr>
          <w:rFonts w:cs="Times New Roman"/>
          <w:szCs w:val="24"/>
        </w:rPr>
        <w:t>LVAREZ VILLAVICENCIO. Muchas gracias, Diputada. Preguntaría a mis compañeros diputadas y diputados y desean hacer uso de la voz de nueva cuenta.</w:t>
      </w:r>
    </w:p>
    <w:p w:rsidR="00397A9C" w:rsidRPr="00842256" w:rsidRDefault="00397A9C" w:rsidP="00556C38">
      <w:pPr>
        <w:pStyle w:val="Sinespaciado"/>
        <w:ind w:firstLine="720"/>
        <w:jc w:val="both"/>
        <w:rPr>
          <w:rFonts w:cs="Times New Roman"/>
          <w:szCs w:val="24"/>
        </w:rPr>
      </w:pPr>
      <w:r w:rsidRPr="00842256">
        <w:rPr>
          <w:rFonts w:cs="Times New Roman"/>
          <w:szCs w:val="24"/>
        </w:rPr>
        <w:t>Adelante, diputado.</w:t>
      </w:r>
    </w:p>
    <w:p w:rsidR="00556C38" w:rsidRPr="00842256" w:rsidRDefault="00397A9C" w:rsidP="00556C38">
      <w:pPr>
        <w:pStyle w:val="Sinespaciado"/>
        <w:jc w:val="both"/>
        <w:rPr>
          <w:rFonts w:cs="Times New Roman"/>
          <w:szCs w:val="24"/>
        </w:rPr>
      </w:pPr>
      <w:r w:rsidRPr="00842256">
        <w:rPr>
          <w:rFonts w:cs="Times New Roman"/>
          <w:kern w:val="2"/>
          <w:szCs w:val="24"/>
          <w:lang w:eastAsia="es-MX"/>
        </w:rPr>
        <w:lastRenderedPageBreak/>
        <w:t xml:space="preserve">DIP. SAMUEL HERNÁNDEZ CRUZ. </w:t>
      </w:r>
      <w:r w:rsidRPr="00842256">
        <w:rPr>
          <w:rFonts w:cs="Times New Roman"/>
          <w:szCs w:val="24"/>
        </w:rPr>
        <w:t xml:space="preserve">Gracias, compañeras, compañeros diputados yo únicamente quisiera señalar que voy a enviar por escrito a la Comisión a las dos comisiones, la propuesta de añadir al artículo </w:t>
      </w:r>
      <w:r w:rsidRPr="00842256">
        <w:rPr>
          <w:rStyle w:val="nfasis"/>
          <w:rFonts w:cs="Times New Roman"/>
          <w:bCs/>
          <w:i w:val="0"/>
          <w:szCs w:val="24"/>
          <w:shd w:val="clear" w:color="auto" w:fill="FFFFFF"/>
        </w:rPr>
        <w:t>145 Ter, Quáter</w:t>
      </w:r>
      <w:r w:rsidRPr="00842256">
        <w:rPr>
          <w:rFonts w:cs="Times New Roman"/>
          <w:i/>
          <w:szCs w:val="24"/>
          <w:shd w:val="clear" w:color="auto" w:fill="FFFFFF"/>
        </w:rPr>
        <w:t xml:space="preserve">, </w:t>
      </w:r>
      <w:r w:rsidRPr="00842256">
        <w:rPr>
          <w:rFonts w:cs="Times New Roman"/>
          <w:szCs w:val="24"/>
          <w:shd w:val="clear" w:color="auto" w:fill="FFFFFF"/>
        </w:rPr>
        <w:t xml:space="preserve">Quinquies, Septies, </w:t>
      </w:r>
      <w:r w:rsidRPr="00842256">
        <w:rPr>
          <w:rFonts w:cs="Times New Roman"/>
          <w:szCs w:val="24"/>
        </w:rPr>
        <w:t>lo referente a la desviación, alteración y retención del agua en ríos, barrancas o caudales alimentadoras de presas, para que lo podamos discutir y lo podamos considerar como como un delito en el Código Penal del Estado de México y lo podamos sancionar eso por un lado. Por otro lado, señalar que como comentario ya al final de esta mesa de trabajo.</w:t>
      </w:r>
    </w:p>
    <w:p w:rsidR="00556C38" w:rsidRPr="00842256" w:rsidRDefault="00397A9C" w:rsidP="00556C38">
      <w:pPr>
        <w:pStyle w:val="Sinespaciado"/>
        <w:ind w:firstLine="708"/>
        <w:jc w:val="both"/>
        <w:rPr>
          <w:rFonts w:cs="Times New Roman"/>
          <w:szCs w:val="24"/>
        </w:rPr>
      </w:pPr>
      <w:r w:rsidRPr="00842256">
        <w:rPr>
          <w:rFonts w:cs="Times New Roman"/>
          <w:szCs w:val="24"/>
        </w:rPr>
        <w:t>Como saben, se han registrado fuertes lluvias en el oriente del Estado de México. Eso es producto de una situación que ya la propia Universidad Nacional Autónoma de México ha calificado como un fenómeno, un fenómeno meteorológico atípico. La mañana estaba leyendo un informe eh remitido por la Universidad por la UNAM, en donde señalan que llovió diez veces más de lo que comúnmente llueve en la zona oriente de la Ciudad de México y desde luego en la zona Oriente y los municipios conurbados del Estado de México, particularmente Chalco, Valle de Chalco, Ixtapaluca. Entonces estamos enfrentándonos a fenómenos meteorológicos inusitados nunca antes vistos, en los que nuestro gobierno, el gobierno que encabeza la maestra Delfina y el que encabeza la doctora Claudia Sheinbaum, han puesto manos a la obra para generar las condiciones y las obras hidráulicas necesarias para que no se inunden los mexiquenses, para que no padezcan los mexiquenses las afectaciones por las fuertes lluvias.</w:t>
      </w:r>
    </w:p>
    <w:p w:rsidR="00556C38" w:rsidRPr="00842256" w:rsidRDefault="00397A9C" w:rsidP="00556C38">
      <w:pPr>
        <w:pStyle w:val="Sinespaciado"/>
        <w:ind w:firstLine="708"/>
        <w:jc w:val="both"/>
        <w:rPr>
          <w:rFonts w:cs="Times New Roman"/>
          <w:szCs w:val="24"/>
        </w:rPr>
      </w:pPr>
      <w:r w:rsidRPr="00842256">
        <w:rPr>
          <w:rFonts w:cs="Times New Roman"/>
          <w:szCs w:val="24"/>
        </w:rPr>
        <w:t>En ese sentido, yo quisiera reconocer el trabajo que ha hecho el Gobierno del Estado de México y el Gobierno federal y los municipios, los alcaldes y las alcaldesas de la zona oriente, del Estado de México, para evitar que sus habitantes padezcan las consecuencias de las inundaciones. Particularmente el día lunes, la doctora Claudia Sheinbaum estará entregando una obra hidráulica fundamental en la zona oriente del Estado de México, que es el colector Valle de Chalco, que es una obra multimillonaria que supera los 2 mil 300 millones de pesos. Es una obra que no se hizo en los gobiernos anteriores y que hoy, pues se convierte en la columna vertebral para el desalojo de las aguas pluviales en esa zona. Confiamos que, con el desarrollo y la puesta en marcha de estas acciones de obra importantísimas, el Oriente del Estado de México tenga una mejor calidad de vida. Pero también hacemos un llamado a la población en general, a las industrias, a los comerciantes y a todas y todos aquellos actores sociales que se encuentran en la zona Oriente del Estado de México para que nos ayuden a no tirar basura. El gran problema de las inundaciones no es que no funcionen las obras de infraestructura hidráulica. Podemos poner un tubo de 105 de dos de tres metros. El gran problema es que año con año, las coladeras, los colectores, los drenajes, se tapan por la irresponsabilidad de la ciudadanía, de distintos actores en el manejo de los residuos sólidos. Entonces el llamado es a que seamos cuidadosos del medio ambiente, a que no tiremos basura y a que mantengamos estas infraestructuras que se van a entregar en óptimas condiciones.</w:t>
      </w:r>
    </w:p>
    <w:p w:rsidR="00397A9C" w:rsidRPr="00842256" w:rsidRDefault="00397A9C" w:rsidP="00556C38">
      <w:pPr>
        <w:pStyle w:val="Sinespaciado"/>
        <w:ind w:firstLine="708"/>
        <w:jc w:val="both"/>
        <w:rPr>
          <w:rFonts w:cs="Times New Roman"/>
          <w:szCs w:val="24"/>
          <w:shd w:val="clear" w:color="auto" w:fill="FFFFFF"/>
        </w:rPr>
      </w:pPr>
      <w:r w:rsidRPr="00842256">
        <w:rPr>
          <w:rFonts w:cs="Times New Roman"/>
          <w:szCs w:val="24"/>
        </w:rPr>
        <w:t>Mi reconocimiento desde aquí a los alcaldes y alcaldesas de Nezahualcóyotl, de La Paz, de Chimalhuacán, de Ecatepec, que han estado al pie del cañón como presidentes municipales, como presidentes municipales con sus equipos, atendiendo de primera mano las emergencias que han generado, insisto, estas lluvias atípicas que no habíamos visto y que no teníamos precedente en esta zona del Valle de México. Es cuanto.</w:t>
      </w:r>
    </w:p>
    <w:p w:rsidR="00397A9C" w:rsidRPr="00842256" w:rsidRDefault="00397A9C" w:rsidP="00556C38">
      <w:pPr>
        <w:pStyle w:val="Sinespaciado"/>
        <w:jc w:val="both"/>
        <w:rPr>
          <w:rFonts w:cs="Times New Roman"/>
          <w:szCs w:val="24"/>
        </w:rPr>
      </w:pPr>
      <w:r w:rsidRPr="00842256">
        <w:rPr>
          <w:rFonts w:cs="Times New Roman"/>
          <w:szCs w:val="24"/>
        </w:rPr>
        <w:t xml:space="preserve">PRESIDENTA DIP. EMMA LAURA </w:t>
      </w:r>
      <w:r w:rsidR="00842256" w:rsidRPr="00842256">
        <w:rPr>
          <w:rFonts w:cs="Times New Roman"/>
          <w:szCs w:val="24"/>
        </w:rPr>
        <w:t>A</w:t>
      </w:r>
      <w:r w:rsidRPr="00842256">
        <w:rPr>
          <w:rFonts w:cs="Times New Roman"/>
          <w:szCs w:val="24"/>
        </w:rPr>
        <w:t>LVAREZ VILLAVICENCIO. Muchas gracias, diputado.</w:t>
      </w:r>
    </w:p>
    <w:p w:rsidR="00397A9C" w:rsidRPr="00842256" w:rsidRDefault="00397A9C" w:rsidP="00556C38">
      <w:pPr>
        <w:pStyle w:val="Sinespaciado"/>
        <w:jc w:val="both"/>
        <w:rPr>
          <w:rFonts w:cs="Times New Roman"/>
          <w:szCs w:val="24"/>
        </w:rPr>
      </w:pPr>
      <w:r w:rsidRPr="00842256">
        <w:rPr>
          <w:rFonts w:cs="Times New Roman"/>
          <w:szCs w:val="24"/>
        </w:rPr>
        <w:t>SECRETARIA DIP. MIRIAM SILVA MATA. Presidenta, han concluido las intervenciones.</w:t>
      </w:r>
    </w:p>
    <w:p w:rsidR="00057CE3" w:rsidRPr="00842256" w:rsidRDefault="00397A9C" w:rsidP="00556C38">
      <w:pPr>
        <w:pStyle w:val="Sinespaciado"/>
        <w:jc w:val="both"/>
        <w:rPr>
          <w:rFonts w:cs="Times New Roman"/>
          <w:szCs w:val="24"/>
        </w:rPr>
      </w:pPr>
      <w:r w:rsidRPr="00842256">
        <w:rPr>
          <w:rFonts w:cs="Times New Roman"/>
          <w:szCs w:val="24"/>
        </w:rPr>
        <w:t>PRESIDENTA DIP. EMMA LAURA ÁLVAREZ VILLAVICENCIO. Reitero nuestro agradecimiento a las diputadas, promovente y gracias por apoyar nuestros trabajos de estudio. Invitamos a los diputados que puedan compartirnos sus propuestas de manera escrita para tener claridad y considerarlos en los acuerdos</w:t>
      </w:r>
      <w:r w:rsidR="00BA1B9F" w:rsidRPr="00842256">
        <w:rPr>
          <w:rFonts w:cs="Times New Roman"/>
          <w:szCs w:val="24"/>
        </w:rPr>
        <w:t>. Y</w:t>
      </w:r>
      <w:r w:rsidR="00057CE3" w:rsidRPr="00842256">
        <w:rPr>
          <w:rFonts w:cs="Times New Roman"/>
          <w:szCs w:val="24"/>
        </w:rPr>
        <w:t>a que los asuntos del orden del día han sido agostados, registre la secretaria la asistencia a la reunión.</w:t>
      </w:r>
    </w:p>
    <w:p w:rsidR="00057CE3" w:rsidRPr="00842256" w:rsidRDefault="00057CE3" w:rsidP="00556C38">
      <w:pPr>
        <w:pStyle w:val="Sinespaciado"/>
        <w:jc w:val="both"/>
        <w:rPr>
          <w:rFonts w:cs="Times New Roman"/>
          <w:szCs w:val="24"/>
        </w:rPr>
      </w:pPr>
      <w:r w:rsidRPr="00842256">
        <w:rPr>
          <w:rFonts w:cs="Times New Roman"/>
          <w:szCs w:val="24"/>
        </w:rPr>
        <w:t>SECRETARIA DIP. MIRIA</w:t>
      </w:r>
      <w:bookmarkStart w:id="0" w:name="_GoBack"/>
      <w:bookmarkEnd w:id="0"/>
      <w:r w:rsidRPr="00842256">
        <w:rPr>
          <w:rFonts w:cs="Times New Roman"/>
          <w:szCs w:val="24"/>
        </w:rPr>
        <w:t>M SILVA MATA. Ha sido registrada la asistencia a la reunión.</w:t>
      </w:r>
    </w:p>
    <w:p w:rsidR="00057CE3" w:rsidRPr="00842256" w:rsidRDefault="00057CE3" w:rsidP="00556C38">
      <w:pPr>
        <w:pStyle w:val="Sinespaciado"/>
        <w:jc w:val="both"/>
        <w:rPr>
          <w:rFonts w:cs="Times New Roman"/>
          <w:szCs w:val="24"/>
        </w:rPr>
      </w:pPr>
      <w:r w:rsidRPr="00842256">
        <w:rPr>
          <w:rFonts w:cs="Times New Roman"/>
          <w:szCs w:val="24"/>
        </w:rPr>
        <w:lastRenderedPageBreak/>
        <w:t>PRESIDENTA DIP. EMMA LAURA ALVAREZ VILLAVICENCIO. Se levanta la reunión de las Comisiones Legislativas de Procuración y Administración de Justicia y de Recursos Hidráulicos, siendo las doce horas con treinta minutos del día jueves cinco de junio del año 2025, y se pide a sus integrantes quedar atentos a las próximas convocatorias, que tengan un bendecido día, muchas gracias.</w:t>
      </w:r>
    </w:p>
    <w:sectPr w:rsidR="00057CE3" w:rsidRPr="00842256" w:rsidSect="00556C38">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5106" w:rsidRDefault="001A5106" w:rsidP="00842256">
      <w:pPr>
        <w:spacing w:after="0" w:line="240" w:lineRule="auto"/>
      </w:pPr>
      <w:r>
        <w:separator/>
      </w:r>
    </w:p>
  </w:endnote>
  <w:endnote w:type="continuationSeparator" w:id="0">
    <w:p w:rsidR="001A5106" w:rsidRDefault="001A5106" w:rsidP="00842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2900087"/>
      <w:docPartObj>
        <w:docPartGallery w:val="Page Numbers (Bottom of Page)"/>
        <w:docPartUnique/>
      </w:docPartObj>
    </w:sdtPr>
    <w:sdtEndPr/>
    <w:sdtContent>
      <w:p w:rsidR="00842256" w:rsidRDefault="00842256" w:rsidP="0084225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5106" w:rsidRDefault="001A5106" w:rsidP="00842256">
      <w:pPr>
        <w:spacing w:after="0" w:line="240" w:lineRule="auto"/>
      </w:pPr>
      <w:r>
        <w:separator/>
      </w:r>
    </w:p>
  </w:footnote>
  <w:footnote w:type="continuationSeparator" w:id="0">
    <w:p w:rsidR="001A5106" w:rsidRDefault="001A5106" w:rsidP="008422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57CE3"/>
    <w:rsid w:val="001A5106"/>
    <w:rsid w:val="001E4A7A"/>
    <w:rsid w:val="003763B1"/>
    <w:rsid w:val="003850E8"/>
    <w:rsid w:val="00397A9C"/>
    <w:rsid w:val="003D6A06"/>
    <w:rsid w:val="003E6E7E"/>
    <w:rsid w:val="0041491E"/>
    <w:rsid w:val="00430041"/>
    <w:rsid w:val="00430343"/>
    <w:rsid w:val="00462423"/>
    <w:rsid w:val="00471EED"/>
    <w:rsid w:val="004757FA"/>
    <w:rsid w:val="004858E5"/>
    <w:rsid w:val="005506A0"/>
    <w:rsid w:val="00556C38"/>
    <w:rsid w:val="006374E1"/>
    <w:rsid w:val="006B06CB"/>
    <w:rsid w:val="00734DA4"/>
    <w:rsid w:val="00760C40"/>
    <w:rsid w:val="00762E49"/>
    <w:rsid w:val="00766E27"/>
    <w:rsid w:val="00792319"/>
    <w:rsid w:val="007E5050"/>
    <w:rsid w:val="007F3880"/>
    <w:rsid w:val="00842256"/>
    <w:rsid w:val="00850CAC"/>
    <w:rsid w:val="008A72A7"/>
    <w:rsid w:val="00912578"/>
    <w:rsid w:val="00914C3F"/>
    <w:rsid w:val="00941F4F"/>
    <w:rsid w:val="00955524"/>
    <w:rsid w:val="009612B5"/>
    <w:rsid w:val="009765AE"/>
    <w:rsid w:val="009A484F"/>
    <w:rsid w:val="009B209D"/>
    <w:rsid w:val="009D4B3F"/>
    <w:rsid w:val="00A108AB"/>
    <w:rsid w:val="00A823BA"/>
    <w:rsid w:val="00AB1779"/>
    <w:rsid w:val="00B229DD"/>
    <w:rsid w:val="00B816CD"/>
    <w:rsid w:val="00B872E8"/>
    <w:rsid w:val="00BA1B9F"/>
    <w:rsid w:val="00BA6258"/>
    <w:rsid w:val="00C3530B"/>
    <w:rsid w:val="00C407F4"/>
    <w:rsid w:val="00C44F47"/>
    <w:rsid w:val="00C604A3"/>
    <w:rsid w:val="00C61BA9"/>
    <w:rsid w:val="00CE0EC9"/>
    <w:rsid w:val="00CE3D37"/>
    <w:rsid w:val="00D1348B"/>
    <w:rsid w:val="00D5494A"/>
    <w:rsid w:val="00D62274"/>
    <w:rsid w:val="00DA286C"/>
    <w:rsid w:val="00DC705B"/>
    <w:rsid w:val="00DD5DA2"/>
    <w:rsid w:val="00DE3881"/>
    <w:rsid w:val="00DF3602"/>
    <w:rsid w:val="00DF605D"/>
    <w:rsid w:val="00E500FF"/>
    <w:rsid w:val="00E76286"/>
    <w:rsid w:val="00F404B1"/>
    <w:rsid w:val="00F42BDB"/>
    <w:rsid w:val="00FA00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B06CB"/>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766E27"/>
    <w:rPr>
      <w:rFonts w:ascii="Times New Roman" w:hAnsi="Times New Roman"/>
      <w:sz w:val="24"/>
    </w:rPr>
  </w:style>
  <w:style w:type="character" w:styleId="nfasis">
    <w:name w:val="Emphasis"/>
    <w:basedOn w:val="Fuentedeprrafopredeter"/>
    <w:uiPriority w:val="20"/>
    <w:qFormat/>
    <w:rsid w:val="00397A9C"/>
    <w:rPr>
      <w:i/>
      <w:iCs/>
    </w:rPr>
  </w:style>
  <w:style w:type="paragraph" w:styleId="Encabezado">
    <w:name w:val="header"/>
    <w:basedOn w:val="Normal"/>
    <w:link w:val="EncabezadoCar"/>
    <w:uiPriority w:val="99"/>
    <w:unhideWhenUsed/>
    <w:rsid w:val="008422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2256"/>
  </w:style>
  <w:style w:type="paragraph" w:styleId="Piedepgina">
    <w:name w:val="footer"/>
    <w:basedOn w:val="Normal"/>
    <w:link w:val="PiedepginaCar"/>
    <w:uiPriority w:val="99"/>
    <w:unhideWhenUsed/>
    <w:rsid w:val="008422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2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4215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81185304">
      <w:bodyDiv w:val="1"/>
      <w:marLeft w:val="0"/>
      <w:marRight w:val="0"/>
      <w:marTop w:val="0"/>
      <w:marBottom w:val="0"/>
      <w:divBdr>
        <w:top w:val="none" w:sz="0" w:space="0" w:color="auto"/>
        <w:left w:val="none" w:sz="0" w:space="0" w:color="auto"/>
        <w:bottom w:val="none" w:sz="0" w:space="0" w:color="auto"/>
        <w:right w:val="none" w:sz="0" w:space="0" w:color="auto"/>
      </w:divBdr>
    </w:div>
    <w:div w:id="657146822">
      <w:bodyDiv w:val="1"/>
      <w:marLeft w:val="0"/>
      <w:marRight w:val="0"/>
      <w:marTop w:val="0"/>
      <w:marBottom w:val="0"/>
      <w:divBdr>
        <w:top w:val="none" w:sz="0" w:space="0" w:color="auto"/>
        <w:left w:val="none" w:sz="0" w:space="0" w:color="auto"/>
        <w:bottom w:val="none" w:sz="0" w:space="0" w:color="auto"/>
        <w:right w:val="none" w:sz="0" w:space="0" w:color="auto"/>
      </w:divBdr>
    </w:div>
    <w:div w:id="666976138">
      <w:bodyDiv w:val="1"/>
      <w:marLeft w:val="0"/>
      <w:marRight w:val="0"/>
      <w:marTop w:val="0"/>
      <w:marBottom w:val="0"/>
      <w:divBdr>
        <w:top w:val="none" w:sz="0" w:space="0" w:color="auto"/>
        <w:left w:val="none" w:sz="0" w:space="0" w:color="auto"/>
        <w:bottom w:val="none" w:sz="0" w:space="0" w:color="auto"/>
        <w:right w:val="none" w:sz="0" w:space="0" w:color="auto"/>
      </w:divBdr>
    </w:div>
    <w:div w:id="730154911">
      <w:bodyDiv w:val="1"/>
      <w:marLeft w:val="0"/>
      <w:marRight w:val="0"/>
      <w:marTop w:val="0"/>
      <w:marBottom w:val="0"/>
      <w:divBdr>
        <w:top w:val="none" w:sz="0" w:space="0" w:color="auto"/>
        <w:left w:val="none" w:sz="0" w:space="0" w:color="auto"/>
        <w:bottom w:val="none" w:sz="0" w:space="0" w:color="auto"/>
        <w:right w:val="none" w:sz="0" w:space="0" w:color="auto"/>
      </w:divBdr>
    </w:div>
    <w:div w:id="906183239">
      <w:bodyDiv w:val="1"/>
      <w:marLeft w:val="0"/>
      <w:marRight w:val="0"/>
      <w:marTop w:val="0"/>
      <w:marBottom w:val="0"/>
      <w:divBdr>
        <w:top w:val="none" w:sz="0" w:space="0" w:color="auto"/>
        <w:left w:val="none" w:sz="0" w:space="0" w:color="auto"/>
        <w:bottom w:val="none" w:sz="0" w:space="0" w:color="auto"/>
        <w:right w:val="none" w:sz="0" w:space="0" w:color="auto"/>
      </w:divBdr>
    </w:div>
    <w:div w:id="1142192966">
      <w:bodyDiv w:val="1"/>
      <w:marLeft w:val="0"/>
      <w:marRight w:val="0"/>
      <w:marTop w:val="0"/>
      <w:marBottom w:val="0"/>
      <w:divBdr>
        <w:top w:val="none" w:sz="0" w:space="0" w:color="auto"/>
        <w:left w:val="none" w:sz="0" w:space="0" w:color="auto"/>
        <w:bottom w:val="none" w:sz="0" w:space="0" w:color="auto"/>
        <w:right w:val="none" w:sz="0" w:space="0" w:color="auto"/>
      </w:divBdr>
    </w:div>
    <w:div w:id="1253900849">
      <w:bodyDiv w:val="1"/>
      <w:marLeft w:val="0"/>
      <w:marRight w:val="0"/>
      <w:marTop w:val="0"/>
      <w:marBottom w:val="0"/>
      <w:divBdr>
        <w:top w:val="none" w:sz="0" w:space="0" w:color="auto"/>
        <w:left w:val="none" w:sz="0" w:space="0" w:color="auto"/>
        <w:bottom w:val="none" w:sz="0" w:space="0" w:color="auto"/>
        <w:right w:val="none" w:sz="0" w:space="0" w:color="auto"/>
      </w:divBdr>
    </w:div>
    <w:div w:id="1498417376">
      <w:bodyDiv w:val="1"/>
      <w:marLeft w:val="0"/>
      <w:marRight w:val="0"/>
      <w:marTop w:val="0"/>
      <w:marBottom w:val="0"/>
      <w:divBdr>
        <w:top w:val="none" w:sz="0" w:space="0" w:color="auto"/>
        <w:left w:val="none" w:sz="0" w:space="0" w:color="auto"/>
        <w:bottom w:val="none" w:sz="0" w:space="0" w:color="auto"/>
        <w:right w:val="none" w:sz="0" w:space="0" w:color="auto"/>
      </w:divBdr>
    </w:div>
    <w:div w:id="1545941818">
      <w:bodyDiv w:val="1"/>
      <w:marLeft w:val="0"/>
      <w:marRight w:val="0"/>
      <w:marTop w:val="0"/>
      <w:marBottom w:val="0"/>
      <w:divBdr>
        <w:top w:val="none" w:sz="0" w:space="0" w:color="auto"/>
        <w:left w:val="none" w:sz="0" w:space="0" w:color="auto"/>
        <w:bottom w:val="none" w:sz="0" w:space="0" w:color="auto"/>
        <w:right w:val="none" w:sz="0" w:space="0" w:color="auto"/>
      </w:divBdr>
    </w:div>
    <w:div w:id="1567228950">
      <w:bodyDiv w:val="1"/>
      <w:marLeft w:val="0"/>
      <w:marRight w:val="0"/>
      <w:marTop w:val="0"/>
      <w:marBottom w:val="0"/>
      <w:divBdr>
        <w:top w:val="none" w:sz="0" w:space="0" w:color="auto"/>
        <w:left w:val="none" w:sz="0" w:space="0" w:color="auto"/>
        <w:bottom w:val="none" w:sz="0" w:space="0" w:color="auto"/>
        <w:right w:val="none" w:sz="0" w:space="0" w:color="auto"/>
      </w:divBdr>
    </w:div>
    <w:div w:id="1602178417">
      <w:bodyDiv w:val="1"/>
      <w:marLeft w:val="0"/>
      <w:marRight w:val="0"/>
      <w:marTop w:val="0"/>
      <w:marBottom w:val="0"/>
      <w:divBdr>
        <w:top w:val="none" w:sz="0" w:space="0" w:color="auto"/>
        <w:left w:val="none" w:sz="0" w:space="0" w:color="auto"/>
        <w:bottom w:val="none" w:sz="0" w:space="0" w:color="auto"/>
        <w:right w:val="none" w:sz="0" w:space="0" w:color="auto"/>
      </w:divBdr>
    </w:div>
    <w:div w:id="1716155510">
      <w:bodyDiv w:val="1"/>
      <w:marLeft w:val="0"/>
      <w:marRight w:val="0"/>
      <w:marTop w:val="0"/>
      <w:marBottom w:val="0"/>
      <w:divBdr>
        <w:top w:val="none" w:sz="0" w:space="0" w:color="auto"/>
        <w:left w:val="none" w:sz="0" w:space="0" w:color="auto"/>
        <w:bottom w:val="none" w:sz="0" w:space="0" w:color="auto"/>
        <w:right w:val="none" w:sz="0" w:space="0" w:color="auto"/>
      </w:divBdr>
    </w:div>
    <w:div w:id="1914512041">
      <w:bodyDiv w:val="1"/>
      <w:marLeft w:val="0"/>
      <w:marRight w:val="0"/>
      <w:marTop w:val="0"/>
      <w:marBottom w:val="0"/>
      <w:divBdr>
        <w:top w:val="none" w:sz="0" w:space="0" w:color="auto"/>
        <w:left w:val="none" w:sz="0" w:space="0" w:color="auto"/>
        <w:bottom w:val="none" w:sz="0" w:space="0" w:color="auto"/>
        <w:right w:val="none" w:sz="0" w:space="0" w:color="auto"/>
      </w:divBdr>
    </w:div>
    <w:div w:id="195012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CAD4D-1E7C-4F57-9E45-B8D5CA4EA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16</Pages>
  <Words>9769</Words>
  <Characters>53733</Characters>
  <Application>Microsoft Office Word</Application>
  <DocSecurity>0</DocSecurity>
  <Lines>447</Lines>
  <Paragraphs>126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16</cp:revision>
  <dcterms:created xsi:type="dcterms:W3CDTF">2024-11-12T23:32:00Z</dcterms:created>
  <dcterms:modified xsi:type="dcterms:W3CDTF">2025-06-11T18:04:00Z</dcterms:modified>
</cp:coreProperties>
</file>