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F62" w:rsidRPr="00F619E1" w:rsidRDefault="003C48D4" w:rsidP="003D3608">
      <w:pPr>
        <w:pStyle w:val="Sinespaciado"/>
        <w:jc w:val="center"/>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REUNIÓN DE LA </w:t>
      </w:r>
      <w:r w:rsidR="00E04F62" w:rsidRPr="00F619E1">
        <w:rPr>
          <w:rFonts w:ascii="Times New Roman" w:hAnsi="Times New Roman" w:cs="Times New Roman"/>
          <w:sz w:val="24"/>
          <w:szCs w:val="24"/>
          <w:lang w:val="es-MX"/>
        </w:rPr>
        <w:t>COMISI</w:t>
      </w:r>
      <w:r w:rsidRPr="00F619E1">
        <w:rPr>
          <w:rFonts w:ascii="Times New Roman" w:hAnsi="Times New Roman" w:cs="Times New Roman"/>
          <w:sz w:val="24"/>
          <w:szCs w:val="24"/>
          <w:lang w:val="es-MX"/>
        </w:rPr>
        <w:t>Ó</w:t>
      </w:r>
      <w:r w:rsidR="00E04F62" w:rsidRPr="00F619E1">
        <w:rPr>
          <w:rFonts w:ascii="Times New Roman" w:hAnsi="Times New Roman" w:cs="Times New Roman"/>
          <w:sz w:val="24"/>
          <w:szCs w:val="24"/>
          <w:lang w:val="es-MX"/>
        </w:rPr>
        <w:t>N LEGISLATIVA PARA LA PROTECCION DE LOS DERECHOS DE LAS NIÑAS, NIÑOS, ADOLESCENTES Y LA PRIMERA INFANCIA DE LA H. “LXII” LEGISLATURA DEL ESTADO DE MÉXICO.</w:t>
      </w:r>
    </w:p>
    <w:p w:rsidR="00E04F62" w:rsidRPr="00F619E1" w:rsidRDefault="00E04F62" w:rsidP="003D3608">
      <w:pPr>
        <w:pStyle w:val="Sinespaciado"/>
        <w:jc w:val="center"/>
        <w:rPr>
          <w:rFonts w:ascii="Times New Roman" w:hAnsi="Times New Roman" w:cs="Times New Roman"/>
          <w:sz w:val="24"/>
          <w:szCs w:val="24"/>
          <w:lang w:val="es-MX"/>
        </w:rPr>
      </w:pPr>
    </w:p>
    <w:p w:rsidR="00E04F62" w:rsidRPr="00F619E1" w:rsidRDefault="003C48D4" w:rsidP="003D3608">
      <w:pPr>
        <w:pStyle w:val="Sinespaciado"/>
        <w:jc w:val="center"/>
        <w:rPr>
          <w:rFonts w:ascii="Times New Roman" w:hAnsi="Times New Roman" w:cs="Times New Roman"/>
          <w:sz w:val="24"/>
          <w:szCs w:val="24"/>
          <w:lang w:val="es-MX"/>
        </w:rPr>
      </w:pPr>
      <w:r w:rsidRPr="00F619E1">
        <w:rPr>
          <w:rFonts w:ascii="Times New Roman" w:hAnsi="Times New Roman" w:cs="Times New Roman"/>
          <w:sz w:val="24"/>
          <w:szCs w:val="24"/>
          <w:lang w:val="es-MX"/>
        </w:rPr>
        <w:t>Celebrada el día 12 de junio de 2025.</w:t>
      </w:r>
    </w:p>
    <w:p w:rsidR="00E04F62" w:rsidRPr="00F619E1" w:rsidRDefault="00E04F62" w:rsidP="003D3608">
      <w:pPr>
        <w:pStyle w:val="Sinespaciado"/>
        <w:ind w:left="3540"/>
        <w:rPr>
          <w:rFonts w:ascii="Times New Roman" w:hAnsi="Times New Roman" w:cs="Times New Roman"/>
          <w:sz w:val="24"/>
          <w:szCs w:val="24"/>
          <w:lang w:val="es-MX"/>
        </w:rPr>
      </w:pPr>
    </w:p>
    <w:p w:rsidR="00E04F62" w:rsidRPr="00F619E1" w:rsidRDefault="003C48D4" w:rsidP="003D3608">
      <w:pPr>
        <w:pStyle w:val="Sinespaciado"/>
        <w:jc w:val="center"/>
        <w:rPr>
          <w:rFonts w:ascii="Times New Roman" w:hAnsi="Times New Roman" w:cs="Times New Roman"/>
          <w:sz w:val="24"/>
          <w:szCs w:val="24"/>
          <w:lang w:val="es-MX"/>
        </w:rPr>
      </w:pPr>
      <w:r w:rsidRPr="00F619E1">
        <w:rPr>
          <w:rFonts w:ascii="Times New Roman" w:hAnsi="Times New Roman" w:cs="Times New Roman"/>
          <w:sz w:val="24"/>
          <w:szCs w:val="24"/>
          <w:lang w:val="es-MX"/>
        </w:rPr>
        <w:t>Presidencia de la Diputada Krishna Romero Velázquez.</w:t>
      </w:r>
    </w:p>
    <w:p w:rsidR="00E04F62" w:rsidRPr="00F619E1" w:rsidRDefault="00E04F62" w:rsidP="003D3608">
      <w:pPr>
        <w:pStyle w:val="Sinespaciado"/>
        <w:jc w:val="center"/>
        <w:rPr>
          <w:rFonts w:ascii="Times New Roman" w:hAnsi="Times New Roman" w:cs="Times New Roman"/>
          <w:sz w:val="24"/>
          <w:szCs w:val="24"/>
          <w:lang w:val="es-MX"/>
        </w:rPr>
      </w:pP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PRESIDENTA DIP. KRISHNA ROMERO VELÁZQUEZ. Vamos a dar inicio a la reunión de la Comisión Legislativa para la Protección de </w:t>
      </w:r>
      <w:r w:rsidR="005769E3" w:rsidRPr="00F619E1">
        <w:rPr>
          <w:rFonts w:ascii="Times New Roman" w:hAnsi="Times New Roman" w:cs="Times New Roman"/>
          <w:sz w:val="24"/>
          <w:szCs w:val="24"/>
          <w:lang w:val="es-MX"/>
        </w:rPr>
        <w:t>l</w:t>
      </w:r>
      <w:r w:rsidRPr="00F619E1">
        <w:rPr>
          <w:rFonts w:ascii="Times New Roman" w:hAnsi="Times New Roman" w:cs="Times New Roman"/>
          <w:sz w:val="24"/>
          <w:szCs w:val="24"/>
          <w:lang w:val="es-MX"/>
        </w:rPr>
        <w:t>os Derechos de las Niñas, Niños, Adolescentes y la Primera Infancia, saludo la presencia de los representantes y los medios de comunicación y quienes nos acompañan en el Recinto Legislativo, así como en las distintas redes sociales.</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Me permito destacar que la iniciativa que nos ocupa en esta reunión, fue presentada por su servidora y por el diputado Pablo Fernández de Cevallos González, en nombre del Grupo Parlamentario del Partido Acción Nacional, por lo que, con el propósito de aportar mayores elementos en su oportunidad, hare uso de la palabra.</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La reunión en modalidad mixta, atiende el </w:t>
      </w:r>
      <w:r w:rsidR="003C48D4" w:rsidRPr="00F619E1">
        <w:rPr>
          <w:rFonts w:ascii="Times New Roman" w:hAnsi="Times New Roman" w:cs="Times New Roman"/>
          <w:sz w:val="24"/>
          <w:szCs w:val="24"/>
          <w:lang w:val="es-MX"/>
        </w:rPr>
        <w:t>artículo</w:t>
      </w:r>
      <w:r w:rsidRPr="00F619E1">
        <w:rPr>
          <w:rFonts w:ascii="Times New Roman" w:hAnsi="Times New Roman" w:cs="Times New Roman"/>
          <w:sz w:val="24"/>
          <w:szCs w:val="24"/>
          <w:lang w:val="es-MX"/>
        </w:rPr>
        <w:t xml:space="preserve"> 40 Bis de la Ley Orgánica de este Poder legislativo.</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Para la valides de la reunión pido a la secretaria verifique el quórum.</w:t>
      </w:r>
    </w:p>
    <w:p w:rsidR="00E04F62" w:rsidRPr="00F619E1" w:rsidRDefault="00E04F62" w:rsidP="003D3608">
      <w:pPr>
        <w:pStyle w:val="Sinespaciado"/>
        <w:jc w:val="both"/>
        <w:rPr>
          <w:rFonts w:ascii="Times New Roman" w:hAnsi="Times New Roman" w:cs="Times New Roman"/>
          <w:i/>
          <w:sz w:val="24"/>
          <w:szCs w:val="24"/>
          <w:lang w:val="es-MX"/>
        </w:rPr>
      </w:pPr>
      <w:r w:rsidRPr="00F619E1">
        <w:rPr>
          <w:rFonts w:ascii="Times New Roman" w:hAnsi="Times New Roman" w:cs="Times New Roman"/>
          <w:sz w:val="24"/>
          <w:szCs w:val="24"/>
          <w:lang w:val="es-MX"/>
        </w:rPr>
        <w:t>SECRETARIA DIP. NELLY BRÍGIDA RIVERA SÁNCHEZ. Procedo a verificar el quórum.</w:t>
      </w:r>
    </w:p>
    <w:p w:rsidR="005769E3" w:rsidRPr="00F619E1" w:rsidRDefault="005769E3" w:rsidP="003D3608">
      <w:pPr>
        <w:pStyle w:val="Sinespaciado"/>
        <w:jc w:val="center"/>
        <w:rPr>
          <w:rFonts w:ascii="Times New Roman" w:hAnsi="Times New Roman" w:cs="Times New Roman"/>
          <w:sz w:val="24"/>
          <w:szCs w:val="24"/>
          <w:lang w:val="es-MX"/>
        </w:rPr>
      </w:pPr>
      <w:r w:rsidRPr="00F619E1">
        <w:rPr>
          <w:rFonts w:ascii="Times New Roman" w:hAnsi="Times New Roman" w:cs="Times New Roman"/>
          <w:sz w:val="24"/>
          <w:szCs w:val="24"/>
          <w:lang w:val="es-MX"/>
        </w:rPr>
        <w:t>(</w:t>
      </w:r>
      <w:r w:rsidRPr="00F619E1">
        <w:rPr>
          <w:rFonts w:ascii="Times New Roman" w:hAnsi="Times New Roman" w:cs="Times New Roman"/>
          <w:i/>
          <w:sz w:val="24"/>
          <w:szCs w:val="24"/>
          <w:lang w:val="es-MX"/>
        </w:rPr>
        <w:t>Registro de asistencia</w:t>
      </w:r>
      <w:r w:rsidRPr="00F619E1">
        <w:rPr>
          <w:rFonts w:ascii="Times New Roman" w:hAnsi="Times New Roman" w:cs="Times New Roman"/>
          <w:sz w:val="24"/>
          <w:szCs w:val="24"/>
          <w:lang w:val="es-MX"/>
        </w:rPr>
        <w:t>)</w:t>
      </w:r>
    </w:p>
    <w:p w:rsidR="00E04F62" w:rsidRPr="00F619E1" w:rsidRDefault="005769E3"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SECRETARIA DIP. NELLY BRÍGIDA RIVERA SÁNCHEZ. </w:t>
      </w:r>
      <w:r w:rsidR="00E04F62" w:rsidRPr="00F619E1">
        <w:rPr>
          <w:rFonts w:ascii="Times New Roman" w:hAnsi="Times New Roman" w:cs="Times New Roman"/>
          <w:sz w:val="24"/>
          <w:szCs w:val="24"/>
          <w:lang w:val="es-MX"/>
        </w:rPr>
        <w:t>Existe quorum, puede abrir la reunión, presidenta.</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PRESIDENTA DIP. KRISHNA ROMERO VELÁZQUEZ. Gracias, secretaria. </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Se declara la existencia del quórum y se abre la reunión de la Comisión Legislativa para la Protección de los Derechos de las Niñas y Niños Adolescentes y de la Primera infancia, siendo las once horas con veinte minutos del día jueves doce de junio del año 2025.</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En términos del artículo 16 del Reglamento de este Poder Legislativo, la reunión es pública. </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Exponga en la Secretaría la propuesta del orden del día.</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SECRETARIA DIP. NELLY BRÍGIDA RIVERA SÁNCHEZ. La propuesta del orden del día es la siguiente:</w:t>
      </w:r>
    </w:p>
    <w:p w:rsidR="00E04F62" w:rsidRPr="00543D3A" w:rsidRDefault="00E04F62" w:rsidP="003D3608">
      <w:pPr>
        <w:pStyle w:val="Sinespaciado"/>
        <w:ind w:firstLine="708"/>
        <w:jc w:val="both"/>
        <w:rPr>
          <w:rFonts w:ascii="Times New Roman" w:hAnsi="Times New Roman" w:cs="Times New Roman"/>
          <w:b/>
          <w:sz w:val="24"/>
          <w:szCs w:val="24"/>
          <w:lang w:val="es-MX"/>
        </w:rPr>
      </w:pPr>
      <w:r w:rsidRPr="00543D3A">
        <w:rPr>
          <w:rFonts w:ascii="Times New Roman" w:hAnsi="Times New Roman" w:cs="Times New Roman"/>
          <w:b/>
          <w:sz w:val="24"/>
          <w:szCs w:val="24"/>
          <w:lang w:val="es-MX"/>
        </w:rPr>
        <w:t>1.Análisis de la Iniciativa con Proyecto de Decreto por el que se adicionan las fracciones XXVIII Bis y XXVI Ter, al artículo 5 y las fracciones XV y XVI del artículo 7 de la Ley de los Derechos de Niñas y Niños y Adolescentes del Estado de México, presentada por la diputada Krishna Karina Romero Velázquez y el diputado Pablo Fernández de Cevallos González, en nombre del Grupo Parlamentario del Partido Acción Nacional, en su caso, Intervención de la diputada presente de la iniciativa.</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2. Clausura de la reunión.</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PRESIDENTA DIP. KRISHNA ROMERO VELÁZQUEZ. Gracias, secretaria. </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Pido a quienes estén de acuerdo en que la propuesta que ha expuesto la secretaría sea aprobada con el carácter de orden del día, se sirvan levantar la mano ¿En contra, en abstención?</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SECRETARIA DIP. NELLY BRÍGIDA RIVERA SÁNCHEZ. La propuesta ha sido aprobada por unanimidad de votos, presidenta.</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PRESIDENTA DIP. KRISHNA ROMERO VELÁZQUEZ. Gracias, secretaria. </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En atención al punto 1, iniciamos el análisis de la Iniciativa con Proyecto de Decreto por el que se adicionan las fracciones XXVIII Bis y XXVI Ter, al artículo 5 y las fracciones XV y XVI del artículo 7 de la Ley de los Derechos de Niñas y Niños y Adolescentes del Estado de México, presentada por la diputada Krishna Karina Romero Velázquez y el diputado Pablo Fernández de Cevallos González, en nombre del Grupo Parlamentario del Partido Acción Nacional.</w:t>
      </w:r>
    </w:p>
    <w:p w:rsidR="00E04F62"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lastRenderedPageBreak/>
        <w:t xml:space="preserve">SECRETARIA DIP. NELLY BRÍGIDA RIVERA SÁNCHEZ. Agradecemos la colaboración de la diputada Krishna Karina Romero Velázquez, representante de la iniciativa, quien hará uso de la palabra para complementar la información sobre los motivos, justificación y alcances de la iniciativa y al concluir se cederé la palabra a los diputados y diputadas y diputade que tengan el interés de realizar comentarios o alguna pregunta </w:t>
      </w:r>
      <w:r w:rsidR="006E2DD8" w:rsidRPr="00F619E1">
        <w:rPr>
          <w:rFonts w:ascii="Times New Roman" w:hAnsi="Times New Roman" w:cs="Times New Roman"/>
          <w:sz w:val="24"/>
          <w:szCs w:val="24"/>
          <w:lang w:val="es-MX"/>
        </w:rPr>
        <w:t>u</w:t>
      </w:r>
      <w:r w:rsidRPr="00F619E1">
        <w:rPr>
          <w:rFonts w:ascii="Times New Roman" w:hAnsi="Times New Roman" w:cs="Times New Roman"/>
          <w:sz w:val="24"/>
          <w:szCs w:val="24"/>
          <w:lang w:val="es-MX"/>
        </w:rPr>
        <w:t xml:space="preserve"> observación a la presente. </w:t>
      </w:r>
    </w:p>
    <w:p w:rsidR="00E04F62" w:rsidRPr="00F619E1" w:rsidRDefault="00E04F62"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Doy la palabra la diputada Krishna Karina Romero Velázquez.</w:t>
      </w:r>
    </w:p>
    <w:p w:rsidR="00E368FF" w:rsidRPr="00F619E1" w:rsidRDefault="00E04F62"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PRESIDENTA DIP. KRISHNA ROMERO VELÁZQUEZ. Muchas gracias, secretaria, nuevamente saludo con mucho gusto a mis compañeros diputados, hoy me permito</w:t>
      </w:r>
      <w:r w:rsidR="00ED684E" w:rsidRPr="00F619E1">
        <w:rPr>
          <w:rFonts w:ascii="Times New Roman" w:hAnsi="Times New Roman" w:cs="Times New Roman"/>
          <w:sz w:val="24"/>
          <w:szCs w:val="24"/>
          <w:lang w:val="es-MX"/>
        </w:rPr>
        <w:t xml:space="preserve"> presentar a su </w:t>
      </w:r>
      <w:r w:rsidR="007A5A0B" w:rsidRPr="00F619E1">
        <w:rPr>
          <w:rFonts w:ascii="Times New Roman" w:hAnsi="Times New Roman" w:cs="Times New Roman"/>
          <w:sz w:val="24"/>
          <w:szCs w:val="24"/>
          <w:lang w:val="es-MX"/>
        </w:rPr>
        <w:t>consideración, una iniciativa que busca reforzar la protección de los derechos de las niñas, niños y adolescentes del Estado de México, en un ámbito particularmente delicado. Su participación en procedimientos judiciales como bien sabemos, las niñas, niños y adolescentes no solo representan el futuro de nuestro país y de nuestra entidad, sino también constituyen el presente. Son el cimiento sobre el cual se construye una ciudad más justa para ellos en el Estado de México de acuerdo con el INEGI, más de 4.4 millones de personas menores de 18 años residen en nuestro territorio, lo que representa el 26% de la población total. Nuestro marco legal estatal ya contempla una serie de principios y derechos fundamentales para garantizar su desarrollo integral en armonía con la Ley General de los Derechos de Niñas, Niños y Adolescentes.</w:t>
      </w:r>
    </w:p>
    <w:p w:rsidR="00E368FF" w:rsidRPr="00F619E1" w:rsidRDefault="007A5A0B"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No obstante, en la práctica enfrentamos retos persistentes en la aplicación efectiva de dichos principios, especialmente en contextos judiciales donde los menores participan como víctimas o como testigos. En estos escenarios, la experiencia puede resultar altamente revictimiza ante los procedimientos judiciales prolongados y muchas veces insensibles obligan a nuestros niños, a nuestros niños y niñas a revivir hechos dolorosos en espacios que no están diseñados para atender sus necesidades emocionales.</w:t>
      </w:r>
    </w:p>
    <w:p w:rsidR="007A5A0B" w:rsidRPr="00F619E1" w:rsidRDefault="007A5A0B" w:rsidP="003D3608">
      <w:pPr>
        <w:pStyle w:val="Sinespaciado"/>
        <w:ind w:firstLine="708"/>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Organismos como UNICEF México han documentado que estos menores pueden desarrollar ansiedad, depresión e incluso estrés post-traumático, al ser expuestos repetidamente a narrar los mismos hechos ante diferentes autoridades. Por su parte, la Comisión Nacional de los Derechos Humanos ha señalado que la falta de mecanismos adecuados en el sistema de justicia puede generar efectos sumamente negativos en el bienestar emocional de la niñez. Aunado a ello, un estudio realizado por Save the Children indica que más del 70% de las niñas y los niños que participan como víctimas o testigos en procedimientos judiciales experimentan algún tipo de revictimización. Frente a esta realidad, resulta indispensable que en el marco legal estatal se contemplen principios específicos que orienten la actuación de autoridades judiciales y administrativas cuando se involucre a niñas y niños. Por ello, la iniciativa que someto a su análisis y consideración propone adicionar las fracciones XXVI Bis, 26 Ter, al artículo 5 y las fracciones XV y XVI al artículo 7 de la Ley de los Derechos de Niñas, Niños y Adolescentes del Estado de México, a fin de incorporar dos principios rectores en dicha ley el principio de mínima intervención y el principio de no revictimización, aplicables en todos aquellos procedimientos judiciales en los que participen menores de edad como víctimas y como testigos. Permítanme explicar brevemente en qué consisten. El principio de mínima intervención busca que la participación de las niñas y de los niños en procesos judiciales se limite a lo estrictamente necesario esto implica, por ejemplo, evitar llamados reiterados a declarar o testificar y procurar que esta intervención ocurra dentro del horario escolar y en espacios adecuados a su edad y situación emocional. </w:t>
      </w:r>
    </w:p>
    <w:p w:rsidR="007A5A0B" w:rsidRPr="00F619E1" w:rsidRDefault="007A5A0B" w:rsidP="003D3608">
      <w:pPr>
        <w:pStyle w:val="Sinespaciado"/>
        <w:ind w:firstLine="720"/>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Dos, el principio de no revictimización establece que las y los juzgadores deberán adoptar todas las medidas necesarias para proteger a los menores de nuevos daños emocionales derivados de este proceso. Esto implica adaptar los procedimientos a su nivel de desarrollo, garantizar un trato digno y empático y privilegiar siempre el interés superior de la niñez. </w:t>
      </w:r>
    </w:p>
    <w:p w:rsidR="007A5A0B" w:rsidRPr="00F619E1" w:rsidRDefault="007A5A0B" w:rsidP="003D3608">
      <w:pPr>
        <w:pStyle w:val="Sinespaciado"/>
        <w:ind w:firstLine="720"/>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 xml:space="preserve">Con esta reforma buscamos asegurar que cada actuación judicial se realice con sensibilidad, prudencia y respeto absoluto a los derechos de la infancia, evitando que los procesos se conviertan en un nuevo trauma para quienes ya han sido vulnerados. </w:t>
      </w:r>
    </w:p>
    <w:p w:rsidR="007A5A0B" w:rsidRPr="00F619E1" w:rsidRDefault="007A5A0B" w:rsidP="003D3608">
      <w:pPr>
        <w:pStyle w:val="Sinespaciado"/>
        <w:ind w:firstLine="720"/>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lastRenderedPageBreak/>
        <w:t>Agradezco mucho su atención y les invito a reflexionar conjuntamente sobre la importancia de esta propuesta, con el ánimo de que podamos discutirla y en su momento aprobarla en beneficio de nuestra niñez mexiquense. Es cuando. Muchas gracias.</w:t>
      </w:r>
    </w:p>
    <w:p w:rsidR="00662D04" w:rsidRPr="00F619E1" w:rsidRDefault="007A5A0B" w:rsidP="003D3608">
      <w:pPr>
        <w:pStyle w:val="Sinespaciado"/>
        <w:jc w:val="both"/>
        <w:rPr>
          <w:rFonts w:ascii="Times New Roman" w:hAnsi="Times New Roman" w:cs="Times New Roman"/>
          <w:sz w:val="24"/>
          <w:szCs w:val="24"/>
          <w:lang w:val="es-MX"/>
        </w:rPr>
      </w:pPr>
      <w:r w:rsidRPr="00F619E1">
        <w:rPr>
          <w:rFonts w:ascii="Times New Roman" w:hAnsi="Times New Roman" w:cs="Times New Roman"/>
          <w:sz w:val="24"/>
          <w:szCs w:val="24"/>
          <w:lang w:val="es-MX"/>
        </w:rPr>
        <w:t>PRESIDENTE DIP. KRISHNA KARINA ROMERO. Pregunto a las diputadas a los diputados y a l</w:t>
      </w:r>
      <w:r w:rsidR="00662D04" w:rsidRPr="00F619E1">
        <w:rPr>
          <w:rFonts w:ascii="Times New Roman" w:hAnsi="Times New Roman" w:cs="Times New Roman"/>
          <w:sz w:val="24"/>
          <w:szCs w:val="24"/>
          <w:lang w:val="es-MX"/>
        </w:rPr>
        <w:t>e diputade</w:t>
      </w:r>
      <w:r w:rsidR="00662D04" w:rsidRPr="00F619E1">
        <w:rPr>
          <w:lang w:val="es-MX"/>
        </w:rPr>
        <w:t xml:space="preserve"> </w:t>
      </w:r>
      <w:r w:rsidR="00662D04" w:rsidRPr="00F619E1">
        <w:rPr>
          <w:rFonts w:ascii="Times New Roman" w:hAnsi="Times New Roman" w:cs="Times New Roman"/>
          <w:sz w:val="24"/>
          <w:lang w:val="es-MX"/>
        </w:rPr>
        <w:t>si desean hacer uso de la palabra y pido a la prosecretaria registren la orden de las oraciones, lo haré yo, el registro.</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SECRETARIA DIP. NELLY BRÍGIDA RIVERA SÁNCHEZ. ¿Alguien desea hacer algún comentario o pregunta? </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DIP. MARÍA DEL CARMEN DE LA ROSA MENDOZA. Carmen de la Rosa</w:t>
      </w:r>
      <w:r w:rsidR="00E368FF" w:rsidRPr="00F619E1">
        <w:rPr>
          <w:rFonts w:ascii="Times New Roman" w:hAnsi="Times New Roman" w:cs="Times New Roman"/>
          <w:sz w:val="24"/>
          <w:lang w:val="es-MX"/>
        </w:rPr>
        <w:t>.</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SECRETARIA DIP. NELLY BRÍGIDA RIVERA SÁNCHEZ. ¿Alguien más? Su servidora presidenta. </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PRESIDENTA DIP. KRISHNA ROMERO VELÁZQUEZ. Cedo el uso de la voz a la diputada Carmen de la Rosa. </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DIP. MARÍA DEL CARMEN DE LA ROSA MENDOZA. Muy buenos días a todos y a todas, agradezco el uso de la voz de la diputada secretaria, así como también de la diputada Krishna Karina, presidenta de esta comisión tan importante, así como también, pues a todos los diputados, diputadas y diputade que integran este órgano técnico legislativo, saludo con mucho afecto, de igual forma a toda la ciudadanía mexiquense que nos sigue, sobre todo sobre el en las redes sociales y a los medios de comunicación que siempre nos ayudan a dar puntual seguimiento a los trabajos legislativos. </w:t>
      </w:r>
    </w:p>
    <w:p w:rsidR="00662D04" w:rsidRPr="00F619E1" w:rsidRDefault="00662D04" w:rsidP="003D3608">
      <w:pPr>
        <w:pStyle w:val="Sinespaciado"/>
        <w:ind w:firstLine="708"/>
        <w:jc w:val="both"/>
        <w:rPr>
          <w:rFonts w:ascii="Times New Roman" w:hAnsi="Times New Roman" w:cs="Times New Roman"/>
          <w:sz w:val="24"/>
        </w:rPr>
      </w:pPr>
      <w:r w:rsidRPr="00F619E1">
        <w:rPr>
          <w:rFonts w:ascii="Times New Roman" w:hAnsi="Times New Roman" w:cs="Times New Roman"/>
          <w:sz w:val="24"/>
          <w:lang w:val="es-MX"/>
        </w:rPr>
        <w:t xml:space="preserve">Previo a exponer mi posicionamiento, quiero extender una felicitación a todos los papás que se desempeñan, como... </w:t>
      </w:r>
      <w:r w:rsidRPr="00F619E1">
        <w:rPr>
          <w:rFonts w:ascii="Times New Roman" w:hAnsi="Times New Roman" w:cs="Times New Roman"/>
          <w:sz w:val="24"/>
        </w:rPr>
        <w:t>(sin audio)</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PRESIDENTA DIP. KRISHNA ROMERO VELÁZQUEZ. Diputada Carmen, no se escucha, diputada Carmen, puede verificar su micrófono, no escuchamos, mándale un mensaje diputada Carmen ¿Puede verificar que su micrófono esté activado? </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 xml:space="preserve">DIP. MARÍA DEL CARMEN DE LA ROSA MENDOZA …se encuentran alineadas a lo dispuesto por el texto vigente de la Ley General de los Derechos de las Niñas, Niños y Adolescentes. </w:t>
      </w:r>
    </w:p>
    <w:p w:rsidR="00662D04" w:rsidRPr="00F619E1" w:rsidRDefault="00662D04" w:rsidP="003D3608">
      <w:pPr>
        <w:pStyle w:val="Sinespaciado"/>
        <w:ind w:firstLine="708"/>
        <w:jc w:val="both"/>
        <w:rPr>
          <w:rFonts w:ascii="Times New Roman" w:hAnsi="Times New Roman" w:cs="Times New Roman"/>
          <w:sz w:val="24"/>
          <w:lang w:val="es-MX"/>
        </w:rPr>
      </w:pPr>
      <w:r w:rsidRPr="00F619E1">
        <w:rPr>
          <w:rFonts w:ascii="Times New Roman" w:hAnsi="Times New Roman" w:cs="Times New Roman"/>
          <w:sz w:val="24"/>
          <w:lang w:val="es-MX"/>
        </w:rPr>
        <w:t>De manera respetuosa, me gustaría realizar unas aportaciones a la iniciativa referente a fortalecer el principio rector de la mínima intervención, así como los alcances de la revictimización. Esto en el sentido de vigorizar el contenido de la propuesta del texto normativo que propone el Grupo Parlamentario de Acción Nacional, de hecho, la tesis jurisprudencial P</w:t>
      </w:r>
      <w:r w:rsidR="00116FE1" w:rsidRPr="00F619E1">
        <w:rPr>
          <w:rFonts w:ascii="Times New Roman" w:hAnsi="Times New Roman" w:cs="Times New Roman"/>
          <w:sz w:val="24"/>
          <w:lang w:val="es-MX"/>
        </w:rPr>
        <w:t>./</w:t>
      </w:r>
      <w:r w:rsidRPr="00F619E1">
        <w:rPr>
          <w:rFonts w:ascii="Times New Roman" w:hAnsi="Times New Roman" w:cs="Times New Roman"/>
          <w:sz w:val="24"/>
          <w:lang w:val="es-MX"/>
        </w:rPr>
        <w:t>J</w:t>
      </w:r>
      <w:r w:rsidR="00116FE1" w:rsidRPr="00F619E1">
        <w:rPr>
          <w:rFonts w:ascii="Times New Roman" w:hAnsi="Times New Roman" w:cs="Times New Roman"/>
          <w:sz w:val="24"/>
          <w:lang w:val="es-MX"/>
        </w:rPr>
        <w:t xml:space="preserve">. </w:t>
      </w:r>
      <w:r w:rsidRPr="00F619E1">
        <w:rPr>
          <w:rFonts w:ascii="Times New Roman" w:hAnsi="Times New Roman" w:cs="Times New Roman"/>
          <w:sz w:val="24"/>
          <w:lang w:val="es-MX"/>
        </w:rPr>
        <w:t>5</w:t>
      </w:r>
      <w:r w:rsidR="00116FE1" w:rsidRPr="00F619E1">
        <w:rPr>
          <w:rFonts w:ascii="Times New Roman" w:hAnsi="Times New Roman" w:cs="Times New Roman"/>
          <w:sz w:val="24"/>
          <w:lang w:val="es-MX"/>
        </w:rPr>
        <w:t>/</w:t>
      </w:r>
      <w:r w:rsidRPr="00F619E1">
        <w:rPr>
          <w:rFonts w:ascii="Times New Roman" w:hAnsi="Times New Roman" w:cs="Times New Roman"/>
          <w:sz w:val="24"/>
          <w:lang w:val="es-MX"/>
        </w:rPr>
        <w:t xml:space="preserve">2010 emitida por el Pleno de la Suprema Corte de Justicia de la Nación, se refiere a que las entidades federativas pueden aumentar las obligaciones o las prohibiciones o deberes que contiene una ley general, cumpliendo con el mínimo normativo que marca la Ley General, razón por la cual estaré haciendo llegar por los medios correspondientes las contribuciones en un cuadro comparativo, para mejorar esta ilustración y como legisladora de referir la importancia de seguir coadyuvando dentro del ámbito de mis facultades con el Gobierno del Estado de México para fortalecer nuestro Estado de Derecho en las diversas ramas de la Administración pública, relativa a promover el pleno goce, respeto, protección y bienestar de todos los niños y niñas de nuestro Estado de México. </w:t>
      </w:r>
    </w:p>
    <w:p w:rsidR="00662D04" w:rsidRPr="00F619E1" w:rsidRDefault="00662D04" w:rsidP="003D3608">
      <w:pPr>
        <w:pStyle w:val="Sinespaciado"/>
        <w:ind w:firstLine="708"/>
        <w:jc w:val="both"/>
        <w:rPr>
          <w:rFonts w:ascii="Times New Roman" w:hAnsi="Times New Roman" w:cs="Times New Roman"/>
          <w:sz w:val="24"/>
          <w:lang w:val="es-MX"/>
        </w:rPr>
      </w:pPr>
      <w:r w:rsidRPr="00F619E1">
        <w:rPr>
          <w:rFonts w:ascii="Times New Roman" w:hAnsi="Times New Roman" w:cs="Times New Roman"/>
          <w:sz w:val="24"/>
          <w:lang w:val="es-MX"/>
        </w:rPr>
        <w:t xml:space="preserve">Sin duda, la salvaguarda de los derechos de la primera infancia no es tarea sencilla, razón por la cual debemos de seguir sumando esfuerzos dentro del ámbito de nuestras atribuciones y velando por el interés superior de los de nuestra infancia en el Estado de México. </w:t>
      </w:r>
    </w:p>
    <w:p w:rsidR="00662D04" w:rsidRPr="00F619E1" w:rsidRDefault="00662D04" w:rsidP="003D3608">
      <w:pPr>
        <w:pStyle w:val="Sinespaciado"/>
        <w:ind w:firstLine="708"/>
        <w:jc w:val="both"/>
        <w:rPr>
          <w:rFonts w:ascii="Times New Roman" w:hAnsi="Times New Roman" w:cs="Times New Roman"/>
          <w:sz w:val="24"/>
          <w:lang w:val="es-MX"/>
        </w:rPr>
      </w:pPr>
      <w:r w:rsidRPr="00F619E1">
        <w:rPr>
          <w:rFonts w:ascii="Times New Roman" w:hAnsi="Times New Roman" w:cs="Times New Roman"/>
          <w:sz w:val="24"/>
          <w:lang w:val="es-MX"/>
        </w:rPr>
        <w:t>Es cuánto diputados y diputadas y también, pues bueno, hoy cabe hacer una reflexión acerca de nuestros, de nuestras infancias que se encuentran, que lamentablemente trabajan por una necesidad, creo que sería importante que poco a poco fuésemos también tomando algunos de estos temas dentro de esta comisión legislativa tan importante. Muchas gracias a todos y a todos.</w:t>
      </w:r>
    </w:p>
    <w:p w:rsidR="00662D04" w:rsidRPr="00F619E1" w:rsidRDefault="00662D04" w:rsidP="003D3608">
      <w:pPr>
        <w:pStyle w:val="Sinespaciado"/>
        <w:jc w:val="both"/>
        <w:rPr>
          <w:rFonts w:ascii="Times New Roman" w:hAnsi="Times New Roman" w:cs="Times New Roman"/>
          <w:sz w:val="24"/>
          <w:lang w:val="es-MX"/>
        </w:rPr>
      </w:pPr>
      <w:r w:rsidRPr="00F619E1">
        <w:rPr>
          <w:rFonts w:ascii="Times New Roman" w:hAnsi="Times New Roman" w:cs="Times New Roman"/>
          <w:sz w:val="24"/>
          <w:lang w:val="es-MX"/>
        </w:rPr>
        <w:t>PRESIDENTA DIP. KRISHNA ROMERO VELÁZQUEZ. Muchas gracias, diputada.</w:t>
      </w:r>
    </w:p>
    <w:p w:rsidR="00B239FB" w:rsidRPr="00F619E1" w:rsidRDefault="00662D04" w:rsidP="003D3608">
      <w:pPr>
        <w:pStyle w:val="Sinespaciado"/>
        <w:ind w:firstLine="708"/>
        <w:jc w:val="both"/>
        <w:rPr>
          <w:rFonts w:ascii="Times New Roman" w:hAnsi="Times New Roman" w:cs="Times New Roman"/>
          <w:sz w:val="24"/>
          <w:lang w:val="es-MX"/>
        </w:rPr>
      </w:pPr>
      <w:r w:rsidRPr="00F619E1">
        <w:rPr>
          <w:rFonts w:ascii="Times New Roman" w:hAnsi="Times New Roman" w:cs="Times New Roman"/>
          <w:sz w:val="24"/>
          <w:lang w:val="es-MX"/>
        </w:rPr>
        <w:t>Agradezco mucho tus aportaciones estaremos pendientes de</w:t>
      </w:r>
      <w:r w:rsidR="00D04955" w:rsidRPr="00F619E1">
        <w:rPr>
          <w:rFonts w:ascii="Times New Roman" w:hAnsi="Times New Roman" w:cs="Times New Roman"/>
          <w:sz w:val="24"/>
          <w:lang w:val="es-MX"/>
        </w:rPr>
        <w:t xml:space="preserve"> recibirlas </w:t>
      </w:r>
      <w:r w:rsidR="00B239FB" w:rsidRPr="00F619E1">
        <w:rPr>
          <w:rFonts w:ascii="Times New Roman" w:hAnsi="Times New Roman" w:cs="Times New Roman"/>
          <w:sz w:val="24"/>
          <w:szCs w:val="24"/>
          <w:lang w:val="es-MX"/>
        </w:rPr>
        <w:t>para por supuesto fortalecer esta iniciativa y cedo el uso de la palabra a la diputada Nelly Rivera.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lastRenderedPageBreak/>
        <w:t>DIP. NELLY BRÍGIDA RIVERA SÁNCHEZ. Gracias Presidenta.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ab/>
        <w:t>De igual manera, me sumo a la felicitación por esta iniciativa Presidenta que han presentado al pleno para poder seguir trabajando en poder garantizar el interés superior de nuestra niñez y nuestra adolescencia del Estado de México, desafortunadamente nuestra niñez cuando está enfrente de un proceso judicial, el juzgador a veces se olvida de tener la atención necesaria para cuidar a nuestra niñez en ese proceso judicial, entonces es una excelente iniciativa, de igual manera nuestras aportaciones se las estaremos haciendo llegar para robustecerla y cuente con el apoyo de su servidora y estoy segura también de toda la Bancada de morena para hacer realidad esta iniciativa.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ab/>
        <w:t>Muchísimas gracias.</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PRESIDENTA DIP. KRISHNA ROMERO VELÁZQUEZ. Muchas gracias diputada, estamos pendientes y por supuesto también incluimos sus aportaciones.</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SECRETARIA DIP. NELLY BRÍGIDA RIVERA SÁNCHEZ. Han finalizado las participaciones y han concluido los asuntos del orden del día Presidenta.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PRESIDENTA DIP. KRISHNA ROMERO VELÁZQUEZ. Gracias Secretaria.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ab/>
        <w:t>Regist</w:t>
      </w:r>
      <w:bookmarkStart w:id="0" w:name="_GoBack"/>
      <w:bookmarkEnd w:id="0"/>
      <w:r w:rsidRPr="00F619E1">
        <w:rPr>
          <w:rFonts w:ascii="Times New Roman" w:hAnsi="Times New Roman" w:cs="Times New Roman"/>
          <w:sz w:val="24"/>
          <w:szCs w:val="24"/>
        </w:rPr>
        <w:t>re la asistencia de la reunión.</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SECRETARIA DIP. NELLY BRÍGIDA RIVERA SÁNCHEZ. Le informo Presidenta que han sido registradas las asistencias de la reunión.</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PRESIDENTA DIP. KRISHNA ROMERO VELÁZQUEZ. Se levanta la reunión de la Comisión Legislativa Para la Protección de los Derechos de las Niñas, Niños y Adolescentes y de la Primera Infancia, siendo las once horas con treinta y cinco minutos del día jueves doce de junio de dos mil veinticinco y pedimos a los integrantes quedar atentos a la próxima convocatoria.</w:t>
      </w:r>
    </w:p>
    <w:p w:rsidR="00B239FB" w:rsidRPr="00F619E1" w:rsidRDefault="00B239FB" w:rsidP="003D3608">
      <w:pPr>
        <w:spacing w:after="0" w:line="240" w:lineRule="auto"/>
        <w:jc w:val="both"/>
        <w:rPr>
          <w:rFonts w:ascii="Times New Roman" w:hAnsi="Times New Roman" w:cs="Times New Roman"/>
          <w:sz w:val="24"/>
          <w:szCs w:val="24"/>
        </w:rPr>
      </w:pPr>
      <w:r w:rsidRPr="00F619E1">
        <w:rPr>
          <w:rFonts w:ascii="Times New Roman" w:hAnsi="Times New Roman" w:cs="Times New Roman"/>
          <w:sz w:val="24"/>
          <w:szCs w:val="24"/>
        </w:rPr>
        <w:tab/>
        <w:t>Muchas gracias diputados.</w:t>
      </w:r>
    </w:p>
    <w:sectPr w:rsidR="00B239FB" w:rsidRPr="00F619E1" w:rsidSect="004F079C">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D08" w:rsidRDefault="00AD4D08" w:rsidP="00A03A3D">
      <w:pPr>
        <w:spacing w:after="0" w:line="240" w:lineRule="auto"/>
      </w:pPr>
      <w:r>
        <w:separator/>
      </w:r>
    </w:p>
  </w:endnote>
  <w:endnote w:type="continuationSeparator" w:id="0">
    <w:p w:rsidR="00AD4D08" w:rsidRDefault="00AD4D08" w:rsidP="00A03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96849"/>
      <w:docPartObj>
        <w:docPartGallery w:val="Page Numbers (Bottom of Page)"/>
        <w:docPartUnique/>
      </w:docPartObj>
    </w:sdtPr>
    <w:sdtEndPr/>
    <w:sdtContent>
      <w:p w:rsidR="003D3608" w:rsidRDefault="003D3608" w:rsidP="003D360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D08" w:rsidRDefault="00AD4D08" w:rsidP="00A03A3D">
      <w:pPr>
        <w:spacing w:after="0" w:line="240" w:lineRule="auto"/>
      </w:pPr>
      <w:r>
        <w:separator/>
      </w:r>
    </w:p>
  </w:footnote>
  <w:footnote w:type="continuationSeparator" w:id="0">
    <w:p w:rsidR="00AD4D08" w:rsidRDefault="00AD4D08" w:rsidP="00A03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608" w:rsidRPr="003D3608" w:rsidRDefault="003D3608" w:rsidP="003D3608">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16FE1"/>
    <w:rsid w:val="002C33CE"/>
    <w:rsid w:val="003C48D4"/>
    <w:rsid w:val="003D3608"/>
    <w:rsid w:val="00444D6D"/>
    <w:rsid w:val="004757FA"/>
    <w:rsid w:val="004858E5"/>
    <w:rsid w:val="004F079C"/>
    <w:rsid w:val="005433B5"/>
    <w:rsid w:val="00543D3A"/>
    <w:rsid w:val="005769E3"/>
    <w:rsid w:val="005A72C6"/>
    <w:rsid w:val="00662D04"/>
    <w:rsid w:val="006E2DD8"/>
    <w:rsid w:val="00727E16"/>
    <w:rsid w:val="00734818"/>
    <w:rsid w:val="007A5A0B"/>
    <w:rsid w:val="00861DB0"/>
    <w:rsid w:val="00A03A3D"/>
    <w:rsid w:val="00AD4D08"/>
    <w:rsid w:val="00AF63B5"/>
    <w:rsid w:val="00B239FB"/>
    <w:rsid w:val="00D04955"/>
    <w:rsid w:val="00E04F62"/>
    <w:rsid w:val="00E368FF"/>
    <w:rsid w:val="00ED684E"/>
    <w:rsid w:val="00F619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7D1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3A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3A3D"/>
  </w:style>
  <w:style w:type="paragraph" w:styleId="Piedepgina">
    <w:name w:val="footer"/>
    <w:basedOn w:val="Normal"/>
    <w:link w:val="PiedepginaCar"/>
    <w:uiPriority w:val="99"/>
    <w:unhideWhenUsed/>
    <w:rsid w:val="00A03A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3A3D"/>
  </w:style>
  <w:style w:type="paragraph" w:styleId="Sinespaciado">
    <w:name w:val="No Spacing"/>
    <w:link w:val="SinespaciadoCar"/>
    <w:uiPriority w:val="1"/>
    <w:qFormat/>
    <w:rsid w:val="007A5A0B"/>
    <w:pPr>
      <w:spacing w:after="0" w:line="240" w:lineRule="auto"/>
    </w:pPr>
    <w:rPr>
      <w:lang w:val="en-US" w:bidi="en-US"/>
    </w:rPr>
  </w:style>
  <w:style w:type="character" w:customStyle="1" w:styleId="SinespaciadoCar">
    <w:name w:val="Sin espaciado Car"/>
    <w:link w:val="Sinespaciado"/>
    <w:uiPriority w:val="1"/>
    <w:locked/>
    <w:rsid w:val="005769E3"/>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8889541">
      <w:bodyDiv w:val="1"/>
      <w:marLeft w:val="0"/>
      <w:marRight w:val="0"/>
      <w:marTop w:val="0"/>
      <w:marBottom w:val="0"/>
      <w:divBdr>
        <w:top w:val="none" w:sz="0" w:space="0" w:color="auto"/>
        <w:left w:val="none" w:sz="0" w:space="0" w:color="auto"/>
        <w:bottom w:val="none" w:sz="0" w:space="0" w:color="auto"/>
        <w:right w:val="none" w:sz="0" w:space="0" w:color="auto"/>
      </w:divBdr>
    </w:div>
    <w:div w:id="387798811">
      <w:bodyDiv w:val="1"/>
      <w:marLeft w:val="0"/>
      <w:marRight w:val="0"/>
      <w:marTop w:val="0"/>
      <w:marBottom w:val="0"/>
      <w:divBdr>
        <w:top w:val="none" w:sz="0" w:space="0" w:color="auto"/>
        <w:left w:val="none" w:sz="0" w:space="0" w:color="auto"/>
        <w:bottom w:val="none" w:sz="0" w:space="0" w:color="auto"/>
        <w:right w:val="none" w:sz="0" w:space="0" w:color="auto"/>
      </w:divBdr>
    </w:div>
    <w:div w:id="686716244">
      <w:bodyDiv w:val="1"/>
      <w:marLeft w:val="0"/>
      <w:marRight w:val="0"/>
      <w:marTop w:val="0"/>
      <w:marBottom w:val="0"/>
      <w:divBdr>
        <w:top w:val="none" w:sz="0" w:space="0" w:color="auto"/>
        <w:left w:val="none" w:sz="0" w:space="0" w:color="auto"/>
        <w:bottom w:val="none" w:sz="0" w:space="0" w:color="auto"/>
        <w:right w:val="none" w:sz="0" w:space="0" w:color="auto"/>
      </w:divBdr>
    </w:div>
    <w:div w:id="1028408175">
      <w:bodyDiv w:val="1"/>
      <w:marLeft w:val="0"/>
      <w:marRight w:val="0"/>
      <w:marTop w:val="0"/>
      <w:marBottom w:val="0"/>
      <w:divBdr>
        <w:top w:val="none" w:sz="0" w:space="0" w:color="auto"/>
        <w:left w:val="none" w:sz="0" w:space="0" w:color="auto"/>
        <w:bottom w:val="none" w:sz="0" w:space="0" w:color="auto"/>
        <w:right w:val="none" w:sz="0" w:space="0" w:color="auto"/>
      </w:divBdr>
    </w:div>
    <w:div w:id="117750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2041</Words>
  <Characters>11226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2025-06-13T22:07:00Z</dcterms:modified>
</cp:coreProperties>
</file>