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71" w:rsidRPr="00073DE6" w:rsidRDefault="00127A71" w:rsidP="00127A71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REUNIÓN DE LAS COMISIONES LEGISLATIVAS DE:</w:t>
      </w:r>
    </w:p>
    <w:p w:rsidR="00127A71" w:rsidRPr="00073DE6" w:rsidRDefault="00127A71" w:rsidP="0062291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- PROCURACIÓN Y ADMINISTRACIÓN DE JUSTICIA</w:t>
      </w:r>
    </w:p>
    <w:p w:rsidR="00127A71" w:rsidRPr="00073DE6" w:rsidRDefault="00127A71" w:rsidP="0062291A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- PARA LAS DECLARATORIAS DE ALERTA DE VIOLENCIA DE GÉNERO CONTRA LAS MUJERES POR FEMINICIDIO Y DESAPARICIÓN</w:t>
      </w:r>
    </w:p>
    <w:p w:rsidR="00127A71" w:rsidRPr="00073DE6" w:rsidRDefault="00127A71" w:rsidP="00127A71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7146" w:rsidRPr="00073DE6" w:rsidRDefault="002E7146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7146" w:rsidRPr="00073DE6" w:rsidRDefault="005600FA" w:rsidP="00A31D83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</w:rPr>
      </w:pPr>
      <w:r w:rsidRPr="00073DE6">
        <w:rPr>
          <w:rFonts w:ascii="Times New Roman" w:hAnsi="Times New Roman" w:cs="Times New Roman"/>
          <w:sz w:val="18"/>
        </w:rPr>
        <w:t>- DICTAMEN DE LA INICIATIVA QUE REFORMA EL ARTÍCULO 20 FRACCIÓN IV DE LA LEY PARA PREVENIR, ATENDER, COMBATIR Y ERRADICAR LA TRATA DE PERSONAS, Y PARA LA PROTECCIÓN Y ASISTENCIA DE LAS VÍCTIMAS EN EL ESTADO DE MÉXICO Y SE ADICIONA EL INCISO E) A LA FRACCIÓN III DEL ARTÍCULO 268 BIS DEL CÓDIGO PENAL DEL ESTADO DE MÉXICO, PRESENTADA POR EL GRUPO PARLAMENTARIO DEL PARTIDO MOVIMIENTO CIUDADANO.</w:t>
      </w:r>
    </w:p>
    <w:p w:rsidR="002E7146" w:rsidRPr="00073DE6" w:rsidRDefault="002E7146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7146" w:rsidRPr="00073DE6" w:rsidRDefault="002E7146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A71" w:rsidRPr="00073DE6" w:rsidRDefault="00127A71" w:rsidP="00127A71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CELEBRADA EL DÍA 20 DE ABRIL DEL 2022.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A71" w:rsidRPr="00073DE6" w:rsidRDefault="00127A71" w:rsidP="00127A7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PRESIDENCIA DEL DIPUTADO GERARDO ULLOA PÉREZ.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PRESIDENTE DIP. GERARDO ULLOA PÉREZ. …</w:t>
      </w:r>
      <w:r w:rsidR="000E6CDF" w:rsidRPr="00073DE6">
        <w:rPr>
          <w:rFonts w:ascii="Times New Roman" w:hAnsi="Times New Roman" w:cs="Times New Roman"/>
          <w:sz w:val="24"/>
          <w:szCs w:val="24"/>
        </w:rPr>
        <w:t xml:space="preserve">a </w:t>
      </w:r>
      <w:r w:rsidRPr="00073DE6">
        <w:rPr>
          <w:rFonts w:ascii="Times New Roman" w:hAnsi="Times New Roman" w:cs="Times New Roman"/>
          <w:sz w:val="24"/>
          <w:szCs w:val="24"/>
        </w:rPr>
        <w:t>la reunión de trabajo que fuimos convocados, muy buenas tardes a todos, reunión de las Comisiones Legislativas de Procuración y Administración de Justicia y Para las Declaratorias de Alerta de Violencia de Género contra las Mujeres por Feminicidio y Desaparición. Agradezco la asistencia de las diputadas y los diputados de las Comisiones Legislativas de Procuración y Administración de Justicia y Para las Declaratorias de Alerta de Violencia de Género contra las Mujeres por Feminicidio y Desaparición, y destaco su actitud diligente en esta encomienda. Saludo a quienes nos acompañan en el Recinto Legislativo y en las redes sociales.</w:t>
      </w:r>
    </w:p>
    <w:p w:rsidR="00127A71" w:rsidRPr="00073DE6" w:rsidRDefault="00127A71" w:rsidP="00127A7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La reunión en modalidad mixta es consecuente con el artículo 40 Bis de la Ley Orgánica de este Poder Legislativo.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Para la validez de los trabajos pido a la Secretaría verifique el quórum, por favor diputada Karina si eres tan amable.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SECRETARIA DIP. KARINA LABASTIDA SOTELO. Con gusto Presidente, paso lista de asistencia.</w:t>
      </w:r>
    </w:p>
    <w:p w:rsidR="00127A71" w:rsidRPr="00073DE6" w:rsidRDefault="00197C66" w:rsidP="00127A7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 xml:space="preserve">COMISIÓN DE </w:t>
      </w:r>
      <w:r w:rsidR="00127A71" w:rsidRPr="00073DE6">
        <w:rPr>
          <w:rFonts w:ascii="Times New Roman" w:hAnsi="Times New Roman" w:cs="Times New Roman"/>
          <w:sz w:val="24"/>
          <w:szCs w:val="24"/>
        </w:rPr>
        <w:t>PROCURACIÓN Y ADMINISTRACIÓN DE JUSTICIA</w:t>
      </w:r>
    </w:p>
    <w:p w:rsidR="00127A71" w:rsidRPr="00073DE6" w:rsidRDefault="00127A71" w:rsidP="00127A7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3DE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127A71" w:rsidRPr="00073DE6" w:rsidRDefault="00197C66" w:rsidP="00127A7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 xml:space="preserve">COMISIÓN </w:t>
      </w:r>
      <w:r w:rsidR="00127A71" w:rsidRPr="00073DE6">
        <w:rPr>
          <w:rFonts w:ascii="Times New Roman" w:hAnsi="Times New Roman" w:cs="Times New Roman"/>
          <w:sz w:val="24"/>
          <w:szCs w:val="24"/>
        </w:rPr>
        <w:t>PARA LAS DECLARATORIAS DE ALERTA DE VIOLENCIA DE GÉNERO CONTRA LAS MUJERES POR FEMINICIDIO Y DESAPARICIÓN</w:t>
      </w:r>
    </w:p>
    <w:p w:rsidR="00127A71" w:rsidRPr="00073DE6" w:rsidRDefault="00127A71" w:rsidP="00127A7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3DE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SECRETARIA DIP. KARINA LABASTIDA SOTELO. Ha sido verificado el quórum, procede abrir la reunión Presidente.</w:t>
      </w:r>
    </w:p>
    <w:p w:rsidR="00127A71" w:rsidRPr="00073DE6" w:rsidRDefault="00127A71" w:rsidP="00127A7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PRESIDENTE DIP. GERARDO ULLOA PÉREZ. Gracias diputada Karina.</w:t>
      </w:r>
    </w:p>
    <w:p w:rsidR="00410730" w:rsidRPr="00073DE6" w:rsidRDefault="00127A71" w:rsidP="00410730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Se declara la existencia del quórum y se abre la reunión de las Comisiones</w:t>
      </w:r>
      <w:r w:rsidR="00410730" w:rsidRPr="00073DE6">
        <w:rPr>
          <w:rFonts w:ascii="Times New Roman" w:hAnsi="Times New Roman" w:cs="Times New Roman"/>
          <w:sz w:val="24"/>
          <w:szCs w:val="24"/>
        </w:rPr>
        <w:t xml:space="preserve"> Legislativas</w:t>
      </w:r>
      <w:r w:rsidR="005C61E3" w:rsidRPr="00073DE6">
        <w:rPr>
          <w:rFonts w:ascii="Times New Roman" w:hAnsi="Times New Roman" w:cs="Times New Roman"/>
          <w:sz w:val="24"/>
          <w:szCs w:val="24"/>
        </w:rPr>
        <w:t xml:space="preserve"> </w:t>
      </w:r>
      <w:r w:rsidR="005C61E3" w:rsidRPr="00073DE6">
        <w:rPr>
          <w:rFonts w:ascii="Times New Roman" w:hAnsi="Times New Roman" w:cs="Times New Roman"/>
          <w:sz w:val="24"/>
        </w:rPr>
        <w:t xml:space="preserve">de Procuración y Administración de Justicia y </w:t>
      </w:r>
      <w:r w:rsidR="0082618D" w:rsidRPr="00073DE6">
        <w:rPr>
          <w:rFonts w:ascii="Times New Roman" w:hAnsi="Times New Roman" w:cs="Times New Roman"/>
          <w:sz w:val="24"/>
        </w:rPr>
        <w:t xml:space="preserve">Para </w:t>
      </w:r>
      <w:r w:rsidR="005C61E3" w:rsidRPr="00073DE6">
        <w:rPr>
          <w:rFonts w:ascii="Times New Roman" w:hAnsi="Times New Roman" w:cs="Times New Roman"/>
          <w:sz w:val="24"/>
        </w:rPr>
        <w:t xml:space="preserve">las Declaratorias de Alerta de Violencia de Genero contra las Mujeres por </w:t>
      </w:r>
      <w:r w:rsidR="00410730" w:rsidRPr="00073DE6">
        <w:rPr>
          <w:rFonts w:ascii="Times New Roman" w:hAnsi="Times New Roman" w:cs="Times New Roman"/>
          <w:sz w:val="24"/>
        </w:rPr>
        <w:t xml:space="preserve">Feminicidio </w:t>
      </w:r>
      <w:r w:rsidR="005C61E3" w:rsidRPr="00073DE6">
        <w:rPr>
          <w:rFonts w:ascii="Times New Roman" w:hAnsi="Times New Roman" w:cs="Times New Roman"/>
          <w:sz w:val="24"/>
        </w:rPr>
        <w:t>y Desaparición, siendo las doce horas con veintitrés minutos del día miércoles veinte de abril del año dos mil veintidós</w:t>
      </w:r>
      <w:r w:rsidR="00410730" w:rsidRPr="00073DE6">
        <w:rPr>
          <w:rFonts w:ascii="Times New Roman" w:hAnsi="Times New Roman" w:cs="Times New Roman"/>
          <w:sz w:val="24"/>
        </w:rPr>
        <w:t xml:space="preserve">, en </w:t>
      </w:r>
      <w:r w:rsidR="005C61E3" w:rsidRPr="00073DE6">
        <w:rPr>
          <w:rFonts w:ascii="Times New Roman" w:hAnsi="Times New Roman" w:cs="Times New Roman"/>
          <w:sz w:val="24"/>
        </w:rPr>
        <w:t>observancia del artículo 16 del Reglamento de este Pod</w:t>
      </w:r>
      <w:r w:rsidR="00410730" w:rsidRPr="00073DE6">
        <w:rPr>
          <w:rFonts w:ascii="Times New Roman" w:hAnsi="Times New Roman" w:cs="Times New Roman"/>
          <w:sz w:val="24"/>
        </w:rPr>
        <w:t>er Legislativo, la reunión es pú</w:t>
      </w:r>
      <w:r w:rsidR="005C61E3" w:rsidRPr="00073DE6">
        <w:rPr>
          <w:rFonts w:ascii="Times New Roman" w:hAnsi="Times New Roman" w:cs="Times New Roman"/>
          <w:sz w:val="24"/>
        </w:rPr>
        <w:t>blica</w:t>
      </w:r>
      <w:r w:rsidR="00410730" w:rsidRPr="00073DE6">
        <w:rPr>
          <w:rFonts w:ascii="Times New Roman" w:hAnsi="Times New Roman" w:cs="Times New Roman"/>
          <w:sz w:val="24"/>
        </w:rPr>
        <w:t>.</w:t>
      </w:r>
    </w:p>
    <w:p w:rsidR="005C61E3" w:rsidRPr="00073DE6" w:rsidRDefault="00410730" w:rsidP="0041073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</w:rPr>
        <w:t xml:space="preserve">Refiera </w:t>
      </w:r>
      <w:r w:rsidR="005C61E3" w:rsidRPr="00073DE6">
        <w:rPr>
          <w:rFonts w:ascii="Times New Roman" w:hAnsi="Times New Roman" w:cs="Times New Roman"/>
          <w:sz w:val="24"/>
        </w:rPr>
        <w:t>la Secretaría la propuesta de orden del día.</w:t>
      </w:r>
    </w:p>
    <w:p w:rsidR="002D1008" w:rsidRPr="00073DE6" w:rsidRDefault="005C61E3" w:rsidP="005C61E3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lastRenderedPageBreak/>
        <w:t xml:space="preserve">SECRETARIA DIP. KARINA LABASTIDA SOTELO. Con gusto </w:t>
      </w:r>
      <w:r w:rsidR="008C2100" w:rsidRPr="00073DE6">
        <w:rPr>
          <w:rFonts w:ascii="Times New Roman" w:hAnsi="Times New Roman" w:cs="Times New Roman"/>
          <w:sz w:val="24"/>
        </w:rPr>
        <w:t>Presidente</w:t>
      </w:r>
      <w:r w:rsidR="002D1008" w:rsidRPr="00073DE6">
        <w:rPr>
          <w:rFonts w:ascii="Times New Roman" w:hAnsi="Times New Roman" w:cs="Times New Roman"/>
          <w:sz w:val="24"/>
        </w:rPr>
        <w:t>.</w:t>
      </w:r>
    </w:p>
    <w:p w:rsidR="005C61E3" w:rsidRPr="00073DE6" w:rsidRDefault="002D1008" w:rsidP="002D1008">
      <w:pPr>
        <w:pStyle w:val="Sinespaciado"/>
        <w:ind w:firstLine="709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 xml:space="preserve">La </w:t>
      </w:r>
      <w:r w:rsidR="005C61E3" w:rsidRPr="00073DE6">
        <w:rPr>
          <w:rFonts w:ascii="Times New Roman" w:hAnsi="Times New Roman" w:cs="Times New Roman"/>
          <w:sz w:val="24"/>
        </w:rPr>
        <w:t>propuesta de orden del día es la siguiente:</w:t>
      </w:r>
    </w:p>
    <w:p w:rsidR="005C61E3" w:rsidRPr="00073DE6" w:rsidRDefault="005C61E3" w:rsidP="002D1008">
      <w:pPr>
        <w:pStyle w:val="Sinespaciado"/>
        <w:ind w:firstLine="709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 xml:space="preserve">1. Análisis de la iniciativa que reforma el artículo </w:t>
      </w:r>
      <w:r w:rsidR="005600FA" w:rsidRPr="00073DE6">
        <w:rPr>
          <w:rFonts w:ascii="Times New Roman" w:hAnsi="Times New Roman" w:cs="Times New Roman"/>
          <w:sz w:val="24"/>
        </w:rPr>
        <w:t>20 fracción IV de la Ley para Prevenir</w:t>
      </w:r>
      <w:r w:rsidRPr="00073DE6">
        <w:rPr>
          <w:rFonts w:ascii="Times New Roman" w:hAnsi="Times New Roman" w:cs="Times New Roman"/>
          <w:sz w:val="24"/>
        </w:rPr>
        <w:t>, Atender, Combatir y Erradicar la Trata de Personas</w:t>
      </w:r>
      <w:r w:rsidR="005600FA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y </w:t>
      </w:r>
      <w:r w:rsidR="005600FA" w:rsidRPr="00073DE6">
        <w:rPr>
          <w:rFonts w:ascii="Times New Roman" w:hAnsi="Times New Roman" w:cs="Times New Roman"/>
          <w:sz w:val="24"/>
        </w:rPr>
        <w:t xml:space="preserve">Para </w:t>
      </w:r>
      <w:r w:rsidRPr="00073DE6">
        <w:rPr>
          <w:rFonts w:ascii="Times New Roman" w:hAnsi="Times New Roman" w:cs="Times New Roman"/>
          <w:sz w:val="24"/>
        </w:rPr>
        <w:t xml:space="preserve">la Protección y Asistencia de las </w:t>
      </w:r>
      <w:r w:rsidR="005600FA" w:rsidRPr="00073DE6">
        <w:rPr>
          <w:rFonts w:ascii="Times New Roman" w:hAnsi="Times New Roman" w:cs="Times New Roman"/>
          <w:sz w:val="24"/>
        </w:rPr>
        <w:t xml:space="preserve">Víctimas </w:t>
      </w:r>
      <w:r w:rsidRPr="00073DE6">
        <w:rPr>
          <w:rFonts w:ascii="Times New Roman" w:hAnsi="Times New Roman" w:cs="Times New Roman"/>
          <w:sz w:val="24"/>
        </w:rPr>
        <w:t>en el Estado de México y se adiciona el inciso e) a la fracción III del artículo 268 Bis del Código Penal del Estado de México, presentada por el Grupo Parlamentario del Partido Movimiento Ciudadano y en su caso</w:t>
      </w:r>
      <w:r w:rsidR="00323EA8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discusión y aprobación del dictamen correspondiente.</w:t>
      </w:r>
    </w:p>
    <w:p w:rsidR="005C61E3" w:rsidRPr="00073DE6" w:rsidRDefault="005C61E3" w:rsidP="002D1008">
      <w:pPr>
        <w:pStyle w:val="Sinespaciado"/>
        <w:ind w:firstLine="709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2. Clausura de la reunión.</w:t>
      </w:r>
    </w:p>
    <w:p w:rsidR="005C61E3" w:rsidRPr="00073DE6" w:rsidRDefault="005C61E3" w:rsidP="005C61E3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PRESIDENTE DIP. GERARDO ULLOA PÉREZ. Pido a quienes estén de acuerdo en que la propuesta que ha ref</w:t>
      </w:r>
      <w:r w:rsidR="00775D93" w:rsidRPr="00073DE6">
        <w:rPr>
          <w:rFonts w:ascii="Times New Roman" w:hAnsi="Times New Roman" w:cs="Times New Roman"/>
          <w:sz w:val="24"/>
        </w:rPr>
        <w:t>erido la Secretaría sea aprobada</w:t>
      </w:r>
      <w:r w:rsidRPr="00073DE6">
        <w:rPr>
          <w:rFonts w:ascii="Times New Roman" w:hAnsi="Times New Roman" w:cs="Times New Roman"/>
          <w:sz w:val="24"/>
        </w:rPr>
        <w:t xml:space="preserve"> con el carácter de orden del día se sirva levantar la mano</w:t>
      </w:r>
      <w:r w:rsidR="008C2100" w:rsidRPr="00073DE6">
        <w:rPr>
          <w:rFonts w:ascii="Times New Roman" w:hAnsi="Times New Roman" w:cs="Times New Roman"/>
          <w:sz w:val="24"/>
        </w:rPr>
        <w:t>.</w:t>
      </w:r>
      <w:r w:rsidRPr="00073DE6">
        <w:rPr>
          <w:rFonts w:ascii="Times New Roman" w:hAnsi="Times New Roman" w:cs="Times New Roman"/>
          <w:sz w:val="24"/>
        </w:rPr>
        <w:t xml:space="preserve"> ¿En contra, en abstención?</w:t>
      </w:r>
    </w:p>
    <w:p w:rsidR="005C61E3" w:rsidRPr="00073DE6" w:rsidRDefault="005C61E3" w:rsidP="005C61E3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SECRETARIA DIP. KARINA LABASTIDA SOTELO. Diputado le informo que la propuesta ha sido aprobado por unanimidad de votos.</w:t>
      </w:r>
    </w:p>
    <w:p w:rsidR="005C61E3" w:rsidRPr="00073DE6" w:rsidRDefault="005C61E3" w:rsidP="005C61E3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PRESIDENTE DIP. GERARDO ULLOA PÉREZ</w:t>
      </w:r>
      <w:r w:rsidR="00F873CC" w:rsidRPr="00073DE6">
        <w:rPr>
          <w:rFonts w:ascii="Times New Roman" w:hAnsi="Times New Roman" w:cs="Times New Roman"/>
          <w:sz w:val="24"/>
        </w:rPr>
        <w:t>.</w:t>
      </w:r>
      <w:r w:rsidRPr="00073DE6">
        <w:rPr>
          <w:rFonts w:ascii="Times New Roman" w:hAnsi="Times New Roman" w:cs="Times New Roman"/>
          <w:sz w:val="24"/>
        </w:rPr>
        <w:t xml:space="preserve"> Diput</w:t>
      </w:r>
      <w:r w:rsidR="00FC21A4" w:rsidRPr="00073DE6">
        <w:rPr>
          <w:rFonts w:ascii="Times New Roman" w:hAnsi="Times New Roman" w:cs="Times New Roman"/>
          <w:sz w:val="24"/>
        </w:rPr>
        <w:t>ada</w:t>
      </w:r>
      <w:r w:rsidRPr="00073DE6">
        <w:rPr>
          <w:rFonts w:ascii="Times New Roman" w:hAnsi="Times New Roman" w:cs="Times New Roman"/>
          <w:sz w:val="24"/>
        </w:rPr>
        <w:t>s, diput</w:t>
      </w:r>
      <w:r w:rsidR="00FC21A4" w:rsidRPr="00073DE6">
        <w:rPr>
          <w:rFonts w:ascii="Times New Roman" w:hAnsi="Times New Roman" w:cs="Times New Roman"/>
          <w:sz w:val="24"/>
        </w:rPr>
        <w:t>ados para sustanciar el punto 1</w:t>
      </w:r>
      <w:r w:rsidRPr="00073DE6">
        <w:rPr>
          <w:rFonts w:ascii="Times New Roman" w:hAnsi="Times New Roman" w:cs="Times New Roman"/>
          <w:sz w:val="24"/>
        </w:rPr>
        <w:t xml:space="preserve"> la Secretaría leerá la introducción</w:t>
      </w:r>
      <w:r w:rsidR="00FC21A4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los antecedentes y los resolutivos del dictamen formulado a la iniciativa que reforma el artículo 20 fracción IV de la Ley para Prevenir, Atender, Combatir y Erradicar la Trata de Personas</w:t>
      </w:r>
      <w:r w:rsidR="00FC21A4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y </w:t>
      </w:r>
      <w:r w:rsidR="002F4A43" w:rsidRPr="00073DE6">
        <w:rPr>
          <w:rFonts w:ascii="Times New Roman" w:hAnsi="Times New Roman" w:cs="Times New Roman"/>
          <w:sz w:val="24"/>
        </w:rPr>
        <w:t xml:space="preserve">Para la </w:t>
      </w:r>
      <w:r w:rsidRPr="00073DE6">
        <w:rPr>
          <w:rFonts w:ascii="Times New Roman" w:hAnsi="Times New Roman" w:cs="Times New Roman"/>
          <w:sz w:val="24"/>
        </w:rPr>
        <w:t xml:space="preserve">Protección y Asistencia a las </w:t>
      </w:r>
      <w:r w:rsidR="00FC21A4" w:rsidRPr="00073DE6">
        <w:rPr>
          <w:rFonts w:ascii="Times New Roman" w:hAnsi="Times New Roman" w:cs="Times New Roman"/>
          <w:sz w:val="24"/>
        </w:rPr>
        <w:t xml:space="preserve">Víctimas </w:t>
      </w:r>
      <w:r w:rsidRPr="00073DE6">
        <w:rPr>
          <w:rFonts w:ascii="Times New Roman" w:hAnsi="Times New Roman" w:cs="Times New Roman"/>
          <w:sz w:val="24"/>
        </w:rPr>
        <w:t xml:space="preserve">en el Estado de México y se adiciona el inciso e) a la fracción III del artículo 268 </w:t>
      </w:r>
      <w:r w:rsidR="00FC21A4" w:rsidRPr="00073DE6">
        <w:rPr>
          <w:rFonts w:ascii="Times New Roman" w:hAnsi="Times New Roman" w:cs="Times New Roman"/>
          <w:sz w:val="24"/>
        </w:rPr>
        <w:t xml:space="preserve">Bis </w:t>
      </w:r>
      <w:r w:rsidRPr="00073DE6">
        <w:rPr>
          <w:rFonts w:ascii="Times New Roman" w:hAnsi="Times New Roman" w:cs="Times New Roman"/>
          <w:sz w:val="24"/>
        </w:rPr>
        <w:t xml:space="preserve">1 del Código Penal </w:t>
      </w:r>
      <w:r w:rsidR="002F4A43" w:rsidRPr="00073DE6">
        <w:rPr>
          <w:rFonts w:ascii="Times New Roman" w:hAnsi="Times New Roman" w:cs="Times New Roman"/>
          <w:sz w:val="24"/>
        </w:rPr>
        <w:t>del Estado de México, presentada</w:t>
      </w:r>
      <w:r w:rsidRPr="00073DE6">
        <w:rPr>
          <w:rFonts w:ascii="Times New Roman" w:hAnsi="Times New Roman" w:cs="Times New Roman"/>
          <w:sz w:val="24"/>
        </w:rPr>
        <w:t xml:space="preserve"> por el Grupo Parlamentario del Partido Movimiento Ciudadano.</w:t>
      </w:r>
    </w:p>
    <w:p w:rsidR="005C61E3" w:rsidRPr="00073DE6" w:rsidRDefault="005C61E3" w:rsidP="005C61E3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Adelante diputada Secretaría.</w:t>
      </w:r>
    </w:p>
    <w:p w:rsidR="005C61E3" w:rsidRPr="00073DE6" w:rsidRDefault="005C61E3" w:rsidP="005C61E3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 xml:space="preserve">SECRETARIA DIP. KARINA LABASTIDA SOTELO. Gracias </w:t>
      </w:r>
      <w:r w:rsidR="00A31D83" w:rsidRPr="00073DE6">
        <w:rPr>
          <w:rFonts w:ascii="Times New Roman" w:hAnsi="Times New Roman" w:cs="Times New Roman"/>
          <w:sz w:val="24"/>
        </w:rPr>
        <w:t>diputado</w:t>
      </w:r>
      <w:r w:rsidRPr="00073DE6">
        <w:rPr>
          <w:rFonts w:ascii="Times New Roman" w:hAnsi="Times New Roman" w:cs="Times New Roman"/>
          <w:sz w:val="24"/>
        </w:rPr>
        <w:t>.</w:t>
      </w:r>
    </w:p>
    <w:p w:rsidR="001D268B" w:rsidRPr="00073DE6" w:rsidRDefault="002F4A43" w:rsidP="001D268B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HONORABLE ASAMBLEA:</w:t>
      </w:r>
    </w:p>
    <w:p w:rsidR="005075B0" w:rsidRPr="00073DE6" w:rsidRDefault="001D268B" w:rsidP="005C61E3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 xml:space="preserve">La </w:t>
      </w:r>
      <w:r w:rsidR="005C61E3" w:rsidRPr="00073DE6">
        <w:rPr>
          <w:rFonts w:ascii="Times New Roman" w:hAnsi="Times New Roman" w:cs="Times New Roman"/>
          <w:sz w:val="24"/>
        </w:rPr>
        <w:t>presidencia de la LXI Legislatura encomendó a las Comisiones Legislativas de Procuración y Administración de Justicia</w:t>
      </w:r>
      <w:r w:rsidR="002F4A43" w:rsidRPr="00073DE6">
        <w:rPr>
          <w:rFonts w:ascii="Times New Roman" w:hAnsi="Times New Roman" w:cs="Times New Roman"/>
          <w:sz w:val="24"/>
        </w:rPr>
        <w:t>,</w:t>
      </w:r>
      <w:r w:rsidR="005C61E3" w:rsidRPr="00073DE6">
        <w:rPr>
          <w:rFonts w:ascii="Times New Roman" w:hAnsi="Times New Roman" w:cs="Times New Roman"/>
          <w:sz w:val="24"/>
        </w:rPr>
        <w:t xml:space="preserve"> y </w:t>
      </w:r>
      <w:r w:rsidR="002F4A43" w:rsidRPr="00073DE6">
        <w:rPr>
          <w:rFonts w:ascii="Times New Roman" w:hAnsi="Times New Roman" w:cs="Times New Roman"/>
          <w:sz w:val="24"/>
        </w:rPr>
        <w:t xml:space="preserve">Para las </w:t>
      </w:r>
      <w:r w:rsidR="005C61E3" w:rsidRPr="00073DE6">
        <w:rPr>
          <w:rFonts w:ascii="Times New Roman" w:hAnsi="Times New Roman" w:cs="Times New Roman"/>
          <w:sz w:val="24"/>
        </w:rPr>
        <w:t>declarator</w:t>
      </w:r>
      <w:r w:rsidR="005075B0" w:rsidRPr="00073DE6">
        <w:rPr>
          <w:rFonts w:ascii="Times New Roman" w:hAnsi="Times New Roman" w:cs="Times New Roman"/>
          <w:sz w:val="24"/>
        </w:rPr>
        <w:t>ias de Alerta de Violencia de Gé</w:t>
      </w:r>
      <w:r w:rsidR="005C61E3" w:rsidRPr="00073DE6">
        <w:rPr>
          <w:rFonts w:ascii="Times New Roman" w:hAnsi="Times New Roman" w:cs="Times New Roman"/>
          <w:sz w:val="24"/>
        </w:rPr>
        <w:t xml:space="preserve">nero contra las Mujeres por Feminicidios y </w:t>
      </w:r>
      <w:r w:rsidR="002F4A43" w:rsidRPr="00073DE6">
        <w:rPr>
          <w:rFonts w:ascii="Times New Roman" w:hAnsi="Times New Roman" w:cs="Times New Roman"/>
          <w:sz w:val="24"/>
        </w:rPr>
        <w:t>Desaparición</w:t>
      </w:r>
      <w:r w:rsidR="005C61E3" w:rsidRPr="00073DE6">
        <w:rPr>
          <w:rFonts w:ascii="Times New Roman" w:hAnsi="Times New Roman" w:cs="Times New Roman"/>
          <w:sz w:val="24"/>
        </w:rPr>
        <w:t xml:space="preserve">, el estudio y la elaboración del dictamen de la iniciativa que reforma, el artículo 20 fracción IV de la Ley para Prevenir, Atender, Combatir y Erradicar, la Trata de Personas y para la Protección y Asistencia a las víctimas en el Estado de México y se adiciona el inciso e) a la fracción III del artículo 268 Bis 1 del Código Penal </w:t>
      </w:r>
      <w:r w:rsidR="005075B0" w:rsidRPr="00073DE6">
        <w:rPr>
          <w:rFonts w:ascii="Times New Roman" w:hAnsi="Times New Roman" w:cs="Times New Roman"/>
          <w:sz w:val="24"/>
        </w:rPr>
        <w:t xml:space="preserve">del Estado de México, </w:t>
      </w:r>
      <w:r w:rsidR="005C61E3" w:rsidRPr="00073DE6">
        <w:rPr>
          <w:rFonts w:ascii="Times New Roman" w:hAnsi="Times New Roman" w:cs="Times New Roman"/>
          <w:sz w:val="24"/>
        </w:rPr>
        <w:t>presentada por la diputada Juana Bonilla Jaime y el diputado Mart</w:t>
      </w:r>
      <w:r w:rsidR="005075B0" w:rsidRPr="00073DE6">
        <w:rPr>
          <w:rFonts w:ascii="Times New Roman" w:hAnsi="Times New Roman" w:cs="Times New Roman"/>
          <w:sz w:val="24"/>
        </w:rPr>
        <w:t>í</w:t>
      </w:r>
      <w:r w:rsidR="005C61E3" w:rsidRPr="00073DE6">
        <w:rPr>
          <w:rFonts w:ascii="Times New Roman" w:hAnsi="Times New Roman" w:cs="Times New Roman"/>
          <w:sz w:val="24"/>
        </w:rPr>
        <w:t>n Zepeda Hernández, en nombre del Grupo Parlamentario del Partido Movimiento Ciudadano</w:t>
      </w:r>
      <w:r w:rsidR="005075B0" w:rsidRPr="00073DE6">
        <w:rPr>
          <w:rFonts w:ascii="Times New Roman" w:hAnsi="Times New Roman" w:cs="Times New Roman"/>
          <w:sz w:val="24"/>
        </w:rPr>
        <w:t>.</w:t>
      </w:r>
    </w:p>
    <w:p w:rsidR="00624441" w:rsidRPr="00073DE6" w:rsidRDefault="005075B0" w:rsidP="005C61E3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 xml:space="preserve">Concluido </w:t>
      </w:r>
      <w:r w:rsidR="005C61E3" w:rsidRPr="00073DE6">
        <w:rPr>
          <w:rFonts w:ascii="Times New Roman" w:hAnsi="Times New Roman" w:cs="Times New Roman"/>
          <w:sz w:val="24"/>
        </w:rPr>
        <w:t>el estudio de la Iniciativa de Decreto y suficientemente discutido en las Comisiones Legislativas, nos permitimos con sustento en lo dispuesto en los artículos 68, 70, 82 de la Ley Orgánica del Poder Legislativo del Estado Libre y Soberano de México, en relación con lo establecido en los artículos 13 A, 70, 73, 75, 78, 79 y 80 del Reglamento del Estado Libre y Soberano de México, emitir el siguiente</w:t>
      </w:r>
      <w:r w:rsidR="00624441" w:rsidRPr="00073DE6">
        <w:rPr>
          <w:rFonts w:ascii="Times New Roman" w:hAnsi="Times New Roman" w:cs="Times New Roman"/>
          <w:sz w:val="24"/>
        </w:rPr>
        <w:t>:</w:t>
      </w:r>
    </w:p>
    <w:p w:rsidR="005C61E3" w:rsidRPr="00073DE6" w:rsidRDefault="00624441" w:rsidP="00624441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DICTAMEN</w:t>
      </w:r>
    </w:p>
    <w:p w:rsidR="005C61E3" w:rsidRPr="00073DE6" w:rsidRDefault="005C61E3" w:rsidP="00624441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>ANTECEDENTES</w:t>
      </w:r>
    </w:p>
    <w:p w:rsidR="00B94846" w:rsidRPr="00073DE6" w:rsidRDefault="005C61E3" w:rsidP="00011B4A">
      <w:pPr>
        <w:pStyle w:val="Sinespaciado"/>
        <w:ind w:firstLine="708"/>
        <w:jc w:val="both"/>
        <w:rPr>
          <w:rFonts w:ascii="Times New Roman" w:hAnsi="Times New Roman" w:cs="Times New Roman"/>
          <w:sz w:val="24"/>
        </w:rPr>
      </w:pPr>
      <w:r w:rsidRPr="00073DE6">
        <w:rPr>
          <w:rFonts w:ascii="Times New Roman" w:hAnsi="Times New Roman" w:cs="Times New Roman"/>
          <w:sz w:val="24"/>
        </w:rPr>
        <w:t xml:space="preserve">La iniciativa de decreto fue presentada a la determinación de la </w:t>
      </w:r>
      <w:r w:rsidR="00A26431" w:rsidRPr="00073DE6">
        <w:rPr>
          <w:rFonts w:ascii="Times New Roman" w:hAnsi="Times New Roman" w:cs="Times New Roman"/>
          <w:sz w:val="24"/>
        </w:rPr>
        <w:t xml:space="preserve">Legislatura </w:t>
      </w:r>
      <w:r w:rsidRPr="00073DE6">
        <w:rPr>
          <w:rFonts w:ascii="Times New Roman" w:hAnsi="Times New Roman" w:cs="Times New Roman"/>
          <w:sz w:val="24"/>
        </w:rPr>
        <w:t>por la diputad</w:t>
      </w:r>
      <w:r w:rsidR="00A26431" w:rsidRPr="00073DE6">
        <w:rPr>
          <w:rFonts w:ascii="Times New Roman" w:hAnsi="Times New Roman" w:cs="Times New Roman"/>
          <w:sz w:val="24"/>
        </w:rPr>
        <w:t>a</w:t>
      </w:r>
      <w:r w:rsidRPr="00073DE6">
        <w:rPr>
          <w:rFonts w:ascii="Times New Roman" w:hAnsi="Times New Roman" w:cs="Times New Roman"/>
          <w:sz w:val="24"/>
        </w:rPr>
        <w:t xml:space="preserve"> Juana B</w:t>
      </w:r>
      <w:r w:rsidR="00A26431" w:rsidRPr="00073DE6">
        <w:rPr>
          <w:rFonts w:ascii="Times New Roman" w:hAnsi="Times New Roman" w:cs="Times New Roman"/>
          <w:sz w:val="24"/>
        </w:rPr>
        <w:t>onilla Jaime y el diputado Martí</w:t>
      </w:r>
      <w:r w:rsidRPr="00073DE6">
        <w:rPr>
          <w:rFonts w:ascii="Times New Roman" w:hAnsi="Times New Roman" w:cs="Times New Roman"/>
          <w:sz w:val="24"/>
        </w:rPr>
        <w:t>n Zepeda Hernández</w:t>
      </w:r>
      <w:r w:rsidR="00A26431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en nombre del Grupo Parlamentario del Partido Movimiento Ciudadano, en uso de las facultades que le confieren los artículos 51 fracción II de la Constitución Política del Estado Libre y Soberano de México y 28 fracción I, 79 y 81 de la Ley Orgánica del Poder Legislativo del Estado Libre y Soberano de México</w:t>
      </w:r>
      <w:r w:rsidR="00011B4A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las y los integrantes de las Comisiones Legislativas con base en el estudio realizado, destacamos que la iniciativa de decreto tiene como objeto fundamental la reforma del artículo 20</w:t>
      </w:r>
      <w:r w:rsidR="00011B4A" w:rsidRPr="00073DE6">
        <w:rPr>
          <w:rFonts w:ascii="Times New Roman" w:hAnsi="Times New Roman" w:cs="Times New Roman"/>
          <w:sz w:val="24"/>
        </w:rPr>
        <w:t xml:space="preserve"> fracción IV de la Ley para Prevenir</w:t>
      </w:r>
      <w:r w:rsidRPr="00073DE6">
        <w:rPr>
          <w:rFonts w:ascii="Times New Roman" w:hAnsi="Times New Roman" w:cs="Times New Roman"/>
          <w:sz w:val="24"/>
        </w:rPr>
        <w:t xml:space="preserve">, Atender, Combatir y Erradicar la </w:t>
      </w:r>
      <w:r w:rsidR="007C66AD" w:rsidRPr="00073DE6">
        <w:rPr>
          <w:rFonts w:ascii="Times New Roman" w:hAnsi="Times New Roman" w:cs="Times New Roman"/>
          <w:sz w:val="24"/>
        </w:rPr>
        <w:t xml:space="preserve">Trata </w:t>
      </w:r>
      <w:r w:rsidRPr="00073DE6">
        <w:rPr>
          <w:rFonts w:ascii="Times New Roman" w:hAnsi="Times New Roman" w:cs="Times New Roman"/>
          <w:sz w:val="24"/>
        </w:rPr>
        <w:t xml:space="preserve">de </w:t>
      </w:r>
      <w:r w:rsidR="007C66AD" w:rsidRPr="00073DE6">
        <w:rPr>
          <w:rFonts w:ascii="Times New Roman" w:hAnsi="Times New Roman" w:cs="Times New Roman"/>
          <w:sz w:val="24"/>
        </w:rPr>
        <w:t xml:space="preserve">Personas, </w:t>
      </w:r>
      <w:r w:rsidRPr="00073DE6">
        <w:rPr>
          <w:rFonts w:ascii="Times New Roman" w:hAnsi="Times New Roman" w:cs="Times New Roman"/>
          <w:sz w:val="24"/>
        </w:rPr>
        <w:t xml:space="preserve">y </w:t>
      </w:r>
      <w:r w:rsidR="007C66AD" w:rsidRPr="00073DE6">
        <w:rPr>
          <w:rFonts w:ascii="Times New Roman" w:hAnsi="Times New Roman" w:cs="Times New Roman"/>
          <w:sz w:val="24"/>
        </w:rPr>
        <w:t xml:space="preserve">Para </w:t>
      </w:r>
      <w:r w:rsidRPr="00073DE6">
        <w:rPr>
          <w:rFonts w:ascii="Times New Roman" w:hAnsi="Times New Roman" w:cs="Times New Roman"/>
          <w:sz w:val="24"/>
        </w:rPr>
        <w:t xml:space="preserve">la </w:t>
      </w:r>
      <w:r w:rsidR="007C66AD" w:rsidRPr="00073DE6">
        <w:rPr>
          <w:rFonts w:ascii="Times New Roman" w:hAnsi="Times New Roman" w:cs="Times New Roman"/>
          <w:sz w:val="24"/>
        </w:rPr>
        <w:t xml:space="preserve">Protección </w:t>
      </w:r>
      <w:r w:rsidRPr="00073DE6">
        <w:rPr>
          <w:rFonts w:ascii="Times New Roman" w:hAnsi="Times New Roman" w:cs="Times New Roman"/>
          <w:sz w:val="24"/>
        </w:rPr>
        <w:t xml:space="preserve">y </w:t>
      </w:r>
      <w:r w:rsidR="007C66AD" w:rsidRPr="00073DE6">
        <w:rPr>
          <w:rFonts w:ascii="Times New Roman" w:hAnsi="Times New Roman" w:cs="Times New Roman"/>
          <w:sz w:val="24"/>
        </w:rPr>
        <w:t xml:space="preserve">Asistencia </w:t>
      </w:r>
      <w:r w:rsidRPr="00073DE6">
        <w:rPr>
          <w:rFonts w:ascii="Times New Roman" w:hAnsi="Times New Roman" w:cs="Times New Roman"/>
          <w:sz w:val="24"/>
        </w:rPr>
        <w:t xml:space="preserve">a las </w:t>
      </w:r>
      <w:r w:rsidR="007C66AD" w:rsidRPr="00073DE6">
        <w:rPr>
          <w:rFonts w:ascii="Times New Roman" w:hAnsi="Times New Roman" w:cs="Times New Roman"/>
          <w:sz w:val="24"/>
        </w:rPr>
        <w:t xml:space="preserve">Víctimas </w:t>
      </w:r>
      <w:r w:rsidRPr="00073DE6">
        <w:rPr>
          <w:rFonts w:ascii="Times New Roman" w:hAnsi="Times New Roman" w:cs="Times New Roman"/>
          <w:sz w:val="24"/>
        </w:rPr>
        <w:t xml:space="preserve">en el Estado de México y </w:t>
      </w:r>
      <w:r w:rsidR="007C66AD" w:rsidRPr="00073DE6">
        <w:rPr>
          <w:rFonts w:ascii="Times New Roman" w:hAnsi="Times New Roman" w:cs="Times New Roman"/>
          <w:sz w:val="24"/>
        </w:rPr>
        <w:t>la</w:t>
      </w:r>
      <w:r w:rsidRPr="00073DE6">
        <w:rPr>
          <w:rFonts w:ascii="Times New Roman" w:hAnsi="Times New Roman" w:cs="Times New Roman"/>
          <w:sz w:val="24"/>
        </w:rPr>
        <w:t xml:space="preserve"> adición del inciso e) a la fracción III del artículo 268 Bis 1 del Código Penal del Estado de México</w:t>
      </w:r>
      <w:r w:rsidR="007C66AD" w:rsidRPr="00073DE6">
        <w:rPr>
          <w:rFonts w:ascii="Times New Roman" w:hAnsi="Times New Roman" w:cs="Times New Roman"/>
          <w:sz w:val="24"/>
        </w:rPr>
        <w:t>,</w:t>
      </w:r>
      <w:r w:rsidRPr="00073DE6">
        <w:rPr>
          <w:rFonts w:ascii="Times New Roman" w:hAnsi="Times New Roman" w:cs="Times New Roman"/>
          <w:sz w:val="24"/>
        </w:rPr>
        <w:t xml:space="preserve"> para coadyuvar con la erradicación de la mendicidad forzada o ajena en el Estado de México, incluye la definición </w:t>
      </w:r>
      <w:r w:rsidR="009B2DB3" w:rsidRPr="00073DE6">
        <w:rPr>
          <w:rFonts w:ascii="Times New Roman" w:hAnsi="Times New Roman" w:cs="Times New Roman"/>
          <w:sz w:val="24"/>
        </w:rPr>
        <w:t xml:space="preserve">de </w:t>
      </w:r>
      <w:r w:rsidRPr="00073DE6">
        <w:rPr>
          <w:rFonts w:ascii="Times New Roman" w:hAnsi="Times New Roman" w:cs="Times New Roman"/>
          <w:sz w:val="24"/>
        </w:rPr>
        <w:lastRenderedPageBreak/>
        <w:t xml:space="preserve">mendicidad ajena y contiene una modificación </w:t>
      </w:r>
      <w:r w:rsidR="00B94846" w:rsidRPr="00073DE6">
        <w:rPr>
          <w:rFonts w:ascii="Times New Roman" w:hAnsi="Times New Roman" w:cs="Times New Roman"/>
          <w:sz w:val="24"/>
          <w:szCs w:val="24"/>
        </w:rPr>
        <w:t>para considerar a personas pertenecientes a un grupo de indígenas.</w:t>
      </w:r>
    </w:p>
    <w:p w:rsidR="00B94846" w:rsidRPr="00073DE6" w:rsidRDefault="009B2DB3" w:rsidP="00B9484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RESOLUTIVOS</w:t>
      </w:r>
    </w:p>
    <w:p w:rsidR="00B94846" w:rsidRPr="00073DE6" w:rsidRDefault="00B94846" w:rsidP="00B948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 xml:space="preserve">PRIMERO. Es de aprobarse la iniciativa de decreto y en consecuencia, se adiciona la fracción XV Bis al artículo 3, se reforma la fracción IV del artículo 20 de la Ley </w:t>
      </w:r>
      <w:r w:rsidR="00606BFF" w:rsidRPr="00073DE6">
        <w:rPr>
          <w:rFonts w:ascii="Times New Roman" w:hAnsi="Times New Roman" w:cs="Times New Roman"/>
          <w:sz w:val="24"/>
          <w:szCs w:val="24"/>
        </w:rPr>
        <w:t xml:space="preserve">para </w:t>
      </w:r>
      <w:r w:rsidRPr="00073DE6">
        <w:rPr>
          <w:rFonts w:ascii="Times New Roman" w:hAnsi="Times New Roman" w:cs="Times New Roman"/>
          <w:sz w:val="24"/>
          <w:szCs w:val="24"/>
        </w:rPr>
        <w:t>Prevenir, Atender, Combatir y Erradicar la Trata de Personas</w:t>
      </w:r>
      <w:r w:rsidR="00606BFF" w:rsidRPr="00073DE6">
        <w:rPr>
          <w:rFonts w:ascii="Times New Roman" w:hAnsi="Times New Roman" w:cs="Times New Roman"/>
          <w:sz w:val="24"/>
          <w:szCs w:val="24"/>
        </w:rPr>
        <w:t>,</w:t>
      </w:r>
      <w:r w:rsidRPr="00073DE6">
        <w:rPr>
          <w:rFonts w:ascii="Times New Roman" w:hAnsi="Times New Roman" w:cs="Times New Roman"/>
          <w:sz w:val="24"/>
          <w:szCs w:val="24"/>
        </w:rPr>
        <w:t xml:space="preserve"> y </w:t>
      </w:r>
      <w:r w:rsidR="00606BFF" w:rsidRPr="00073DE6">
        <w:rPr>
          <w:rFonts w:ascii="Times New Roman" w:hAnsi="Times New Roman" w:cs="Times New Roman"/>
          <w:sz w:val="24"/>
          <w:szCs w:val="24"/>
        </w:rPr>
        <w:t xml:space="preserve">Para </w:t>
      </w:r>
      <w:r w:rsidRPr="00073DE6">
        <w:rPr>
          <w:rFonts w:ascii="Times New Roman" w:hAnsi="Times New Roman" w:cs="Times New Roman"/>
          <w:sz w:val="24"/>
          <w:szCs w:val="24"/>
        </w:rPr>
        <w:t>la Protección y Asistencia a las Víctimas en el Estado de México y se adiciona el inciso e) a la fracción III del artículo 268 Bis 1 del Código Penal del Estado de México, de acuerdo con este dictamen y el proyecto de decreto correspondiente.</w:t>
      </w:r>
    </w:p>
    <w:p w:rsidR="00B94846" w:rsidRPr="00073DE6" w:rsidRDefault="00B94846" w:rsidP="00B948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SEGUNDO. Se adjunta el proyecto de decreto para los efectos procedentes.</w:t>
      </w:r>
    </w:p>
    <w:p w:rsidR="00B94846" w:rsidRPr="00073DE6" w:rsidRDefault="00B94846" w:rsidP="00B948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Lerdo, Capital del Estado de México, a los veinte días del mes de abril del año dos mil veintidós.</w:t>
      </w:r>
    </w:p>
    <w:p w:rsidR="00B94846" w:rsidRPr="00073DE6" w:rsidRDefault="00B94846" w:rsidP="00B948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Es cuanto Presidente.</w:t>
      </w:r>
    </w:p>
    <w:p w:rsidR="00606BFF" w:rsidRPr="00073DE6" w:rsidRDefault="00B94846" w:rsidP="00B948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 xml:space="preserve">PRESIDENTE DIP. GERARDO ULLOA PÉREZ. Gracias </w:t>
      </w:r>
      <w:r w:rsidR="00606BFF" w:rsidRPr="00073DE6">
        <w:rPr>
          <w:rFonts w:ascii="Times New Roman" w:hAnsi="Times New Roman" w:cs="Times New Roman"/>
          <w:sz w:val="24"/>
          <w:szCs w:val="24"/>
        </w:rPr>
        <w:t>diputada Karina.</w:t>
      </w:r>
    </w:p>
    <w:p w:rsidR="00B94846" w:rsidRPr="00073DE6" w:rsidRDefault="00B94846" w:rsidP="00606BF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Diputadas y diputados, comentarios de integrantes de las comisiones me dicen que no conocen cómo quedaría el decreto, ante esta situación yo pediría al área de informática y Asuntos Parlamentarios, nos apoyaran para poderlo programar e ir revisando cada una de las diputadas y los diputados cómo quedaría el proyecto. Por favor, sí son tan amables.</w:t>
      </w:r>
    </w:p>
    <w:p w:rsidR="00B94846" w:rsidRPr="00073DE6" w:rsidRDefault="00B94846" w:rsidP="0089649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Permítanos tantito diputadas y diputados, están revisando aquí el decreto y en un momento más será la proyecc</w:t>
      </w:r>
      <w:r w:rsidR="001D268B" w:rsidRPr="00073DE6">
        <w:rPr>
          <w:rFonts w:ascii="Times New Roman" w:hAnsi="Times New Roman" w:cs="Times New Roman"/>
          <w:sz w:val="24"/>
          <w:szCs w:val="24"/>
        </w:rPr>
        <w:t>ión para que se vaya revisando.</w:t>
      </w:r>
      <w:r w:rsidR="00896495" w:rsidRPr="00073DE6">
        <w:rPr>
          <w:rFonts w:ascii="Times New Roman" w:hAnsi="Times New Roman" w:cs="Times New Roman"/>
          <w:sz w:val="24"/>
          <w:szCs w:val="24"/>
        </w:rPr>
        <w:t xml:space="preserve"> </w:t>
      </w:r>
      <w:r w:rsidRPr="00073DE6">
        <w:rPr>
          <w:rFonts w:ascii="Times New Roman" w:hAnsi="Times New Roman" w:cs="Times New Roman"/>
          <w:sz w:val="24"/>
          <w:szCs w:val="24"/>
        </w:rPr>
        <w:t>Gracias.</w:t>
      </w:r>
    </w:p>
    <w:p w:rsidR="00913F97" w:rsidRPr="00073DE6" w:rsidRDefault="00913F97" w:rsidP="00913F9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3DE6">
        <w:rPr>
          <w:rFonts w:ascii="Times New Roman" w:hAnsi="Times New Roman" w:cs="Times New Roman"/>
          <w:i/>
          <w:sz w:val="24"/>
          <w:szCs w:val="24"/>
        </w:rPr>
        <w:t>(Receso)</w:t>
      </w:r>
    </w:p>
    <w:p w:rsidR="00913F97" w:rsidRPr="00073DE6" w:rsidRDefault="007E5B93" w:rsidP="00913F9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73DE6">
        <w:rPr>
          <w:rFonts w:ascii="Times New Roman" w:hAnsi="Times New Roman" w:cs="Times New Roman"/>
          <w:sz w:val="24"/>
          <w:szCs w:val="24"/>
        </w:rPr>
        <w:t>PRESIDENTE DIP. GERARDO ULLOA PÉREZ</w:t>
      </w:r>
      <w:r w:rsidR="00F873CC" w:rsidRPr="00073DE6">
        <w:rPr>
          <w:rFonts w:ascii="Times New Roman" w:hAnsi="Times New Roman" w:cs="Times New Roman"/>
          <w:sz w:val="24"/>
          <w:szCs w:val="24"/>
        </w:rPr>
        <w:t>.</w:t>
      </w:r>
      <w:r w:rsidRPr="00073DE6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913F97" w:rsidRPr="00073DE6">
        <w:rPr>
          <w:rFonts w:ascii="Times New Roman" w:hAnsi="Times New Roman" w:cs="Times New Roman"/>
          <w:sz w:val="24"/>
          <w:szCs w:val="24"/>
          <w:lang w:eastAsia="es-MX"/>
        </w:rPr>
        <w:t xml:space="preserve">Compañeras diputadas y diputados reiniciamos los trabajos y pongo a consideración de las </w:t>
      </w:r>
      <w:r w:rsidR="008F5407" w:rsidRPr="00073DE6">
        <w:rPr>
          <w:rFonts w:ascii="Times New Roman" w:hAnsi="Times New Roman" w:cs="Times New Roman"/>
          <w:sz w:val="24"/>
          <w:szCs w:val="24"/>
          <w:lang w:eastAsia="es-MX"/>
        </w:rPr>
        <w:t xml:space="preserve">Comisiones Unidas </w:t>
      </w:r>
      <w:r w:rsidR="00913F97" w:rsidRPr="00073DE6">
        <w:rPr>
          <w:rFonts w:ascii="Times New Roman" w:hAnsi="Times New Roman" w:cs="Times New Roman"/>
          <w:sz w:val="24"/>
          <w:szCs w:val="24"/>
          <w:lang w:eastAsia="es-MX"/>
        </w:rPr>
        <w:t>de que se pudiera dar como una posición de trabajo permanente, porque en este receso que nos dimos hay diferentes propuestas y comentarios de diputadas y diputados, lo cual no hay condiciones para en este mome</w:t>
      </w:r>
      <w:r w:rsidR="008F5407" w:rsidRPr="00073DE6">
        <w:rPr>
          <w:rFonts w:ascii="Times New Roman" w:hAnsi="Times New Roman" w:cs="Times New Roman"/>
          <w:sz w:val="24"/>
          <w:szCs w:val="24"/>
          <w:lang w:eastAsia="es-MX"/>
        </w:rPr>
        <w:t>nto hacer un proyecto único y pa</w:t>
      </w:r>
      <w:r w:rsidR="00913F97" w:rsidRPr="00073DE6">
        <w:rPr>
          <w:rFonts w:ascii="Times New Roman" w:hAnsi="Times New Roman" w:cs="Times New Roman"/>
          <w:sz w:val="24"/>
          <w:szCs w:val="24"/>
          <w:lang w:eastAsia="es-MX"/>
        </w:rPr>
        <w:t>r</w:t>
      </w:r>
      <w:r w:rsidR="008F5407" w:rsidRPr="00073DE6">
        <w:rPr>
          <w:rFonts w:ascii="Times New Roman" w:hAnsi="Times New Roman" w:cs="Times New Roman"/>
          <w:sz w:val="24"/>
          <w:szCs w:val="24"/>
          <w:lang w:eastAsia="es-MX"/>
        </w:rPr>
        <w:t>a</w:t>
      </w:r>
      <w:r w:rsidR="00913F97" w:rsidRPr="00073DE6">
        <w:rPr>
          <w:rFonts w:ascii="Times New Roman" w:hAnsi="Times New Roman" w:cs="Times New Roman"/>
          <w:sz w:val="24"/>
          <w:szCs w:val="24"/>
          <w:lang w:eastAsia="es-MX"/>
        </w:rPr>
        <w:t xml:space="preserve"> eso someto a consideración de las diputa</w:t>
      </w:r>
      <w:r w:rsidR="00F35DE1" w:rsidRPr="00073DE6">
        <w:rPr>
          <w:rFonts w:ascii="Times New Roman" w:hAnsi="Times New Roman" w:cs="Times New Roman"/>
          <w:sz w:val="24"/>
          <w:szCs w:val="24"/>
          <w:lang w:eastAsia="es-MX"/>
        </w:rPr>
        <w:t>da</w:t>
      </w:r>
      <w:r w:rsidR="00913F97" w:rsidRPr="00073DE6">
        <w:rPr>
          <w:rFonts w:ascii="Times New Roman" w:hAnsi="Times New Roman" w:cs="Times New Roman"/>
          <w:sz w:val="24"/>
          <w:szCs w:val="24"/>
          <w:lang w:eastAsia="es-MX"/>
        </w:rPr>
        <w:t>s y diputados si están de acuerdo y que se constituya en reunión permanente.</w:t>
      </w:r>
    </w:p>
    <w:p w:rsidR="00BB6DF1" w:rsidRPr="00073DE6" w:rsidRDefault="00913F97" w:rsidP="00BB6DF1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073DE6">
        <w:rPr>
          <w:rFonts w:ascii="Times New Roman" w:hAnsi="Times New Roman" w:cs="Times New Roman"/>
          <w:sz w:val="24"/>
          <w:szCs w:val="24"/>
          <w:lang w:eastAsia="es-MX"/>
        </w:rPr>
        <w:tab/>
        <w:t>Si estamos de acuerdo yo les pediría a las diputadas y a los diputados levantar la mano quienes estén de acuerdo con la</w:t>
      </w:r>
      <w:r w:rsidR="007E5B93" w:rsidRPr="00073DE6">
        <w:rPr>
          <w:rFonts w:ascii="Times New Roman" w:hAnsi="Times New Roman" w:cs="Times New Roman"/>
          <w:sz w:val="24"/>
          <w:szCs w:val="24"/>
          <w:lang w:eastAsia="es-MX"/>
        </w:rPr>
        <w:t xml:space="preserve"> propuesta</w:t>
      </w:r>
      <w:r w:rsidR="00BB6DF1" w:rsidRPr="00073DE6">
        <w:rPr>
          <w:rFonts w:ascii="Times New Roman" w:hAnsi="Times New Roman" w:cs="Times New Roman"/>
          <w:sz w:val="24"/>
          <w:szCs w:val="24"/>
        </w:rPr>
        <w:t xml:space="preserve"> enunciada.</w:t>
      </w:r>
    </w:p>
    <w:p w:rsidR="00BB6DF1" w:rsidRPr="00073DE6" w:rsidRDefault="00BB6DF1" w:rsidP="00BB6DF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Gracias diputadas y diputados, entonces dejamos estos trabajos de manera permanente</w:t>
      </w:r>
      <w:r w:rsidR="00A8507C" w:rsidRPr="00073DE6">
        <w:rPr>
          <w:rFonts w:ascii="Times New Roman" w:hAnsi="Times New Roman" w:cs="Times New Roman"/>
          <w:sz w:val="24"/>
          <w:szCs w:val="24"/>
        </w:rPr>
        <w:t>,</w:t>
      </w:r>
      <w:r w:rsidRPr="00073DE6">
        <w:rPr>
          <w:rFonts w:ascii="Times New Roman" w:hAnsi="Times New Roman" w:cs="Times New Roman"/>
          <w:sz w:val="24"/>
          <w:szCs w:val="24"/>
        </w:rPr>
        <w:t xml:space="preserve"> un nuevo aviso y pedios de favor a los asesores de cada uno de los diputados para que terminando estos trabajos del día de hoy se pongan de acuerdo y empiecen a trabajar con un proyecto acordado y en la próxima reunión si es posible poderlo dictaminar.</w:t>
      </w:r>
    </w:p>
    <w:p w:rsidR="00BB6DF1" w:rsidRPr="00073DE6" w:rsidRDefault="00BB6DF1" w:rsidP="00BB6DF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Adelante diputado.</w:t>
      </w:r>
    </w:p>
    <w:p w:rsidR="00BB6DF1" w:rsidRPr="00073DE6" w:rsidRDefault="00BB6DF1" w:rsidP="00BB6DF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>DIP. ALFREDO QUIROZ FUENTES. …cuales serían las acotaciones y conocer el dictamen para poderlo tomarlo en consideración y que lleguemos a la reunión ya con todo muy trabajado.</w:t>
      </w:r>
    </w:p>
    <w:p w:rsidR="00BB6DF1" w:rsidRPr="00073DE6" w:rsidRDefault="00BB6DF1" w:rsidP="00BB6DF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 xml:space="preserve">PRESIDENTE DIP. GERARDO ULLOA PÉREZ. De acuerdo </w:t>
      </w:r>
      <w:r w:rsidR="00A76C5D" w:rsidRPr="00073DE6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073DE6">
        <w:rPr>
          <w:rFonts w:ascii="Times New Roman" w:hAnsi="Times New Roman" w:cs="Times New Roman"/>
          <w:sz w:val="24"/>
          <w:szCs w:val="24"/>
        </w:rPr>
        <w:t>Alfredo.</w:t>
      </w:r>
    </w:p>
    <w:p w:rsidR="00BB6DF1" w:rsidRPr="00073DE6" w:rsidRDefault="00BB6DF1" w:rsidP="00BB6DF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Entonces solicitamos al equipo técnico de cada uno de los asesores, así como también la asesora de la Junta de Coordinación Política y con tiempo anticipado se nos haga llegar para conocer y ya en la reunión que seamos convocados ya tenemos conocimiento del decreto.</w:t>
      </w:r>
    </w:p>
    <w:p w:rsidR="00BB6DF1" w:rsidRPr="00073DE6" w:rsidRDefault="00BB6DF1" w:rsidP="00A8507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073DE6">
        <w:rPr>
          <w:rFonts w:ascii="Times New Roman" w:hAnsi="Times New Roman" w:cs="Times New Roman"/>
          <w:sz w:val="24"/>
          <w:szCs w:val="24"/>
        </w:rPr>
        <w:tab/>
        <w:t>Gracias a todas y todos muy buenas tardes.</w:t>
      </w:r>
    </w:p>
    <w:sectPr w:rsidR="00BB6DF1" w:rsidRPr="00073DE6" w:rsidSect="00CC2442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9C4" w:rsidRDefault="00E569C4" w:rsidP="009D2277">
      <w:pPr>
        <w:spacing w:after="0" w:line="240" w:lineRule="auto"/>
      </w:pPr>
      <w:r>
        <w:separator/>
      </w:r>
    </w:p>
  </w:endnote>
  <w:endnote w:type="continuationSeparator" w:id="0">
    <w:p w:rsidR="00E569C4" w:rsidRDefault="00E569C4" w:rsidP="009D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118567"/>
      <w:docPartObj>
        <w:docPartGallery w:val="Page Numbers (Bottom of Page)"/>
        <w:docPartUnique/>
      </w:docPartObj>
    </w:sdtPr>
    <w:sdtEndPr/>
    <w:sdtContent>
      <w:p w:rsidR="009D2277" w:rsidRDefault="009D227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DE6" w:rsidRPr="00073DE6">
          <w:rPr>
            <w:noProof/>
            <w:lang w:val="es-ES"/>
          </w:rPr>
          <w:t>1</w:t>
        </w:r>
        <w:r>
          <w:fldChar w:fldCharType="end"/>
        </w:r>
      </w:p>
    </w:sdtContent>
  </w:sdt>
  <w:p w:rsidR="009D2277" w:rsidRDefault="009D22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9C4" w:rsidRDefault="00E569C4" w:rsidP="009D2277">
      <w:pPr>
        <w:spacing w:after="0" w:line="240" w:lineRule="auto"/>
      </w:pPr>
      <w:r>
        <w:separator/>
      </w:r>
    </w:p>
  </w:footnote>
  <w:footnote w:type="continuationSeparator" w:id="0">
    <w:p w:rsidR="00E569C4" w:rsidRDefault="00E569C4" w:rsidP="009D2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11B4A"/>
    <w:rsid w:val="00073DE6"/>
    <w:rsid w:val="00084213"/>
    <w:rsid w:val="000A112C"/>
    <w:rsid w:val="000E6CDF"/>
    <w:rsid w:val="00110321"/>
    <w:rsid w:val="00122A6B"/>
    <w:rsid w:val="00127A71"/>
    <w:rsid w:val="001349D1"/>
    <w:rsid w:val="00186EBE"/>
    <w:rsid w:val="00197C66"/>
    <w:rsid w:val="001D268B"/>
    <w:rsid w:val="0026317C"/>
    <w:rsid w:val="00273F1D"/>
    <w:rsid w:val="002D1008"/>
    <w:rsid w:val="002E7146"/>
    <w:rsid w:val="002F25F5"/>
    <w:rsid w:val="002F4A43"/>
    <w:rsid w:val="00310402"/>
    <w:rsid w:val="003164E7"/>
    <w:rsid w:val="00323EA8"/>
    <w:rsid w:val="00331ED6"/>
    <w:rsid w:val="00371423"/>
    <w:rsid w:val="003D4469"/>
    <w:rsid w:val="00410730"/>
    <w:rsid w:val="00412B53"/>
    <w:rsid w:val="005075B0"/>
    <w:rsid w:val="005600FA"/>
    <w:rsid w:val="0057685E"/>
    <w:rsid w:val="005B612C"/>
    <w:rsid w:val="005C5D89"/>
    <w:rsid w:val="005C61E3"/>
    <w:rsid w:val="005D1CC8"/>
    <w:rsid w:val="005E077D"/>
    <w:rsid w:val="00606BFF"/>
    <w:rsid w:val="0062291A"/>
    <w:rsid w:val="00624441"/>
    <w:rsid w:val="0064081C"/>
    <w:rsid w:val="00653097"/>
    <w:rsid w:val="00684926"/>
    <w:rsid w:val="006D37D3"/>
    <w:rsid w:val="0071206A"/>
    <w:rsid w:val="00725ED1"/>
    <w:rsid w:val="00755D5B"/>
    <w:rsid w:val="00770B0E"/>
    <w:rsid w:val="00775D93"/>
    <w:rsid w:val="00791BFF"/>
    <w:rsid w:val="007C66AD"/>
    <w:rsid w:val="007E5B93"/>
    <w:rsid w:val="007E65B8"/>
    <w:rsid w:val="008150DB"/>
    <w:rsid w:val="0082618D"/>
    <w:rsid w:val="00873D69"/>
    <w:rsid w:val="00885A7D"/>
    <w:rsid w:val="00896495"/>
    <w:rsid w:val="008A7AA4"/>
    <w:rsid w:val="008C0CAB"/>
    <w:rsid w:val="008C2100"/>
    <w:rsid w:val="008D2855"/>
    <w:rsid w:val="008F5407"/>
    <w:rsid w:val="008F5A56"/>
    <w:rsid w:val="00913F97"/>
    <w:rsid w:val="00961A90"/>
    <w:rsid w:val="009A2170"/>
    <w:rsid w:val="009B2DB3"/>
    <w:rsid w:val="009D2277"/>
    <w:rsid w:val="009F76D3"/>
    <w:rsid w:val="00A26431"/>
    <w:rsid w:val="00A31D83"/>
    <w:rsid w:val="00A37D10"/>
    <w:rsid w:val="00A76C5D"/>
    <w:rsid w:val="00A823B6"/>
    <w:rsid w:val="00A8507C"/>
    <w:rsid w:val="00AC33E6"/>
    <w:rsid w:val="00AD5B46"/>
    <w:rsid w:val="00AF6ACA"/>
    <w:rsid w:val="00B9324F"/>
    <w:rsid w:val="00B94846"/>
    <w:rsid w:val="00BB0980"/>
    <w:rsid w:val="00BB6DF1"/>
    <w:rsid w:val="00C90CA8"/>
    <w:rsid w:val="00CC2442"/>
    <w:rsid w:val="00CF2D83"/>
    <w:rsid w:val="00D254B3"/>
    <w:rsid w:val="00D42222"/>
    <w:rsid w:val="00D610B7"/>
    <w:rsid w:val="00DA6950"/>
    <w:rsid w:val="00DC2024"/>
    <w:rsid w:val="00DD0738"/>
    <w:rsid w:val="00DF31AB"/>
    <w:rsid w:val="00E23F92"/>
    <w:rsid w:val="00E569C4"/>
    <w:rsid w:val="00E6481B"/>
    <w:rsid w:val="00E95925"/>
    <w:rsid w:val="00EA68CB"/>
    <w:rsid w:val="00EB6B6C"/>
    <w:rsid w:val="00F04BFD"/>
    <w:rsid w:val="00F35DE1"/>
    <w:rsid w:val="00F41368"/>
    <w:rsid w:val="00F66274"/>
    <w:rsid w:val="00F8617D"/>
    <w:rsid w:val="00F873CC"/>
    <w:rsid w:val="00FA44DE"/>
    <w:rsid w:val="00FC21A4"/>
    <w:rsid w:val="00FC2A17"/>
    <w:rsid w:val="00FE21EB"/>
    <w:rsid w:val="00FF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8ADE8F-F332-4363-B773-B23AEE09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849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F5A56"/>
  </w:style>
  <w:style w:type="paragraph" w:styleId="Encabezado">
    <w:name w:val="header"/>
    <w:basedOn w:val="Normal"/>
    <w:link w:val="EncabezadoCar"/>
    <w:uiPriority w:val="99"/>
    <w:unhideWhenUsed/>
    <w:rsid w:val="009D22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277"/>
  </w:style>
  <w:style w:type="paragraph" w:styleId="Piedepgina">
    <w:name w:val="footer"/>
    <w:basedOn w:val="Normal"/>
    <w:link w:val="PiedepginaCar"/>
    <w:uiPriority w:val="99"/>
    <w:unhideWhenUsed/>
    <w:rsid w:val="009D22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1451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20</cp:revision>
  <dcterms:created xsi:type="dcterms:W3CDTF">2022-04-21T15:24:00Z</dcterms:created>
  <dcterms:modified xsi:type="dcterms:W3CDTF">2022-06-15T17:36:00Z</dcterms:modified>
</cp:coreProperties>
</file>