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958" w:rsidRPr="004726F0" w:rsidRDefault="005F5958" w:rsidP="00C32BCE">
      <w:pPr>
        <w:pStyle w:val="Sinespaciado"/>
        <w:jc w:val="center"/>
        <w:rPr>
          <w:rFonts w:ascii="Times New Roman" w:hAnsi="Times New Roman" w:cs="Times New Roman"/>
          <w:sz w:val="24"/>
          <w:szCs w:val="24"/>
          <w:lang w:val="es-MX"/>
        </w:rPr>
      </w:pPr>
      <w:r w:rsidRPr="004726F0">
        <w:rPr>
          <w:rFonts w:ascii="Times New Roman" w:hAnsi="Times New Roman" w:cs="Times New Roman"/>
          <w:sz w:val="24"/>
          <w:szCs w:val="24"/>
          <w:lang w:val="es-MX"/>
        </w:rPr>
        <w:t>REUNIÓN DE LA COMISIÓN LEGISLATIVA DE</w:t>
      </w:r>
      <w:r w:rsidR="00E76DE3" w:rsidRPr="004726F0">
        <w:rPr>
          <w:rFonts w:ascii="Times New Roman" w:hAnsi="Times New Roman" w:cs="Times New Roman"/>
          <w:sz w:val="24"/>
          <w:szCs w:val="24"/>
          <w:lang w:val="es-MX"/>
        </w:rPr>
        <w:t xml:space="preserve"> </w:t>
      </w:r>
      <w:r w:rsidRPr="004726F0">
        <w:rPr>
          <w:rFonts w:ascii="Times New Roman" w:eastAsia="Arial" w:hAnsi="Times New Roman" w:cs="Times New Roman"/>
          <w:sz w:val="24"/>
          <w:szCs w:val="24"/>
          <w:lang w:val="es-MX"/>
        </w:rPr>
        <w:t>TRABAJO Y PREVISIÓN SOCIAL</w:t>
      </w:r>
      <w:r w:rsidRPr="004726F0">
        <w:rPr>
          <w:rFonts w:ascii="Times New Roman" w:hAnsi="Times New Roman" w:cs="Times New Roman"/>
          <w:sz w:val="24"/>
          <w:szCs w:val="24"/>
          <w:lang w:val="es-MX"/>
        </w:rPr>
        <w:t xml:space="preserve"> DE LA H. LXII LEGISLATURA DEL ESTADO DE MÉXICO.</w:t>
      </w:r>
    </w:p>
    <w:p w:rsidR="005F5958" w:rsidRPr="004726F0" w:rsidRDefault="005F5958" w:rsidP="00C32BCE">
      <w:pPr>
        <w:pStyle w:val="Sinespaciado"/>
        <w:jc w:val="center"/>
        <w:rPr>
          <w:rFonts w:ascii="Times New Roman" w:hAnsi="Times New Roman" w:cs="Times New Roman"/>
          <w:sz w:val="24"/>
          <w:szCs w:val="24"/>
          <w:lang w:val="es-MX"/>
        </w:rPr>
      </w:pPr>
    </w:p>
    <w:p w:rsidR="005F5958" w:rsidRPr="004726F0" w:rsidRDefault="005F5958" w:rsidP="00C32BCE">
      <w:pPr>
        <w:pStyle w:val="Sinespaciado"/>
        <w:jc w:val="center"/>
        <w:rPr>
          <w:rFonts w:ascii="Times New Roman" w:hAnsi="Times New Roman" w:cs="Times New Roman"/>
          <w:sz w:val="24"/>
          <w:szCs w:val="24"/>
          <w:lang w:val="es-MX"/>
        </w:rPr>
      </w:pPr>
      <w:r w:rsidRPr="004726F0">
        <w:rPr>
          <w:rFonts w:ascii="Times New Roman" w:hAnsi="Times New Roman" w:cs="Times New Roman"/>
          <w:sz w:val="24"/>
          <w:szCs w:val="24"/>
          <w:lang w:val="es-MX"/>
        </w:rPr>
        <w:t>Celebrada el día 18 de junio de 2025.</w:t>
      </w:r>
    </w:p>
    <w:p w:rsidR="005F5958" w:rsidRPr="004726F0" w:rsidRDefault="005F5958" w:rsidP="00C32BCE">
      <w:pPr>
        <w:pStyle w:val="Sinespaciado"/>
        <w:jc w:val="center"/>
        <w:rPr>
          <w:rFonts w:ascii="Times New Roman" w:hAnsi="Times New Roman" w:cs="Times New Roman"/>
          <w:sz w:val="24"/>
          <w:szCs w:val="24"/>
          <w:lang w:val="es-MX"/>
        </w:rPr>
      </w:pPr>
    </w:p>
    <w:p w:rsidR="005F5958" w:rsidRPr="004726F0" w:rsidRDefault="005F5958" w:rsidP="00C32BCE">
      <w:pPr>
        <w:pStyle w:val="Sinespaciado"/>
        <w:jc w:val="center"/>
        <w:rPr>
          <w:rFonts w:ascii="Times New Roman" w:eastAsia="Arial" w:hAnsi="Times New Roman" w:cs="Times New Roman"/>
          <w:sz w:val="24"/>
          <w:szCs w:val="24"/>
          <w:lang w:val="es-MX"/>
        </w:rPr>
      </w:pPr>
      <w:r w:rsidRPr="004726F0">
        <w:rPr>
          <w:rFonts w:ascii="Times New Roman" w:hAnsi="Times New Roman" w:cs="Times New Roman"/>
          <w:sz w:val="24"/>
          <w:szCs w:val="24"/>
          <w:lang w:val="es-MX"/>
        </w:rPr>
        <w:t>Presidencia del diputado Ernesto Santillán Ramírez.</w:t>
      </w:r>
    </w:p>
    <w:p w:rsidR="005F5958" w:rsidRPr="004726F0" w:rsidRDefault="005F5958" w:rsidP="00C32BCE">
      <w:pPr>
        <w:pStyle w:val="Sinespaciado"/>
        <w:rPr>
          <w:rFonts w:ascii="Times New Roman" w:eastAsia="Arial" w:hAnsi="Times New Roman" w:cs="Times New Roman"/>
          <w:i/>
          <w:iCs/>
          <w:sz w:val="24"/>
          <w:szCs w:val="24"/>
          <w:lang w:val="es-MX"/>
        </w:rPr>
      </w:pPr>
    </w:p>
    <w:p w:rsidR="005F5958" w:rsidRPr="004726F0" w:rsidRDefault="005F5958" w:rsidP="00C32BCE">
      <w:pPr>
        <w:pStyle w:val="Sinespaciado"/>
        <w:jc w:val="both"/>
        <w:rPr>
          <w:rFonts w:ascii="Times New Roman" w:hAnsi="Times New Roman"/>
          <w:sz w:val="24"/>
          <w:szCs w:val="24"/>
          <w:lang w:val="es-MX"/>
        </w:rPr>
      </w:pPr>
      <w:r w:rsidRPr="004726F0">
        <w:rPr>
          <w:rFonts w:ascii="Times New Roman" w:hAnsi="Times New Roman"/>
          <w:sz w:val="24"/>
          <w:szCs w:val="24"/>
          <w:lang w:val="es-MX"/>
        </w:rPr>
        <w:t xml:space="preserve">PRESIDENTE </w:t>
      </w:r>
      <w:r w:rsidRPr="004726F0">
        <w:rPr>
          <w:rFonts w:ascii="Times New Roman" w:hAnsi="Times New Roman" w:cs="Times New Roman"/>
          <w:sz w:val="24"/>
          <w:szCs w:val="24"/>
          <w:lang w:val="es-MX"/>
        </w:rPr>
        <w:t xml:space="preserve">DIP. ERNESTO SANTILLÁN RAMÍREZ. </w:t>
      </w:r>
      <w:r w:rsidRPr="004726F0">
        <w:rPr>
          <w:rFonts w:ascii="Times New Roman" w:hAnsi="Times New Roman"/>
          <w:sz w:val="24"/>
          <w:szCs w:val="24"/>
          <w:lang w:val="es-MX"/>
        </w:rPr>
        <w:t>Hola, muy buenas tardes.</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Estamos en la reunión de dictamen de la Comisión Legislativa de Trabajo y Previsión Social.</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Doy la bienvenida a las diputadas y a los diputados de la Comisión Legislativa de Trabajo, Previsión y Seguridad Social. Y valoro su empeño en la atención oportuna de nuestros trabajos. </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Saludo a quienes se encuentran en el Recinto Legislativo, en las redes sociales, en “La Casa del Pueblo”.</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Esta reunión en modalidad mixta cumple con el artículo 40 Bis de la Ley Orgánica de este Poder Legislativo. Para la validez de los trabajos, pido a la Secretaría verifique el quórum.</w:t>
      </w:r>
    </w:p>
    <w:p w:rsidR="005F5958" w:rsidRPr="004726F0" w:rsidRDefault="005F5958" w:rsidP="00C32BCE">
      <w:pPr>
        <w:pStyle w:val="Sinespaciado"/>
        <w:ind w:firstLine="708"/>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Buenas tardes.</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SECRETARIO </w:t>
      </w:r>
      <w:r w:rsidRPr="004726F0">
        <w:rPr>
          <w:rFonts w:ascii="Times New Roman" w:hAnsi="Times New Roman" w:cs="Times New Roman"/>
          <w:sz w:val="24"/>
          <w:szCs w:val="24"/>
          <w:lang w:val="es-MX"/>
        </w:rPr>
        <w:t xml:space="preserve">DIP. VLADIMIR HERNÁNDEZ VILLEGAS. </w:t>
      </w:r>
      <w:r w:rsidRPr="004726F0">
        <w:rPr>
          <w:rFonts w:ascii="Times New Roman" w:eastAsia="Arial" w:hAnsi="Times New Roman" w:cs="Times New Roman"/>
          <w:sz w:val="24"/>
          <w:szCs w:val="24"/>
          <w:lang w:val="es-MX"/>
        </w:rPr>
        <w:t>Claro que sí. Buenas tardes</w:t>
      </w:r>
      <w:bookmarkStart w:id="0" w:name="_GoBack"/>
      <w:bookmarkEnd w:id="0"/>
      <w:r w:rsidRPr="004726F0">
        <w:rPr>
          <w:rFonts w:ascii="Times New Roman" w:eastAsia="Arial" w:hAnsi="Times New Roman" w:cs="Times New Roman"/>
          <w:sz w:val="24"/>
          <w:szCs w:val="24"/>
          <w:lang w:val="es-MX"/>
        </w:rPr>
        <w:t xml:space="preserve"> a todas y todos. Procedemos a verificar el quórum.</w:t>
      </w:r>
    </w:p>
    <w:p w:rsidR="005F5958" w:rsidRPr="004726F0" w:rsidRDefault="005F5958" w:rsidP="00C32BCE">
      <w:pPr>
        <w:pStyle w:val="Sinespaciado"/>
        <w:jc w:val="center"/>
        <w:rPr>
          <w:rFonts w:ascii="Times New Roman" w:eastAsia="Arial" w:hAnsi="Times New Roman" w:cs="Times New Roman"/>
          <w:i/>
          <w:sz w:val="24"/>
          <w:szCs w:val="24"/>
          <w:lang w:val="es-MX"/>
        </w:rPr>
      </w:pPr>
      <w:r w:rsidRPr="004726F0">
        <w:rPr>
          <w:rFonts w:ascii="Times New Roman" w:eastAsia="Arial" w:hAnsi="Times New Roman" w:cs="Times New Roman"/>
          <w:i/>
          <w:sz w:val="24"/>
          <w:szCs w:val="24"/>
          <w:lang w:val="es-MX"/>
        </w:rPr>
        <w:t>(Registro de asistencia)</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hAnsi="Times New Roman" w:cs="Times New Roman"/>
          <w:sz w:val="24"/>
          <w:szCs w:val="24"/>
          <w:lang w:val="es-MX"/>
        </w:rPr>
        <w:t xml:space="preserve">SECRETARIO DIP. VLADIMIR HERNÁNDEZ VILLEGAS. </w:t>
      </w:r>
      <w:r w:rsidRPr="004726F0">
        <w:rPr>
          <w:rFonts w:ascii="Times New Roman" w:eastAsia="Arial" w:hAnsi="Times New Roman" w:cs="Times New Roman"/>
          <w:sz w:val="24"/>
          <w:szCs w:val="24"/>
          <w:lang w:val="es-MX"/>
        </w:rPr>
        <w:t>Ha sido verificado el quórum. Se procede a abrir la reunión Presidente.</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PRESIDENTE DIP. ERNESTO SANTILLÁN RAMÍREZ. Gracias Secretario. Se declara la existencia del quórum y se abre la reunión de la Comisión Legislativa de Trabajo, Previsión y Seguridad Social, siendo las trece horas con cincuenta y dos minutos del día miércoles dieciocho de junio del año dos mil veinticinco.</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En términos del artículo 16 del Reglamento de este Poder Legislativo, la reunión es pública.</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Comunique la Secretaría la propuesta del orden del día.</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SECRETARIO DIP. VLADIMIR HERNÁNDEZ VILLEGAS. Claro que sí Presidente. La propuesta del orden del día es la siguiente:</w:t>
      </w:r>
    </w:p>
    <w:p w:rsidR="005F5958" w:rsidRPr="004726F0" w:rsidRDefault="005F5958" w:rsidP="00C32BCE">
      <w:pPr>
        <w:pStyle w:val="Sinespaciado"/>
        <w:jc w:val="both"/>
        <w:rPr>
          <w:rFonts w:ascii="Times New Roman" w:eastAsia="Arial" w:hAnsi="Times New Roman" w:cs="Times New Roman"/>
          <w:b/>
          <w:sz w:val="24"/>
          <w:szCs w:val="24"/>
          <w:lang w:val="es-MX"/>
        </w:rPr>
      </w:pPr>
      <w:r w:rsidRPr="004726F0">
        <w:rPr>
          <w:rFonts w:ascii="Times New Roman" w:eastAsia="Arial" w:hAnsi="Times New Roman" w:cs="Times New Roman"/>
          <w:b/>
          <w:sz w:val="24"/>
          <w:szCs w:val="24"/>
          <w:lang w:val="es-MX"/>
        </w:rPr>
        <w:t>1. Análisis y, en su caso, discusión y aprobación del dictamen de la iniciativa con proyecto de decreto por el que se reforma la fracción VII del artículo 98 de la Ley del Trabajo de los Servidores Públicos del Estado y Municipios, presentada por integrantes del Grupo Parlamentario Movimiento Ciudadano.</w:t>
      </w:r>
    </w:p>
    <w:p w:rsidR="005F5958" w:rsidRPr="004726F0" w:rsidRDefault="005F5958"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2. Clausura de la reunión.</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PRESIDENTE DIP. ERNESTO SANTILLÁN RAMÍREZ. Pido a quienes estén de acuerdo en la propuesta que ha comunicado la Secretaría, sírvanse a levantar la mano.</w:t>
      </w:r>
    </w:p>
    <w:p w:rsidR="005F5958" w:rsidRPr="004726F0" w:rsidRDefault="005F5958"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iCs/>
          <w:sz w:val="24"/>
          <w:szCs w:val="24"/>
          <w:lang w:val="es-MX"/>
        </w:rPr>
        <w:t xml:space="preserve">SECRETARIO DIP. VLADIMIR HERNÁNDEZ VILLEGAS. </w:t>
      </w:r>
      <w:r w:rsidRPr="004726F0">
        <w:rPr>
          <w:rFonts w:ascii="Times New Roman" w:eastAsia="Arial" w:hAnsi="Times New Roman" w:cs="Times New Roman"/>
          <w:sz w:val="24"/>
          <w:szCs w:val="24"/>
          <w:lang w:val="es-MX"/>
        </w:rPr>
        <w:t>La propuesta ha sido aprobada por unanimidad de votos Presidente.</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PRESIDENTE DIP. ERNESTO SANTILLÁN RAMÍREZ. Gracias Secretario.</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En observancia del punto 1, la Secretaría leerá la introducción, los antecedentes y los resolutivos, del dictamen formulado a la iniciativa con proyecto de decreto por el que se reforman la fracción VII del artículo 98 de la Ley de Trabajo de los Servidores Públicos del Estado y Municipios, presentada por los integrantes del Grupo Parlamentario Movimiento Ciudadano.</w:t>
      </w:r>
    </w:p>
    <w:p w:rsidR="005F5958" w:rsidRPr="004726F0" w:rsidRDefault="005F5958"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SECRETARIO DIP. VLADIMIR HERNÁNDEZ VILLEGAS. Procedo a leer la iniciativa Presidente, compañeras y compañeros.</w:t>
      </w:r>
    </w:p>
    <w:p w:rsidR="005F5958" w:rsidRPr="004726F0" w:rsidRDefault="005F595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Dictamen formulado a la iniciativa con proyecto de decreto por el que se reforman la fracción VII del artículo 98 de la Ley del Trabajo de los Servidores Públicos del Estado y Municipios, presentada por integrantes del Grupo Parlamentario Movimiento Ciudadano.</w:t>
      </w:r>
    </w:p>
    <w:p w:rsidR="006332E8" w:rsidRPr="004726F0" w:rsidRDefault="006332E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lastRenderedPageBreak/>
        <w:t>HONORABLE ASAMBLEA:</w:t>
      </w:r>
    </w:p>
    <w:p w:rsidR="005F5958" w:rsidRPr="004726F0" w:rsidRDefault="006332E8"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La </w:t>
      </w:r>
      <w:r w:rsidR="005F5958" w:rsidRPr="004726F0">
        <w:rPr>
          <w:rFonts w:ascii="Times New Roman" w:eastAsia="Arial" w:hAnsi="Times New Roman" w:cs="Times New Roman"/>
          <w:sz w:val="24"/>
          <w:szCs w:val="24"/>
          <w:lang w:val="es-MX"/>
        </w:rPr>
        <w:t>Presidencia de la LXII Legislatura encomendó a la Comisión Legislativa del Trabajo, Previsión y Seguridad Social el estudio y dictamen de la iniciativa con proyecto de decreto por el que se reforma la fracción LXII del artículo 98 de la Ley del Trabajo de los Servidores Públicos del Estado y Municipios, presentada por integrantes del Grupo Parlamentario Movimiento Ciudadano.</w:t>
      </w:r>
    </w:p>
    <w:p w:rsidR="005C40BE" w:rsidRPr="004726F0" w:rsidRDefault="005F5958" w:rsidP="00C32BCE">
      <w:pPr>
        <w:pStyle w:val="Sinespaciado"/>
        <w:ind w:firstLine="708"/>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Desarrollado el estudio de la iniciativa y discutido satisfactoriamente en las comisiones legislativas, nos permitimos con sustento en lo previsto en los artículos</w:t>
      </w:r>
      <w:r w:rsidR="004E1CEE" w:rsidRPr="004726F0">
        <w:rPr>
          <w:rFonts w:ascii="Times New Roman" w:eastAsia="Arial" w:hAnsi="Times New Roman" w:cs="Times New Roman"/>
          <w:sz w:val="24"/>
          <w:szCs w:val="24"/>
          <w:lang w:val="es-MX"/>
        </w:rPr>
        <w:t xml:space="preserve"> 68,</w:t>
      </w:r>
      <w:r w:rsidR="005C40BE" w:rsidRPr="004726F0">
        <w:rPr>
          <w:rFonts w:ascii="Times New Roman" w:hAnsi="Times New Roman" w:cs="Times New Roman"/>
          <w:sz w:val="24"/>
          <w:szCs w:val="24"/>
          <w:lang w:val="es-MX"/>
        </w:rPr>
        <w:t xml:space="preserve"> 70 y 82 de la Ley Orgánica del Poder Legislativo, en relación con lo previsto en los artículos 13 A, 70, 73, 75, 78, 79 y 80 del Reglamento del Poder Legislativo</w:t>
      </w:r>
      <w:r w:rsidR="006332E8" w:rsidRPr="004726F0">
        <w:rPr>
          <w:rFonts w:ascii="Times New Roman" w:hAnsi="Times New Roman" w:cs="Times New Roman"/>
          <w:sz w:val="24"/>
          <w:szCs w:val="24"/>
          <w:lang w:val="es-MX"/>
        </w:rPr>
        <w:t>,</w:t>
      </w:r>
      <w:r w:rsidR="005C40BE" w:rsidRPr="004726F0">
        <w:rPr>
          <w:rFonts w:ascii="Times New Roman" w:hAnsi="Times New Roman" w:cs="Times New Roman"/>
          <w:sz w:val="24"/>
          <w:szCs w:val="24"/>
          <w:lang w:val="es-MX"/>
        </w:rPr>
        <w:t xml:space="preserve"> emitir el siguiente</w:t>
      </w:r>
      <w:r w:rsidR="00EC22B3" w:rsidRPr="004726F0">
        <w:rPr>
          <w:rFonts w:ascii="Times New Roman" w:hAnsi="Times New Roman" w:cs="Times New Roman"/>
          <w:sz w:val="24"/>
          <w:szCs w:val="24"/>
          <w:lang w:val="es-MX"/>
        </w:rPr>
        <w:t>:</w:t>
      </w:r>
    </w:p>
    <w:p w:rsidR="005C40BE" w:rsidRPr="004726F0" w:rsidRDefault="005C40BE" w:rsidP="00C32BCE">
      <w:pPr>
        <w:pStyle w:val="Sinespaciado"/>
        <w:jc w:val="center"/>
        <w:rPr>
          <w:rFonts w:ascii="Times New Roman" w:hAnsi="Times New Roman" w:cs="Times New Roman"/>
          <w:sz w:val="24"/>
          <w:szCs w:val="24"/>
          <w:lang w:val="es-MX"/>
        </w:rPr>
      </w:pPr>
      <w:r w:rsidRPr="004726F0">
        <w:rPr>
          <w:rFonts w:ascii="Times New Roman" w:hAnsi="Times New Roman" w:cs="Times New Roman"/>
          <w:sz w:val="24"/>
          <w:szCs w:val="24"/>
          <w:lang w:val="es-MX"/>
        </w:rPr>
        <w:t>DICTAMEN</w:t>
      </w:r>
    </w:p>
    <w:p w:rsidR="005C40BE" w:rsidRPr="004726F0" w:rsidRDefault="005C40BE" w:rsidP="006332E8">
      <w:pPr>
        <w:pStyle w:val="Sinespaciado"/>
        <w:ind w:firstLine="709"/>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ANTECEDENTES</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En ejercicio del derecho de iniciativa legislativa contenido en el artículo 51, fracción II de la Constitución Política del Estado Libre y Soberano de México, la diputada Maricela Beltrán Sánchez sometió a la consideración de la soberanía popular en sesión celebrada el 12 de marzo del año 2025, la iniciativa de decreto por la que se reforma la fracción VII del artículo 98 de la Ley de Trabajo de los Servidores Públicos del Estado y Municipios, presentada por el Grupo Parlamentario del Partido Movimiento Ciudadano. Propone establecer la obligación de proveer asientos y sillas con respaldo a personas trabajadoras esta Comisión Legislativa llevó a cabo reunión de trabajo el 11 de junio del año 2025 y en reunión de dictamen el 18 de junio de 2025.</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Es oportuno mencionar que en la reunión de trabajo se contó con la participación de la diputada Maricela Beltrán Sánchez, promovente de la iniciativa, quien favoreció el estudio complementando la información.</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De conformidad con el estudio realizado, la Comisión Legislativa estima procedente adicionar un tercer párrafo al artículo 63, así como la fracción VII Bis al artículo 98 de la Ley del Trabajo de los Servidores Públicos del Estado y municipios. En consecuencia, se dispone que las personas servidoras públicas tienen el derecho a contar con un asiento o silla con respaldo y de fácil acceso que le permita desarrollar su jornada de trabajo de manera más confortable. Con la reforma se precisa la obligación de las instituciones públicas proporcionar el número suficiente de asientos o sillas con respaldo a disposición de todas las personas servidoras públicas para la ejecución de sus funciones o para el descanso periódico durante la jornada laboral. En el caso de descansos periódicos, los asientos o sillas con respaldo deberán estar ubicados en áreas específicas. Para tal efecto se designe, para tal efecto se designe en las mismas instalaciones del lugar de trabajo.</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 xml:space="preserve"> En cuanto a los artículos transitorios, determinamos que los poderes públicos del Estado y ayuntamientos, así como los órganos autónomos en sus respectivos ámbitos de competencia, contarán con un plazo de hasta 90 días naturales a partir de la entrada en vigor del presente decreto, para realizar los ajustes materiales necesarios a fin de dar cumplimiento al decreto.</w:t>
      </w:r>
    </w:p>
    <w:p w:rsidR="005C40BE" w:rsidRPr="004726F0" w:rsidRDefault="005C40BE" w:rsidP="00C32BCE">
      <w:pPr>
        <w:pStyle w:val="Sinespaciado"/>
        <w:jc w:val="center"/>
        <w:rPr>
          <w:rFonts w:ascii="Times New Roman" w:hAnsi="Times New Roman" w:cs="Times New Roman"/>
          <w:sz w:val="24"/>
          <w:szCs w:val="24"/>
          <w:lang w:val="es-MX"/>
        </w:rPr>
      </w:pPr>
      <w:r w:rsidRPr="004726F0">
        <w:rPr>
          <w:rFonts w:ascii="Times New Roman" w:hAnsi="Times New Roman" w:cs="Times New Roman"/>
          <w:sz w:val="24"/>
          <w:szCs w:val="24"/>
          <w:lang w:val="es-MX"/>
        </w:rPr>
        <w:t>RESOLUTIVOS</w:t>
      </w:r>
    </w:p>
    <w:p w:rsidR="005C40BE" w:rsidRPr="004726F0" w:rsidRDefault="00E76DE3"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PRIMERO</w:t>
      </w:r>
      <w:r w:rsidR="005C40BE" w:rsidRPr="004726F0">
        <w:rPr>
          <w:rFonts w:ascii="Times New Roman" w:hAnsi="Times New Roman" w:cs="Times New Roman"/>
          <w:sz w:val="24"/>
          <w:szCs w:val="24"/>
          <w:lang w:val="es-MX"/>
        </w:rPr>
        <w:t>. Es de aprobarse en lo conducente, conforme al proyecto de decreto que ha sido integrado la iniciativa con proyecto de decreto por el que se reforma la fracción VII del artículo 98 de la Ley del Trabajo de los Servidores Públicos del Estado y Municipios, presentada por integrantes del Grupo Parlamentario Movimiento Ciudadano.</w:t>
      </w:r>
    </w:p>
    <w:p w:rsidR="005C40BE" w:rsidRPr="004726F0" w:rsidRDefault="00E76DE3"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SEGUNDO</w:t>
      </w:r>
      <w:r w:rsidR="005C40BE" w:rsidRPr="004726F0">
        <w:rPr>
          <w:rFonts w:ascii="Times New Roman" w:hAnsi="Times New Roman" w:cs="Times New Roman"/>
          <w:sz w:val="24"/>
          <w:szCs w:val="24"/>
          <w:lang w:val="es-MX"/>
        </w:rPr>
        <w:t>. Se adjunta el proyecto de decreto.</w:t>
      </w:r>
    </w:p>
    <w:p w:rsidR="005C40BE" w:rsidRPr="004726F0" w:rsidRDefault="00E76DE3"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TERCERO</w:t>
      </w:r>
      <w:r w:rsidR="005C40BE" w:rsidRPr="004726F0">
        <w:rPr>
          <w:rFonts w:ascii="Times New Roman" w:hAnsi="Times New Roman" w:cs="Times New Roman"/>
          <w:sz w:val="24"/>
          <w:szCs w:val="24"/>
          <w:lang w:val="es-MX"/>
        </w:rPr>
        <w:t>. Previa discusión y aprobación por la Legislatura en pleno, remítase a la persona Titular del Ejecutivo Estatal para los efectos correspondientes.</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Dado en el Palacio del Poder Legislativo en la ciudad de Toluca de Lerdo, capital del Estado de México, a los dieciocho días del mes de junio de dos mil veinticinco.</w:t>
      </w:r>
    </w:p>
    <w:p w:rsidR="005C40BE" w:rsidRPr="004726F0" w:rsidRDefault="00EA5356" w:rsidP="00C32BCE">
      <w:pPr>
        <w:pStyle w:val="Sinespaciado"/>
        <w:jc w:val="center"/>
        <w:rPr>
          <w:rFonts w:ascii="Times New Roman" w:hAnsi="Times New Roman" w:cs="Times New Roman"/>
          <w:sz w:val="24"/>
          <w:szCs w:val="24"/>
          <w:lang w:val="es-MX"/>
        </w:rPr>
      </w:pPr>
      <w:r w:rsidRPr="004726F0">
        <w:rPr>
          <w:rFonts w:ascii="Times New Roman" w:hAnsi="Times New Roman" w:cs="Times New Roman"/>
          <w:sz w:val="24"/>
          <w:szCs w:val="24"/>
          <w:lang w:val="es-MX"/>
        </w:rPr>
        <w:t>COMISIÓN LEGISLATIVA DE TRABAJO, PREVISIÓN Y SEGURIDAD SOCIAL.</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Sería cuanto, Presidente.</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lastRenderedPageBreak/>
        <w:t>PRESIDENTE DIP. ERNESTO SANTILLÁN RAMÍREZ. Muchas gracias.</w:t>
      </w:r>
    </w:p>
    <w:p w:rsidR="005C40BE" w:rsidRPr="004726F0" w:rsidRDefault="005C40BE" w:rsidP="00C32BCE">
      <w:pPr>
        <w:pStyle w:val="Sinespaciado"/>
        <w:ind w:firstLine="720"/>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leído los antecedentes, abro la discusión en lo general del dictamen y del proyecto de decreto y consulto si alguien desea hacer uso de la de la palabra.</w:t>
      </w:r>
    </w:p>
    <w:p w:rsidR="00DE65D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DIP. VLADIMIR HERNÁNDEZ VILLEGAS.  Pregunto a las diputadas de los diputados y diputadas. Jennifer, si alguien más. Bien, diputada</w:t>
      </w:r>
      <w:r w:rsidR="00201A9C" w:rsidRPr="004726F0">
        <w:rPr>
          <w:rFonts w:ascii="Times New Roman" w:hAnsi="Times New Roman" w:cs="Times New Roman"/>
          <w:sz w:val="24"/>
          <w:szCs w:val="24"/>
          <w:lang w:val="es-MX"/>
        </w:rPr>
        <w:t xml:space="preserve">, </w:t>
      </w:r>
      <w:r w:rsidR="00DE65DE" w:rsidRPr="004726F0">
        <w:rPr>
          <w:rFonts w:ascii="Times New Roman" w:hAnsi="Times New Roman" w:cs="Times New Roman"/>
          <w:sz w:val="24"/>
          <w:szCs w:val="24"/>
          <w:lang w:val="es-MX"/>
        </w:rPr>
        <w:t>bien, el turno de oradores sería el siguiente presidente, como primer lugar estaría la diputada Jennifer, en segundo lugar, la diputada Brenda Colette, en tercer lugar, la diputada proponente Maricela Beltrán y en cuarto lugar, el diputado presidente. Adelante.</w:t>
      </w:r>
    </w:p>
    <w:p w:rsidR="00C729A9"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DIP. JENNIFER NATHALIE GONZÁLEZ LÓPEZ. Muchísimas gracias, muy buenas tardes a todas las personas presentes y que nos acompañan a través de los diferentes medios de comunicación, sin duda es una iniciativa que menciona aspectos fundamentales para dar garante a los derechos de las y los trabajadores del Estado de México, sin embargo hay algunas consideraciones que me gustaría abordar dentro de esta iniciativa y que se agreguen en cuanto hay algunos labores y trabajos dentro de los funcionarios públicos que una silla con respaldo sería de obstrucción para sus labores y es ahí donde me encantaría que se pudiera mencionar algunas de estas excepciones, donde un espacio laboral como un área de urgencias, por ejemplo, no podría ser sanciona do porque no cumple para todos sus empleados una silla con respaldo</w:t>
      </w:r>
      <w:r w:rsidR="00C729A9" w:rsidRPr="004726F0">
        <w:rPr>
          <w:rFonts w:ascii="Times New Roman" w:hAnsi="Times New Roman" w:cs="Times New Roman"/>
          <w:sz w:val="24"/>
          <w:szCs w:val="24"/>
          <w:lang w:val="es-MX"/>
        </w:rPr>
        <w:t>.</w:t>
      </w:r>
    </w:p>
    <w:p w:rsidR="00C729A9" w:rsidRPr="004726F0" w:rsidRDefault="00C729A9" w:rsidP="00C32BCE">
      <w:pPr>
        <w:pStyle w:val="Sinespaciado"/>
        <w:ind w:firstLine="708"/>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E</w:t>
      </w:r>
      <w:r w:rsidR="00DE65DE" w:rsidRPr="004726F0">
        <w:rPr>
          <w:rFonts w:ascii="Times New Roman" w:hAnsi="Times New Roman" w:cs="Times New Roman"/>
          <w:sz w:val="24"/>
          <w:szCs w:val="24"/>
          <w:lang w:val="es-MX"/>
        </w:rPr>
        <w:t>ntonces nada más sería agregar estos casos de excepción, donde la funcionalidad del empleo, tendría que tener más sobre la capacitación y la capacidad de encontrar una forma más adecuada postural para las personas donde puedan tener algunos minutos de  espacio para tener reposicionamiento de su cuerpo, porque en esta iniciativa nos maneja sobre algunas estadísticas de INEGI o sobre algún incremento significativo sobre las incapacidades laborales ante el IMSS, de las cuales yo no encuentro algún sustento o algún estudio que realmente esté enfocado a que tenga una correlación directa hacia una silla ergonómica y no una mala postura de la persona y una falta del conocimiento de cómo hacerlo mejor, de cómo llevar un espacio, una respiración consciente, una posición adecuada, hacer espacios de cada 20 minutos para tener una reposición en el cuerpo</w:t>
      </w:r>
      <w:r w:rsidRPr="004726F0">
        <w:rPr>
          <w:rFonts w:ascii="Times New Roman" w:hAnsi="Times New Roman" w:cs="Times New Roman"/>
          <w:sz w:val="24"/>
          <w:szCs w:val="24"/>
          <w:lang w:val="es-MX"/>
        </w:rPr>
        <w:t>.</w:t>
      </w:r>
    </w:p>
    <w:p w:rsidR="00DE65DE" w:rsidRPr="004726F0" w:rsidRDefault="00C729A9" w:rsidP="00C32BCE">
      <w:pPr>
        <w:pStyle w:val="Sinespaciado"/>
        <w:ind w:firstLine="708"/>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Y</w:t>
      </w:r>
      <w:r w:rsidR="00DE65DE" w:rsidRPr="004726F0">
        <w:rPr>
          <w:rFonts w:ascii="Times New Roman" w:hAnsi="Times New Roman" w:cs="Times New Roman"/>
          <w:sz w:val="24"/>
          <w:szCs w:val="24"/>
          <w:lang w:val="es-MX"/>
        </w:rPr>
        <w:t xml:space="preserve"> pues invitarles aprovechando este momento a todas las personas que nos ven y a todas las personas presentes a que hagan un poco de conciencia sobre su propio cuerpo, sobre su salud, sobre la respiración y sobre la postura que va más allá de una silla, si no va en la conciencia humana y de nuestro propio cuerpo en la posición, entonces ahí yo no encuentro una proporción adecuada en la parte de los estudios, en la justificación, sin embargo, estoy totalmente de acuerdo que se le provea a las y los trabajadores una silla y un espacio digno para realizar sus labores o para poder estar de una manera adecuada junto con todo su equipamiento.</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DIP. VLADIMIR HERNÁNDEZ VILLEGAS. Muchas gracias, diputada.</w:t>
      </w:r>
    </w:p>
    <w:p w:rsidR="00DE65DE" w:rsidRPr="004726F0" w:rsidRDefault="00DE65DE" w:rsidP="00C32BCE">
      <w:pPr>
        <w:pStyle w:val="Sinespaciado"/>
        <w:ind w:firstLine="708"/>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Le cedemos el uso de la voz a la diputada Brenda Colette Miranda Vargas.</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DIP. BRENDA COLETTE MIRANDA VARGAS. Hola, muy buenas tardes a todos, saludo con aprecio al diputado presidente de la Comisión de Trabajo, Previsión y Seguridad Social, Ernesto Santillán Ramírez, compañeras y compañeros diputados, saludo a los representantes de los medios de comunicación, ciudadanas y ciudadanos que nos siguen en tiempo real a través de las plataformas electrónicas del Congreso y hoy en esta Comisión Legislativa, tendremos el honor de respaldar la Iniciativa que reforma la Ley del Trabajo de los Servidores Públicos del Estado del Estado y Municipios, a fin de establecer la obligación de proporcionar asientos o sillas con respaldo suficientes, accesibles y ergonómicamente adecuados a todas las personas servidoras públicas, felicito a la proponente y reconocemos que son causas que compartimos en la lucha por los mexiquenses.</w:t>
      </w:r>
    </w:p>
    <w:p w:rsidR="00011F6B" w:rsidRPr="004726F0" w:rsidRDefault="00DE65DE" w:rsidP="00C32BCE">
      <w:pPr>
        <w:pStyle w:val="Sinespaciado"/>
        <w:ind w:firstLine="708"/>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En este sentido, el Estado de México concentra hoy</w:t>
      </w:r>
      <w:r w:rsidR="009C37B8" w:rsidRPr="004726F0">
        <w:rPr>
          <w:rFonts w:ascii="Times New Roman" w:hAnsi="Times New Roman" w:cs="Times New Roman"/>
          <w:sz w:val="24"/>
          <w:szCs w:val="24"/>
          <w:lang w:val="es-MX"/>
        </w:rPr>
        <w:t xml:space="preserve"> </w:t>
      </w:r>
      <w:r w:rsidR="00011F6B" w:rsidRPr="004726F0">
        <w:rPr>
          <w:rFonts w:ascii="Times New Roman" w:hAnsi="Times New Roman" w:cs="Times New Roman"/>
          <w:sz w:val="24"/>
          <w:szCs w:val="24"/>
          <w:lang w:val="es-MX"/>
        </w:rPr>
        <w:t>más de 159 mil trabajadores en el sector central.</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lastRenderedPageBreak/>
        <w:tab/>
        <w:t>Sin embargo, en múltiples oficinas, ventanillas de atención, almacenes, áreas hospitalarias de permanecer de pie durante horas sigue siendo la regla y no la excepción, lo cual minan la salud de los trabajadores y merman la calidad del servicio público.</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No ignoramos que nuestra propia Carta Magna cuyo artículo 123 reconoce el derecho a condiciones dignas y socialmente útiles de trabajo, ni los compromisos internacionales que México ha suscrito, el pacto internacional de derechos económicos, sociales y culturales consagra el derecho a descansos periódicos y a la protección de la salud, la Convención Americana sobre derechos humanos empatiza la preservación de la dignidad humana en todos los ámbitos, incluido el laboral, a ello se suman las directrices de la organización internacional del trabajo y la norma ISO</w:t>
      </w:r>
      <w:r w:rsidR="003F3828" w:rsidRPr="004726F0">
        <w:rPr>
          <w:rFonts w:ascii="Times New Roman" w:hAnsi="Times New Roman" w:cs="Times New Roman"/>
          <w:sz w:val="24"/>
          <w:szCs w:val="24"/>
        </w:rPr>
        <w:t xml:space="preserve"> </w:t>
      </w:r>
      <w:r w:rsidRPr="004726F0">
        <w:rPr>
          <w:rFonts w:ascii="Times New Roman" w:hAnsi="Times New Roman" w:cs="Times New Roman"/>
          <w:sz w:val="24"/>
          <w:szCs w:val="24"/>
        </w:rPr>
        <w:t>9241-5 que establecen parámetros claros de ergonomía.</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Sí México ha firmado estas obligaciones, estos acuerdos, nuestro deber legislativo es armonizar la ley local para hacerlas efectivas, la iniciativa que el día de hoy me permito considerar en esta tarde nos obliga a cada dependencia y organismo público a dotar los puestos de trabajo con sillas adecuadas, de mantenerlas en óptimo estado y sustituirlas cuando sea necesario.</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Además, faculta a las áreas de administración para vigilar y en su caso sancionar el incumplimiento, no hablamos de un gasto superfluo sino de una inversión inteligente, disminuir días de incapacidad y mejorar el ambiente laboral se traduce directamente en un servicio público más eficiente y humano, al garantizar que quienes acuden de manera presencial cuenten con mobiliario que salvaguarde su salud y bienestar.</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Compañeras, compañeros legisladores cada servidor público que requiere de un asiento digno nos recuerda que la dignidad humana no admite excusas, ni dilaciones administrativas, aprobar esta reforma significaría honrar a quienes mantienen en marcha las instituciones del Estado y asimismo, cumplir con nuestra misión de convertir los derechos sociales en realidades palpables.</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Les agradezco su atención y estoy segura que aprobar favorablemente esta propuesta a favor de los trabajadores y trabajadoras del Estado de México será importante, cuidar la salud de nuestras y nuestros trabajadores es cuidar la salud de nuestras instituciones</w:t>
      </w:r>
      <w:r w:rsidR="0097499F" w:rsidRPr="004726F0">
        <w:rPr>
          <w:rFonts w:ascii="Times New Roman" w:hAnsi="Times New Roman" w:cs="Times New Roman"/>
          <w:sz w:val="24"/>
          <w:szCs w:val="24"/>
        </w:rPr>
        <w:t>,</w:t>
      </w:r>
      <w:r w:rsidRPr="004726F0">
        <w:rPr>
          <w:rFonts w:ascii="Times New Roman" w:hAnsi="Times New Roman" w:cs="Times New Roman"/>
          <w:sz w:val="24"/>
          <w:szCs w:val="24"/>
        </w:rPr>
        <w:t xml:space="preserve"> también</w:t>
      </w:r>
      <w:r w:rsidR="0097499F" w:rsidRPr="004726F0">
        <w:rPr>
          <w:rFonts w:ascii="Times New Roman" w:hAnsi="Times New Roman" w:cs="Times New Roman"/>
          <w:sz w:val="24"/>
          <w:szCs w:val="24"/>
        </w:rPr>
        <w:t>, e</w:t>
      </w:r>
      <w:r w:rsidRPr="004726F0">
        <w:rPr>
          <w:rFonts w:ascii="Times New Roman" w:hAnsi="Times New Roman" w:cs="Times New Roman"/>
          <w:sz w:val="24"/>
          <w:szCs w:val="24"/>
        </w:rPr>
        <w:t>n última instancia, servir, mejorar a la ciudadanía que confía en nosotros.</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Es cuanto, muchas gracias.</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PRESIDENTE DIP. ERNESTO SANTILLÁN RAMÍREZ. Muchas gracias diputada, seguiría la diputada proponente Maricela Beltrán Sánchez.</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DIP. MARICELA BELTRÁN SÁNCHEZ. Muchas gracias.</w:t>
      </w:r>
    </w:p>
    <w:p w:rsidR="00011F6B"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Muy buenas tardes a todas, a todos y pues bueno agradezco nuevamente la apertura para tomar la palabra en esta Comisión de Trabajo, Previsión y Seguridad Social, a los medios de comunicación, a todos los que nos escuchan de verdad muchísimas gracias y a nombre precisamente de esta Bancada de Movimiento Ciudadano queremos hacer un extenso agradecimiento por la aprobación de esta ley silla.</w:t>
      </w:r>
    </w:p>
    <w:p w:rsidR="00DE65DE" w:rsidRPr="004726F0" w:rsidRDefault="00011F6B" w:rsidP="00C32BCE">
      <w:pPr>
        <w:spacing w:after="0" w:line="240" w:lineRule="auto"/>
        <w:jc w:val="both"/>
        <w:rPr>
          <w:rFonts w:ascii="Times New Roman" w:hAnsi="Times New Roman" w:cs="Times New Roman"/>
          <w:sz w:val="24"/>
          <w:szCs w:val="24"/>
        </w:rPr>
      </w:pPr>
      <w:r w:rsidRPr="004726F0">
        <w:rPr>
          <w:rFonts w:ascii="Times New Roman" w:hAnsi="Times New Roman" w:cs="Times New Roman"/>
          <w:sz w:val="24"/>
          <w:szCs w:val="24"/>
        </w:rPr>
        <w:tab/>
        <w:t>El día de ayer como todos sabemos ya fue aprobada en el resto del país a nivel federal, lo cual eso realmente garantiza a las y los trabajadores, aquellos que trabajan en el sector público, que trabajan en ayuntamientos, en organismos autónomos, es digno para ellos precisamente el contar con una silla adecuada para aquellos períodos como se vayan a organizar en cada uno de los lugares y que no precisamente</w:t>
      </w:r>
      <w:r w:rsidR="009C37B8" w:rsidRPr="004726F0">
        <w:rPr>
          <w:rFonts w:ascii="Times New Roman" w:hAnsi="Times New Roman" w:cs="Times New Roman"/>
          <w:sz w:val="24"/>
          <w:szCs w:val="24"/>
        </w:rPr>
        <w:t xml:space="preserve"> </w:t>
      </w:r>
      <w:r w:rsidR="00DE65DE" w:rsidRPr="004726F0">
        <w:rPr>
          <w:rFonts w:ascii="Times New Roman" w:hAnsi="Times New Roman" w:cs="Times New Roman"/>
          <w:sz w:val="24"/>
          <w:szCs w:val="24"/>
        </w:rPr>
        <w:t xml:space="preserve">debe estar en un lugar a donde nosotros indiquemos, no es un lugar estratégico donde cada lugar va destinar los asientos, las sillas con respaldo, por qué, porque el estudio está hecho, las consecuencias y aquellas personas que han trabajado durante toda su vida de pie, ha habido consecuencias en su salud, en rodillas, en columna, en várices y eso ha repercutido en su salud, lo cual como bien ha dicho, la diputada Brenda Colette, muchas veces han tenido que incapacitarse los servidores públicos y es lo que precisamente buscamos, una dignidad humana y apoyarles para que precisamente en esos periodos cortos, puedan tener acceso a descansar y eso es lo que precisamente queremos expresar a nombre de esta bancada naranja porque finalmente es un trabajo de análisis, es algo que hemos escuchado de la sociedad, de las y los trabajadores, por eso </w:t>
      </w:r>
      <w:r w:rsidR="00DE65DE" w:rsidRPr="004726F0">
        <w:rPr>
          <w:rFonts w:ascii="Times New Roman" w:hAnsi="Times New Roman" w:cs="Times New Roman"/>
          <w:sz w:val="24"/>
          <w:szCs w:val="24"/>
        </w:rPr>
        <w:lastRenderedPageBreak/>
        <w:t>agradecemos que el día de hoy se somete a votación y de verdad muchas gracias porque la semana pasada hicieron propuestas por parte del PRI, por parte también del PAN, aquí estuvieron presentes, tomamos en cuenta las consideraciones y están expresas en el documento.</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Por ello, muchísimas gracias y excelente tarde a todas y todos.</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DIP. VLADIMIR HERNÁNDEZ VILLEGAS. Gracias diputada.</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Si me permite Presidente tomar el uso de la voz.</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Gracias Presidente, referente a la propuesta de la diputada Jennifer; me parece que ya viene incluido y me voy a permitir leer el párrafo tercero de la tercera página del decreto para clarificarlo, no necesariamente se expresa o tendríamos que hacer una modificación porque ya viene incluido, me permito leer lo siguiente:</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Con la reforma se precisa la obligación de las instituciones públicas, proporcionar el número suficiente de asientos y sillas con respaldo a disposición de todas las personas servidoras públicas, para la ejecución de sus funciones o para el descanso periódico durante la jornada laboral.</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En caso de descansos periódicos, los asientos y sillas con respaldo deberán estar ubicados en áreas específicas que para tal efecto se designen en las mismas instalaciones del lugar de trabajo; es decir no necesariamente en la misma área de trabajo por la preocupación, digamos ejemplo del tema del quirófano; sino en áreas específicas destinadas para el descanso periódico; entonces me parece que ya vendría incluida la propuesta de la diputada.</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Gracias</w:t>
      </w:r>
      <w:r w:rsidR="003F3828" w:rsidRPr="004726F0">
        <w:rPr>
          <w:rFonts w:ascii="Times New Roman" w:hAnsi="Times New Roman" w:cs="Times New Roman"/>
          <w:sz w:val="24"/>
          <w:szCs w:val="24"/>
          <w:lang w:val="es-MX"/>
        </w:rPr>
        <w:t>,</w:t>
      </w:r>
      <w:r w:rsidRPr="004726F0">
        <w:rPr>
          <w:rFonts w:ascii="Times New Roman" w:hAnsi="Times New Roman" w:cs="Times New Roman"/>
          <w:sz w:val="24"/>
          <w:szCs w:val="24"/>
          <w:lang w:val="es-MX"/>
        </w:rPr>
        <w:t xml:space="preserve"> sería cuanto Presidente.</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Le cedo el uso de la voz.</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PRESIDENTE DIP. ERNESTO SANTILLÁN RAMÍREZ. Gracias y quiero agradecer a cada uno de los participantes y agradecer la apertura que ha habido a esta Ley Silla desde la proponente hasta las bancadas del PRI y del PAN, hoy en día de la compañera de morena, efectivamente para robustecer esta propuesta y el cual agradezco mucho la participación de cada uno de los presentes y de los compañeros que están dentro de las redes sociales.</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Saludo con gusto a todos los presentes y personas que nos siguen a través de las redes sociales y a los representantes de los medios de comunicación que el día de hoy nos acompañan.</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Me gustaría iniciar reconociendo que los últimos días esta iniciativa ha generado mucha conversación, no sólo aquí en la comisión que presido; sino los diversos grupos parlamentarios.</w:t>
      </w:r>
    </w:p>
    <w:p w:rsidR="00DE65D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Han enriquecido la misma, mostrando su compromiso con el sector laboral de Administración Pública de nuestro Estado.</w:t>
      </w:r>
    </w:p>
    <w:p w:rsidR="001B421E" w:rsidRPr="004726F0" w:rsidRDefault="00DE65D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ab/>
        <w:t xml:space="preserve">También en redes sociales se ha presentado este debate particularmente en la plataforma </w:t>
      </w:r>
      <w:r w:rsidR="00570EA5" w:rsidRPr="004726F0">
        <w:rPr>
          <w:rFonts w:ascii="Times New Roman" w:hAnsi="Times New Roman" w:cs="Times New Roman"/>
          <w:sz w:val="24"/>
          <w:szCs w:val="24"/>
          <w:lang w:val="es-MX"/>
        </w:rPr>
        <w:t>X</w:t>
      </w:r>
      <w:r w:rsidRPr="004726F0">
        <w:rPr>
          <w:rFonts w:ascii="Times New Roman" w:hAnsi="Times New Roman" w:cs="Times New Roman"/>
          <w:sz w:val="24"/>
          <w:szCs w:val="24"/>
          <w:lang w:val="es-MX"/>
        </w:rPr>
        <w:t xml:space="preserve">, antes mencionada como Twitter, donde desde luego celebro que exista este gran debate y con ello, quiero comentar y explicar con claridad que esta iniciativa no busca beneficio para los altos funcionarios, ni para quienes ya gozan de condiciones laborales en </w:t>
      </w:r>
      <w:r w:rsidR="003F3828" w:rsidRPr="004726F0">
        <w:rPr>
          <w:rFonts w:ascii="Times New Roman" w:hAnsi="Times New Roman" w:cs="Times New Roman"/>
          <w:sz w:val="24"/>
          <w:szCs w:val="24"/>
          <w:lang w:val="es-MX"/>
        </w:rPr>
        <w:t>óptimas</w:t>
      </w:r>
      <w:r w:rsidR="009A2A9B" w:rsidRPr="004726F0">
        <w:rPr>
          <w:rFonts w:ascii="Times New Roman" w:hAnsi="Times New Roman" w:cs="Times New Roman"/>
          <w:sz w:val="24"/>
          <w:szCs w:val="24"/>
          <w:lang w:val="es-MX"/>
        </w:rPr>
        <w:t xml:space="preserve"> condiciones </w:t>
      </w:r>
      <w:r w:rsidR="009A2A9B" w:rsidRPr="004726F0">
        <w:rPr>
          <w:rFonts w:ascii="Times New Roman" w:eastAsia="Arial" w:hAnsi="Times New Roman" w:cs="Times New Roman"/>
          <w:sz w:val="24"/>
          <w:szCs w:val="24"/>
          <w:lang w:val="es-MX"/>
        </w:rPr>
        <w:t>s</w:t>
      </w:r>
      <w:r w:rsidR="001B421E" w:rsidRPr="004726F0">
        <w:rPr>
          <w:rFonts w:ascii="Times New Roman" w:eastAsia="Arial" w:hAnsi="Times New Roman" w:cs="Times New Roman"/>
          <w:sz w:val="24"/>
          <w:szCs w:val="24"/>
          <w:lang w:val="es-MX"/>
        </w:rPr>
        <w:t>ino por todo lo contrario. Esta Ley Silla como propósito reconocer el derecho al descanso digno de quienes sostienen el funcionamiento diario de nuestras instituciones.</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Desde los niveles más operativos cercanos a la gente y que, me atrevo a decir, entienden con mayor claridad lo que significa el poder de servir, como bien lo marca la administración de nuestra gobernadora Delfina Gómez Álvarez. </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Nos referimos al personal de limpieza, de resguardo, de orientación ciudadana, de ventanilla de atención al público, que dedican su jornada completa a servir al Estado y a la ciudadanía, muchas veces con muchas horas de pie, sin que exista una justificación funcional para ello.</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Esta ley no es un lujo, es una forma de avanzar en la dignificación del trabajo público desde lo más básico el derecho a sentarse cuando sea posible, sin que ello implique una, una sanción o una mirada de sospecha. </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Estamos convencidos de que el de que un Estado que inspira a ser más justo también debe de empezar a garantizar condiciones humanas para su interior. ¿Cómo exigir un gobierno humanista si no es humanista con quienes lo conforman? </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lastRenderedPageBreak/>
        <w:t xml:space="preserve">Desde esta Diputación y el Grupo Parlamentario del Partido del Trabajo, esperamos que este dictamen se apruebe de manera positiva en unos momentos y que pronto podamos decirles a las, les y los trabajadores del servicio público que el Congreso del Estado de México también piensa y legisla para todos ellos. </w:t>
      </w:r>
    </w:p>
    <w:p w:rsidR="001B421E" w:rsidRPr="004726F0" w:rsidRDefault="001B421E" w:rsidP="00C32BCE">
      <w:pPr>
        <w:pStyle w:val="Sinespaciado"/>
        <w:ind w:firstLine="708"/>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Sería cuanto.</w:t>
      </w:r>
    </w:p>
    <w:p w:rsidR="001B421E" w:rsidRPr="004726F0" w:rsidRDefault="001B421E"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 xml:space="preserve">SECRETARIO DIP. VLADIMIR HERNÁNDEZ VILLEGAS. Muchas gracias Presidente </w:t>
      </w:r>
    </w:p>
    <w:p w:rsidR="001B421E" w:rsidRPr="004726F0" w:rsidRDefault="001B421E"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 xml:space="preserve">PRESIDENTE DIP. ERNESTO SANTILLÁN RAMÍREZ. Pregunto a los diputados y diputadas si consideran suficientemente discutidos en lo general el dictamen y el proyecto de decreto y pido a quienes por ello se sirvan levantar la mano. </w:t>
      </w:r>
    </w:p>
    <w:p w:rsidR="001B421E" w:rsidRPr="004726F0" w:rsidRDefault="001B421E" w:rsidP="00C32BCE">
      <w:pPr>
        <w:pStyle w:val="Sinespaciado"/>
        <w:ind w:firstLine="708"/>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Sería a favor.</w:t>
      </w:r>
    </w:p>
    <w:p w:rsidR="001B421E" w:rsidRPr="004726F0" w:rsidRDefault="001B421E"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SECRETARIO DIP. VLADIMIR HERNÁNDEZ VILLEGAS. Las diputadas y los diputados consideren suficientemente discutido en lo general el dictamen y el proyecto de decreto.</w:t>
      </w:r>
    </w:p>
    <w:p w:rsidR="001B421E" w:rsidRPr="004726F0" w:rsidRDefault="001B421E"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PRESIDENTE DIP. ERNESTO SANTILLÁN RAMÍREZ. Gracias Secretario.</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Consulto si son, de aprobarse en lo general el dictamen y el proyecto de decreto y pido a la Secretaría recabe la votación nominal.</w:t>
      </w:r>
    </w:p>
    <w:p w:rsidR="001B421E" w:rsidRPr="004726F0" w:rsidRDefault="001B421E" w:rsidP="00C32BCE">
      <w:pPr>
        <w:pStyle w:val="Sinespaciado"/>
        <w:ind w:firstLine="708"/>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Si alguien desea separar algún artículo, sírvase a referirlo.</w:t>
      </w:r>
    </w:p>
    <w:p w:rsidR="001B421E" w:rsidRPr="004726F0" w:rsidRDefault="001B421E" w:rsidP="00C32BCE">
      <w:pPr>
        <w:pStyle w:val="Sinespaciado"/>
        <w:jc w:val="both"/>
        <w:rPr>
          <w:rFonts w:ascii="Times New Roman" w:eastAsia="Arial" w:hAnsi="Times New Roman" w:cs="Times New Roman"/>
          <w:sz w:val="24"/>
          <w:szCs w:val="24"/>
          <w:lang w:val="es-MX"/>
        </w:rPr>
      </w:pPr>
      <w:r w:rsidRPr="004726F0">
        <w:rPr>
          <w:rFonts w:ascii="Times New Roman" w:hAnsi="Times New Roman" w:cs="Times New Roman"/>
          <w:sz w:val="24"/>
          <w:szCs w:val="24"/>
          <w:lang w:val="es-MX"/>
        </w:rPr>
        <w:t xml:space="preserve">SECRETARIO DIP. VLADIMIR HERNÁNDEZ VILLEGAS. </w:t>
      </w:r>
      <w:r w:rsidRPr="004726F0">
        <w:rPr>
          <w:rFonts w:ascii="Times New Roman" w:eastAsia="Arial" w:hAnsi="Times New Roman" w:cs="Times New Roman"/>
          <w:sz w:val="24"/>
          <w:szCs w:val="24"/>
          <w:lang w:val="es-MX"/>
        </w:rPr>
        <w:t>Claro que sí Presidente. Procedo a recabar la Votación Particular.</w:t>
      </w:r>
    </w:p>
    <w:p w:rsidR="001B421E" w:rsidRPr="004726F0" w:rsidRDefault="001B421E" w:rsidP="00C32BCE">
      <w:pPr>
        <w:pStyle w:val="Sinespaciado"/>
        <w:ind w:firstLine="708"/>
        <w:jc w:val="center"/>
        <w:rPr>
          <w:rFonts w:ascii="Times New Roman" w:eastAsia="Arial" w:hAnsi="Times New Roman" w:cs="Times New Roman"/>
          <w:i/>
          <w:sz w:val="24"/>
          <w:szCs w:val="24"/>
          <w:lang w:val="es-MX"/>
        </w:rPr>
      </w:pPr>
      <w:r w:rsidRPr="004726F0">
        <w:rPr>
          <w:rFonts w:ascii="Times New Roman" w:eastAsia="Arial" w:hAnsi="Times New Roman" w:cs="Times New Roman"/>
          <w:i/>
          <w:sz w:val="24"/>
          <w:szCs w:val="24"/>
          <w:lang w:val="es-MX"/>
        </w:rPr>
        <w:t xml:space="preserve">(Votación </w:t>
      </w:r>
      <w:r w:rsidR="006332E8" w:rsidRPr="004726F0">
        <w:rPr>
          <w:rFonts w:ascii="Times New Roman" w:eastAsia="Arial" w:hAnsi="Times New Roman" w:cs="Times New Roman"/>
          <w:i/>
          <w:sz w:val="24"/>
          <w:szCs w:val="24"/>
          <w:lang w:val="es-MX"/>
        </w:rPr>
        <w:t>nominal</w:t>
      </w:r>
      <w:r w:rsidRPr="004726F0">
        <w:rPr>
          <w:rFonts w:ascii="Times New Roman" w:eastAsia="Arial" w:hAnsi="Times New Roman" w:cs="Times New Roman"/>
          <w:i/>
          <w:sz w:val="24"/>
          <w:szCs w:val="24"/>
          <w:lang w:val="es-MX"/>
        </w:rPr>
        <w:t>)</w:t>
      </w:r>
    </w:p>
    <w:p w:rsidR="001B421E" w:rsidRPr="004726F0" w:rsidRDefault="001B421E"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SECRETARIO DIP. VLADIMIR HERNÁNDEZ VILLEGAS. El dictamen y el proyecto de decreto han sido aprobados en lo general por unanimidad de votos Presidente.</w:t>
      </w:r>
    </w:p>
    <w:p w:rsidR="001B421E" w:rsidRPr="004726F0" w:rsidRDefault="001B421E" w:rsidP="00C32BCE">
      <w:pPr>
        <w:pStyle w:val="Sinespaciado"/>
        <w:jc w:val="both"/>
        <w:rPr>
          <w:rFonts w:ascii="Times New Roman" w:eastAsia="Arial" w:hAnsi="Times New Roman" w:cs="Times New Roman"/>
          <w:sz w:val="24"/>
          <w:szCs w:val="24"/>
          <w:lang w:val="es-MX"/>
        </w:rPr>
      </w:pPr>
      <w:r w:rsidRPr="004726F0">
        <w:rPr>
          <w:rFonts w:ascii="Times New Roman" w:eastAsia="Arial" w:hAnsi="Times New Roman" w:cs="Times New Roman"/>
          <w:sz w:val="24"/>
          <w:szCs w:val="24"/>
          <w:lang w:val="es-MX"/>
        </w:rPr>
        <w:t>PRESIDENTE DIP. ERNESTO SANTILLÁN RAMÍREZ. Gracias Secretario.</w:t>
      </w:r>
    </w:p>
    <w:p w:rsidR="001B421E" w:rsidRPr="004726F0" w:rsidRDefault="001B421E" w:rsidP="00C32BCE">
      <w:pPr>
        <w:pStyle w:val="Sinespaciado"/>
        <w:ind w:firstLine="708"/>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 acuerda la aprobación en general del dictamen y del proyecto de decreto. Se tienen también por aprobados en lo particular</w:t>
      </w:r>
      <w:r w:rsidR="001F49D4" w:rsidRPr="004726F0">
        <w:rPr>
          <w:rFonts w:ascii="Times New Roman" w:eastAsia="Arial" w:hAnsi="Times New Roman" w:cs="Times New Roman"/>
          <w:sz w:val="24"/>
          <w:szCs w:val="24"/>
          <w:lang w:val="es-MX"/>
        </w:rPr>
        <w:t>.</w:t>
      </w:r>
    </w:p>
    <w:p w:rsidR="005C40BE" w:rsidRPr="004726F0" w:rsidRDefault="00425E0B" w:rsidP="00C32BCE">
      <w:pPr>
        <w:pStyle w:val="Sinespaciado"/>
        <w:jc w:val="both"/>
        <w:rPr>
          <w:rFonts w:ascii="Times New Roman" w:hAnsi="Times New Roman" w:cs="Times New Roman"/>
          <w:sz w:val="24"/>
          <w:szCs w:val="24"/>
          <w:lang w:val="es-MX"/>
        </w:rPr>
      </w:pPr>
      <w:r w:rsidRPr="004726F0">
        <w:rPr>
          <w:rFonts w:ascii="Times New Roman" w:eastAsia="Arial" w:hAnsi="Times New Roman" w:cs="Times New Roman"/>
          <w:sz w:val="24"/>
          <w:szCs w:val="24"/>
          <w:lang w:val="es-MX"/>
        </w:rPr>
        <w:t>SECRETARIO DIP. VLADIMIR HERNÁNDEZ VILLEGAS.</w:t>
      </w:r>
      <w:r w:rsidRPr="004726F0">
        <w:rPr>
          <w:rFonts w:ascii="Times New Roman" w:hAnsi="Times New Roman" w:cs="Times New Roman"/>
          <w:sz w:val="24"/>
          <w:szCs w:val="24"/>
          <w:lang w:val="es-MX"/>
        </w:rPr>
        <w:t xml:space="preserve"> </w:t>
      </w:r>
      <w:r w:rsidR="005C40BE" w:rsidRPr="004726F0">
        <w:rPr>
          <w:rFonts w:ascii="Times New Roman" w:hAnsi="Times New Roman" w:cs="Times New Roman"/>
          <w:sz w:val="24"/>
          <w:szCs w:val="24"/>
          <w:lang w:val="es-MX"/>
        </w:rPr>
        <w:t>Bien, Presidente. Le informo que han sido. Se ha finalizado los asuntos del orden del día.</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PRESIDENTE DIP. ERNESTO SANTILLÁN RAMÍREZ. Muchas gracias Secretario. Agradezco a todos los diputados presentes y; a distancia y registre la Secretaría la asistencia de la reunión.</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DIP. VLADIMIR HERNÁNDEZ VILLEGAS. Ha sido registrada la asistencia de la reunión.</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 xml:space="preserve">PRESIDENTE DIP. ERNESTO SANTILLÁN RAMÍREZ. Se levanta la reunión de la Comisión Legislativa de Trabajo, Previsión y Seguridad Social, siendo catorce horas con veinte minutos del día miércoles dieciocho de junio del dos mil veinticinco y se pide a sus integrantes quedar atentos a la próxima convocatoria. </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Muy buenas tardes a todos.</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SECRETARIO DIP. VLADIMIR HERNÁNDEZ VILLEGAS Muchas gracias a todos.</w:t>
      </w:r>
    </w:p>
    <w:p w:rsidR="005C40BE" w:rsidRPr="004726F0" w:rsidRDefault="005C40BE" w:rsidP="00C32BCE">
      <w:pPr>
        <w:pStyle w:val="Sinespaciado"/>
        <w:jc w:val="both"/>
        <w:rPr>
          <w:rFonts w:ascii="Times New Roman" w:hAnsi="Times New Roman" w:cs="Times New Roman"/>
          <w:sz w:val="24"/>
          <w:szCs w:val="24"/>
          <w:lang w:val="es-MX"/>
        </w:rPr>
      </w:pPr>
      <w:r w:rsidRPr="004726F0">
        <w:rPr>
          <w:rFonts w:ascii="Times New Roman" w:hAnsi="Times New Roman" w:cs="Times New Roman"/>
          <w:sz w:val="24"/>
          <w:szCs w:val="24"/>
          <w:lang w:val="es-MX"/>
        </w:rPr>
        <w:t>PRESIDENTE DIP. ERNESTO SANTILLÁN RAMÍREZ. Felicidades. Muchas gracias.</w:t>
      </w:r>
    </w:p>
    <w:sectPr w:rsidR="005C40BE" w:rsidRPr="004726F0" w:rsidSect="00C32BC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3FB0" w:rsidRDefault="00F13FB0" w:rsidP="00CE0E26">
      <w:pPr>
        <w:spacing w:after="0" w:line="240" w:lineRule="auto"/>
      </w:pPr>
      <w:r>
        <w:separator/>
      </w:r>
    </w:p>
  </w:endnote>
  <w:endnote w:type="continuationSeparator" w:id="0">
    <w:p w:rsidR="00F13FB0" w:rsidRDefault="00F13FB0" w:rsidP="00CE0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126697"/>
      <w:docPartObj>
        <w:docPartGallery w:val="Page Numbers (Bottom of Page)"/>
        <w:docPartUnique/>
      </w:docPartObj>
    </w:sdtPr>
    <w:sdtEndPr/>
    <w:sdtContent>
      <w:p w:rsidR="00CE0E26" w:rsidRDefault="00CE0E26" w:rsidP="00CE0E2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3FB0" w:rsidRDefault="00F13FB0" w:rsidP="00CE0E26">
      <w:pPr>
        <w:spacing w:after="0" w:line="240" w:lineRule="auto"/>
      </w:pPr>
      <w:r>
        <w:separator/>
      </w:r>
    </w:p>
  </w:footnote>
  <w:footnote w:type="continuationSeparator" w:id="0">
    <w:p w:rsidR="00F13FB0" w:rsidRDefault="00F13FB0" w:rsidP="00CE0E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F6B"/>
    <w:rsid w:val="000C1F6B"/>
    <w:rsid w:val="00170040"/>
    <w:rsid w:val="001B421E"/>
    <w:rsid w:val="001F49D4"/>
    <w:rsid w:val="00201A9C"/>
    <w:rsid w:val="003F3828"/>
    <w:rsid w:val="00425E0B"/>
    <w:rsid w:val="004726F0"/>
    <w:rsid w:val="004757FA"/>
    <w:rsid w:val="004858E5"/>
    <w:rsid w:val="004E1CEE"/>
    <w:rsid w:val="00570EA5"/>
    <w:rsid w:val="005C40BE"/>
    <w:rsid w:val="005F5958"/>
    <w:rsid w:val="006332E8"/>
    <w:rsid w:val="0065374F"/>
    <w:rsid w:val="008C5A89"/>
    <w:rsid w:val="0097499F"/>
    <w:rsid w:val="009A2A9B"/>
    <w:rsid w:val="009C37B8"/>
    <w:rsid w:val="00AC3E90"/>
    <w:rsid w:val="00AE26C8"/>
    <w:rsid w:val="00B817A1"/>
    <w:rsid w:val="00C32BCE"/>
    <w:rsid w:val="00C729A9"/>
    <w:rsid w:val="00CE0E26"/>
    <w:rsid w:val="00D13AB9"/>
    <w:rsid w:val="00DE65DE"/>
    <w:rsid w:val="00E76DE3"/>
    <w:rsid w:val="00EA5356"/>
    <w:rsid w:val="00EC22B3"/>
    <w:rsid w:val="00F13F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C40BE"/>
    <w:pPr>
      <w:spacing w:after="0" w:line="240" w:lineRule="auto"/>
    </w:pPr>
    <w:rPr>
      <w:lang w:val="en-US" w:bidi="en-US"/>
    </w:rPr>
  </w:style>
  <w:style w:type="character" w:customStyle="1" w:styleId="SinespaciadoCar">
    <w:name w:val="Sin espaciado Car"/>
    <w:link w:val="Sinespaciado"/>
    <w:uiPriority w:val="1"/>
    <w:locked/>
    <w:rsid w:val="005F5958"/>
    <w:rPr>
      <w:lang w:val="en-US" w:bidi="en-US"/>
    </w:rPr>
  </w:style>
  <w:style w:type="paragraph" w:styleId="Encabezado">
    <w:name w:val="header"/>
    <w:basedOn w:val="Normal"/>
    <w:link w:val="EncabezadoCar"/>
    <w:uiPriority w:val="99"/>
    <w:unhideWhenUsed/>
    <w:rsid w:val="00CE0E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0E26"/>
  </w:style>
  <w:style w:type="paragraph" w:styleId="Piedepgina">
    <w:name w:val="footer"/>
    <w:basedOn w:val="Normal"/>
    <w:link w:val="PiedepginaCar"/>
    <w:uiPriority w:val="99"/>
    <w:unhideWhenUsed/>
    <w:rsid w:val="00CE0E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9040">
      <w:bodyDiv w:val="1"/>
      <w:marLeft w:val="0"/>
      <w:marRight w:val="0"/>
      <w:marTop w:val="0"/>
      <w:marBottom w:val="0"/>
      <w:divBdr>
        <w:top w:val="none" w:sz="0" w:space="0" w:color="auto"/>
        <w:left w:val="none" w:sz="0" w:space="0" w:color="auto"/>
        <w:bottom w:val="none" w:sz="0" w:space="0" w:color="auto"/>
        <w:right w:val="none" w:sz="0" w:space="0" w:color="auto"/>
      </w:divBdr>
    </w:div>
    <w:div w:id="139806032">
      <w:bodyDiv w:val="1"/>
      <w:marLeft w:val="0"/>
      <w:marRight w:val="0"/>
      <w:marTop w:val="0"/>
      <w:marBottom w:val="0"/>
      <w:divBdr>
        <w:top w:val="none" w:sz="0" w:space="0" w:color="auto"/>
        <w:left w:val="none" w:sz="0" w:space="0" w:color="auto"/>
        <w:bottom w:val="none" w:sz="0" w:space="0" w:color="auto"/>
        <w:right w:val="none" w:sz="0" w:space="0" w:color="auto"/>
      </w:divBdr>
    </w:div>
    <w:div w:id="22723390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95764231">
      <w:bodyDiv w:val="1"/>
      <w:marLeft w:val="0"/>
      <w:marRight w:val="0"/>
      <w:marTop w:val="0"/>
      <w:marBottom w:val="0"/>
      <w:divBdr>
        <w:top w:val="none" w:sz="0" w:space="0" w:color="auto"/>
        <w:left w:val="none" w:sz="0" w:space="0" w:color="auto"/>
        <w:bottom w:val="none" w:sz="0" w:space="0" w:color="auto"/>
        <w:right w:val="none" w:sz="0" w:space="0" w:color="auto"/>
      </w:divBdr>
    </w:div>
    <w:div w:id="1262369874">
      <w:bodyDiv w:val="1"/>
      <w:marLeft w:val="0"/>
      <w:marRight w:val="0"/>
      <w:marTop w:val="0"/>
      <w:marBottom w:val="0"/>
      <w:divBdr>
        <w:top w:val="none" w:sz="0" w:space="0" w:color="auto"/>
        <w:left w:val="none" w:sz="0" w:space="0" w:color="auto"/>
        <w:bottom w:val="none" w:sz="0" w:space="0" w:color="auto"/>
        <w:right w:val="none" w:sz="0" w:space="0" w:color="auto"/>
      </w:divBdr>
    </w:div>
    <w:div w:id="1430008248">
      <w:bodyDiv w:val="1"/>
      <w:marLeft w:val="0"/>
      <w:marRight w:val="0"/>
      <w:marTop w:val="0"/>
      <w:marBottom w:val="0"/>
      <w:divBdr>
        <w:top w:val="none" w:sz="0" w:space="0" w:color="auto"/>
        <w:left w:val="none" w:sz="0" w:space="0" w:color="auto"/>
        <w:bottom w:val="none" w:sz="0" w:space="0" w:color="auto"/>
        <w:right w:val="none" w:sz="0" w:space="0" w:color="auto"/>
      </w:divBdr>
    </w:div>
    <w:div w:id="181043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3332</Words>
  <Characters>18329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2024-11-12T23:32:00Z</dcterms:created>
  <dcterms:modified xsi:type="dcterms:W3CDTF">2025-06-25T23:27:00Z</dcterms:modified>
</cp:coreProperties>
</file>