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D8A" w:rsidRPr="00CE4ABC" w:rsidRDefault="00BC3D8A" w:rsidP="00CE6A61">
      <w:pPr>
        <w:spacing w:after="0" w:line="240" w:lineRule="auto"/>
        <w:jc w:val="center"/>
        <w:rPr>
          <w:rFonts w:ascii="Times New Roman" w:hAnsi="Times New Roman" w:cs="Times New Roman"/>
          <w:sz w:val="24"/>
          <w:szCs w:val="24"/>
        </w:rPr>
      </w:pPr>
      <w:r w:rsidRPr="00CE4ABC">
        <w:rPr>
          <w:rFonts w:ascii="Times New Roman" w:hAnsi="Times New Roman" w:cs="Times New Roman"/>
          <w:sz w:val="24"/>
          <w:szCs w:val="24"/>
        </w:rPr>
        <w:t xml:space="preserve">REUNIÓN DE LA COMISIÓN LEGISLATIVA </w:t>
      </w:r>
      <w:r w:rsidR="00A05F92" w:rsidRPr="00CE4ABC">
        <w:rPr>
          <w:rFonts w:ascii="Times New Roman" w:hAnsi="Times New Roman" w:cs="Times New Roman"/>
          <w:sz w:val="24"/>
          <w:szCs w:val="24"/>
        </w:rPr>
        <w:t>DE</w:t>
      </w:r>
      <w:r w:rsidR="005632D5" w:rsidRPr="00CE4ABC">
        <w:rPr>
          <w:rFonts w:ascii="Times New Roman" w:hAnsi="Times New Roman" w:cs="Times New Roman"/>
          <w:sz w:val="24"/>
          <w:szCs w:val="24"/>
        </w:rPr>
        <w:t xml:space="preserve"> </w:t>
      </w:r>
      <w:r w:rsidRPr="00CE4ABC">
        <w:rPr>
          <w:rFonts w:ascii="Times New Roman" w:eastAsia="Arial" w:hAnsi="Times New Roman" w:cs="Times New Roman"/>
          <w:sz w:val="24"/>
          <w:szCs w:val="24"/>
        </w:rPr>
        <w:t>PATRIMONIO ESTATAL Y MUNICIPAL</w:t>
      </w:r>
      <w:r w:rsidRPr="00CE4ABC">
        <w:rPr>
          <w:rFonts w:ascii="Times New Roman" w:hAnsi="Times New Roman" w:cs="Times New Roman"/>
          <w:sz w:val="24"/>
          <w:szCs w:val="24"/>
        </w:rPr>
        <w:t xml:space="preserve"> DE LA H. LXII LEGISLATURA DEL ESTADO DE MÉXICO.</w:t>
      </w:r>
    </w:p>
    <w:p w:rsidR="00BC3D8A" w:rsidRPr="00CE4ABC" w:rsidRDefault="00BC3D8A" w:rsidP="00CE6A61">
      <w:pPr>
        <w:spacing w:after="0" w:line="240" w:lineRule="auto"/>
        <w:jc w:val="center"/>
        <w:rPr>
          <w:rFonts w:ascii="Times New Roman" w:hAnsi="Times New Roman" w:cs="Times New Roman"/>
          <w:sz w:val="24"/>
          <w:szCs w:val="24"/>
        </w:rPr>
      </w:pPr>
    </w:p>
    <w:p w:rsidR="00BC3D8A" w:rsidRPr="00CE4ABC" w:rsidRDefault="00BC3D8A" w:rsidP="00CE6A61">
      <w:pPr>
        <w:spacing w:after="0" w:line="240" w:lineRule="auto"/>
        <w:jc w:val="center"/>
        <w:rPr>
          <w:rFonts w:ascii="Times New Roman" w:hAnsi="Times New Roman" w:cs="Times New Roman"/>
          <w:sz w:val="24"/>
          <w:szCs w:val="24"/>
        </w:rPr>
      </w:pPr>
      <w:r w:rsidRPr="00CE4ABC">
        <w:rPr>
          <w:rFonts w:ascii="Times New Roman" w:hAnsi="Times New Roman" w:cs="Times New Roman"/>
          <w:sz w:val="24"/>
          <w:szCs w:val="24"/>
        </w:rPr>
        <w:t>Celebrada el día 15 de octubre de 2025.</w:t>
      </w:r>
    </w:p>
    <w:p w:rsidR="00BC3D8A" w:rsidRPr="00CE4ABC" w:rsidRDefault="00BC3D8A" w:rsidP="00CE6A61">
      <w:pPr>
        <w:spacing w:after="0" w:line="240" w:lineRule="auto"/>
        <w:jc w:val="center"/>
        <w:rPr>
          <w:rFonts w:ascii="Times New Roman" w:hAnsi="Times New Roman" w:cs="Times New Roman"/>
          <w:sz w:val="24"/>
          <w:szCs w:val="24"/>
        </w:rPr>
      </w:pPr>
    </w:p>
    <w:p w:rsidR="004757FA" w:rsidRPr="00CE4ABC" w:rsidRDefault="00BC3D8A" w:rsidP="00CE6A61">
      <w:pPr>
        <w:spacing w:after="0" w:line="240" w:lineRule="auto"/>
        <w:jc w:val="center"/>
        <w:rPr>
          <w:rFonts w:ascii="Times New Roman" w:hAnsi="Times New Roman" w:cs="Times New Roman"/>
          <w:sz w:val="24"/>
          <w:szCs w:val="24"/>
        </w:rPr>
      </w:pPr>
      <w:r w:rsidRPr="00CE4ABC">
        <w:rPr>
          <w:rFonts w:ascii="Times New Roman" w:hAnsi="Times New Roman" w:cs="Times New Roman"/>
          <w:sz w:val="24"/>
          <w:szCs w:val="24"/>
        </w:rPr>
        <w:t xml:space="preserve">Presidencia de la </w:t>
      </w:r>
      <w:r w:rsidR="005632D5" w:rsidRPr="00CE4ABC">
        <w:rPr>
          <w:rFonts w:ascii="Times New Roman" w:hAnsi="Times New Roman" w:cs="Times New Roman"/>
          <w:sz w:val="24"/>
          <w:szCs w:val="24"/>
        </w:rPr>
        <w:t xml:space="preserve">diputada </w:t>
      </w:r>
      <w:r w:rsidRPr="00CE4ABC">
        <w:rPr>
          <w:rFonts w:ascii="Times New Roman" w:hAnsi="Times New Roman" w:cs="Times New Roman"/>
          <w:sz w:val="24"/>
          <w:szCs w:val="24"/>
        </w:rPr>
        <w:t>Angélica Pérez Cerón</w:t>
      </w:r>
    </w:p>
    <w:p w:rsidR="00FA1A22" w:rsidRPr="00CE4ABC" w:rsidRDefault="00FA1A22" w:rsidP="00CE6A61">
      <w:pPr>
        <w:pStyle w:val="Sinespaciado"/>
        <w:jc w:val="both"/>
        <w:rPr>
          <w:rFonts w:ascii="Times New Roman" w:hAnsi="Times New Roman" w:cs="Times New Roman"/>
          <w:sz w:val="24"/>
          <w:szCs w:val="24"/>
        </w:rPr>
      </w:pPr>
    </w:p>
    <w:p w:rsidR="0063543C" w:rsidRPr="00CE4ABC" w:rsidRDefault="00102660" w:rsidP="00CE6A61">
      <w:pPr>
        <w:pStyle w:val="Sinespaciado"/>
        <w:jc w:val="both"/>
        <w:rPr>
          <w:rFonts w:ascii="Times New Roman" w:hAnsi="Times New Roman" w:cs="Times New Roman"/>
          <w:sz w:val="24"/>
          <w:szCs w:val="24"/>
        </w:rPr>
      </w:pPr>
      <w:r w:rsidRPr="00CE4ABC">
        <w:rPr>
          <w:rFonts w:ascii="Times New Roman" w:hAnsi="Times New Roman" w:cs="Times New Roman"/>
          <w:sz w:val="24"/>
          <w:szCs w:val="24"/>
        </w:rPr>
        <w:t xml:space="preserve">PRESIDENTA DIP. ANGÉLICA PÉREZ CERÓN. </w:t>
      </w:r>
      <w:r w:rsidR="0063543C" w:rsidRPr="00CE4ABC">
        <w:rPr>
          <w:rFonts w:ascii="Times New Roman" w:hAnsi="Times New Roman" w:cs="Times New Roman"/>
          <w:sz w:val="24"/>
          <w:szCs w:val="24"/>
        </w:rPr>
        <w:t xml:space="preserve">Muy buenos días a todos, a todas, a todes quienes </w:t>
      </w:r>
      <w:r w:rsidR="009475ED" w:rsidRPr="00CE4ABC">
        <w:rPr>
          <w:rFonts w:ascii="Times New Roman" w:hAnsi="Times New Roman" w:cs="Times New Roman"/>
          <w:sz w:val="24"/>
          <w:szCs w:val="24"/>
        </w:rPr>
        <w:t>se</w:t>
      </w:r>
      <w:r w:rsidR="0063543C" w:rsidRPr="00CE4ABC">
        <w:rPr>
          <w:rFonts w:ascii="Times New Roman" w:hAnsi="Times New Roman" w:cs="Times New Roman"/>
          <w:sz w:val="24"/>
          <w:szCs w:val="24"/>
        </w:rPr>
        <w:t xml:space="preserve"> encuentran a través de las redes sociales</w:t>
      </w:r>
      <w:r w:rsidR="009475ED" w:rsidRPr="00CE4ABC">
        <w:rPr>
          <w:rFonts w:ascii="Times New Roman" w:hAnsi="Times New Roman" w:cs="Times New Roman"/>
          <w:sz w:val="24"/>
          <w:szCs w:val="24"/>
        </w:rPr>
        <w:t>,</w:t>
      </w:r>
      <w:r w:rsidR="0063543C" w:rsidRPr="00CE4ABC">
        <w:rPr>
          <w:rFonts w:ascii="Times New Roman" w:hAnsi="Times New Roman" w:cs="Times New Roman"/>
          <w:sz w:val="24"/>
          <w:szCs w:val="24"/>
        </w:rPr>
        <w:t xml:space="preserve"> quienes nos acompañan aquí presentes en “La Casa del Pueblo” su casa.</w:t>
      </w:r>
    </w:p>
    <w:p w:rsidR="0063543C" w:rsidRPr="00CE4ABC" w:rsidRDefault="0063543C" w:rsidP="00CE6A61">
      <w:pPr>
        <w:pStyle w:val="Sinespaciado"/>
        <w:jc w:val="both"/>
        <w:rPr>
          <w:rFonts w:ascii="Times New Roman" w:hAnsi="Times New Roman" w:cs="Times New Roman"/>
          <w:sz w:val="24"/>
          <w:szCs w:val="24"/>
        </w:rPr>
      </w:pPr>
      <w:r w:rsidRPr="00CE4ABC">
        <w:rPr>
          <w:rFonts w:ascii="Times New Roman" w:hAnsi="Times New Roman" w:cs="Times New Roman"/>
          <w:sz w:val="24"/>
          <w:szCs w:val="24"/>
        </w:rPr>
        <w:tab/>
        <w:t>Vamos a dar inicio a la reunión de estudio y dictaminación de la Comisión Legislativa de Patrimonio Estatal y Municipal.</w:t>
      </w:r>
    </w:p>
    <w:p w:rsidR="0063543C" w:rsidRPr="00CE4ABC" w:rsidRDefault="0063543C" w:rsidP="00CE6A61">
      <w:pPr>
        <w:pStyle w:val="Sinespaciado"/>
        <w:jc w:val="both"/>
        <w:rPr>
          <w:rFonts w:ascii="Times New Roman" w:hAnsi="Times New Roman" w:cs="Times New Roman"/>
          <w:sz w:val="24"/>
          <w:szCs w:val="24"/>
        </w:rPr>
      </w:pPr>
      <w:r w:rsidRPr="00CE4ABC">
        <w:rPr>
          <w:rFonts w:ascii="Times New Roman" w:hAnsi="Times New Roman" w:cs="Times New Roman"/>
          <w:sz w:val="24"/>
          <w:szCs w:val="24"/>
        </w:rPr>
        <w:tab/>
        <w:t xml:space="preserve">Agradezco la asistencia de las diputadas y los diputados de la Comisión Legislativa de Patrimonio Estatal y Municipal y les reconozco la responsabilidad con la que invariablemente han desempeñado sus funciones en este órgano de la Legislatura. </w:t>
      </w:r>
    </w:p>
    <w:p w:rsidR="0063543C" w:rsidRPr="00CE4ABC" w:rsidRDefault="0063543C" w:rsidP="00CE6A61">
      <w:pPr>
        <w:pStyle w:val="Sinespaciado"/>
        <w:jc w:val="both"/>
        <w:rPr>
          <w:rFonts w:ascii="Times New Roman" w:hAnsi="Times New Roman" w:cs="Times New Roman"/>
          <w:sz w:val="24"/>
          <w:szCs w:val="24"/>
        </w:rPr>
      </w:pPr>
      <w:r w:rsidRPr="00CE4ABC">
        <w:rPr>
          <w:rFonts w:ascii="Times New Roman" w:hAnsi="Times New Roman" w:cs="Times New Roman"/>
          <w:sz w:val="24"/>
          <w:szCs w:val="24"/>
        </w:rPr>
        <w:tab/>
        <w:t xml:space="preserve">Doy la bienvenida a la diputada Arleth Stephanie Grimaldo Osorio, promovente de una de las iniciativas que analizaremos y le agradezco su colaboración en los trabajos de análisis que nos han sido encomendados, pues expondrá los aspectos relevantes de su propuesta legislativa, gracias por tu apoyo estimada diputada. Saludo a los representantes de los medios de comunicación y a quienes nos acompañan en el recinto y en las redes sociales. </w:t>
      </w:r>
    </w:p>
    <w:p w:rsidR="0063543C" w:rsidRPr="00CE4ABC" w:rsidRDefault="0063543C" w:rsidP="00CE6A61">
      <w:pPr>
        <w:pStyle w:val="Sinespaciado"/>
        <w:jc w:val="both"/>
        <w:rPr>
          <w:rFonts w:ascii="Times New Roman" w:hAnsi="Times New Roman" w:cs="Times New Roman"/>
          <w:sz w:val="24"/>
          <w:szCs w:val="24"/>
        </w:rPr>
      </w:pPr>
      <w:r w:rsidRPr="00CE4ABC">
        <w:rPr>
          <w:rFonts w:ascii="Times New Roman" w:hAnsi="Times New Roman" w:cs="Times New Roman"/>
          <w:sz w:val="24"/>
          <w:szCs w:val="24"/>
        </w:rPr>
        <w:tab/>
        <w:t xml:space="preserve">La reunión en modalidad mixta se fundamenta en el artículo 40 </w:t>
      </w:r>
      <w:r w:rsidR="00407064" w:rsidRPr="00CE4ABC">
        <w:rPr>
          <w:rFonts w:ascii="Times New Roman" w:hAnsi="Times New Roman" w:cs="Times New Roman"/>
          <w:sz w:val="24"/>
          <w:szCs w:val="24"/>
        </w:rPr>
        <w:t xml:space="preserve">Bis </w:t>
      </w:r>
      <w:r w:rsidRPr="00CE4ABC">
        <w:rPr>
          <w:rFonts w:ascii="Times New Roman" w:hAnsi="Times New Roman" w:cs="Times New Roman"/>
          <w:sz w:val="24"/>
          <w:szCs w:val="24"/>
        </w:rPr>
        <w:t>de la Ley Orgánica de este Poder Legislativo.</w:t>
      </w:r>
    </w:p>
    <w:p w:rsidR="0063543C" w:rsidRPr="00CE4ABC" w:rsidRDefault="0063543C" w:rsidP="00CE6A61">
      <w:pPr>
        <w:pStyle w:val="Sinespaciado"/>
        <w:jc w:val="both"/>
        <w:rPr>
          <w:rFonts w:ascii="Times New Roman" w:hAnsi="Times New Roman" w:cs="Times New Roman"/>
          <w:sz w:val="24"/>
          <w:szCs w:val="24"/>
        </w:rPr>
      </w:pPr>
      <w:r w:rsidRPr="00CE4ABC">
        <w:rPr>
          <w:rFonts w:ascii="Times New Roman" w:hAnsi="Times New Roman" w:cs="Times New Roman"/>
          <w:sz w:val="24"/>
          <w:szCs w:val="24"/>
        </w:rPr>
        <w:tab/>
        <w:t>Para la validez de los trabajos le pido a la Secretaría verificar el quórum, por favor.</w:t>
      </w:r>
    </w:p>
    <w:p w:rsidR="0063543C" w:rsidRPr="00CE4ABC" w:rsidRDefault="0063543C" w:rsidP="00CE6A61">
      <w:pPr>
        <w:pStyle w:val="Sinespaciado"/>
        <w:jc w:val="both"/>
        <w:rPr>
          <w:rFonts w:ascii="Times New Roman" w:hAnsi="Times New Roman" w:cs="Times New Roman"/>
          <w:sz w:val="24"/>
          <w:szCs w:val="24"/>
        </w:rPr>
      </w:pPr>
      <w:r w:rsidRPr="00CE4ABC">
        <w:rPr>
          <w:rFonts w:ascii="Times New Roman" w:hAnsi="Times New Roman" w:cs="Times New Roman"/>
          <w:sz w:val="24"/>
          <w:szCs w:val="24"/>
        </w:rPr>
        <w:t>SECRETARIO DIP. ESTEBAN JUÁREZ HERNÁNDEZ. Con todo gusto Presidenta, procedo a verificar el quórum.</w:t>
      </w:r>
    </w:p>
    <w:p w:rsidR="0063543C" w:rsidRPr="00CE4ABC" w:rsidRDefault="0063543C" w:rsidP="00CE6A61">
      <w:pPr>
        <w:pStyle w:val="Sinespaciado"/>
        <w:jc w:val="center"/>
        <w:rPr>
          <w:rFonts w:ascii="Times New Roman" w:hAnsi="Times New Roman" w:cs="Times New Roman"/>
          <w:i/>
          <w:sz w:val="24"/>
          <w:szCs w:val="24"/>
        </w:rPr>
      </w:pPr>
      <w:r w:rsidRPr="00CE4ABC">
        <w:rPr>
          <w:rFonts w:ascii="Times New Roman" w:hAnsi="Times New Roman" w:cs="Times New Roman"/>
          <w:i/>
          <w:sz w:val="24"/>
          <w:szCs w:val="24"/>
        </w:rPr>
        <w:t>(</w:t>
      </w:r>
      <w:r w:rsidR="00102660" w:rsidRPr="00CE4ABC">
        <w:rPr>
          <w:rFonts w:ascii="Times New Roman" w:hAnsi="Times New Roman" w:cs="Times New Roman"/>
          <w:i/>
          <w:sz w:val="24"/>
          <w:szCs w:val="24"/>
        </w:rPr>
        <w:t>Registro de a</w:t>
      </w:r>
      <w:r w:rsidRPr="00CE4ABC">
        <w:rPr>
          <w:rFonts w:ascii="Times New Roman" w:hAnsi="Times New Roman" w:cs="Times New Roman"/>
          <w:i/>
          <w:sz w:val="24"/>
          <w:szCs w:val="24"/>
        </w:rPr>
        <w:t>sistencia)</w:t>
      </w:r>
    </w:p>
    <w:p w:rsidR="0063543C" w:rsidRPr="00CE4ABC" w:rsidRDefault="00102660" w:rsidP="00CE6A61">
      <w:pPr>
        <w:pStyle w:val="Sinespaciado"/>
        <w:jc w:val="both"/>
        <w:rPr>
          <w:rFonts w:ascii="Times New Roman" w:hAnsi="Times New Roman" w:cs="Times New Roman"/>
          <w:sz w:val="24"/>
          <w:szCs w:val="24"/>
        </w:rPr>
      </w:pPr>
      <w:r w:rsidRPr="00CE4ABC">
        <w:rPr>
          <w:rFonts w:ascii="Times New Roman" w:hAnsi="Times New Roman" w:cs="Times New Roman"/>
          <w:sz w:val="24"/>
          <w:szCs w:val="24"/>
        </w:rPr>
        <w:t xml:space="preserve">SECRETARIO DIP. ESTEBAN JUÁREZ HERNÁNDEZ. </w:t>
      </w:r>
      <w:r w:rsidR="0063543C" w:rsidRPr="00CE4ABC">
        <w:rPr>
          <w:rFonts w:ascii="Times New Roman" w:hAnsi="Times New Roman" w:cs="Times New Roman"/>
          <w:sz w:val="24"/>
          <w:szCs w:val="24"/>
        </w:rPr>
        <w:t>Existe quórum,</w:t>
      </w:r>
      <w:r w:rsidR="00010523" w:rsidRPr="00CE4ABC">
        <w:rPr>
          <w:rFonts w:ascii="Times New Roman" w:hAnsi="Times New Roman" w:cs="Times New Roman"/>
          <w:sz w:val="24"/>
          <w:szCs w:val="24"/>
        </w:rPr>
        <w:t xml:space="preserve"> se</w:t>
      </w:r>
      <w:r w:rsidR="0063543C" w:rsidRPr="00CE4ABC">
        <w:rPr>
          <w:rFonts w:ascii="Times New Roman" w:hAnsi="Times New Roman" w:cs="Times New Roman"/>
          <w:sz w:val="24"/>
          <w:szCs w:val="24"/>
        </w:rPr>
        <w:t xml:space="preserve"> procede </w:t>
      </w:r>
      <w:r w:rsidR="00010523" w:rsidRPr="00CE4ABC">
        <w:rPr>
          <w:rFonts w:ascii="Times New Roman" w:hAnsi="Times New Roman" w:cs="Times New Roman"/>
          <w:sz w:val="24"/>
          <w:szCs w:val="24"/>
        </w:rPr>
        <w:t xml:space="preserve">a </w:t>
      </w:r>
      <w:r w:rsidR="0063543C" w:rsidRPr="00CE4ABC">
        <w:rPr>
          <w:rFonts w:ascii="Times New Roman" w:hAnsi="Times New Roman" w:cs="Times New Roman"/>
          <w:sz w:val="24"/>
          <w:szCs w:val="24"/>
        </w:rPr>
        <w:t>abrir la reunión, por favor.</w:t>
      </w:r>
    </w:p>
    <w:p w:rsidR="0063543C" w:rsidRPr="00CE4ABC" w:rsidRDefault="0063543C" w:rsidP="00CE6A61">
      <w:pPr>
        <w:pStyle w:val="Sinespaciado"/>
        <w:jc w:val="both"/>
        <w:rPr>
          <w:rFonts w:ascii="Times New Roman" w:hAnsi="Times New Roman" w:cs="Times New Roman"/>
          <w:sz w:val="24"/>
          <w:szCs w:val="24"/>
        </w:rPr>
      </w:pPr>
      <w:r w:rsidRPr="00CE4ABC">
        <w:rPr>
          <w:rFonts w:ascii="Times New Roman" w:hAnsi="Times New Roman" w:cs="Times New Roman"/>
          <w:sz w:val="24"/>
          <w:szCs w:val="24"/>
        </w:rPr>
        <w:t>PRESIDENTA DIP. ANGÉLICA PÉREZ CERÓN. Gracias Secretario.</w:t>
      </w:r>
    </w:p>
    <w:p w:rsidR="0063543C" w:rsidRPr="00CE4ABC" w:rsidRDefault="0063543C" w:rsidP="00CE6A61">
      <w:pPr>
        <w:pStyle w:val="Sinespaciado"/>
        <w:jc w:val="both"/>
        <w:rPr>
          <w:rFonts w:ascii="Times New Roman" w:hAnsi="Times New Roman" w:cs="Times New Roman"/>
          <w:sz w:val="24"/>
          <w:szCs w:val="24"/>
        </w:rPr>
      </w:pPr>
      <w:r w:rsidRPr="00CE4ABC">
        <w:rPr>
          <w:rFonts w:ascii="Times New Roman" w:hAnsi="Times New Roman" w:cs="Times New Roman"/>
          <w:sz w:val="24"/>
          <w:szCs w:val="24"/>
        </w:rPr>
        <w:tab/>
        <w:t xml:space="preserve">Se declara la existencia del quórum y se abre la reunión de la Comisión Legislativa de Patrimonio Estatal y Municipal, siendo </w:t>
      </w:r>
      <w:r w:rsidR="00010523" w:rsidRPr="00CE4ABC">
        <w:rPr>
          <w:rFonts w:ascii="Times New Roman" w:hAnsi="Times New Roman" w:cs="Times New Roman"/>
          <w:sz w:val="24"/>
          <w:szCs w:val="24"/>
        </w:rPr>
        <w:t xml:space="preserve">las </w:t>
      </w:r>
      <w:r w:rsidRPr="00CE4ABC">
        <w:rPr>
          <w:rFonts w:ascii="Times New Roman" w:hAnsi="Times New Roman" w:cs="Times New Roman"/>
          <w:sz w:val="24"/>
          <w:szCs w:val="24"/>
        </w:rPr>
        <w:t>once horas con un minuto del día miércoles quince de octubre del año dos mil veinticinco.</w:t>
      </w:r>
    </w:p>
    <w:p w:rsidR="0063543C" w:rsidRPr="00CE4ABC" w:rsidRDefault="0063543C" w:rsidP="00CE6A61">
      <w:pPr>
        <w:pStyle w:val="Sinespaciado"/>
        <w:jc w:val="both"/>
        <w:rPr>
          <w:rFonts w:ascii="Times New Roman" w:hAnsi="Times New Roman" w:cs="Times New Roman"/>
          <w:sz w:val="24"/>
          <w:szCs w:val="24"/>
        </w:rPr>
      </w:pPr>
      <w:r w:rsidRPr="00CE4ABC">
        <w:rPr>
          <w:rFonts w:ascii="Times New Roman" w:hAnsi="Times New Roman" w:cs="Times New Roman"/>
          <w:sz w:val="24"/>
          <w:szCs w:val="24"/>
        </w:rPr>
        <w:tab/>
        <w:t>En acatamiento al artículo 16 del Reglamento de este Poder Legislativo, la reunión es pública. Dé a conocer, por favor, la Secretaría la propuesta del orden del día.</w:t>
      </w:r>
    </w:p>
    <w:p w:rsidR="0063543C" w:rsidRPr="00CE4ABC" w:rsidRDefault="0063543C" w:rsidP="00CE6A61">
      <w:pPr>
        <w:pStyle w:val="Sinespaciado"/>
        <w:jc w:val="both"/>
        <w:rPr>
          <w:rFonts w:ascii="Times New Roman" w:hAnsi="Times New Roman" w:cs="Times New Roman"/>
          <w:sz w:val="24"/>
          <w:szCs w:val="24"/>
        </w:rPr>
      </w:pPr>
      <w:r w:rsidRPr="00CE4ABC">
        <w:rPr>
          <w:rFonts w:ascii="Times New Roman" w:hAnsi="Times New Roman" w:cs="Times New Roman"/>
          <w:sz w:val="24"/>
          <w:szCs w:val="24"/>
        </w:rPr>
        <w:t>SECRETARIO DIP. ESTEBAN JUÁREZ HERNÁNDEZ. Con todo gusto, la propuesta del orden del día es la siguiente.</w:t>
      </w:r>
    </w:p>
    <w:p w:rsidR="0063543C" w:rsidRPr="00CE4ABC" w:rsidRDefault="0063543C" w:rsidP="00CE6A61">
      <w:pPr>
        <w:pStyle w:val="Sinespaciado"/>
        <w:jc w:val="both"/>
        <w:rPr>
          <w:rFonts w:ascii="Times New Roman" w:hAnsi="Times New Roman" w:cs="Times New Roman"/>
          <w:b/>
          <w:sz w:val="24"/>
          <w:szCs w:val="24"/>
        </w:rPr>
      </w:pPr>
      <w:r w:rsidRPr="00CE4ABC">
        <w:rPr>
          <w:rFonts w:ascii="Times New Roman" w:hAnsi="Times New Roman" w:cs="Times New Roman"/>
          <w:b/>
          <w:sz w:val="24"/>
          <w:szCs w:val="24"/>
        </w:rPr>
        <w:t xml:space="preserve">1. Análisis de la iniciativa con proyecto de Decreto por la que se reforma el </w:t>
      </w:r>
      <w:r w:rsidR="00D05497" w:rsidRPr="00CE4ABC">
        <w:rPr>
          <w:rFonts w:ascii="Times New Roman" w:hAnsi="Times New Roman" w:cs="Times New Roman"/>
          <w:b/>
          <w:sz w:val="24"/>
          <w:szCs w:val="24"/>
        </w:rPr>
        <w:t>segundo y tercer</w:t>
      </w:r>
      <w:r w:rsidRPr="00CE4ABC">
        <w:rPr>
          <w:rFonts w:ascii="Times New Roman" w:hAnsi="Times New Roman" w:cs="Times New Roman"/>
          <w:b/>
          <w:sz w:val="24"/>
          <w:szCs w:val="24"/>
        </w:rPr>
        <w:t xml:space="preserve"> párrafo del artículo 53</w:t>
      </w:r>
      <w:r w:rsidR="00D05497" w:rsidRPr="00CE4ABC">
        <w:rPr>
          <w:rFonts w:ascii="Times New Roman" w:hAnsi="Times New Roman" w:cs="Times New Roman"/>
          <w:b/>
          <w:sz w:val="24"/>
          <w:szCs w:val="24"/>
        </w:rPr>
        <w:t>,</w:t>
      </w:r>
      <w:r w:rsidRPr="00CE4ABC">
        <w:rPr>
          <w:rFonts w:ascii="Times New Roman" w:hAnsi="Times New Roman" w:cs="Times New Roman"/>
          <w:b/>
          <w:sz w:val="24"/>
          <w:szCs w:val="24"/>
        </w:rPr>
        <w:t xml:space="preserve"> se adiciona la fracción </w:t>
      </w:r>
      <w:r w:rsidR="00D05497" w:rsidRPr="00CE4ABC">
        <w:rPr>
          <w:rFonts w:ascii="Times New Roman" w:hAnsi="Times New Roman" w:cs="Times New Roman"/>
          <w:b/>
          <w:sz w:val="24"/>
          <w:szCs w:val="24"/>
        </w:rPr>
        <w:t>XVI</w:t>
      </w:r>
      <w:r w:rsidRPr="00CE4ABC">
        <w:rPr>
          <w:rFonts w:ascii="Times New Roman" w:hAnsi="Times New Roman" w:cs="Times New Roman"/>
          <w:b/>
          <w:sz w:val="24"/>
          <w:szCs w:val="24"/>
        </w:rPr>
        <w:t xml:space="preserve"> recorriendo la subsecuente del artículo 5 y se adiciona una fracción al artículo 48 de la Ley de Bienes del Estado de México y Municipios, presentada por la diputada Arleth Stephanie Grimaldo Osorio, en nombre del Grupo Parlamentario de morena; en su caso, intervención de la diputada presentante de la iniciativa.</w:t>
      </w:r>
    </w:p>
    <w:p w:rsidR="00296E02" w:rsidRPr="00CE4ABC" w:rsidRDefault="0063543C" w:rsidP="00CE6A61">
      <w:pPr>
        <w:pStyle w:val="Sinespaciado"/>
        <w:jc w:val="both"/>
        <w:rPr>
          <w:rFonts w:ascii="Times New Roman" w:hAnsi="Times New Roman" w:cs="Times New Roman"/>
          <w:b/>
          <w:sz w:val="24"/>
          <w:szCs w:val="24"/>
        </w:rPr>
      </w:pPr>
      <w:r w:rsidRPr="00CE4ABC">
        <w:rPr>
          <w:rFonts w:ascii="Times New Roman" w:hAnsi="Times New Roman" w:cs="Times New Roman"/>
          <w:b/>
          <w:sz w:val="24"/>
          <w:szCs w:val="24"/>
        </w:rPr>
        <w:t>2. Análisis y en su caso, discusión y aprobación del dictamen formulado a 9 iniciativas de Decreto presentada por la Titular del Ejecutivo Estatal para la autorización, la desincorporación del Patrimonio del Organismo Público Descentralizado denominado Instituto de Salud del Estado de México, diversos inmuebles ubicados en los municipios de Jilotepec un inmueble</w:t>
      </w:r>
      <w:r w:rsidR="00F4392F" w:rsidRPr="00CE4ABC">
        <w:rPr>
          <w:rFonts w:ascii="Times New Roman" w:hAnsi="Times New Roman" w:cs="Times New Roman"/>
          <w:b/>
          <w:sz w:val="24"/>
          <w:szCs w:val="24"/>
        </w:rPr>
        <w:t>,</w:t>
      </w:r>
      <w:r w:rsidR="00A97498" w:rsidRPr="00CE4ABC">
        <w:rPr>
          <w:rFonts w:ascii="Times New Roman" w:hAnsi="Times New Roman" w:cs="Times New Roman"/>
          <w:b/>
          <w:sz w:val="24"/>
          <w:szCs w:val="24"/>
        </w:rPr>
        <w:t xml:space="preserve"> </w:t>
      </w:r>
      <w:r w:rsidR="00784CCA" w:rsidRPr="00CE4ABC">
        <w:rPr>
          <w:rFonts w:ascii="Times New Roman" w:hAnsi="Times New Roman" w:cs="Times New Roman"/>
          <w:b/>
          <w:sz w:val="24"/>
          <w:szCs w:val="24"/>
        </w:rPr>
        <w:t>Timilpan d</w:t>
      </w:r>
      <w:r w:rsidR="00296E02" w:rsidRPr="00CE4ABC">
        <w:rPr>
          <w:rFonts w:ascii="Times New Roman" w:hAnsi="Times New Roman" w:cs="Times New Roman"/>
          <w:b/>
          <w:sz w:val="24"/>
          <w:szCs w:val="24"/>
        </w:rPr>
        <w:t xml:space="preserve">os inmuebles, Aculco </w:t>
      </w:r>
      <w:r w:rsidR="00F4392F" w:rsidRPr="00CE4ABC">
        <w:rPr>
          <w:rFonts w:ascii="Times New Roman" w:hAnsi="Times New Roman" w:cs="Times New Roman"/>
          <w:b/>
          <w:sz w:val="24"/>
          <w:szCs w:val="24"/>
        </w:rPr>
        <w:t>un</w:t>
      </w:r>
      <w:r w:rsidR="00296E02" w:rsidRPr="00CE4ABC">
        <w:rPr>
          <w:rFonts w:ascii="Times New Roman" w:hAnsi="Times New Roman" w:cs="Times New Roman"/>
          <w:b/>
          <w:sz w:val="24"/>
          <w:szCs w:val="24"/>
        </w:rPr>
        <w:t xml:space="preserve"> inmueble, Atizapán de Zaragoza </w:t>
      </w:r>
      <w:r w:rsidR="00F4392F" w:rsidRPr="00CE4ABC">
        <w:rPr>
          <w:rFonts w:ascii="Times New Roman" w:hAnsi="Times New Roman" w:cs="Times New Roman"/>
          <w:b/>
          <w:sz w:val="24"/>
          <w:szCs w:val="24"/>
        </w:rPr>
        <w:t>dos</w:t>
      </w:r>
      <w:r w:rsidR="00296E02" w:rsidRPr="00CE4ABC">
        <w:rPr>
          <w:rFonts w:ascii="Times New Roman" w:hAnsi="Times New Roman" w:cs="Times New Roman"/>
          <w:b/>
          <w:sz w:val="24"/>
          <w:szCs w:val="24"/>
        </w:rPr>
        <w:t xml:space="preserve"> inmuebles, Tlalnepantla de Baz </w:t>
      </w:r>
      <w:r w:rsidR="00F4392F" w:rsidRPr="00CE4ABC">
        <w:rPr>
          <w:rFonts w:ascii="Times New Roman" w:hAnsi="Times New Roman" w:cs="Times New Roman"/>
          <w:b/>
          <w:sz w:val="24"/>
          <w:szCs w:val="24"/>
        </w:rPr>
        <w:t>tres</w:t>
      </w:r>
      <w:r w:rsidR="00296E02" w:rsidRPr="00CE4ABC">
        <w:rPr>
          <w:rFonts w:ascii="Times New Roman" w:hAnsi="Times New Roman" w:cs="Times New Roman"/>
          <w:b/>
          <w:sz w:val="24"/>
          <w:szCs w:val="24"/>
        </w:rPr>
        <w:t xml:space="preserve"> inmuebles para que sean donados a </w:t>
      </w:r>
      <w:r w:rsidR="00F4392F" w:rsidRPr="00CE4ABC">
        <w:rPr>
          <w:rFonts w:ascii="Times New Roman" w:hAnsi="Times New Roman" w:cs="Times New Roman"/>
          <w:b/>
          <w:sz w:val="24"/>
          <w:szCs w:val="24"/>
        </w:rPr>
        <w:t xml:space="preserve">título </w:t>
      </w:r>
      <w:r w:rsidR="00296E02" w:rsidRPr="00CE4ABC">
        <w:rPr>
          <w:rFonts w:ascii="Times New Roman" w:hAnsi="Times New Roman" w:cs="Times New Roman"/>
          <w:b/>
          <w:sz w:val="24"/>
          <w:szCs w:val="24"/>
        </w:rPr>
        <w:t>gratuito a favor del Organismo Público Descentralizado denominado</w:t>
      </w:r>
      <w:r w:rsidR="00F4392F" w:rsidRPr="00CE4ABC">
        <w:rPr>
          <w:rFonts w:ascii="Times New Roman" w:hAnsi="Times New Roman" w:cs="Times New Roman"/>
          <w:b/>
          <w:sz w:val="24"/>
          <w:szCs w:val="24"/>
        </w:rPr>
        <w:t>,</w:t>
      </w:r>
      <w:r w:rsidR="00296E02" w:rsidRPr="00CE4ABC">
        <w:rPr>
          <w:rFonts w:ascii="Times New Roman" w:hAnsi="Times New Roman" w:cs="Times New Roman"/>
          <w:b/>
          <w:sz w:val="24"/>
          <w:szCs w:val="24"/>
        </w:rPr>
        <w:t xml:space="preserve"> Servicios de Salud del Instituto </w:t>
      </w:r>
      <w:r w:rsidR="00296E02" w:rsidRPr="00CE4ABC">
        <w:rPr>
          <w:rFonts w:ascii="Times New Roman" w:hAnsi="Times New Roman" w:cs="Times New Roman"/>
          <w:b/>
          <w:sz w:val="24"/>
          <w:szCs w:val="24"/>
        </w:rPr>
        <w:lastRenderedPageBreak/>
        <w:t>Mexicano del Seguro Social p</w:t>
      </w:r>
      <w:bookmarkStart w:id="0" w:name="_GoBack"/>
      <w:bookmarkEnd w:id="0"/>
      <w:r w:rsidR="00296E02" w:rsidRPr="00CE4ABC">
        <w:rPr>
          <w:rFonts w:ascii="Times New Roman" w:hAnsi="Times New Roman" w:cs="Times New Roman"/>
          <w:b/>
          <w:sz w:val="24"/>
          <w:szCs w:val="24"/>
        </w:rPr>
        <w:t>ara el Bienestar IMSS-Bienestar para la Atención integral, gratuita, médica y hospitalaria, con medicamentos y demás insumos asociados a las personas sin afiliación a las instituciones de Seguridad Social en el Estado de México.</w:t>
      </w:r>
    </w:p>
    <w:p w:rsidR="00296E02" w:rsidRPr="00CE4ABC" w:rsidRDefault="00296E02" w:rsidP="00CE6A61">
      <w:pPr>
        <w:pStyle w:val="Sinespaciado"/>
        <w:jc w:val="both"/>
        <w:rPr>
          <w:rFonts w:ascii="Times New Roman" w:hAnsi="Times New Roman" w:cs="Times New Roman"/>
          <w:sz w:val="24"/>
          <w:szCs w:val="24"/>
        </w:rPr>
      </w:pPr>
      <w:r w:rsidRPr="00CE4ABC">
        <w:rPr>
          <w:rFonts w:ascii="Times New Roman" w:hAnsi="Times New Roman" w:cs="Times New Roman"/>
          <w:sz w:val="24"/>
          <w:szCs w:val="24"/>
        </w:rPr>
        <w:t>3. Clausura de la reunión.</w:t>
      </w:r>
    </w:p>
    <w:p w:rsidR="00296E02" w:rsidRPr="00CE4ABC" w:rsidRDefault="00296E02" w:rsidP="00CE6A61">
      <w:pPr>
        <w:pStyle w:val="Sinespaciado"/>
        <w:jc w:val="both"/>
        <w:rPr>
          <w:rFonts w:ascii="Times New Roman" w:hAnsi="Times New Roman" w:cs="Times New Roman"/>
          <w:sz w:val="24"/>
          <w:szCs w:val="24"/>
        </w:rPr>
      </w:pPr>
      <w:r w:rsidRPr="00CE4ABC">
        <w:rPr>
          <w:rFonts w:ascii="Times New Roman" w:hAnsi="Times New Roman" w:cs="Times New Roman"/>
          <w:sz w:val="24"/>
          <w:szCs w:val="24"/>
        </w:rPr>
        <w:t>PRESIDENTA DIP. ANGÉLICA PÉREZ CERÓN. Gracias Secretario.</w:t>
      </w:r>
    </w:p>
    <w:p w:rsidR="00296E02" w:rsidRPr="00CE4ABC" w:rsidRDefault="00296E02" w:rsidP="00CE6A61">
      <w:pPr>
        <w:pStyle w:val="Sinespaciado"/>
        <w:jc w:val="both"/>
        <w:rPr>
          <w:rFonts w:ascii="Times New Roman" w:hAnsi="Times New Roman" w:cs="Times New Roman"/>
          <w:sz w:val="24"/>
          <w:szCs w:val="24"/>
        </w:rPr>
      </w:pPr>
      <w:r w:rsidRPr="00CE4ABC">
        <w:rPr>
          <w:rFonts w:ascii="Times New Roman" w:hAnsi="Times New Roman" w:cs="Times New Roman"/>
          <w:sz w:val="24"/>
          <w:szCs w:val="24"/>
        </w:rPr>
        <w:tab/>
        <w:t>Pido a quienes estén de acuerdo en que la propuesta que ha dado a conocer la Secretaría sea aprobada con el carácter del orden del día, se sirvan levantar la mano, por favor ¿Compañeros me pueden compartir el sentido de su voto? ¿Me ayudan por favor? Gracias diputados.</w:t>
      </w:r>
    </w:p>
    <w:p w:rsidR="00296E02" w:rsidRPr="00CE4ABC" w:rsidRDefault="00296E02" w:rsidP="00CE6A61">
      <w:pPr>
        <w:pStyle w:val="Sinespaciado"/>
        <w:jc w:val="both"/>
        <w:rPr>
          <w:rFonts w:ascii="Times New Roman" w:hAnsi="Times New Roman" w:cs="Times New Roman"/>
          <w:sz w:val="24"/>
          <w:szCs w:val="24"/>
        </w:rPr>
      </w:pPr>
      <w:r w:rsidRPr="00CE4ABC">
        <w:rPr>
          <w:rFonts w:ascii="Times New Roman" w:hAnsi="Times New Roman" w:cs="Times New Roman"/>
          <w:sz w:val="24"/>
          <w:szCs w:val="24"/>
        </w:rPr>
        <w:t>SECRETARIO DIP. ESTEBAN JUÁREZ HERNÁNDEZ. La propuesta ha sido aprobada por unanimidad de votos.</w:t>
      </w:r>
    </w:p>
    <w:p w:rsidR="00296E02" w:rsidRPr="00CE4ABC" w:rsidRDefault="00296E02" w:rsidP="00CE6A61">
      <w:pPr>
        <w:pStyle w:val="Sinespaciado"/>
        <w:jc w:val="both"/>
        <w:rPr>
          <w:rFonts w:ascii="Times New Roman" w:hAnsi="Times New Roman" w:cs="Times New Roman"/>
          <w:sz w:val="24"/>
          <w:szCs w:val="24"/>
        </w:rPr>
      </w:pPr>
      <w:r w:rsidRPr="00CE4ABC">
        <w:rPr>
          <w:rFonts w:ascii="Times New Roman" w:hAnsi="Times New Roman" w:cs="Times New Roman"/>
          <w:sz w:val="24"/>
          <w:szCs w:val="24"/>
        </w:rPr>
        <w:t>PRESIDENTA DIP. ANGÉLICA PÉREZ CERÓN. Gracias Secretario.</w:t>
      </w:r>
    </w:p>
    <w:p w:rsidR="00296E02" w:rsidRPr="00CE4ABC" w:rsidRDefault="00296E02" w:rsidP="00CE6A61">
      <w:pPr>
        <w:pStyle w:val="Sinespaciado"/>
        <w:jc w:val="both"/>
        <w:rPr>
          <w:rFonts w:ascii="Times New Roman" w:hAnsi="Times New Roman" w:cs="Times New Roman"/>
          <w:sz w:val="24"/>
          <w:szCs w:val="24"/>
        </w:rPr>
      </w:pPr>
      <w:r w:rsidRPr="00CE4ABC">
        <w:rPr>
          <w:rFonts w:ascii="Times New Roman" w:hAnsi="Times New Roman" w:cs="Times New Roman"/>
          <w:sz w:val="24"/>
          <w:szCs w:val="24"/>
        </w:rPr>
        <w:tab/>
        <w:t>Para desahogar el punto 1, iniciamos el estudio de la iniciativa con proyecto de decreto por la que se reforma el segundo y tercer párrafo del artículo 53 y se adiciona la fracción XVI, recorriendo la subsecuente del artículo 5.º y se adiciona en la fracción del artículo 48 de la Ley de Bienes del Estado de México y Municipios, presentada por la diputada Arleth Stephanie Grimaldo Osorio, en nombre del del Grupo Parlamentario de morena.</w:t>
      </w:r>
    </w:p>
    <w:p w:rsidR="00296E02" w:rsidRPr="00CE4ABC" w:rsidRDefault="00296E02" w:rsidP="00CE6A61">
      <w:pPr>
        <w:pStyle w:val="Sinespaciado"/>
        <w:jc w:val="both"/>
        <w:rPr>
          <w:rFonts w:ascii="Times New Roman" w:hAnsi="Times New Roman" w:cs="Times New Roman"/>
          <w:sz w:val="24"/>
          <w:szCs w:val="24"/>
        </w:rPr>
      </w:pPr>
      <w:r w:rsidRPr="00CE4ABC">
        <w:rPr>
          <w:rFonts w:ascii="Times New Roman" w:hAnsi="Times New Roman" w:cs="Times New Roman"/>
          <w:sz w:val="24"/>
          <w:szCs w:val="24"/>
        </w:rPr>
        <w:tab/>
        <w:t xml:space="preserve">Reitero nuestro agradecimiento a la </w:t>
      </w:r>
      <w:r w:rsidR="00AF513E" w:rsidRPr="00CE4ABC">
        <w:rPr>
          <w:rFonts w:ascii="Times New Roman" w:hAnsi="Times New Roman" w:cs="Times New Roman"/>
          <w:sz w:val="24"/>
          <w:szCs w:val="24"/>
        </w:rPr>
        <w:t xml:space="preserve">diputada presente </w:t>
      </w:r>
      <w:r w:rsidRPr="00CE4ABC">
        <w:rPr>
          <w:rFonts w:ascii="Times New Roman" w:hAnsi="Times New Roman" w:cs="Times New Roman"/>
          <w:sz w:val="24"/>
          <w:szCs w:val="24"/>
        </w:rPr>
        <w:t>para que pueda hacer uso de la Voz, por favor diputada.</w:t>
      </w:r>
    </w:p>
    <w:p w:rsidR="00296E02" w:rsidRPr="00CE4ABC" w:rsidRDefault="00595C18" w:rsidP="00CE6A61">
      <w:pPr>
        <w:pStyle w:val="Sinespaciado"/>
        <w:jc w:val="both"/>
        <w:rPr>
          <w:rFonts w:ascii="Times New Roman" w:hAnsi="Times New Roman" w:cs="Times New Roman"/>
          <w:sz w:val="24"/>
          <w:szCs w:val="24"/>
        </w:rPr>
      </w:pPr>
      <w:r w:rsidRPr="00CE4ABC">
        <w:rPr>
          <w:rFonts w:ascii="Times New Roman" w:hAnsi="Times New Roman" w:cs="Times New Roman"/>
          <w:sz w:val="24"/>
          <w:szCs w:val="24"/>
          <w:lang w:val="en-US"/>
        </w:rPr>
        <w:t>DIP</w:t>
      </w:r>
      <w:r w:rsidR="00296E02" w:rsidRPr="00CE4ABC">
        <w:rPr>
          <w:rFonts w:ascii="Times New Roman" w:hAnsi="Times New Roman" w:cs="Times New Roman"/>
          <w:sz w:val="24"/>
          <w:szCs w:val="24"/>
          <w:lang w:val="en-US"/>
        </w:rPr>
        <w:t xml:space="preserve">. ARLETH STEPHANIE GRIMALDO OSORIO. </w:t>
      </w:r>
      <w:r w:rsidR="00296E02" w:rsidRPr="00CE4ABC">
        <w:rPr>
          <w:rFonts w:ascii="Times New Roman" w:hAnsi="Times New Roman" w:cs="Times New Roman"/>
          <w:sz w:val="24"/>
          <w:szCs w:val="24"/>
        </w:rPr>
        <w:t>Buenos días a todas y a todos. Muy buenos días a quienes nos acompañan en esta sala y también quienes nos ven a través de redes sociales. Inicio.</w:t>
      </w:r>
    </w:p>
    <w:p w:rsidR="00C94BC8" w:rsidRPr="00CE4ABC" w:rsidRDefault="00296E02" w:rsidP="00CE6A61">
      <w:pPr>
        <w:pStyle w:val="Sinespaciado"/>
        <w:jc w:val="both"/>
        <w:rPr>
          <w:rFonts w:ascii="Times New Roman" w:hAnsi="Times New Roman" w:cs="Times New Roman"/>
          <w:sz w:val="24"/>
          <w:szCs w:val="24"/>
        </w:rPr>
      </w:pPr>
      <w:r w:rsidRPr="00CE4ABC">
        <w:rPr>
          <w:rFonts w:ascii="Times New Roman" w:hAnsi="Times New Roman" w:cs="Times New Roman"/>
          <w:sz w:val="24"/>
          <w:szCs w:val="24"/>
        </w:rPr>
        <w:tab/>
        <w:t xml:space="preserve">El Gobierno del Estado de México, como cualquier otra entidad gubernamental, acumula a lo largo del tiempo una serie de bienes muebles que pueden volverse obsoletos o inservibles. Estos bienes que pueden incluir desde equipos de oficina, muebles, vehículos, entre otros, que ya no aportan valor significativo al funcionamiento del gobierno, ocupan espacio, recursos y almacenes que podrían ser utilizados para otros fines como programas y beneficios para las comunidades de nuestro Estado. Mantener bienes que ya no son útiles puede generar costos mensuales innecesarios en términos de almacenamiento, mantenimiento y seguridad. Al deshacerse de estos artículos, el gobierno puede reasignar estos recursos a áreas más críticas. En este contexto, la chatarrización entendida como el proceso mediante el cual municipios y secretarías del Gobierno del Estado </w:t>
      </w:r>
      <w:r w:rsidR="00340115" w:rsidRPr="00CE4ABC">
        <w:rPr>
          <w:rFonts w:ascii="Times New Roman" w:hAnsi="Times New Roman" w:cs="Times New Roman"/>
          <w:sz w:val="24"/>
          <w:szCs w:val="24"/>
        </w:rPr>
        <w:t>des</w:t>
      </w:r>
      <w:r w:rsidRPr="00CE4ABC">
        <w:rPr>
          <w:rFonts w:ascii="Times New Roman" w:hAnsi="Times New Roman" w:cs="Times New Roman"/>
          <w:sz w:val="24"/>
          <w:szCs w:val="24"/>
        </w:rPr>
        <w:t>incorporan y des</w:t>
      </w:r>
      <w:r w:rsidR="00B50449" w:rsidRPr="00CE4ABC">
        <w:rPr>
          <w:rFonts w:ascii="Times New Roman" w:hAnsi="Times New Roman" w:cs="Times New Roman"/>
          <w:sz w:val="24"/>
          <w:szCs w:val="24"/>
        </w:rPr>
        <w:t xml:space="preserve"> </w:t>
      </w:r>
      <w:r w:rsidRPr="00CE4ABC">
        <w:rPr>
          <w:rFonts w:ascii="Times New Roman" w:hAnsi="Times New Roman" w:cs="Times New Roman"/>
          <w:sz w:val="24"/>
          <w:szCs w:val="24"/>
        </w:rPr>
        <w:t>a</w:t>
      </w:r>
      <w:r w:rsidR="00340115" w:rsidRPr="00CE4ABC">
        <w:rPr>
          <w:rFonts w:ascii="Times New Roman" w:hAnsi="Times New Roman" w:cs="Times New Roman"/>
          <w:sz w:val="24"/>
          <w:szCs w:val="24"/>
        </w:rPr>
        <w:t>jen</w:t>
      </w:r>
      <w:r w:rsidR="00160BF1" w:rsidRPr="00CE4ABC">
        <w:rPr>
          <w:rFonts w:ascii="Times New Roman" w:hAnsi="Times New Roman" w:cs="Times New Roman"/>
          <w:sz w:val="24"/>
          <w:szCs w:val="24"/>
        </w:rPr>
        <w:t>an</w:t>
      </w:r>
      <w:r w:rsidRPr="00CE4ABC">
        <w:rPr>
          <w:rFonts w:ascii="Times New Roman" w:hAnsi="Times New Roman" w:cs="Times New Roman"/>
          <w:sz w:val="24"/>
          <w:szCs w:val="24"/>
        </w:rPr>
        <w:t xml:space="preserve"> los bienes muebles en desuso, inservibles u obsoletos, emerge como una estrategia fundamental para optimizar el uso de los recursos y generar ingresos adicionales, como la venta de los mismos.</w:t>
      </w:r>
    </w:p>
    <w:p w:rsidR="00B801A9" w:rsidRPr="00CE4ABC" w:rsidRDefault="00296E02" w:rsidP="00CE6A61">
      <w:pPr>
        <w:pStyle w:val="Sinespaciado"/>
        <w:ind w:firstLine="708"/>
        <w:jc w:val="both"/>
        <w:rPr>
          <w:rFonts w:ascii="Times New Roman" w:hAnsi="Times New Roman" w:cs="Times New Roman"/>
          <w:sz w:val="24"/>
          <w:szCs w:val="24"/>
        </w:rPr>
      </w:pPr>
      <w:r w:rsidRPr="00CE4ABC">
        <w:rPr>
          <w:rFonts w:ascii="Times New Roman" w:hAnsi="Times New Roman" w:cs="Times New Roman"/>
          <w:sz w:val="24"/>
          <w:szCs w:val="24"/>
        </w:rPr>
        <w:t xml:space="preserve">La propuesta es que dichos recursos obtenidos sean destinados a la creación del Programa Presupuestos Participativos para los Municipios del Estado de México. Este tipo de presupuestos permiten a las ciudadanas y los ciudadanos influir directamente en la asignación de recursos para proyectos comunitarios, asegurando que las inversiones reflejen las necesidades y prioridades de la población. Los ingresos generados a través de la venta de bienes obsoletos pueden ser reinvertidos en proyectos de educación, salud, infraestructura, seguridad, entre otros sectores críticos, fortaleciendo la confianza de la comunidad en la gestión gubernamental. Por tal motivo, se propone, con fundamento en lo dispuesto en el artículo 51, fracción </w:t>
      </w:r>
      <w:r w:rsidR="00F43282" w:rsidRPr="00CE4ABC">
        <w:rPr>
          <w:rFonts w:ascii="Times New Roman" w:hAnsi="Times New Roman" w:cs="Times New Roman"/>
          <w:sz w:val="24"/>
          <w:szCs w:val="24"/>
        </w:rPr>
        <w:t>II</w:t>
      </w:r>
      <w:r w:rsidRPr="00CE4ABC">
        <w:rPr>
          <w:rFonts w:ascii="Times New Roman" w:hAnsi="Times New Roman" w:cs="Times New Roman"/>
          <w:sz w:val="24"/>
          <w:szCs w:val="24"/>
        </w:rPr>
        <w:t xml:space="preserve">, 57 y 61, fracción I </w:t>
      </w:r>
      <w:r w:rsidR="00F43282" w:rsidRPr="00CE4ABC">
        <w:rPr>
          <w:rFonts w:ascii="Times New Roman" w:hAnsi="Times New Roman" w:cs="Times New Roman"/>
          <w:sz w:val="24"/>
          <w:szCs w:val="24"/>
        </w:rPr>
        <w:t>de la</w:t>
      </w:r>
      <w:r w:rsidR="00595C18" w:rsidRPr="00CE4ABC">
        <w:rPr>
          <w:rFonts w:ascii="Times New Roman" w:hAnsi="Times New Roman" w:cs="Times New Roman"/>
          <w:sz w:val="24"/>
          <w:szCs w:val="24"/>
        </w:rPr>
        <w:t xml:space="preserve"> </w:t>
      </w:r>
      <w:r w:rsidR="00B801A9" w:rsidRPr="00CE4ABC">
        <w:rPr>
          <w:rFonts w:ascii="Times New Roman" w:hAnsi="Times New Roman" w:cs="Times New Roman"/>
          <w:sz w:val="24"/>
          <w:szCs w:val="24"/>
        </w:rPr>
        <w:t>Constitución Política del Estado Libre y Soberano de México</w:t>
      </w:r>
      <w:r w:rsidR="00C26AFB" w:rsidRPr="00CE4ABC">
        <w:rPr>
          <w:rFonts w:ascii="Times New Roman" w:hAnsi="Times New Roman" w:cs="Times New Roman"/>
          <w:sz w:val="24"/>
          <w:szCs w:val="24"/>
        </w:rPr>
        <w:t>;</w:t>
      </w:r>
      <w:r w:rsidR="00B801A9" w:rsidRPr="00CE4ABC">
        <w:rPr>
          <w:rFonts w:ascii="Times New Roman" w:hAnsi="Times New Roman" w:cs="Times New Roman"/>
          <w:sz w:val="24"/>
          <w:szCs w:val="24"/>
        </w:rPr>
        <w:t xml:space="preserve"> 28, fracción I, 38 fracción II, 79 y 81, de la Ley Orgánica del Poder Legislativo del Estado Libre y Soberano de México</w:t>
      </w:r>
      <w:r w:rsidR="00C26AFB" w:rsidRPr="00CE4ABC">
        <w:rPr>
          <w:rFonts w:ascii="Times New Roman" w:hAnsi="Times New Roman" w:cs="Times New Roman"/>
          <w:sz w:val="24"/>
          <w:szCs w:val="24"/>
        </w:rPr>
        <w:t>;</w:t>
      </w:r>
      <w:r w:rsidR="00B801A9" w:rsidRPr="00CE4ABC">
        <w:rPr>
          <w:rFonts w:ascii="Times New Roman" w:hAnsi="Times New Roman" w:cs="Times New Roman"/>
          <w:sz w:val="24"/>
          <w:szCs w:val="24"/>
        </w:rPr>
        <w:t xml:space="preserve"> así como 68 del Reglamento del Poder Legislativo del Estado Libre y Soberano de México.</w:t>
      </w:r>
    </w:p>
    <w:p w:rsidR="00B801A9" w:rsidRPr="00CE4ABC" w:rsidRDefault="00B801A9" w:rsidP="00CE6A61">
      <w:pPr>
        <w:pStyle w:val="Sinespaciado"/>
        <w:ind w:firstLine="708"/>
        <w:jc w:val="both"/>
        <w:rPr>
          <w:rFonts w:ascii="Times New Roman" w:hAnsi="Times New Roman" w:cs="Times New Roman"/>
          <w:sz w:val="24"/>
          <w:szCs w:val="24"/>
        </w:rPr>
      </w:pPr>
      <w:r w:rsidRPr="00CE4ABC">
        <w:rPr>
          <w:rFonts w:ascii="Times New Roman" w:hAnsi="Times New Roman" w:cs="Times New Roman"/>
          <w:sz w:val="24"/>
          <w:szCs w:val="24"/>
        </w:rPr>
        <w:t xml:space="preserve">Someto a la consideración de este Órgano legislativo la siguiente </w:t>
      </w:r>
      <w:r w:rsidR="00C26AFB" w:rsidRPr="00CE4ABC">
        <w:rPr>
          <w:rFonts w:ascii="Times New Roman" w:hAnsi="Times New Roman" w:cs="Times New Roman"/>
          <w:sz w:val="24"/>
          <w:szCs w:val="24"/>
        </w:rPr>
        <w:t xml:space="preserve">iniciativa </w:t>
      </w:r>
      <w:r w:rsidRPr="00CE4ABC">
        <w:rPr>
          <w:rFonts w:ascii="Times New Roman" w:hAnsi="Times New Roman" w:cs="Times New Roman"/>
          <w:sz w:val="24"/>
          <w:szCs w:val="24"/>
        </w:rPr>
        <w:t xml:space="preserve">con </w:t>
      </w:r>
      <w:r w:rsidR="00C26AFB" w:rsidRPr="00CE4ABC">
        <w:rPr>
          <w:rFonts w:ascii="Times New Roman" w:hAnsi="Times New Roman" w:cs="Times New Roman"/>
          <w:sz w:val="24"/>
          <w:szCs w:val="24"/>
        </w:rPr>
        <w:t xml:space="preserve">proyecto </w:t>
      </w:r>
      <w:r w:rsidRPr="00CE4ABC">
        <w:rPr>
          <w:rFonts w:ascii="Times New Roman" w:hAnsi="Times New Roman" w:cs="Times New Roman"/>
          <w:sz w:val="24"/>
          <w:szCs w:val="24"/>
        </w:rPr>
        <w:t xml:space="preserve">de </w:t>
      </w:r>
      <w:r w:rsidR="00C26AFB" w:rsidRPr="00CE4ABC">
        <w:rPr>
          <w:rFonts w:ascii="Times New Roman" w:hAnsi="Times New Roman" w:cs="Times New Roman"/>
          <w:sz w:val="24"/>
          <w:szCs w:val="24"/>
        </w:rPr>
        <w:t>decreto</w:t>
      </w:r>
      <w:r w:rsidRPr="00CE4ABC">
        <w:rPr>
          <w:rFonts w:ascii="Times New Roman" w:hAnsi="Times New Roman" w:cs="Times New Roman"/>
          <w:sz w:val="24"/>
          <w:szCs w:val="24"/>
        </w:rPr>
        <w:t xml:space="preserve">, por lo que se reforma el artículo 61, fracción XXXVI de la Constitución Política del Estado Libre y Soberano de México y las fracciones V y VI del artículo 5 de la Ley de Bienes Muebles del Estado del Estado de México y Municipios, con el objeto de llevar a cabo la </w:t>
      </w:r>
      <w:r w:rsidR="004C1959" w:rsidRPr="00CE4ABC">
        <w:rPr>
          <w:rFonts w:ascii="Times New Roman" w:hAnsi="Times New Roman" w:cs="Times New Roman"/>
          <w:sz w:val="24"/>
          <w:szCs w:val="24"/>
        </w:rPr>
        <w:t xml:space="preserve">deschatarrización integral de bienes muebles </w:t>
      </w:r>
      <w:r w:rsidRPr="00CE4ABC">
        <w:rPr>
          <w:rFonts w:ascii="Times New Roman" w:hAnsi="Times New Roman" w:cs="Times New Roman"/>
          <w:sz w:val="24"/>
          <w:szCs w:val="24"/>
        </w:rPr>
        <w:t xml:space="preserve">del Gobierno del Estado de México y Municipios, mediante la </w:t>
      </w:r>
      <w:r w:rsidRPr="00CE4ABC">
        <w:rPr>
          <w:rFonts w:ascii="Times New Roman" w:hAnsi="Times New Roman" w:cs="Times New Roman"/>
          <w:sz w:val="24"/>
          <w:szCs w:val="24"/>
        </w:rPr>
        <w:lastRenderedPageBreak/>
        <w:t>desafectación, desincorporación y baja para la disposición final de bienes muebles en desuso</w:t>
      </w:r>
      <w:r w:rsidR="00C26AFB" w:rsidRPr="00CE4ABC">
        <w:rPr>
          <w:rFonts w:ascii="Times New Roman" w:hAnsi="Times New Roman" w:cs="Times New Roman"/>
          <w:sz w:val="24"/>
          <w:szCs w:val="24"/>
        </w:rPr>
        <w:t>,</w:t>
      </w:r>
      <w:r w:rsidRPr="00CE4ABC">
        <w:rPr>
          <w:rFonts w:ascii="Times New Roman" w:hAnsi="Times New Roman" w:cs="Times New Roman"/>
          <w:sz w:val="24"/>
          <w:szCs w:val="24"/>
        </w:rPr>
        <w:t xml:space="preserve"> cuyo dictamen técnico los califique como obsoletos o inservibles, se enajen</w:t>
      </w:r>
      <w:r w:rsidR="00C26AFB" w:rsidRPr="00CE4ABC">
        <w:rPr>
          <w:rFonts w:ascii="Times New Roman" w:hAnsi="Times New Roman" w:cs="Times New Roman"/>
          <w:sz w:val="24"/>
          <w:szCs w:val="24"/>
        </w:rPr>
        <w:t>e</w:t>
      </w:r>
      <w:r w:rsidRPr="00CE4ABC">
        <w:rPr>
          <w:rFonts w:ascii="Times New Roman" w:hAnsi="Times New Roman" w:cs="Times New Roman"/>
          <w:sz w:val="24"/>
          <w:szCs w:val="24"/>
        </w:rPr>
        <w:t xml:space="preserve">n y se pongan a la venta con el propósito de que los recursos obtenidos de dicho proceso sean destinados a la creación del programa “Presupuestos Participativos para los Municipios”. </w:t>
      </w:r>
    </w:p>
    <w:p w:rsidR="00B801A9" w:rsidRPr="00CE4ABC" w:rsidRDefault="00B801A9" w:rsidP="00CE6A61">
      <w:pPr>
        <w:pStyle w:val="Sinespaciado"/>
        <w:ind w:firstLine="708"/>
        <w:jc w:val="both"/>
        <w:rPr>
          <w:rFonts w:ascii="Times New Roman" w:hAnsi="Times New Roman" w:cs="Times New Roman"/>
          <w:sz w:val="24"/>
          <w:szCs w:val="24"/>
        </w:rPr>
      </w:pPr>
      <w:r w:rsidRPr="00CE4ABC">
        <w:rPr>
          <w:rFonts w:ascii="Times New Roman" w:hAnsi="Times New Roman" w:cs="Times New Roman"/>
          <w:sz w:val="24"/>
          <w:szCs w:val="24"/>
        </w:rPr>
        <w:t>Quiero mencionar y aclarar que su servidora, cuando tuve oportunidad de ser segunda síndico en el Gobierno Municipal de Tlalnepantla, realizamos este ejercicio de deschatarrización y fue un ejercicio que funcionó para poder obtener recursos extraordinarios y poder ayudar a proyectos de las comunidades; también quiero comentar que sería la primera vez en toda la historia del Estado de México que se pueda crear por primera vez el programa de Presupuestos Participativos, que aparte ha sido una solicitud y una petición muy sentida de las y los ciudadanos el tener la oportunidad de poder ellos mismos generar proyectos para ayudar a que las comunidades tengan una historia diferente. Muchas gracias, es cuanto.</w:t>
      </w:r>
    </w:p>
    <w:p w:rsidR="00B801A9" w:rsidRPr="00CE4ABC" w:rsidRDefault="00B801A9" w:rsidP="00CE6A61">
      <w:pPr>
        <w:pStyle w:val="Sinespaciado"/>
        <w:jc w:val="both"/>
        <w:rPr>
          <w:rFonts w:ascii="Times New Roman" w:hAnsi="Times New Roman" w:cs="Times New Roman"/>
          <w:sz w:val="24"/>
          <w:szCs w:val="24"/>
        </w:rPr>
      </w:pPr>
      <w:r w:rsidRPr="00CE4ABC">
        <w:rPr>
          <w:rFonts w:ascii="Times New Roman" w:hAnsi="Times New Roman" w:cs="Times New Roman"/>
          <w:sz w:val="24"/>
          <w:szCs w:val="24"/>
        </w:rPr>
        <w:t xml:space="preserve">PRESIDENTA DIP. ANGÉLICA PÉREZ CERÓN. Gracias diputada. </w:t>
      </w:r>
    </w:p>
    <w:p w:rsidR="00B801A9" w:rsidRPr="00CE4ABC" w:rsidRDefault="00B801A9" w:rsidP="00CE6A61">
      <w:pPr>
        <w:pStyle w:val="Sinespaciado"/>
        <w:ind w:firstLine="708"/>
        <w:jc w:val="both"/>
        <w:rPr>
          <w:rFonts w:ascii="Times New Roman" w:hAnsi="Times New Roman" w:cs="Times New Roman"/>
          <w:sz w:val="24"/>
          <w:szCs w:val="24"/>
        </w:rPr>
      </w:pPr>
      <w:r w:rsidRPr="00CE4ABC">
        <w:rPr>
          <w:rFonts w:ascii="Times New Roman" w:hAnsi="Times New Roman" w:cs="Times New Roman"/>
          <w:sz w:val="24"/>
          <w:szCs w:val="24"/>
        </w:rPr>
        <w:t xml:space="preserve">Reitero nuestro agradecimiento a la diputada presente que ha corrido a esta reunión para fortalecer los trabajos de análisis que nos ha sido encomendados, muchas gracias diputada. </w:t>
      </w:r>
    </w:p>
    <w:p w:rsidR="00B801A9" w:rsidRPr="00CE4ABC" w:rsidRDefault="00B801A9" w:rsidP="00CE6A61">
      <w:pPr>
        <w:pStyle w:val="Sinespaciado"/>
        <w:ind w:firstLine="708"/>
        <w:jc w:val="both"/>
        <w:rPr>
          <w:rFonts w:ascii="Times New Roman" w:hAnsi="Times New Roman" w:cs="Times New Roman"/>
          <w:sz w:val="24"/>
          <w:szCs w:val="24"/>
        </w:rPr>
      </w:pPr>
      <w:r w:rsidRPr="00CE4ABC">
        <w:rPr>
          <w:rFonts w:ascii="Times New Roman" w:hAnsi="Times New Roman" w:cs="Times New Roman"/>
          <w:sz w:val="24"/>
          <w:szCs w:val="24"/>
        </w:rPr>
        <w:t>Abriremos una etapa de preguntas y respuestas, quisiera yo saber si existe algún compañero, diputado o diputada de los que se encuentran en línea, si quieren preguntar o hacer alguna otra exposición, en cuanto a lo que está presentando la diputada compañera Stephanie.</w:t>
      </w:r>
    </w:p>
    <w:p w:rsidR="00B801A9" w:rsidRPr="00CE4ABC" w:rsidRDefault="00B801A9" w:rsidP="00CE6A61">
      <w:pPr>
        <w:pStyle w:val="Sinespaciado"/>
        <w:ind w:firstLine="708"/>
        <w:jc w:val="both"/>
        <w:rPr>
          <w:rFonts w:ascii="Times New Roman" w:hAnsi="Times New Roman" w:cs="Times New Roman"/>
          <w:sz w:val="24"/>
          <w:szCs w:val="24"/>
        </w:rPr>
      </w:pPr>
      <w:r w:rsidRPr="00CE4ABC">
        <w:rPr>
          <w:rFonts w:ascii="Times New Roman" w:hAnsi="Times New Roman" w:cs="Times New Roman"/>
          <w:sz w:val="24"/>
          <w:szCs w:val="24"/>
        </w:rPr>
        <w:t>¿Alguno que est</w:t>
      </w:r>
      <w:r w:rsidR="006959CA" w:rsidRPr="00CE4ABC">
        <w:rPr>
          <w:rFonts w:ascii="Times New Roman" w:hAnsi="Times New Roman" w:cs="Times New Roman"/>
          <w:sz w:val="24"/>
          <w:szCs w:val="24"/>
        </w:rPr>
        <w:t>é</w:t>
      </w:r>
      <w:r w:rsidRPr="00CE4ABC">
        <w:rPr>
          <w:rFonts w:ascii="Times New Roman" w:hAnsi="Times New Roman" w:cs="Times New Roman"/>
          <w:sz w:val="24"/>
          <w:szCs w:val="24"/>
        </w:rPr>
        <w:t xml:space="preserve"> en línea? Sí, bueno, una servidora nada más lo voy a hacer de manera rápida, por favor </w:t>
      </w:r>
      <w:r w:rsidR="006959CA" w:rsidRPr="00CE4ABC">
        <w:rPr>
          <w:rFonts w:ascii="Times New Roman" w:hAnsi="Times New Roman" w:cs="Times New Roman"/>
          <w:sz w:val="24"/>
          <w:szCs w:val="24"/>
        </w:rPr>
        <w:t>Secretario</w:t>
      </w:r>
      <w:r w:rsidRPr="00CE4ABC">
        <w:rPr>
          <w:rFonts w:ascii="Times New Roman" w:hAnsi="Times New Roman" w:cs="Times New Roman"/>
          <w:sz w:val="24"/>
          <w:szCs w:val="24"/>
        </w:rPr>
        <w:t>.</w:t>
      </w:r>
    </w:p>
    <w:p w:rsidR="00B801A9" w:rsidRPr="00CE4ABC" w:rsidRDefault="00B801A9" w:rsidP="00CE6A61">
      <w:pPr>
        <w:pStyle w:val="Sinespaciado"/>
        <w:jc w:val="both"/>
        <w:rPr>
          <w:rFonts w:ascii="Times New Roman" w:hAnsi="Times New Roman" w:cs="Times New Roman"/>
          <w:sz w:val="24"/>
          <w:szCs w:val="24"/>
        </w:rPr>
      </w:pPr>
      <w:r w:rsidRPr="00CE4ABC">
        <w:rPr>
          <w:rFonts w:ascii="Times New Roman" w:hAnsi="Times New Roman" w:cs="Times New Roman"/>
          <w:sz w:val="24"/>
          <w:szCs w:val="24"/>
        </w:rPr>
        <w:t xml:space="preserve">SECRETARIO DIP. ESTEBAN JUÁREZ HERNÁNDEZ. Al orden. </w:t>
      </w:r>
    </w:p>
    <w:p w:rsidR="00B801A9" w:rsidRPr="00CE4ABC" w:rsidRDefault="00B801A9" w:rsidP="00CE6A61">
      <w:pPr>
        <w:pStyle w:val="Sinespaciado"/>
        <w:ind w:firstLine="708"/>
        <w:jc w:val="both"/>
        <w:rPr>
          <w:rFonts w:ascii="Times New Roman" w:hAnsi="Times New Roman" w:cs="Times New Roman"/>
          <w:sz w:val="24"/>
          <w:szCs w:val="24"/>
        </w:rPr>
      </w:pPr>
      <w:r w:rsidRPr="00CE4ABC">
        <w:rPr>
          <w:rFonts w:ascii="Times New Roman" w:hAnsi="Times New Roman" w:cs="Times New Roman"/>
          <w:sz w:val="24"/>
          <w:szCs w:val="24"/>
        </w:rPr>
        <w:t>El turno de oradores es el siguiente, y bueno, nada más hay una diputada, la diputada Angélica Pérez Cerón tiene el uso de la palabra, adelante.</w:t>
      </w:r>
    </w:p>
    <w:p w:rsidR="00B801A9" w:rsidRPr="00CE4ABC" w:rsidRDefault="00B801A9" w:rsidP="00CE6A61">
      <w:pPr>
        <w:pStyle w:val="Sinespaciado"/>
        <w:jc w:val="both"/>
        <w:rPr>
          <w:rFonts w:ascii="Times New Roman" w:hAnsi="Times New Roman" w:cs="Times New Roman"/>
          <w:sz w:val="24"/>
          <w:szCs w:val="24"/>
        </w:rPr>
      </w:pPr>
      <w:r w:rsidRPr="00CE4ABC">
        <w:rPr>
          <w:rFonts w:ascii="Times New Roman" w:hAnsi="Times New Roman" w:cs="Times New Roman"/>
          <w:sz w:val="24"/>
          <w:szCs w:val="24"/>
        </w:rPr>
        <w:t xml:space="preserve">PRESIDENTA DIP. ANGÉLICA PÉREZ CERÓN. Gracias </w:t>
      </w:r>
      <w:r w:rsidR="007B197C" w:rsidRPr="00CE4ABC">
        <w:rPr>
          <w:rFonts w:ascii="Times New Roman" w:hAnsi="Times New Roman" w:cs="Times New Roman"/>
          <w:sz w:val="24"/>
          <w:szCs w:val="24"/>
        </w:rPr>
        <w:t>Secretario</w:t>
      </w:r>
      <w:r w:rsidRPr="00CE4ABC">
        <w:rPr>
          <w:rFonts w:ascii="Times New Roman" w:hAnsi="Times New Roman" w:cs="Times New Roman"/>
          <w:sz w:val="24"/>
          <w:szCs w:val="24"/>
        </w:rPr>
        <w:t xml:space="preserve">. </w:t>
      </w:r>
    </w:p>
    <w:p w:rsidR="00B801A9" w:rsidRPr="00CE4ABC" w:rsidRDefault="00B801A9" w:rsidP="00CE6A61">
      <w:pPr>
        <w:pStyle w:val="Sinespaciado"/>
        <w:ind w:firstLine="708"/>
        <w:jc w:val="both"/>
        <w:rPr>
          <w:rFonts w:ascii="Times New Roman" w:hAnsi="Times New Roman" w:cs="Times New Roman"/>
          <w:sz w:val="24"/>
          <w:szCs w:val="24"/>
        </w:rPr>
      </w:pPr>
      <w:r w:rsidRPr="00CE4ABC">
        <w:rPr>
          <w:rFonts w:ascii="Times New Roman" w:hAnsi="Times New Roman" w:cs="Times New Roman"/>
          <w:sz w:val="24"/>
          <w:szCs w:val="24"/>
        </w:rPr>
        <w:t xml:space="preserve">Tenemos, digo, con todo respeto estimada diputada, si </w:t>
      </w:r>
      <w:r w:rsidR="007B197C" w:rsidRPr="00CE4ABC">
        <w:rPr>
          <w:rFonts w:ascii="Times New Roman" w:hAnsi="Times New Roman" w:cs="Times New Roman"/>
          <w:sz w:val="24"/>
          <w:szCs w:val="24"/>
        </w:rPr>
        <w:t>t</w:t>
      </w:r>
      <w:r w:rsidRPr="00CE4ABC">
        <w:rPr>
          <w:rFonts w:ascii="Times New Roman" w:hAnsi="Times New Roman" w:cs="Times New Roman"/>
          <w:sz w:val="24"/>
          <w:szCs w:val="24"/>
        </w:rPr>
        <w:t>u</w:t>
      </w:r>
      <w:r w:rsidR="007B197C" w:rsidRPr="00CE4ABC">
        <w:rPr>
          <w:rFonts w:ascii="Times New Roman" w:hAnsi="Times New Roman" w:cs="Times New Roman"/>
          <w:sz w:val="24"/>
          <w:szCs w:val="24"/>
        </w:rPr>
        <w:t>vi</w:t>
      </w:r>
      <w:r w:rsidRPr="00CE4ABC">
        <w:rPr>
          <w:rFonts w:ascii="Times New Roman" w:hAnsi="Times New Roman" w:cs="Times New Roman"/>
          <w:sz w:val="24"/>
          <w:szCs w:val="24"/>
        </w:rPr>
        <w:t>era</w:t>
      </w:r>
      <w:r w:rsidR="007B197C" w:rsidRPr="00CE4ABC">
        <w:rPr>
          <w:rFonts w:ascii="Times New Roman" w:hAnsi="Times New Roman" w:cs="Times New Roman"/>
          <w:sz w:val="24"/>
          <w:szCs w:val="24"/>
        </w:rPr>
        <w:t xml:space="preserve"> a</w:t>
      </w:r>
      <w:r w:rsidRPr="00CE4ABC">
        <w:rPr>
          <w:rFonts w:ascii="Times New Roman" w:hAnsi="Times New Roman" w:cs="Times New Roman"/>
          <w:sz w:val="24"/>
          <w:szCs w:val="24"/>
        </w:rPr>
        <w:t xml:space="preserve"> bien, tenemos la propuesta de mecanismos de control y seguimiento, el proyecto de decreto relativo al programa de Deschatarrización de Bienes del Estado de México y Municipios, y bueno, la primera propuesta de redacción legislativa con el fin de fortalecer los mecanismos de transparencia, control, rendición de cuentas en la aplicación del programa de deschatarrización se propone incorporar el siguiente párrafo adicional al artículo 5</w:t>
      </w:r>
      <w:r w:rsidR="001E7309" w:rsidRPr="00CE4ABC">
        <w:rPr>
          <w:rFonts w:ascii="Times New Roman" w:hAnsi="Times New Roman" w:cs="Times New Roman"/>
          <w:sz w:val="24"/>
          <w:szCs w:val="24"/>
        </w:rPr>
        <w:t>°</w:t>
      </w:r>
      <w:r w:rsidRPr="00CE4ABC">
        <w:rPr>
          <w:rFonts w:ascii="Times New Roman" w:hAnsi="Times New Roman" w:cs="Times New Roman"/>
          <w:sz w:val="24"/>
          <w:szCs w:val="24"/>
        </w:rPr>
        <w:t xml:space="preserve"> de la Ley de Bienes del Estado de México y Municipios, o bien incluirlo como artículo transitorio del </w:t>
      </w:r>
      <w:r w:rsidR="001E7309" w:rsidRPr="00CE4ABC">
        <w:rPr>
          <w:rFonts w:ascii="Times New Roman" w:hAnsi="Times New Roman" w:cs="Times New Roman"/>
          <w:sz w:val="24"/>
          <w:szCs w:val="24"/>
        </w:rPr>
        <w:t xml:space="preserve">decreto </w:t>
      </w:r>
      <w:r w:rsidRPr="00CE4ABC">
        <w:rPr>
          <w:rFonts w:ascii="Times New Roman" w:hAnsi="Times New Roman" w:cs="Times New Roman"/>
          <w:sz w:val="24"/>
          <w:szCs w:val="24"/>
        </w:rPr>
        <w:t xml:space="preserve">de </w:t>
      </w:r>
      <w:r w:rsidR="001E7309" w:rsidRPr="00CE4ABC">
        <w:rPr>
          <w:rFonts w:ascii="Times New Roman" w:hAnsi="Times New Roman" w:cs="Times New Roman"/>
          <w:sz w:val="24"/>
          <w:szCs w:val="24"/>
        </w:rPr>
        <w:t>reforma</w:t>
      </w:r>
      <w:r w:rsidRPr="00CE4ABC">
        <w:rPr>
          <w:rFonts w:ascii="Times New Roman" w:hAnsi="Times New Roman" w:cs="Times New Roman"/>
          <w:sz w:val="24"/>
          <w:szCs w:val="24"/>
        </w:rPr>
        <w:t xml:space="preserve">. </w:t>
      </w:r>
    </w:p>
    <w:p w:rsidR="00B801A9" w:rsidRPr="00CE4ABC" w:rsidRDefault="00B801A9" w:rsidP="00CE6A61">
      <w:pPr>
        <w:pStyle w:val="Sinespaciado"/>
        <w:ind w:firstLine="708"/>
        <w:jc w:val="both"/>
        <w:rPr>
          <w:rFonts w:ascii="Times New Roman" w:hAnsi="Times New Roman" w:cs="Times New Roman"/>
          <w:sz w:val="24"/>
          <w:szCs w:val="24"/>
        </w:rPr>
      </w:pPr>
      <w:r w:rsidRPr="00CE4ABC">
        <w:rPr>
          <w:rFonts w:ascii="Times New Roman" w:hAnsi="Times New Roman" w:cs="Times New Roman"/>
          <w:sz w:val="24"/>
          <w:szCs w:val="24"/>
        </w:rPr>
        <w:t xml:space="preserve">La Oficialía Mayor del Gobierno del Estado y los Ayuntamientos deberán publicar en sus respectivos </w:t>
      </w:r>
      <w:r w:rsidR="009F4997" w:rsidRPr="00CE4ABC">
        <w:rPr>
          <w:rFonts w:ascii="Times New Roman" w:hAnsi="Times New Roman" w:cs="Times New Roman"/>
          <w:sz w:val="24"/>
          <w:szCs w:val="24"/>
        </w:rPr>
        <w:t xml:space="preserve">Portales Institucionales </w:t>
      </w:r>
      <w:r w:rsidRPr="00CE4ABC">
        <w:rPr>
          <w:rFonts w:ascii="Times New Roman" w:hAnsi="Times New Roman" w:cs="Times New Roman"/>
          <w:sz w:val="24"/>
          <w:szCs w:val="24"/>
        </w:rPr>
        <w:t xml:space="preserve">y en la Plataforma Estatal de Transparencia, los programas anuales de deschatarrización, así como los informes de resultados, especificando los bienes dados de baja y su destino final. El monto obtenido por la enajenación y la aplicación de los recursos conforme a lo dispuesto en la Ley de Transparencia y Acceso a la Información Pública del Estado de México y Municipios; así mismo, podrán asegurarse un artículo transitorio para precisar la entrada en vigor y la obligación de emitir lineamientos administrativos. </w:t>
      </w:r>
    </w:p>
    <w:p w:rsidR="0029356B" w:rsidRPr="00CE4ABC" w:rsidRDefault="00B801A9" w:rsidP="00CE6A61">
      <w:pPr>
        <w:pStyle w:val="Sinespaciado"/>
        <w:ind w:firstLine="708"/>
        <w:jc w:val="both"/>
        <w:rPr>
          <w:rFonts w:ascii="Times New Roman" w:hAnsi="Times New Roman" w:cs="Times New Roman"/>
          <w:sz w:val="24"/>
          <w:szCs w:val="24"/>
        </w:rPr>
      </w:pPr>
      <w:r w:rsidRPr="00CE4ABC">
        <w:rPr>
          <w:rFonts w:ascii="Times New Roman" w:hAnsi="Times New Roman" w:cs="Times New Roman"/>
          <w:sz w:val="24"/>
          <w:szCs w:val="24"/>
        </w:rPr>
        <w:t xml:space="preserve">El transitorio tercero dentro de los 90 días naturales siguientes a la entrada en vigor del presente </w:t>
      </w:r>
      <w:r w:rsidR="00537473" w:rsidRPr="00CE4ABC">
        <w:rPr>
          <w:rFonts w:ascii="Times New Roman" w:hAnsi="Times New Roman" w:cs="Times New Roman"/>
          <w:sz w:val="24"/>
          <w:szCs w:val="24"/>
        </w:rPr>
        <w:t>decreto</w:t>
      </w:r>
      <w:r w:rsidRPr="00CE4ABC">
        <w:rPr>
          <w:rFonts w:ascii="Times New Roman" w:hAnsi="Times New Roman" w:cs="Times New Roman"/>
          <w:sz w:val="24"/>
          <w:szCs w:val="24"/>
        </w:rPr>
        <w:t>, la Oficialía Mayor del Gobierno del Estado y los Ayuntamientos deberían emitir los lineamientos administrativos correspondientes para la instrumentación, seguimiento y publicación de los programas de deschatarrización</w:t>
      </w:r>
      <w:r w:rsidR="00F43282" w:rsidRPr="00CE4ABC">
        <w:rPr>
          <w:rFonts w:ascii="Times New Roman" w:hAnsi="Times New Roman" w:cs="Times New Roman"/>
          <w:sz w:val="24"/>
          <w:szCs w:val="24"/>
        </w:rPr>
        <w:t xml:space="preserve"> </w:t>
      </w:r>
      <w:r w:rsidR="0029356B" w:rsidRPr="00CE4ABC">
        <w:rPr>
          <w:rFonts w:ascii="Times New Roman" w:hAnsi="Times New Roman" w:cs="Times New Roman"/>
          <w:sz w:val="24"/>
          <w:szCs w:val="24"/>
        </w:rPr>
        <w:t>porque ya sabemos que es un tema delicado este que estamos tocando.</w:t>
      </w:r>
    </w:p>
    <w:p w:rsidR="0029356B" w:rsidRPr="00CE4ABC" w:rsidRDefault="0029356B" w:rsidP="00CE6A61">
      <w:pPr>
        <w:spacing w:after="0" w:line="240" w:lineRule="auto"/>
        <w:jc w:val="both"/>
        <w:rPr>
          <w:rFonts w:ascii="Times New Roman" w:hAnsi="Times New Roman" w:cs="Times New Roman"/>
          <w:sz w:val="24"/>
          <w:szCs w:val="24"/>
        </w:rPr>
      </w:pPr>
      <w:r w:rsidRPr="00CE4ABC">
        <w:rPr>
          <w:rFonts w:ascii="Times New Roman" w:hAnsi="Times New Roman" w:cs="Times New Roman"/>
          <w:sz w:val="24"/>
          <w:szCs w:val="24"/>
        </w:rPr>
        <w:tab/>
        <w:t xml:space="preserve">El </w:t>
      </w:r>
      <w:r w:rsidR="00F343BD" w:rsidRPr="00CE4ABC">
        <w:rPr>
          <w:rFonts w:ascii="Times New Roman" w:hAnsi="Times New Roman" w:cs="Times New Roman"/>
          <w:sz w:val="24"/>
          <w:szCs w:val="24"/>
        </w:rPr>
        <w:t>Modelo</w:t>
      </w:r>
      <w:r w:rsidRPr="00CE4ABC">
        <w:rPr>
          <w:rFonts w:ascii="Times New Roman" w:hAnsi="Times New Roman" w:cs="Times New Roman"/>
          <w:sz w:val="24"/>
          <w:szCs w:val="24"/>
        </w:rPr>
        <w:t xml:space="preserve">, el </w:t>
      </w:r>
      <w:r w:rsidR="00F343BD" w:rsidRPr="00CE4ABC">
        <w:rPr>
          <w:rFonts w:ascii="Times New Roman" w:hAnsi="Times New Roman" w:cs="Times New Roman"/>
          <w:sz w:val="24"/>
          <w:szCs w:val="24"/>
        </w:rPr>
        <w:t xml:space="preserve">Número </w:t>
      </w:r>
      <w:r w:rsidRPr="00CE4ABC">
        <w:rPr>
          <w:rFonts w:ascii="Times New Roman" w:hAnsi="Times New Roman" w:cs="Times New Roman"/>
          <w:sz w:val="24"/>
          <w:szCs w:val="24"/>
        </w:rPr>
        <w:t>2</w:t>
      </w:r>
      <w:r w:rsidR="00F343BD" w:rsidRPr="00CE4ABC">
        <w:rPr>
          <w:rFonts w:ascii="Times New Roman" w:hAnsi="Times New Roman" w:cs="Times New Roman"/>
          <w:sz w:val="24"/>
          <w:szCs w:val="24"/>
        </w:rPr>
        <w:t>.</w:t>
      </w:r>
      <w:r w:rsidRPr="00CE4ABC">
        <w:rPr>
          <w:rFonts w:ascii="Times New Roman" w:hAnsi="Times New Roman" w:cs="Times New Roman"/>
          <w:sz w:val="24"/>
          <w:szCs w:val="24"/>
        </w:rPr>
        <w:t xml:space="preserve"> </w:t>
      </w:r>
      <w:r w:rsidR="00F343BD" w:rsidRPr="00CE4ABC">
        <w:rPr>
          <w:rFonts w:ascii="Times New Roman" w:hAnsi="Times New Roman" w:cs="Times New Roman"/>
          <w:sz w:val="24"/>
          <w:szCs w:val="24"/>
        </w:rPr>
        <w:t xml:space="preserve">El </w:t>
      </w:r>
      <w:r w:rsidRPr="00CE4ABC">
        <w:rPr>
          <w:rFonts w:ascii="Times New Roman" w:hAnsi="Times New Roman" w:cs="Times New Roman"/>
          <w:sz w:val="24"/>
          <w:szCs w:val="24"/>
        </w:rPr>
        <w:t xml:space="preserve">modelo de lineamientos administrativos, ya que con fundamento en el artículo 5° de la fracción XVI y el artículo 53 de la Ley de Bienes del Estado de México y Municipios se proponen los siguientes lineamientos administrativos para la correcta operación y el seguimiento del programa de deschatarrización, todo esto con un primer objetivo que es establecer los criterios técnicos, administrativos y de transparencia que deberán observar las </w:t>
      </w:r>
      <w:r w:rsidRPr="00CE4ABC">
        <w:rPr>
          <w:rFonts w:ascii="Times New Roman" w:hAnsi="Times New Roman" w:cs="Times New Roman"/>
          <w:sz w:val="24"/>
          <w:szCs w:val="24"/>
        </w:rPr>
        <w:lastRenderedPageBreak/>
        <w:t xml:space="preserve">dependencias y entidades públicas de gobierno del </w:t>
      </w:r>
      <w:r w:rsidR="002E040B" w:rsidRPr="00CE4ABC">
        <w:rPr>
          <w:rFonts w:ascii="Times New Roman" w:hAnsi="Times New Roman" w:cs="Times New Roman"/>
          <w:sz w:val="24"/>
          <w:szCs w:val="24"/>
        </w:rPr>
        <w:t xml:space="preserve">Estado </w:t>
      </w:r>
      <w:r w:rsidRPr="00CE4ABC">
        <w:rPr>
          <w:rFonts w:ascii="Times New Roman" w:hAnsi="Times New Roman" w:cs="Times New Roman"/>
          <w:sz w:val="24"/>
          <w:szCs w:val="24"/>
        </w:rPr>
        <w:t>y de los ayuntamientos para la planeación, la ejecución y publicación de los programas de deschatarrización, y</w:t>
      </w:r>
    </w:p>
    <w:p w:rsidR="0029356B" w:rsidRPr="00CE4ABC" w:rsidRDefault="0029356B" w:rsidP="00CE6A61">
      <w:pPr>
        <w:spacing w:after="0" w:line="240" w:lineRule="auto"/>
        <w:ind w:firstLine="708"/>
        <w:jc w:val="both"/>
        <w:rPr>
          <w:rFonts w:ascii="Times New Roman" w:hAnsi="Times New Roman" w:cs="Times New Roman"/>
          <w:sz w:val="24"/>
          <w:szCs w:val="24"/>
        </w:rPr>
      </w:pPr>
      <w:r w:rsidRPr="00CE4ABC">
        <w:rPr>
          <w:rFonts w:ascii="Times New Roman" w:hAnsi="Times New Roman" w:cs="Times New Roman"/>
          <w:sz w:val="24"/>
          <w:szCs w:val="24"/>
        </w:rPr>
        <w:t xml:space="preserve">2. El </w:t>
      </w:r>
      <w:r w:rsidR="00F343BD" w:rsidRPr="00CE4ABC">
        <w:rPr>
          <w:rFonts w:ascii="Times New Roman" w:hAnsi="Times New Roman" w:cs="Times New Roman"/>
          <w:sz w:val="24"/>
          <w:szCs w:val="24"/>
        </w:rPr>
        <w:t xml:space="preserve">Registro </w:t>
      </w:r>
      <w:r w:rsidRPr="00CE4ABC">
        <w:rPr>
          <w:rFonts w:ascii="Times New Roman" w:hAnsi="Times New Roman" w:cs="Times New Roman"/>
          <w:sz w:val="24"/>
          <w:szCs w:val="24"/>
        </w:rPr>
        <w:t xml:space="preserve">de </w:t>
      </w:r>
      <w:r w:rsidR="00F343BD" w:rsidRPr="00CE4ABC">
        <w:rPr>
          <w:rFonts w:ascii="Times New Roman" w:hAnsi="Times New Roman" w:cs="Times New Roman"/>
          <w:sz w:val="24"/>
          <w:szCs w:val="24"/>
        </w:rPr>
        <w:t>Bienes</w:t>
      </w:r>
      <w:r w:rsidRPr="00CE4ABC">
        <w:rPr>
          <w:rFonts w:ascii="Times New Roman" w:hAnsi="Times New Roman" w:cs="Times New Roman"/>
          <w:sz w:val="24"/>
          <w:szCs w:val="24"/>
        </w:rPr>
        <w:t xml:space="preserve">. Cada dependencia elaborará un inventario de bienes muebles en desuso, obsoletos o inservibles o donde su cooperación, ubicación, número de inventario, antigüedad y estado físico, los registros se concentrarán en un sistema electrónico administrado por la oficialía mayor o la tesorería municipal, en </w:t>
      </w:r>
      <w:r w:rsidR="00FA1A22" w:rsidRPr="00CE4ABC">
        <w:rPr>
          <w:rFonts w:ascii="Times New Roman" w:hAnsi="Times New Roman" w:cs="Times New Roman"/>
          <w:sz w:val="24"/>
          <w:szCs w:val="24"/>
        </w:rPr>
        <w:t>específico</w:t>
      </w:r>
      <w:r w:rsidRPr="00CE4ABC">
        <w:rPr>
          <w:rFonts w:ascii="Times New Roman" w:hAnsi="Times New Roman" w:cs="Times New Roman"/>
          <w:sz w:val="24"/>
          <w:szCs w:val="24"/>
        </w:rPr>
        <w:t xml:space="preserve"> estos temas de chatarrización, ya que estamos comentando aquí con la compañera diputada que esto ya está en la ley, ya está establecido, pero estamos estableciendo esto nuevo para el tema específico de la chatarrización</w:t>
      </w:r>
      <w:r w:rsidR="00F343BD" w:rsidRPr="00CE4ABC">
        <w:rPr>
          <w:rFonts w:ascii="Times New Roman" w:hAnsi="Times New Roman" w:cs="Times New Roman"/>
          <w:sz w:val="24"/>
          <w:szCs w:val="24"/>
        </w:rPr>
        <w:t>.</w:t>
      </w:r>
    </w:p>
    <w:p w:rsidR="0029356B" w:rsidRPr="00CE4ABC" w:rsidRDefault="0029356B" w:rsidP="00CE6A61">
      <w:pPr>
        <w:spacing w:after="0" w:line="240" w:lineRule="auto"/>
        <w:jc w:val="both"/>
        <w:rPr>
          <w:rFonts w:ascii="Times New Roman" w:hAnsi="Times New Roman" w:cs="Times New Roman"/>
          <w:sz w:val="24"/>
          <w:szCs w:val="24"/>
        </w:rPr>
      </w:pPr>
      <w:r w:rsidRPr="00CE4ABC">
        <w:rPr>
          <w:rFonts w:ascii="Times New Roman" w:hAnsi="Times New Roman" w:cs="Times New Roman"/>
          <w:sz w:val="24"/>
          <w:szCs w:val="24"/>
        </w:rPr>
        <w:tab/>
        <w:t xml:space="preserve">3. Planeación y </w:t>
      </w:r>
      <w:r w:rsidR="00F343BD" w:rsidRPr="00CE4ABC">
        <w:rPr>
          <w:rFonts w:ascii="Times New Roman" w:hAnsi="Times New Roman" w:cs="Times New Roman"/>
          <w:sz w:val="24"/>
          <w:szCs w:val="24"/>
        </w:rPr>
        <w:t>Ejecución</w:t>
      </w:r>
      <w:r w:rsidRPr="00CE4ABC">
        <w:rPr>
          <w:rFonts w:ascii="Times New Roman" w:hAnsi="Times New Roman" w:cs="Times New Roman"/>
          <w:sz w:val="24"/>
          <w:szCs w:val="24"/>
        </w:rPr>
        <w:t xml:space="preserve">. </w:t>
      </w:r>
      <w:r w:rsidR="00FA1A22" w:rsidRPr="00CE4ABC">
        <w:rPr>
          <w:rFonts w:ascii="Times New Roman" w:hAnsi="Times New Roman" w:cs="Times New Roman"/>
          <w:sz w:val="24"/>
          <w:szCs w:val="24"/>
        </w:rPr>
        <w:t xml:space="preserve">La </w:t>
      </w:r>
      <w:r w:rsidR="00F8628E" w:rsidRPr="00CE4ABC">
        <w:rPr>
          <w:rFonts w:ascii="Times New Roman" w:hAnsi="Times New Roman" w:cs="Times New Roman"/>
          <w:sz w:val="24"/>
          <w:szCs w:val="24"/>
        </w:rPr>
        <w:t xml:space="preserve">Oficialía Mayor </w:t>
      </w:r>
      <w:r w:rsidR="00FA1A22" w:rsidRPr="00CE4ABC">
        <w:rPr>
          <w:rFonts w:ascii="Times New Roman" w:hAnsi="Times New Roman" w:cs="Times New Roman"/>
          <w:sz w:val="24"/>
          <w:szCs w:val="24"/>
        </w:rPr>
        <w:t>de los ayuntamientos elaborará</w:t>
      </w:r>
      <w:r w:rsidR="00F343BD" w:rsidRPr="00CE4ABC">
        <w:rPr>
          <w:rFonts w:ascii="Times New Roman" w:hAnsi="Times New Roman" w:cs="Times New Roman"/>
          <w:sz w:val="24"/>
          <w:szCs w:val="24"/>
        </w:rPr>
        <w:t>n</w:t>
      </w:r>
      <w:r w:rsidRPr="00CE4ABC">
        <w:rPr>
          <w:rFonts w:ascii="Times New Roman" w:hAnsi="Times New Roman" w:cs="Times New Roman"/>
          <w:sz w:val="24"/>
          <w:szCs w:val="24"/>
        </w:rPr>
        <w:t xml:space="preserve"> un programa anual de deschatarrización con el calendario, metas e indicadores, dicho programa será aprobado por el Comité de Bienes Muebles o el órgano competente de cada nivel de gobierno.</w:t>
      </w:r>
    </w:p>
    <w:p w:rsidR="0029356B" w:rsidRPr="00CE4ABC" w:rsidRDefault="0029356B" w:rsidP="00CE6A61">
      <w:pPr>
        <w:spacing w:after="0" w:line="240" w:lineRule="auto"/>
        <w:jc w:val="both"/>
        <w:rPr>
          <w:rFonts w:ascii="Times New Roman" w:hAnsi="Times New Roman" w:cs="Times New Roman"/>
          <w:sz w:val="24"/>
          <w:szCs w:val="24"/>
        </w:rPr>
      </w:pPr>
      <w:r w:rsidRPr="00CE4ABC">
        <w:rPr>
          <w:rFonts w:ascii="Times New Roman" w:hAnsi="Times New Roman" w:cs="Times New Roman"/>
          <w:sz w:val="24"/>
          <w:szCs w:val="24"/>
        </w:rPr>
        <w:tab/>
        <w:t xml:space="preserve">4. Publicación y </w:t>
      </w:r>
      <w:r w:rsidR="00F8628E" w:rsidRPr="00CE4ABC">
        <w:rPr>
          <w:rFonts w:ascii="Times New Roman" w:hAnsi="Times New Roman" w:cs="Times New Roman"/>
          <w:sz w:val="24"/>
          <w:szCs w:val="24"/>
        </w:rPr>
        <w:t>Transparencia</w:t>
      </w:r>
      <w:r w:rsidRPr="00CE4ABC">
        <w:rPr>
          <w:rFonts w:ascii="Times New Roman" w:hAnsi="Times New Roman" w:cs="Times New Roman"/>
          <w:sz w:val="24"/>
          <w:szCs w:val="24"/>
        </w:rPr>
        <w:t xml:space="preserve">. Los programas y resultados deberán publicarse trimestralmente en el </w:t>
      </w:r>
      <w:r w:rsidR="00F8628E" w:rsidRPr="00CE4ABC">
        <w:rPr>
          <w:rFonts w:ascii="Times New Roman" w:hAnsi="Times New Roman" w:cs="Times New Roman"/>
          <w:sz w:val="24"/>
          <w:szCs w:val="24"/>
        </w:rPr>
        <w:t xml:space="preserve">Portal </w:t>
      </w:r>
      <w:r w:rsidRPr="00CE4ABC">
        <w:rPr>
          <w:rFonts w:ascii="Times New Roman" w:hAnsi="Times New Roman" w:cs="Times New Roman"/>
          <w:sz w:val="24"/>
          <w:szCs w:val="24"/>
        </w:rPr>
        <w:t xml:space="preserve">de </w:t>
      </w:r>
      <w:r w:rsidR="00F8628E" w:rsidRPr="00CE4ABC">
        <w:rPr>
          <w:rFonts w:ascii="Times New Roman" w:hAnsi="Times New Roman" w:cs="Times New Roman"/>
          <w:sz w:val="24"/>
          <w:szCs w:val="24"/>
        </w:rPr>
        <w:t>Transparencia Institucional</w:t>
      </w:r>
      <w:r w:rsidRPr="00CE4ABC">
        <w:rPr>
          <w:rFonts w:ascii="Times New Roman" w:hAnsi="Times New Roman" w:cs="Times New Roman"/>
          <w:sz w:val="24"/>
          <w:szCs w:val="24"/>
        </w:rPr>
        <w:t>, la información deberá incluir bienes dados de baja, destino final, monto obtenido por enajenación y aplicación de los recursos; los reportes se conservarán en formato digital al menos por 5 años.</w:t>
      </w:r>
    </w:p>
    <w:p w:rsidR="0029356B" w:rsidRPr="00CE4ABC" w:rsidRDefault="0029356B" w:rsidP="00CE6A61">
      <w:pPr>
        <w:spacing w:after="0" w:line="240" w:lineRule="auto"/>
        <w:jc w:val="both"/>
        <w:rPr>
          <w:rFonts w:ascii="Times New Roman" w:hAnsi="Times New Roman" w:cs="Times New Roman"/>
          <w:sz w:val="24"/>
          <w:szCs w:val="24"/>
        </w:rPr>
      </w:pPr>
      <w:r w:rsidRPr="00CE4ABC">
        <w:rPr>
          <w:rFonts w:ascii="Times New Roman" w:hAnsi="Times New Roman" w:cs="Times New Roman"/>
          <w:sz w:val="24"/>
          <w:szCs w:val="24"/>
        </w:rPr>
        <w:tab/>
        <w:t xml:space="preserve">5. Supervisión y </w:t>
      </w:r>
      <w:r w:rsidR="001F3ACE" w:rsidRPr="00CE4ABC">
        <w:rPr>
          <w:rFonts w:ascii="Times New Roman" w:hAnsi="Times New Roman" w:cs="Times New Roman"/>
          <w:sz w:val="24"/>
          <w:szCs w:val="24"/>
        </w:rPr>
        <w:t>Control</w:t>
      </w:r>
      <w:r w:rsidRPr="00CE4ABC">
        <w:rPr>
          <w:rFonts w:ascii="Times New Roman" w:hAnsi="Times New Roman" w:cs="Times New Roman"/>
          <w:sz w:val="24"/>
          <w:szCs w:val="24"/>
        </w:rPr>
        <w:t xml:space="preserve">. La Contraloría del Poder Ejecutivo o las contralorías municipales realizarán auditorias aleatorias para verificar el cumplimiento de los lineamientos, los resultados se remitirán a los órganos internos de control y al </w:t>
      </w:r>
      <w:r w:rsidR="001F3ACE" w:rsidRPr="00CE4ABC">
        <w:rPr>
          <w:rFonts w:ascii="Times New Roman" w:hAnsi="Times New Roman" w:cs="Times New Roman"/>
          <w:sz w:val="24"/>
          <w:szCs w:val="24"/>
        </w:rPr>
        <w:t xml:space="preserve">Comité </w:t>
      </w:r>
      <w:r w:rsidRPr="00CE4ABC">
        <w:rPr>
          <w:rFonts w:ascii="Times New Roman" w:hAnsi="Times New Roman" w:cs="Times New Roman"/>
          <w:sz w:val="24"/>
          <w:szCs w:val="24"/>
        </w:rPr>
        <w:t xml:space="preserve">de </w:t>
      </w:r>
      <w:r w:rsidR="001F3ACE" w:rsidRPr="00CE4ABC">
        <w:rPr>
          <w:rFonts w:ascii="Times New Roman" w:hAnsi="Times New Roman" w:cs="Times New Roman"/>
          <w:sz w:val="24"/>
          <w:szCs w:val="24"/>
        </w:rPr>
        <w:t>Transparencia</w:t>
      </w:r>
      <w:r w:rsidRPr="00CE4ABC">
        <w:rPr>
          <w:rFonts w:ascii="Times New Roman" w:hAnsi="Times New Roman" w:cs="Times New Roman"/>
          <w:sz w:val="24"/>
          <w:szCs w:val="24"/>
        </w:rPr>
        <w:t>.</w:t>
      </w:r>
    </w:p>
    <w:p w:rsidR="0029356B" w:rsidRPr="00CE4ABC" w:rsidRDefault="0029356B" w:rsidP="00CE6A61">
      <w:pPr>
        <w:spacing w:after="0" w:line="240" w:lineRule="auto"/>
        <w:jc w:val="both"/>
        <w:rPr>
          <w:rFonts w:ascii="Times New Roman" w:hAnsi="Times New Roman" w:cs="Times New Roman"/>
          <w:sz w:val="24"/>
          <w:szCs w:val="24"/>
        </w:rPr>
      </w:pPr>
      <w:r w:rsidRPr="00CE4ABC">
        <w:rPr>
          <w:rFonts w:ascii="Times New Roman" w:hAnsi="Times New Roman" w:cs="Times New Roman"/>
          <w:sz w:val="24"/>
          <w:szCs w:val="24"/>
        </w:rPr>
        <w:tab/>
        <w:t xml:space="preserve">6. Los </w:t>
      </w:r>
      <w:r w:rsidR="001F3ACE" w:rsidRPr="00CE4ABC">
        <w:rPr>
          <w:rFonts w:ascii="Times New Roman" w:hAnsi="Times New Roman" w:cs="Times New Roman"/>
          <w:sz w:val="24"/>
          <w:szCs w:val="24"/>
        </w:rPr>
        <w:t xml:space="preserve">Indicadores </w:t>
      </w:r>
      <w:r w:rsidRPr="00CE4ABC">
        <w:rPr>
          <w:rFonts w:ascii="Times New Roman" w:hAnsi="Times New Roman" w:cs="Times New Roman"/>
          <w:sz w:val="24"/>
          <w:szCs w:val="24"/>
        </w:rPr>
        <w:t xml:space="preserve">del </w:t>
      </w:r>
      <w:r w:rsidR="001F3ACE" w:rsidRPr="00CE4ABC">
        <w:rPr>
          <w:rFonts w:ascii="Times New Roman" w:hAnsi="Times New Roman" w:cs="Times New Roman"/>
          <w:sz w:val="24"/>
          <w:szCs w:val="24"/>
        </w:rPr>
        <w:t xml:space="preserve">Seguimiento. Para evaluar </w:t>
      </w:r>
      <w:r w:rsidRPr="00CE4ABC">
        <w:rPr>
          <w:rFonts w:ascii="Times New Roman" w:hAnsi="Times New Roman" w:cs="Times New Roman"/>
          <w:sz w:val="24"/>
          <w:szCs w:val="24"/>
        </w:rPr>
        <w:t xml:space="preserve">la </w:t>
      </w:r>
      <w:r w:rsidR="001F3ACE" w:rsidRPr="00CE4ABC">
        <w:rPr>
          <w:rFonts w:ascii="Times New Roman" w:hAnsi="Times New Roman" w:cs="Times New Roman"/>
          <w:sz w:val="24"/>
          <w:szCs w:val="24"/>
        </w:rPr>
        <w:t xml:space="preserve">efectividad </w:t>
      </w:r>
      <w:r w:rsidRPr="00CE4ABC">
        <w:rPr>
          <w:rFonts w:ascii="Times New Roman" w:hAnsi="Times New Roman" w:cs="Times New Roman"/>
          <w:sz w:val="24"/>
          <w:szCs w:val="24"/>
        </w:rPr>
        <w:t>del programa se establecerán indicadores como porcentaje de avance del programa, número de bienes desincorporados, espacios recuperados, metros cuadrados, monto total recaudado, cumplimiento de plazos y reportes publicados.</w:t>
      </w:r>
    </w:p>
    <w:p w:rsidR="0029356B" w:rsidRPr="00CE4ABC" w:rsidRDefault="0029356B" w:rsidP="00CE6A61">
      <w:pPr>
        <w:spacing w:after="0" w:line="240" w:lineRule="auto"/>
        <w:jc w:val="both"/>
        <w:rPr>
          <w:rFonts w:ascii="Times New Roman" w:hAnsi="Times New Roman" w:cs="Times New Roman"/>
          <w:sz w:val="24"/>
          <w:szCs w:val="24"/>
        </w:rPr>
      </w:pPr>
      <w:r w:rsidRPr="00CE4ABC">
        <w:rPr>
          <w:rFonts w:ascii="Times New Roman" w:hAnsi="Times New Roman" w:cs="Times New Roman"/>
          <w:sz w:val="24"/>
          <w:szCs w:val="24"/>
        </w:rPr>
        <w:tab/>
        <w:t xml:space="preserve">En entrada en vigor, los presentes lineamientos entrarán en vigor al día siguiente de su publicación en el </w:t>
      </w:r>
      <w:r w:rsidR="00E228A2" w:rsidRPr="00CE4ABC">
        <w:rPr>
          <w:rFonts w:ascii="Times New Roman" w:hAnsi="Times New Roman" w:cs="Times New Roman"/>
          <w:sz w:val="24"/>
          <w:szCs w:val="24"/>
        </w:rPr>
        <w:t xml:space="preserve">Portal </w:t>
      </w:r>
      <w:r w:rsidRPr="00CE4ABC">
        <w:rPr>
          <w:rFonts w:ascii="Times New Roman" w:hAnsi="Times New Roman" w:cs="Times New Roman"/>
          <w:sz w:val="24"/>
          <w:szCs w:val="24"/>
        </w:rPr>
        <w:t xml:space="preserve">de la </w:t>
      </w:r>
      <w:r w:rsidR="00E228A2" w:rsidRPr="00CE4ABC">
        <w:rPr>
          <w:rFonts w:ascii="Times New Roman" w:hAnsi="Times New Roman" w:cs="Times New Roman"/>
          <w:sz w:val="24"/>
          <w:szCs w:val="24"/>
        </w:rPr>
        <w:t xml:space="preserve">Oficialía Mayor </w:t>
      </w:r>
      <w:r w:rsidRPr="00CE4ABC">
        <w:rPr>
          <w:rFonts w:ascii="Times New Roman" w:hAnsi="Times New Roman" w:cs="Times New Roman"/>
          <w:sz w:val="24"/>
          <w:szCs w:val="24"/>
        </w:rPr>
        <w:t>y serán de observancia obligatoria para todas las dependencias y organismos públicos, estatales y municipales.</w:t>
      </w:r>
    </w:p>
    <w:p w:rsidR="0029356B" w:rsidRPr="00CE4ABC" w:rsidRDefault="0029356B" w:rsidP="00CE6A61">
      <w:pPr>
        <w:spacing w:after="0" w:line="240" w:lineRule="auto"/>
        <w:jc w:val="both"/>
        <w:rPr>
          <w:rFonts w:ascii="Times New Roman" w:hAnsi="Times New Roman" w:cs="Times New Roman"/>
          <w:sz w:val="24"/>
          <w:szCs w:val="24"/>
        </w:rPr>
      </w:pPr>
      <w:r w:rsidRPr="00CE4ABC">
        <w:rPr>
          <w:rFonts w:ascii="Times New Roman" w:hAnsi="Times New Roman" w:cs="Times New Roman"/>
          <w:sz w:val="24"/>
          <w:szCs w:val="24"/>
        </w:rPr>
        <w:tab/>
        <w:t xml:space="preserve">Vamos a solicitar que la comparecencia de los representantes de la </w:t>
      </w:r>
      <w:r w:rsidR="00E228A2" w:rsidRPr="00CE4ABC">
        <w:rPr>
          <w:rFonts w:ascii="Times New Roman" w:hAnsi="Times New Roman" w:cs="Times New Roman"/>
          <w:sz w:val="24"/>
          <w:szCs w:val="24"/>
        </w:rPr>
        <w:t xml:space="preserve">Oficialía Mayor </w:t>
      </w:r>
      <w:r w:rsidRPr="00CE4ABC">
        <w:rPr>
          <w:rFonts w:ascii="Times New Roman" w:hAnsi="Times New Roman" w:cs="Times New Roman"/>
          <w:sz w:val="24"/>
          <w:szCs w:val="24"/>
        </w:rPr>
        <w:t>de Gobierno del Estado de México, para efecto que se realice una reunión técnica para poder proteger el patrimonio que es del pueblo y para el pueblo, porque bien lo comentaba la compañera diputada, yo entiendo que ella en su encomienda como síndico y como buen servidor público tuvo la oportunidad del seguimiento y dar fe y legalidad de que los recursos se aplicarán de manera efectiva y como tendrían que ser, desafortunadamente el tema de bienes inmuebles y ese tema de la deschatarrización en ocasiones no se presta para esas circunstancias.</w:t>
      </w:r>
    </w:p>
    <w:p w:rsidR="0029356B" w:rsidRPr="00CE4ABC" w:rsidRDefault="0029356B" w:rsidP="00CE6A61">
      <w:pPr>
        <w:spacing w:after="0" w:line="240" w:lineRule="auto"/>
        <w:jc w:val="both"/>
        <w:rPr>
          <w:rFonts w:ascii="Times New Roman" w:hAnsi="Times New Roman" w:cs="Times New Roman"/>
          <w:sz w:val="24"/>
          <w:szCs w:val="24"/>
        </w:rPr>
      </w:pPr>
      <w:r w:rsidRPr="00CE4ABC">
        <w:rPr>
          <w:rFonts w:ascii="Times New Roman" w:hAnsi="Times New Roman" w:cs="Times New Roman"/>
          <w:sz w:val="24"/>
          <w:szCs w:val="24"/>
        </w:rPr>
        <w:tab/>
        <w:t>Entonces</w:t>
      </w:r>
      <w:r w:rsidR="00E228A2" w:rsidRPr="00CE4ABC">
        <w:rPr>
          <w:rFonts w:ascii="Times New Roman" w:hAnsi="Times New Roman" w:cs="Times New Roman"/>
          <w:sz w:val="24"/>
          <w:szCs w:val="24"/>
        </w:rPr>
        <w:t>,</w:t>
      </w:r>
      <w:r w:rsidRPr="00CE4ABC">
        <w:rPr>
          <w:rFonts w:ascii="Times New Roman" w:hAnsi="Times New Roman" w:cs="Times New Roman"/>
          <w:sz w:val="24"/>
          <w:szCs w:val="24"/>
        </w:rPr>
        <w:t xml:space="preserve"> yo creo que sería muy bueno poderlo dar de esta manera, estimada diputada, ojalá que lo pueda usted considerar y que lo podamos sumar para el bien de los habitantes del Estado de México.</w:t>
      </w:r>
    </w:p>
    <w:p w:rsidR="0029356B" w:rsidRPr="00CE4ABC" w:rsidRDefault="0029356B" w:rsidP="00CE6A61">
      <w:pPr>
        <w:spacing w:after="0" w:line="240" w:lineRule="auto"/>
        <w:jc w:val="both"/>
        <w:rPr>
          <w:rFonts w:ascii="Times New Roman" w:hAnsi="Times New Roman" w:cs="Times New Roman"/>
          <w:sz w:val="24"/>
          <w:szCs w:val="24"/>
        </w:rPr>
      </w:pPr>
      <w:r w:rsidRPr="00CE4ABC">
        <w:rPr>
          <w:rFonts w:ascii="Times New Roman" w:hAnsi="Times New Roman" w:cs="Times New Roman"/>
          <w:sz w:val="24"/>
          <w:szCs w:val="24"/>
        </w:rPr>
        <w:tab/>
        <w:t>Es cuanto, gracias Secretario.</w:t>
      </w:r>
    </w:p>
    <w:p w:rsidR="0029356B" w:rsidRPr="00CE4ABC" w:rsidRDefault="0029356B" w:rsidP="00CE6A61">
      <w:pPr>
        <w:spacing w:after="0" w:line="240" w:lineRule="auto"/>
        <w:jc w:val="both"/>
        <w:rPr>
          <w:rFonts w:ascii="Times New Roman" w:hAnsi="Times New Roman" w:cs="Times New Roman"/>
          <w:sz w:val="24"/>
          <w:szCs w:val="24"/>
        </w:rPr>
      </w:pPr>
      <w:r w:rsidRPr="00CE4ABC">
        <w:rPr>
          <w:rFonts w:ascii="Times New Roman" w:hAnsi="Times New Roman" w:cs="Times New Roman"/>
          <w:sz w:val="24"/>
          <w:szCs w:val="24"/>
        </w:rPr>
        <w:t>SECRETARIO DIP. ESTEBAN JUÁREZ HERNÁNDEZ. Ha finalizado el turno de los oradores.</w:t>
      </w:r>
    </w:p>
    <w:p w:rsidR="0029356B" w:rsidRPr="00CE4ABC" w:rsidRDefault="0029356B" w:rsidP="00CE6A61">
      <w:pPr>
        <w:spacing w:after="0" w:line="240" w:lineRule="auto"/>
        <w:jc w:val="both"/>
        <w:rPr>
          <w:rFonts w:ascii="Times New Roman" w:hAnsi="Times New Roman" w:cs="Times New Roman"/>
          <w:sz w:val="24"/>
          <w:szCs w:val="24"/>
        </w:rPr>
      </w:pPr>
      <w:r w:rsidRPr="00CE4ABC">
        <w:rPr>
          <w:rFonts w:ascii="Times New Roman" w:hAnsi="Times New Roman" w:cs="Times New Roman"/>
          <w:sz w:val="24"/>
          <w:szCs w:val="24"/>
        </w:rPr>
        <w:tab/>
        <w:t>Adelante Presidenta.</w:t>
      </w:r>
    </w:p>
    <w:p w:rsidR="0029356B" w:rsidRPr="00CE4ABC" w:rsidRDefault="0029356B" w:rsidP="00CE6A61">
      <w:pPr>
        <w:spacing w:after="0" w:line="240" w:lineRule="auto"/>
        <w:jc w:val="both"/>
        <w:rPr>
          <w:rFonts w:ascii="Times New Roman" w:hAnsi="Times New Roman" w:cs="Times New Roman"/>
          <w:sz w:val="24"/>
          <w:szCs w:val="24"/>
        </w:rPr>
      </w:pPr>
      <w:r w:rsidRPr="00CE4ABC">
        <w:rPr>
          <w:rFonts w:ascii="Times New Roman" w:hAnsi="Times New Roman" w:cs="Times New Roman"/>
          <w:sz w:val="24"/>
          <w:szCs w:val="24"/>
        </w:rPr>
        <w:t>PRESIDENTA DIP. ANGÉLICA PÉREZ CERÓN. Gracias.</w:t>
      </w:r>
    </w:p>
    <w:p w:rsidR="0029356B" w:rsidRPr="00CE4ABC" w:rsidRDefault="0029356B" w:rsidP="00CE6A61">
      <w:pPr>
        <w:spacing w:after="0" w:line="240" w:lineRule="auto"/>
        <w:jc w:val="both"/>
        <w:rPr>
          <w:rFonts w:ascii="Times New Roman" w:hAnsi="Times New Roman" w:cs="Times New Roman"/>
          <w:sz w:val="24"/>
          <w:szCs w:val="24"/>
        </w:rPr>
      </w:pPr>
      <w:r w:rsidRPr="00CE4ABC">
        <w:rPr>
          <w:rFonts w:ascii="Times New Roman" w:hAnsi="Times New Roman" w:cs="Times New Roman"/>
          <w:sz w:val="24"/>
          <w:szCs w:val="24"/>
        </w:rPr>
        <w:tab/>
        <w:t>Reitero el agradecimiento de esta comisión a la diputada promovente por su importante contribución al análisis que realizamos y si podemos continuar con nuestro orden del día, muchas gracias estimada diputada.</w:t>
      </w:r>
    </w:p>
    <w:p w:rsidR="0029356B" w:rsidRPr="00CE4ABC" w:rsidRDefault="0029356B" w:rsidP="00CE6A61">
      <w:pPr>
        <w:spacing w:after="0" w:line="240" w:lineRule="auto"/>
        <w:jc w:val="both"/>
        <w:rPr>
          <w:rFonts w:ascii="Times New Roman" w:hAnsi="Times New Roman" w:cs="Times New Roman"/>
          <w:sz w:val="24"/>
          <w:szCs w:val="24"/>
        </w:rPr>
      </w:pPr>
      <w:r w:rsidRPr="00CE4ABC">
        <w:rPr>
          <w:rFonts w:ascii="Times New Roman" w:hAnsi="Times New Roman" w:cs="Times New Roman"/>
          <w:sz w:val="24"/>
          <w:szCs w:val="24"/>
        </w:rPr>
        <w:t>SECRETARIO DIP. ESTEBAN JUÁREZ HERNÁNDEZ. Muchas gracias diputada, a sus órdenes.</w:t>
      </w:r>
    </w:p>
    <w:p w:rsidR="0029356B" w:rsidRPr="00CE4ABC" w:rsidRDefault="0029356B" w:rsidP="00CE6A61">
      <w:pPr>
        <w:spacing w:after="0" w:line="240" w:lineRule="auto"/>
        <w:jc w:val="both"/>
        <w:rPr>
          <w:rFonts w:ascii="Times New Roman" w:hAnsi="Times New Roman" w:cs="Times New Roman"/>
          <w:sz w:val="24"/>
          <w:szCs w:val="24"/>
        </w:rPr>
      </w:pPr>
      <w:r w:rsidRPr="00CE4ABC">
        <w:rPr>
          <w:rFonts w:ascii="Times New Roman" w:hAnsi="Times New Roman" w:cs="Times New Roman"/>
          <w:sz w:val="24"/>
          <w:szCs w:val="24"/>
        </w:rPr>
        <w:t>PRESIDENTA DIP. ANGÉLICA PÉREZ CERÓN. Continuamos con nuestro orden Secretario.</w:t>
      </w:r>
    </w:p>
    <w:p w:rsidR="004757FA" w:rsidRPr="00CE4ABC" w:rsidRDefault="0029356B" w:rsidP="00CE6A61">
      <w:pPr>
        <w:spacing w:after="0" w:line="240" w:lineRule="auto"/>
        <w:jc w:val="both"/>
        <w:rPr>
          <w:rFonts w:ascii="Times New Roman" w:hAnsi="Times New Roman" w:cs="Times New Roman"/>
          <w:sz w:val="24"/>
          <w:szCs w:val="24"/>
        </w:rPr>
      </w:pPr>
      <w:r w:rsidRPr="00CE4ABC">
        <w:rPr>
          <w:rFonts w:ascii="Times New Roman" w:hAnsi="Times New Roman" w:cs="Times New Roman"/>
          <w:sz w:val="24"/>
          <w:szCs w:val="24"/>
        </w:rPr>
        <w:t>SECRETARIO DIP. ESTEBAN JUÁREZ HERNÁNDEZ. Han finalizado las participaciones</w:t>
      </w:r>
    </w:p>
    <w:p w:rsidR="00A65583" w:rsidRPr="00CE4ABC" w:rsidRDefault="00C8453F" w:rsidP="00CE6A61">
      <w:pPr>
        <w:pStyle w:val="Sinespaciado"/>
        <w:jc w:val="both"/>
        <w:rPr>
          <w:rFonts w:ascii="Times New Roman" w:eastAsia="Times New Roman" w:hAnsi="Times New Roman" w:cs="Times New Roman"/>
          <w:sz w:val="24"/>
          <w:szCs w:val="24"/>
          <w:lang w:eastAsia="es-MX"/>
        </w:rPr>
      </w:pPr>
      <w:r w:rsidRPr="00CE4ABC">
        <w:rPr>
          <w:rFonts w:ascii="Times New Roman" w:hAnsi="Times New Roman" w:cs="Times New Roman"/>
          <w:sz w:val="24"/>
          <w:szCs w:val="24"/>
        </w:rPr>
        <w:t xml:space="preserve">PRESIDENTA DIP. ANGÉLICA PÉREZ CERÓN. </w:t>
      </w:r>
      <w:r w:rsidR="00A65583" w:rsidRPr="00CE4ABC">
        <w:rPr>
          <w:rFonts w:ascii="Times New Roman" w:eastAsia="Times New Roman" w:hAnsi="Times New Roman" w:cs="Times New Roman"/>
          <w:sz w:val="24"/>
          <w:szCs w:val="24"/>
          <w:lang w:eastAsia="es-MX"/>
        </w:rPr>
        <w:t xml:space="preserve">Considerando el punto </w:t>
      </w:r>
      <w:r w:rsidR="00835868" w:rsidRPr="00CE4ABC">
        <w:rPr>
          <w:rFonts w:ascii="Times New Roman" w:eastAsia="Times New Roman" w:hAnsi="Times New Roman" w:cs="Times New Roman"/>
          <w:sz w:val="24"/>
          <w:szCs w:val="24"/>
          <w:lang w:eastAsia="es-MX"/>
        </w:rPr>
        <w:t>2</w:t>
      </w:r>
      <w:r w:rsidR="00A65583" w:rsidRPr="00CE4ABC">
        <w:rPr>
          <w:rFonts w:ascii="Times New Roman" w:eastAsia="Times New Roman" w:hAnsi="Times New Roman" w:cs="Times New Roman"/>
          <w:sz w:val="24"/>
          <w:szCs w:val="24"/>
          <w:lang w:eastAsia="es-MX"/>
        </w:rPr>
        <w:t xml:space="preserve">, me remito a resaltar que en atención a la técnica legislativa y con base al principio de economía procesal, advirtiendo que existe identidad y conexión en las materias de las iniciativas, toda vez que tienen el mismo </w:t>
      </w:r>
      <w:r w:rsidR="00A65583" w:rsidRPr="00CE4ABC">
        <w:rPr>
          <w:rFonts w:ascii="Times New Roman" w:eastAsia="Times New Roman" w:hAnsi="Times New Roman" w:cs="Times New Roman"/>
          <w:sz w:val="24"/>
          <w:szCs w:val="24"/>
          <w:lang w:eastAsia="es-MX"/>
        </w:rPr>
        <w:lastRenderedPageBreak/>
        <w:t xml:space="preserve">objetivo y comparten motivos y justificaciones, realizamos el estudio conjunto de las mismas </w:t>
      </w:r>
      <w:r w:rsidR="00B50449" w:rsidRPr="00CE4ABC">
        <w:rPr>
          <w:rFonts w:ascii="Times New Roman" w:eastAsia="Times New Roman" w:hAnsi="Times New Roman" w:cs="Times New Roman"/>
          <w:sz w:val="24"/>
          <w:szCs w:val="24"/>
          <w:lang w:eastAsia="es-MX"/>
        </w:rPr>
        <w:t>y,</w:t>
      </w:r>
      <w:r w:rsidR="00A65583" w:rsidRPr="00CE4ABC">
        <w:rPr>
          <w:rFonts w:ascii="Times New Roman" w:eastAsia="Times New Roman" w:hAnsi="Times New Roman" w:cs="Times New Roman"/>
          <w:sz w:val="24"/>
          <w:szCs w:val="24"/>
          <w:lang w:eastAsia="es-MX"/>
        </w:rPr>
        <w:t xml:space="preserve"> en consecuencia, ha sido conformado un dictamen que expresa los antecedentes, las consideraciones y los resolutivos aplicables de las iniciativas.</w:t>
      </w:r>
    </w:p>
    <w:p w:rsidR="00A65583" w:rsidRPr="00CE4ABC" w:rsidRDefault="00A65583" w:rsidP="00CE6A61">
      <w:pPr>
        <w:pStyle w:val="Sinespaciado"/>
        <w:ind w:firstLine="708"/>
        <w:jc w:val="both"/>
        <w:rPr>
          <w:rFonts w:ascii="Times New Roman" w:eastAsia="Times New Roman" w:hAnsi="Times New Roman" w:cs="Times New Roman"/>
          <w:sz w:val="24"/>
          <w:szCs w:val="24"/>
          <w:lang w:eastAsia="es-MX"/>
        </w:rPr>
      </w:pPr>
      <w:r w:rsidRPr="00CE4ABC">
        <w:rPr>
          <w:rFonts w:ascii="Times New Roman" w:eastAsia="Times New Roman" w:hAnsi="Times New Roman" w:cs="Times New Roman"/>
          <w:sz w:val="24"/>
          <w:szCs w:val="24"/>
          <w:lang w:eastAsia="es-MX"/>
        </w:rPr>
        <w:t>Por lo tanto, llevaremos a cabo la votación del dictamen y de los 9 proyectos de decreto en un solo momento, para expresar con ello la decisión de esta comisión sobre todos los proyectos de decreto.</w:t>
      </w:r>
    </w:p>
    <w:p w:rsidR="00A65583" w:rsidRPr="00CE4ABC" w:rsidRDefault="00A65583" w:rsidP="00CE6A61">
      <w:pPr>
        <w:pStyle w:val="Sinespaciado"/>
        <w:ind w:firstLine="708"/>
        <w:jc w:val="both"/>
        <w:rPr>
          <w:rFonts w:ascii="Times New Roman" w:eastAsia="Times New Roman" w:hAnsi="Times New Roman" w:cs="Times New Roman"/>
          <w:sz w:val="24"/>
          <w:szCs w:val="24"/>
          <w:lang w:eastAsia="es-MX"/>
        </w:rPr>
      </w:pPr>
      <w:r w:rsidRPr="00CE4ABC">
        <w:rPr>
          <w:rFonts w:ascii="Times New Roman" w:eastAsia="Times New Roman" w:hAnsi="Times New Roman" w:cs="Times New Roman"/>
          <w:sz w:val="24"/>
          <w:szCs w:val="24"/>
          <w:lang w:eastAsia="es-MX"/>
        </w:rPr>
        <w:t>Pido a quienes estén por la propuesta se sirva levantar la mano ¿A favor? si pueden, por favor, los compañeros que se encuentran conectados en línea a expresar el sentido de su voto.</w:t>
      </w:r>
    </w:p>
    <w:p w:rsidR="00A65583" w:rsidRPr="00CE4ABC" w:rsidRDefault="00A65583" w:rsidP="00CE6A61">
      <w:pPr>
        <w:pStyle w:val="Sinespaciado"/>
        <w:ind w:firstLine="708"/>
        <w:jc w:val="center"/>
        <w:rPr>
          <w:rFonts w:ascii="Times New Roman" w:eastAsia="Times New Roman" w:hAnsi="Times New Roman" w:cs="Times New Roman"/>
          <w:i/>
          <w:sz w:val="24"/>
          <w:szCs w:val="24"/>
          <w:lang w:eastAsia="es-MX"/>
        </w:rPr>
      </w:pPr>
      <w:r w:rsidRPr="00CE4ABC">
        <w:rPr>
          <w:rFonts w:ascii="Times New Roman" w:eastAsia="Times New Roman" w:hAnsi="Times New Roman" w:cs="Times New Roman"/>
          <w:i/>
          <w:sz w:val="24"/>
          <w:szCs w:val="24"/>
          <w:lang w:eastAsia="es-MX"/>
        </w:rPr>
        <w:t>(Votación nominal)</w:t>
      </w:r>
    </w:p>
    <w:p w:rsidR="00A65583" w:rsidRPr="00CE4ABC" w:rsidRDefault="00C164DB" w:rsidP="00CE6A61">
      <w:pPr>
        <w:pStyle w:val="Sinespaciado"/>
        <w:jc w:val="both"/>
        <w:rPr>
          <w:rFonts w:ascii="Times New Roman" w:eastAsia="Times New Roman" w:hAnsi="Times New Roman" w:cs="Times New Roman"/>
          <w:sz w:val="24"/>
          <w:szCs w:val="24"/>
          <w:lang w:eastAsia="es-MX"/>
        </w:rPr>
      </w:pPr>
      <w:r w:rsidRPr="00CE4ABC">
        <w:rPr>
          <w:rFonts w:ascii="Times New Roman" w:hAnsi="Times New Roman" w:cs="Times New Roman"/>
          <w:sz w:val="24"/>
          <w:szCs w:val="24"/>
        </w:rPr>
        <w:t xml:space="preserve">PRESIDENTA DIP. ANGÉLICA PÉREZ CERÓN. </w:t>
      </w:r>
      <w:r w:rsidR="00A65583" w:rsidRPr="00CE4ABC">
        <w:rPr>
          <w:rFonts w:ascii="Times New Roman" w:eastAsia="Times New Roman" w:hAnsi="Times New Roman" w:cs="Times New Roman"/>
          <w:sz w:val="24"/>
          <w:szCs w:val="24"/>
          <w:lang w:eastAsia="es-MX"/>
        </w:rPr>
        <w:t>Si pueden apoyar los compañeros que restan, entonces, por favor Secretario.</w:t>
      </w:r>
    </w:p>
    <w:p w:rsidR="00A65583" w:rsidRPr="00CE4ABC" w:rsidRDefault="00A65583" w:rsidP="00CE6A61">
      <w:pPr>
        <w:pStyle w:val="Sinespaciado"/>
        <w:jc w:val="both"/>
        <w:rPr>
          <w:rFonts w:ascii="Times New Roman" w:eastAsia="Times New Roman" w:hAnsi="Times New Roman" w:cs="Times New Roman"/>
          <w:sz w:val="24"/>
          <w:szCs w:val="24"/>
          <w:lang w:eastAsia="es-MX"/>
        </w:rPr>
      </w:pPr>
      <w:r w:rsidRPr="00CE4ABC">
        <w:rPr>
          <w:rFonts w:ascii="Times New Roman" w:eastAsia="Times New Roman" w:hAnsi="Times New Roman" w:cs="Times New Roman"/>
          <w:sz w:val="24"/>
          <w:szCs w:val="24"/>
          <w:lang w:eastAsia="es-MX"/>
        </w:rPr>
        <w:t>SECRETARIO DIP. ESTEBAN JUÁREZ HERNÁNDEZ. La propuesta ha sido aprobada por unanimidad de votos.</w:t>
      </w:r>
    </w:p>
    <w:p w:rsidR="00A65583" w:rsidRPr="00CE4ABC" w:rsidRDefault="00A65583" w:rsidP="00CE6A61">
      <w:pPr>
        <w:pStyle w:val="Sinespaciado"/>
        <w:jc w:val="both"/>
        <w:rPr>
          <w:rFonts w:ascii="Times New Roman" w:eastAsia="Times New Roman" w:hAnsi="Times New Roman" w:cs="Times New Roman"/>
          <w:sz w:val="24"/>
          <w:szCs w:val="24"/>
          <w:lang w:eastAsia="es-MX"/>
        </w:rPr>
      </w:pPr>
      <w:r w:rsidRPr="00CE4ABC">
        <w:rPr>
          <w:rFonts w:ascii="Times New Roman" w:eastAsia="Times New Roman" w:hAnsi="Times New Roman" w:cs="Times New Roman"/>
          <w:sz w:val="24"/>
          <w:szCs w:val="24"/>
          <w:lang w:eastAsia="es-MX"/>
        </w:rPr>
        <w:t>PRESIDENTA DIP. ANGÉLICA PÉREZ CERÓN. Gracias Secretario.</w:t>
      </w:r>
    </w:p>
    <w:p w:rsidR="00A65583" w:rsidRPr="00CE4ABC" w:rsidRDefault="00A65583" w:rsidP="00CE6A61">
      <w:pPr>
        <w:pStyle w:val="Sinespaciado"/>
        <w:ind w:firstLine="708"/>
        <w:jc w:val="both"/>
        <w:rPr>
          <w:rFonts w:ascii="Times New Roman" w:eastAsia="Times New Roman" w:hAnsi="Times New Roman" w:cs="Times New Roman"/>
          <w:sz w:val="24"/>
          <w:szCs w:val="24"/>
          <w:lang w:eastAsia="es-MX"/>
        </w:rPr>
      </w:pPr>
      <w:r w:rsidRPr="00CE4ABC">
        <w:rPr>
          <w:rFonts w:ascii="Times New Roman" w:eastAsia="Times New Roman" w:hAnsi="Times New Roman" w:cs="Times New Roman"/>
          <w:sz w:val="24"/>
          <w:szCs w:val="24"/>
          <w:lang w:eastAsia="es-MX"/>
        </w:rPr>
        <w:t>Aprobada la propuesta, esta Presidencia instruye a la Secretaría d</w:t>
      </w:r>
      <w:r w:rsidR="00F01812" w:rsidRPr="00CE4ABC">
        <w:rPr>
          <w:rFonts w:ascii="Times New Roman" w:eastAsia="Times New Roman" w:hAnsi="Times New Roman" w:cs="Times New Roman"/>
          <w:sz w:val="24"/>
          <w:szCs w:val="24"/>
          <w:lang w:eastAsia="es-MX"/>
        </w:rPr>
        <w:t>é</w:t>
      </w:r>
      <w:r w:rsidRPr="00CE4ABC">
        <w:rPr>
          <w:rFonts w:ascii="Times New Roman" w:eastAsia="Times New Roman" w:hAnsi="Times New Roman" w:cs="Times New Roman"/>
          <w:sz w:val="24"/>
          <w:szCs w:val="24"/>
          <w:lang w:eastAsia="es-MX"/>
        </w:rPr>
        <w:t xml:space="preserve"> lectura a la introducción, los antecedentes y resolutivos del dictamen elaborado a las 9 iniciativas de decreto.</w:t>
      </w:r>
    </w:p>
    <w:p w:rsidR="00F01812" w:rsidRPr="00CE4ABC" w:rsidRDefault="00A65583" w:rsidP="00CE6A61">
      <w:pPr>
        <w:pStyle w:val="Sinespaciado"/>
        <w:jc w:val="both"/>
        <w:rPr>
          <w:rFonts w:ascii="Times New Roman" w:eastAsia="Times New Roman" w:hAnsi="Times New Roman" w:cs="Times New Roman"/>
          <w:sz w:val="24"/>
          <w:szCs w:val="24"/>
          <w:lang w:eastAsia="es-MX"/>
        </w:rPr>
      </w:pPr>
      <w:r w:rsidRPr="00CE4ABC">
        <w:rPr>
          <w:rFonts w:ascii="Times New Roman" w:eastAsia="Times New Roman" w:hAnsi="Times New Roman" w:cs="Times New Roman"/>
          <w:sz w:val="24"/>
          <w:szCs w:val="24"/>
          <w:lang w:eastAsia="es-MX"/>
        </w:rPr>
        <w:t xml:space="preserve">SECRETARIO DIP. ESTEBAN JUÁREZ HERNÁNDEZ. Con todo gusto </w:t>
      </w:r>
      <w:r w:rsidR="00F01812" w:rsidRPr="00CE4ABC">
        <w:rPr>
          <w:rFonts w:ascii="Times New Roman" w:eastAsia="Times New Roman" w:hAnsi="Times New Roman" w:cs="Times New Roman"/>
          <w:sz w:val="24"/>
          <w:szCs w:val="24"/>
          <w:lang w:eastAsia="es-MX"/>
        </w:rPr>
        <w:t>Presidenta</w:t>
      </w:r>
      <w:r w:rsidRPr="00CE4ABC">
        <w:rPr>
          <w:rFonts w:ascii="Times New Roman" w:eastAsia="Times New Roman" w:hAnsi="Times New Roman" w:cs="Times New Roman"/>
          <w:sz w:val="24"/>
          <w:szCs w:val="24"/>
          <w:lang w:eastAsia="es-MX"/>
        </w:rPr>
        <w:t>.</w:t>
      </w:r>
      <w:r w:rsidR="00F01812" w:rsidRPr="00CE4ABC">
        <w:rPr>
          <w:rFonts w:ascii="Times New Roman" w:eastAsia="Times New Roman" w:hAnsi="Times New Roman" w:cs="Times New Roman"/>
          <w:sz w:val="24"/>
          <w:szCs w:val="24"/>
          <w:lang w:eastAsia="es-MX"/>
        </w:rPr>
        <w:t xml:space="preserve"> </w:t>
      </w:r>
      <w:r w:rsidRPr="00CE4ABC">
        <w:rPr>
          <w:rFonts w:ascii="Times New Roman" w:eastAsia="Times New Roman" w:hAnsi="Times New Roman" w:cs="Times New Roman"/>
          <w:sz w:val="24"/>
          <w:szCs w:val="24"/>
          <w:lang w:eastAsia="es-MX"/>
        </w:rPr>
        <w:t xml:space="preserve">A la orden </w:t>
      </w:r>
    </w:p>
    <w:p w:rsidR="00A65583" w:rsidRPr="00CE4ABC" w:rsidRDefault="00F01812" w:rsidP="00CE6A61">
      <w:pPr>
        <w:pStyle w:val="Sinespaciado"/>
        <w:jc w:val="both"/>
        <w:rPr>
          <w:rFonts w:ascii="Times New Roman" w:eastAsia="Times New Roman" w:hAnsi="Times New Roman" w:cs="Times New Roman"/>
          <w:sz w:val="24"/>
          <w:szCs w:val="24"/>
          <w:lang w:eastAsia="es-MX"/>
        </w:rPr>
      </w:pPr>
      <w:r w:rsidRPr="00CE4ABC">
        <w:rPr>
          <w:rFonts w:ascii="Times New Roman" w:eastAsia="Times New Roman" w:hAnsi="Times New Roman" w:cs="Times New Roman"/>
          <w:sz w:val="24"/>
          <w:szCs w:val="24"/>
          <w:lang w:eastAsia="es-MX"/>
        </w:rPr>
        <w:t>ANTECEDENTES</w:t>
      </w:r>
      <w:r w:rsidR="00A65583" w:rsidRPr="00CE4ABC">
        <w:rPr>
          <w:rFonts w:ascii="Times New Roman" w:eastAsia="Times New Roman" w:hAnsi="Times New Roman" w:cs="Times New Roman"/>
          <w:sz w:val="24"/>
          <w:szCs w:val="24"/>
          <w:lang w:eastAsia="es-MX"/>
        </w:rPr>
        <w:t>.</w:t>
      </w:r>
    </w:p>
    <w:p w:rsidR="00A65583" w:rsidRPr="00CE4ABC" w:rsidRDefault="00A65583" w:rsidP="00CE6A61">
      <w:pPr>
        <w:pStyle w:val="Sinespaciado"/>
        <w:ind w:firstLine="708"/>
        <w:jc w:val="both"/>
        <w:rPr>
          <w:rFonts w:ascii="Times New Roman" w:eastAsia="Times New Roman" w:hAnsi="Times New Roman" w:cs="Times New Roman"/>
          <w:sz w:val="24"/>
          <w:szCs w:val="24"/>
          <w:lang w:eastAsia="es-MX"/>
        </w:rPr>
      </w:pPr>
      <w:r w:rsidRPr="00CE4ABC">
        <w:rPr>
          <w:rFonts w:ascii="Times New Roman" w:eastAsia="Times New Roman" w:hAnsi="Times New Roman" w:cs="Times New Roman"/>
          <w:sz w:val="24"/>
          <w:szCs w:val="24"/>
          <w:lang w:eastAsia="es-MX"/>
        </w:rPr>
        <w:t xml:space="preserve">HONORABLE ASAMBLEA. </w:t>
      </w:r>
    </w:p>
    <w:p w:rsidR="009D6453" w:rsidRPr="00CE4ABC" w:rsidRDefault="00A65583" w:rsidP="00CE6A61">
      <w:pPr>
        <w:pStyle w:val="Sinespaciado"/>
        <w:ind w:firstLine="708"/>
        <w:jc w:val="both"/>
        <w:rPr>
          <w:rFonts w:ascii="Times New Roman" w:eastAsia="Times New Roman" w:hAnsi="Times New Roman" w:cs="Times New Roman"/>
          <w:sz w:val="24"/>
          <w:szCs w:val="24"/>
          <w:lang w:eastAsia="es-MX"/>
        </w:rPr>
      </w:pPr>
      <w:r w:rsidRPr="00CE4ABC">
        <w:rPr>
          <w:rFonts w:ascii="Times New Roman" w:eastAsia="Times New Roman" w:hAnsi="Times New Roman" w:cs="Times New Roman"/>
          <w:sz w:val="24"/>
          <w:szCs w:val="24"/>
          <w:lang w:eastAsia="es-MX"/>
        </w:rPr>
        <w:t xml:space="preserve">La Presidencia de la “LXII” Legislatura encomendó a la Comisión Legislativa de Patrimonio Estatal y Municipal, el estudio y dictamen de 9 iniciativas de decreto presentadas por la </w:t>
      </w:r>
      <w:r w:rsidR="00F01812" w:rsidRPr="00CE4ABC">
        <w:rPr>
          <w:rFonts w:ascii="Times New Roman" w:eastAsia="Times New Roman" w:hAnsi="Times New Roman" w:cs="Times New Roman"/>
          <w:sz w:val="24"/>
          <w:szCs w:val="24"/>
          <w:lang w:eastAsia="es-MX"/>
        </w:rPr>
        <w:t xml:space="preserve">Titular </w:t>
      </w:r>
      <w:r w:rsidRPr="00CE4ABC">
        <w:rPr>
          <w:rFonts w:ascii="Times New Roman" w:eastAsia="Times New Roman" w:hAnsi="Times New Roman" w:cs="Times New Roman"/>
          <w:sz w:val="24"/>
          <w:szCs w:val="24"/>
          <w:lang w:eastAsia="es-MX"/>
        </w:rPr>
        <w:t>del Ejecutivo Estatal para autorizar la desincorporación del patrimonio del Organismo Público Descentralizado denominado</w:t>
      </w:r>
      <w:r w:rsidR="00F01812" w:rsidRPr="00CE4ABC">
        <w:rPr>
          <w:rFonts w:ascii="Times New Roman" w:eastAsia="Times New Roman" w:hAnsi="Times New Roman" w:cs="Times New Roman"/>
          <w:sz w:val="24"/>
          <w:szCs w:val="24"/>
          <w:lang w:eastAsia="es-MX"/>
        </w:rPr>
        <w:t>,</w:t>
      </w:r>
      <w:r w:rsidRPr="00CE4ABC">
        <w:rPr>
          <w:rFonts w:ascii="Times New Roman" w:eastAsia="Times New Roman" w:hAnsi="Times New Roman" w:cs="Times New Roman"/>
          <w:sz w:val="24"/>
          <w:szCs w:val="24"/>
          <w:lang w:eastAsia="es-MX"/>
        </w:rPr>
        <w:t xml:space="preserve"> Instituto de Salud del Estado de México, de diversos inmuebles ubicados en distintos municipios para que sean donados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con sujeción a la técnica legislativa y en observancia del principio de economía procesal, advirtiendo identidad de materia en las iniciativas y que comparten motivación, justificación y objetivos comunes y quienes formamos la Comisión Legislativa acordamos realizar el estudio conjunto de los propósitos e integrar un dictamen que refieren los antecedentes, las consideraciones y los resolutivos del estudio, así como conformar 9 proyectos de decreto con sus respectivas disposiciones normativas</w:t>
      </w:r>
      <w:r w:rsidR="009D6453" w:rsidRPr="00CE4ABC">
        <w:rPr>
          <w:rFonts w:ascii="Times New Roman" w:eastAsia="Times New Roman" w:hAnsi="Times New Roman" w:cs="Times New Roman"/>
          <w:sz w:val="24"/>
          <w:szCs w:val="24"/>
          <w:lang w:eastAsia="es-MX"/>
        </w:rPr>
        <w:t>.</w:t>
      </w:r>
    </w:p>
    <w:p w:rsidR="00C34BA8" w:rsidRPr="00CE4ABC" w:rsidRDefault="009D6453" w:rsidP="00CE6A61">
      <w:pPr>
        <w:pStyle w:val="Sinespaciado"/>
        <w:ind w:firstLine="708"/>
        <w:jc w:val="both"/>
        <w:rPr>
          <w:rFonts w:ascii="Times New Roman" w:eastAsia="Times New Roman" w:hAnsi="Times New Roman" w:cs="Times New Roman"/>
          <w:sz w:val="24"/>
          <w:szCs w:val="24"/>
          <w:lang w:eastAsia="es-MX"/>
        </w:rPr>
      </w:pPr>
      <w:r w:rsidRPr="00CE4ABC">
        <w:rPr>
          <w:rFonts w:ascii="Times New Roman" w:eastAsia="Times New Roman" w:hAnsi="Times New Roman" w:cs="Times New Roman"/>
          <w:sz w:val="24"/>
          <w:szCs w:val="24"/>
          <w:lang w:eastAsia="es-MX"/>
        </w:rPr>
        <w:t xml:space="preserve">Sustanciado </w:t>
      </w:r>
      <w:r w:rsidR="00A65583" w:rsidRPr="00CE4ABC">
        <w:rPr>
          <w:rFonts w:ascii="Times New Roman" w:eastAsia="Times New Roman" w:hAnsi="Times New Roman" w:cs="Times New Roman"/>
          <w:sz w:val="24"/>
          <w:szCs w:val="24"/>
          <w:lang w:eastAsia="es-MX"/>
        </w:rPr>
        <w:t>el estudio de las 9 iniciativas y ampliamente discutido en la Comisión Legislativa</w:t>
      </w:r>
      <w:r w:rsidRPr="00CE4ABC">
        <w:rPr>
          <w:rFonts w:ascii="Times New Roman" w:eastAsia="Times New Roman" w:hAnsi="Times New Roman" w:cs="Times New Roman"/>
          <w:sz w:val="24"/>
          <w:szCs w:val="24"/>
          <w:lang w:eastAsia="es-MX"/>
        </w:rPr>
        <w:t>, n</w:t>
      </w:r>
      <w:r w:rsidR="00A65583" w:rsidRPr="00CE4ABC">
        <w:rPr>
          <w:rFonts w:ascii="Times New Roman" w:eastAsia="Times New Roman" w:hAnsi="Times New Roman" w:cs="Times New Roman"/>
          <w:sz w:val="24"/>
          <w:szCs w:val="24"/>
          <w:lang w:eastAsia="es-MX"/>
        </w:rPr>
        <w:t xml:space="preserve">os permitimos con sustento en lo establecido en los artículos 68, 70 y 82 de la Ley Orgánica del Poder Legislativo, en relación con lo previsto en los artículos 13 A, 70, 73, 75, 78, 79 y 80 del Reglamento del Poder Legislativo emitir el siguiente </w:t>
      </w:r>
    </w:p>
    <w:p w:rsidR="00A65583" w:rsidRPr="00CE4ABC" w:rsidRDefault="00C34BA8" w:rsidP="00CE6A61">
      <w:pPr>
        <w:pStyle w:val="Sinespaciado"/>
        <w:ind w:firstLine="708"/>
        <w:jc w:val="center"/>
        <w:rPr>
          <w:rFonts w:ascii="Times New Roman" w:eastAsia="Times New Roman" w:hAnsi="Times New Roman" w:cs="Times New Roman"/>
          <w:sz w:val="24"/>
          <w:szCs w:val="24"/>
          <w:lang w:eastAsia="es-MX"/>
        </w:rPr>
      </w:pPr>
      <w:r w:rsidRPr="00CE4ABC">
        <w:rPr>
          <w:rFonts w:ascii="Times New Roman" w:eastAsia="Times New Roman" w:hAnsi="Times New Roman" w:cs="Times New Roman"/>
          <w:sz w:val="24"/>
          <w:szCs w:val="24"/>
          <w:lang w:eastAsia="es-MX"/>
        </w:rPr>
        <w:t>DICTAMEN</w:t>
      </w:r>
    </w:p>
    <w:p w:rsidR="00E15A62" w:rsidRPr="00CE4ABC" w:rsidRDefault="00C34BA8" w:rsidP="00CE6A61">
      <w:pPr>
        <w:pStyle w:val="Sinespaciado"/>
        <w:ind w:firstLine="708"/>
        <w:jc w:val="both"/>
        <w:rPr>
          <w:rFonts w:ascii="Times New Roman" w:hAnsi="Times New Roman" w:cs="Times New Roman"/>
          <w:sz w:val="24"/>
          <w:szCs w:val="24"/>
        </w:rPr>
      </w:pPr>
      <w:r w:rsidRPr="00CE4ABC">
        <w:rPr>
          <w:rFonts w:ascii="Times New Roman" w:hAnsi="Times New Roman" w:cs="Times New Roman"/>
          <w:sz w:val="24"/>
          <w:szCs w:val="24"/>
        </w:rPr>
        <w:t>A</w:t>
      </w:r>
      <w:r w:rsidR="00E15A62" w:rsidRPr="00CE4ABC">
        <w:rPr>
          <w:rFonts w:ascii="Times New Roman" w:hAnsi="Times New Roman" w:cs="Times New Roman"/>
          <w:sz w:val="24"/>
          <w:szCs w:val="24"/>
        </w:rPr>
        <w:t>ntecedentes y conclusión del estudio.</w:t>
      </w:r>
    </w:p>
    <w:p w:rsidR="00E15A62" w:rsidRPr="00CE4ABC" w:rsidRDefault="00E15A62" w:rsidP="00CE6A61">
      <w:pPr>
        <w:pStyle w:val="Sinespaciado"/>
        <w:jc w:val="both"/>
        <w:rPr>
          <w:rFonts w:ascii="Times New Roman" w:hAnsi="Times New Roman" w:cs="Times New Roman"/>
          <w:sz w:val="24"/>
          <w:szCs w:val="24"/>
        </w:rPr>
      </w:pPr>
      <w:r w:rsidRPr="00CE4ABC">
        <w:rPr>
          <w:rFonts w:ascii="Times New Roman" w:hAnsi="Times New Roman" w:cs="Times New Roman"/>
          <w:sz w:val="24"/>
          <w:szCs w:val="24"/>
        </w:rPr>
        <w:tab/>
        <w:t xml:space="preserve">La Titular del Ejecutivo Estatal en ejercicio de las facultades que le confieren los artículos 51 fracción I y 77 fracción V de la Constitución Política del Estado Libre y Soberano de México y V fracción, VI de la Ley de Bienes del Estado de México, presenta a la LXII Legislatura en sesión de fecha 24 de septiembre de 2025, </w:t>
      </w:r>
      <w:r w:rsidR="004C3214" w:rsidRPr="00CE4ABC">
        <w:rPr>
          <w:rFonts w:ascii="Times New Roman" w:hAnsi="Times New Roman" w:cs="Times New Roman"/>
          <w:sz w:val="24"/>
          <w:szCs w:val="24"/>
        </w:rPr>
        <w:t>9</w:t>
      </w:r>
      <w:r w:rsidRPr="00CE4ABC">
        <w:rPr>
          <w:rFonts w:ascii="Times New Roman" w:hAnsi="Times New Roman" w:cs="Times New Roman"/>
          <w:sz w:val="24"/>
          <w:szCs w:val="24"/>
        </w:rPr>
        <w:t xml:space="preserve"> iniciativa</w:t>
      </w:r>
      <w:r w:rsidR="004C3214" w:rsidRPr="00CE4ABC">
        <w:rPr>
          <w:rFonts w:ascii="Times New Roman" w:hAnsi="Times New Roman" w:cs="Times New Roman"/>
          <w:sz w:val="24"/>
          <w:szCs w:val="24"/>
        </w:rPr>
        <w:t>s</w:t>
      </w:r>
      <w:r w:rsidRPr="00CE4ABC">
        <w:rPr>
          <w:rFonts w:ascii="Times New Roman" w:hAnsi="Times New Roman" w:cs="Times New Roman"/>
          <w:sz w:val="24"/>
          <w:szCs w:val="24"/>
        </w:rPr>
        <w:t xml:space="preserve"> de decreto</w:t>
      </w:r>
      <w:r w:rsidR="004C3214" w:rsidRPr="00CE4ABC">
        <w:rPr>
          <w:rFonts w:ascii="Times New Roman" w:hAnsi="Times New Roman" w:cs="Times New Roman"/>
          <w:sz w:val="24"/>
          <w:szCs w:val="24"/>
        </w:rPr>
        <w:t>,</w:t>
      </w:r>
      <w:r w:rsidRPr="00CE4ABC">
        <w:rPr>
          <w:rFonts w:ascii="Times New Roman" w:hAnsi="Times New Roman" w:cs="Times New Roman"/>
          <w:sz w:val="24"/>
          <w:szCs w:val="24"/>
        </w:rPr>
        <w:t xml:space="preserve"> del estudio realizado desprendemos que las iniciativas tienen por objeto, autorizar la desincorporación del patrimonio del organismo público descentralizado denominado</w:t>
      </w:r>
      <w:r w:rsidR="004C3214" w:rsidRPr="00CE4ABC">
        <w:rPr>
          <w:rFonts w:ascii="Times New Roman" w:hAnsi="Times New Roman" w:cs="Times New Roman"/>
          <w:sz w:val="24"/>
          <w:szCs w:val="24"/>
        </w:rPr>
        <w:t>,</w:t>
      </w:r>
      <w:r w:rsidRPr="00CE4ABC">
        <w:rPr>
          <w:rFonts w:ascii="Times New Roman" w:hAnsi="Times New Roman" w:cs="Times New Roman"/>
          <w:sz w:val="24"/>
          <w:szCs w:val="24"/>
        </w:rPr>
        <w:t xml:space="preserve"> Instituto de Salud del Estado de México de diversos inmuebles ubicados en los municipios de Jilotepec un inmueble; Timilpan </w:t>
      </w:r>
      <w:r w:rsidR="004C3214" w:rsidRPr="00CE4ABC">
        <w:rPr>
          <w:rFonts w:ascii="Times New Roman" w:hAnsi="Times New Roman" w:cs="Times New Roman"/>
          <w:sz w:val="24"/>
          <w:szCs w:val="24"/>
        </w:rPr>
        <w:t>dos</w:t>
      </w:r>
      <w:r w:rsidRPr="00CE4ABC">
        <w:rPr>
          <w:rFonts w:ascii="Times New Roman" w:hAnsi="Times New Roman" w:cs="Times New Roman"/>
          <w:sz w:val="24"/>
          <w:szCs w:val="24"/>
        </w:rPr>
        <w:t xml:space="preserve"> inmuebles; Aculco, un inmueble; Atizapán de Zaragoza </w:t>
      </w:r>
      <w:r w:rsidR="004C3214" w:rsidRPr="00CE4ABC">
        <w:rPr>
          <w:rFonts w:ascii="Times New Roman" w:hAnsi="Times New Roman" w:cs="Times New Roman"/>
          <w:sz w:val="24"/>
          <w:szCs w:val="24"/>
        </w:rPr>
        <w:t>dos</w:t>
      </w:r>
      <w:r w:rsidRPr="00CE4ABC">
        <w:rPr>
          <w:rFonts w:ascii="Times New Roman" w:hAnsi="Times New Roman" w:cs="Times New Roman"/>
          <w:sz w:val="24"/>
          <w:szCs w:val="24"/>
        </w:rPr>
        <w:t xml:space="preserve"> inmuebles; Tlalnepantla de Baz </w:t>
      </w:r>
      <w:r w:rsidR="004C3214" w:rsidRPr="00CE4ABC">
        <w:rPr>
          <w:rFonts w:ascii="Times New Roman" w:hAnsi="Times New Roman" w:cs="Times New Roman"/>
          <w:sz w:val="24"/>
          <w:szCs w:val="24"/>
        </w:rPr>
        <w:t>tres</w:t>
      </w:r>
      <w:r w:rsidRPr="00CE4ABC">
        <w:rPr>
          <w:rFonts w:ascii="Times New Roman" w:hAnsi="Times New Roman" w:cs="Times New Roman"/>
          <w:sz w:val="24"/>
          <w:szCs w:val="24"/>
        </w:rPr>
        <w:t xml:space="preserve"> inmuebles, para que sean donados a título gratuito. a favor del organismo público descentralizado denominado Servicios de Salud del Instituto Mexicano del Seguro Social para el bienestar IMSS-Bienestar para la </w:t>
      </w:r>
      <w:r w:rsidRPr="00CE4ABC">
        <w:rPr>
          <w:rFonts w:ascii="Times New Roman" w:hAnsi="Times New Roman" w:cs="Times New Roman"/>
          <w:sz w:val="24"/>
          <w:szCs w:val="24"/>
        </w:rPr>
        <w:lastRenderedPageBreak/>
        <w:t>atención integral gratuita, médica y hospitalaria con medicamentos y demás insumos asociados a las personas sin afiliación a las instituciones de Seguridad Social en el Estado de México.</w:t>
      </w:r>
    </w:p>
    <w:p w:rsidR="00E15A62" w:rsidRPr="00CE4ABC" w:rsidRDefault="00E15A62" w:rsidP="00CE6A61">
      <w:pPr>
        <w:pStyle w:val="Sinespaciado"/>
        <w:jc w:val="both"/>
        <w:rPr>
          <w:rFonts w:ascii="Times New Roman" w:hAnsi="Times New Roman" w:cs="Times New Roman"/>
          <w:sz w:val="24"/>
          <w:szCs w:val="24"/>
        </w:rPr>
      </w:pPr>
      <w:r w:rsidRPr="00CE4ABC">
        <w:rPr>
          <w:rFonts w:ascii="Times New Roman" w:hAnsi="Times New Roman" w:cs="Times New Roman"/>
          <w:sz w:val="24"/>
          <w:szCs w:val="24"/>
        </w:rPr>
        <w:tab/>
        <w:t>Cabe señalar que, en cada iniciativa de decreto, se precisa la superficie, la ubicación, las medidas y colindancias de los inmuebles, se establece una disposición que determina que las donaciones de los predios estarán condicionadas a que no se cambie su uso y destino.</w:t>
      </w:r>
    </w:p>
    <w:p w:rsidR="00E15A62" w:rsidRPr="00CE4ABC" w:rsidRDefault="00E15A62" w:rsidP="00CE6A61">
      <w:pPr>
        <w:pStyle w:val="Sinespaciado"/>
        <w:jc w:val="both"/>
        <w:rPr>
          <w:rFonts w:ascii="Times New Roman" w:hAnsi="Times New Roman" w:cs="Times New Roman"/>
          <w:sz w:val="24"/>
          <w:szCs w:val="24"/>
        </w:rPr>
      </w:pPr>
      <w:r w:rsidRPr="00CE4ABC">
        <w:rPr>
          <w:rFonts w:ascii="Times New Roman" w:hAnsi="Times New Roman" w:cs="Times New Roman"/>
          <w:sz w:val="24"/>
          <w:szCs w:val="24"/>
        </w:rPr>
        <w:tab/>
        <w:t xml:space="preserve">Con sujeción al estudio realizado, quienes integramos la comisión legislativa desprendemos que las </w:t>
      </w:r>
      <w:r w:rsidR="001942A8" w:rsidRPr="00CE4ABC">
        <w:rPr>
          <w:rFonts w:ascii="Times New Roman" w:hAnsi="Times New Roman" w:cs="Times New Roman"/>
          <w:sz w:val="24"/>
          <w:szCs w:val="24"/>
        </w:rPr>
        <w:t>9</w:t>
      </w:r>
      <w:r w:rsidRPr="00CE4ABC">
        <w:rPr>
          <w:rFonts w:ascii="Times New Roman" w:hAnsi="Times New Roman" w:cs="Times New Roman"/>
          <w:sz w:val="24"/>
          <w:szCs w:val="24"/>
        </w:rPr>
        <w:t xml:space="preserve"> iniciativas de decreto, se orientan hacia un objetivo eminentemente social, relacionado con la atención de la salud y el bienestar del pueblo del Estado de México y en particular de los municipios en donde se localizan los bienes inmuebles, </w:t>
      </w:r>
      <w:r w:rsidR="001942A8" w:rsidRPr="00CE4ABC">
        <w:rPr>
          <w:rFonts w:ascii="Times New Roman" w:hAnsi="Times New Roman" w:cs="Times New Roman"/>
          <w:sz w:val="24"/>
          <w:szCs w:val="24"/>
        </w:rPr>
        <w:t xml:space="preserve">pues </w:t>
      </w:r>
      <w:r w:rsidRPr="00CE4ABC">
        <w:rPr>
          <w:rFonts w:ascii="Times New Roman" w:hAnsi="Times New Roman" w:cs="Times New Roman"/>
          <w:sz w:val="24"/>
          <w:szCs w:val="24"/>
        </w:rPr>
        <w:t>serán los que se verán impactados benéficamente con las donaciones sin menoscabo de las poblaciones cercanas y colindantes.</w:t>
      </w:r>
    </w:p>
    <w:p w:rsidR="00E15A62" w:rsidRPr="00CE4ABC" w:rsidRDefault="00E15A62" w:rsidP="00CE6A61">
      <w:pPr>
        <w:pStyle w:val="Sinespaciado"/>
        <w:jc w:val="both"/>
        <w:rPr>
          <w:rFonts w:ascii="Times New Roman" w:hAnsi="Times New Roman" w:cs="Times New Roman"/>
          <w:sz w:val="24"/>
          <w:szCs w:val="24"/>
        </w:rPr>
      </w:pPr>
      <w:r w:rsidRPr="00CE4ABC">
        <w:rPr>
          <w:rFonts w:ascii="Times New Roman" w:hAnsi="Times New Roman" w:cs="Times New Roman"/>
          <w:sz w:val="24"/>
          <w:szCs w:val="24"/>
        </w:rPr>
        <w:tab/>
        <w:t>Estamos convencidos de que, con las iniciativas, se pretende dar respuesta a la población mexiquense que requiere del apoyo decidido de las autoridades en materia de salud para ampliar la cobertura y calidad de los servicios y asegurar el acceso universal a los servicios de salud en el Estado de México.</w:t>
      </w:r>
    </w:p>
    <w:p w:rsidR="00E15A62" w:rsidRPr="00CE4ABC" w:rsidRDefault="00E15A62" w:rsidP="00CE6A61">
      <w:pPr>
        <w:pStyle w:val="Sinespaciado"/>
        <w:jc w:val="both"/>
        <w:rPr>
          <w:rFonts w:ascii="Times New Roman" w:hAnsi="Times New Roman" w:cs="Times New Roman"/>
          <w:sz w:val="24"/>
          <w:szCs w:val="24"/>
        </w:rPr>
      </w:pPr>
      <w:r w:rsidRPr="00CE4ABC">
        <w:rPr>
          <w:rFonts w:ascii="Times New Roman" w:hAnsi="Times New Roman" w:cs="Times New Roman"/>
          <w:sz w:val="24"/>
          <w:szCs w:val="24"/>
        </w:rPr>
        <w:tab/>
        <w:t xml:space="preserve">Por ello, quienes dictaminamos convencidos de las bondades sociales de las 9 iniciativas, conformamos los 9 proyectos de decreto, por lo que se autoriza la desincorporación del patrimonio del organismo público descentralizado denominado </w:t>
      </w:r>
      <w:r w:rsidR="00A013D4" w:rsidRPr="00CE4ABC">
        <w:rPr>
          <w:rFonts w:ascii="Times New Roman" w:hAnsi="Times New Roman" w:cs="Times New Roman"/>
          <w:sz w:val="24"/>
          <w:szCs w:val="24"/>
        </w:rPr>
        <w:t>de</w:t>
      </w:r>
      <w:r w:rsidRPr="00CE4ABC">
        <w:rPr>
          <w:rFonts w:ascii="Times New Roman" w:hAnsi="Times New Roman" w:cs="Times New Roman"/>
          <w:sz w:val="24"/>
          <w:szCs w:val="24"/>
        </w:rPr>
        <w:t xml:space="preserve"> Salud del Estado de México, de los inmuebles ubicados en los municipios correspondientes para que sean donados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E15A62" w:rsidRPr="00CE4ABC" w:rsidRDefault="00E15A62" w:rsidP="00CE6A61">
      <w:pPr>
        <w:pStyle w:val="Sinespaciado"/>
        <w:jc w:val="center"/>
        <w:rPr>
          <w:rFonts w:ascii="Times New Roman" w:hAnsi="Times New Roman" w:cs="Times New Roman"/>
          <w:sz w:val="24"/>
          <w:szCs w:val="24"/>
        </w:rPr>
      </w:pPr>
      <w:r w:rsidRPr="00CE4ABC">
        <w:rPr>
          <w:rFonts w:ascii="Times New Roman" w:hAnsi="Times New Roman" w:cs="Times New Roman"/>
          <w:sz w:val="24"/>
          <w:szCs w:val="24"/>
        </w:rPr>
        <w:t>RESOLUTIVOS</w:t>
      </w:r>
    </w:p>
    <w:p w:rsidR="004759BD" w:rsidRPr="00CE4ABC" w:rsidRDefault="00E15A62" w:rsidP="00CE6A61">
      <w:pPr>
        <w:pStyle w:val="Sinespaciado"/>
        <w:jc w:val="both"/>
        <w:rPr>
          <w:rFonts w:ascii="Times New Roman" w:hAnsi="Times New Roman" w:cs="Times New Roman"/>
          <w:sz w:val="24"/>
          <w:szCs w:val="24"/>
        </w:rPr>
      </w:pPr>
      <w:r w:rsidRPr="00CE4ABC">
        <w:rPr>
          <w:rFonts w:ascii="Times New Roman" w:hAnsi="Times New Roman" w:cs="Times New Roman"/>
          <w:sz w:val="24"/>
          <w:szCs w:val="24"/>
        </w:rPr>
        <w:tab/>
        <w:t>PRIMERO. Se aprueban en lo conducente conforme a los 9 proyectos de decreto que han sido integrados, las 9 iniciativas de decreto, presentadas por la Titular del Ejecutivo Estatal para autorizar la desincorporación del patrimonio del organismo público descentralizado denominado IMSS Instituto de Salud del Estado de México, diversos inmuebles ubicados en los Municipios de Jilotepec un inmueble</w:t>
      </w:r>
      <w:r w:rsidR="000C0F6C" w:rsidRPr="00CE4ABC">
        <w:rPr>
          <w:rFonts w:ascii="Times New Roman" w:hAnsi="Times New Roman" w:cs="Times New Roman"/>
          <w:sz w:val="24"/>
          <w:szCs w:val="24"/>
        </w:rPr>
        <w:t>,</w:t>
      </w:r>
      <w:r w:rsidRPr="00CE4ABC">
        <w:rPr>
          <w:rFonts w:ascii="Times New Roman" w:hAnsi="Times New Roman" w:cs="Times New Roman"/>
          <w:sz w:val="24"/>
          <w:szCs w:val="24"/>
        </w:rPr>
        <w:t xml:space="preserve"> Timilpan </w:t>
      </w:r>
      <w:r w:rsidR="000C0F6C" w:rsidRPr="00CE4ABC">
        <w:rPr>
          <w:rFonts w:ascii="Times New Roman" w:hAnsi="Times New Roman" w:cs="Times New Roman"/>
          <w:sz w:val="24"/>
          <w:szCs w:val="24"/>
        </w:rPr>
        <w:t>dos</w:t>
      </w:r>
      <w:r w:rsidRPr="00CE4ABC">
        <w:rPr>
          <w:rFonts w:ascii="Times New Roman" w:hAnsi="Times New Roman" w:cs="Times New Roman"/>
          <w:sz w:val="24"/>
          <w:szCs w:val="24"/>
        </w:rPr>
        <w:t xml:space="preserve"> inmuebles</w:t>
      </w:r>
      <w:r w:rsidR="000C0F6C" w:rsidRPr="00CE4ABC">
        <w:rPr>
          <w:rFonts w:ascii="Times New Roman" w:hAnsi="Times New Roman" w:cs="Times New Roman"/>
          <w:sz w:val="24"/>
          <w:szCs w:val="24"/>
        </w:rPr>
        <w:t>,</w:t>
      </w:r>
      <w:r w:rsidRPr="00CE4ABC">
        <w:rPr>
          <w:rFonts w:ascii="Times New Roman" w:hAnsi="Times New Roman" w:cs="Times New Roman"/>
          <w:sz w:val="24"/>
          <w:szCs w:val="24"/>
        </w:rPr>
        <w:t xml:space="preserve"> Aculco un inmueble</w:t>
      </w:r>
      <w:r w:rsidR="000C0F6C" w:rsidRPr="00CE4ABC">
        <w:rPr>
          <w:rFonts w:ascii="Times New Roman" w:hAnsi="Times New Roman" w:cs="Times New Roman"/>
          <w:sz w:val="24"/>
          <w:szCs w:val="24"/>
        </w:rPr>
        <w:t>,</w:t>
      </w:r>
      <w:r w:rsidRPr="00CE4ABC">
        <w:rPr>
          <w:rFonts w:ascii="Times New Roman" w:hAnsi="Times New Roman" w:cs="Times New Roman"/>
          <w:sz w:val="24"/>
          <w:szCs w:val="24"/>
        </w:rPr>
        <w:t xml:space="preserve"> Atizapán de Zaragoza </w:t>
      </w:r>
      <w:r w:rsidR="000C0F6C" w:rsidRPr="00CE4ABC">
        <w:rPr>
          <w:rFonts w:ascii="Times New Roman" w:hAnsi="Times New Roman" w:cs="Times New Roman"/>
          <w:sz w:val="24"/>
          <w:szCs w:val="24"/>
        </w:rPr>
        <w:t>dos</w:t>
      </w:r>
      <w:r w:rsidRPr="00CE4ABC">
        <w:rPr>
          <w:rFonts w:ascii="Times New Roman" w:hAnsi="Times New Roman" w:cs="Times New Roman"/>
          <w:sz w:val="24"/>
          <w:szCs w:val="24"/>
        </w:rPr>
        <w:t xml:space="preserve"> inmuebles</w:t>
      </w:r>
      <w:r w:rsidR="000C0F6C" w:rsidRPr="00CE4ABC">
        <w:rPr>
          <w:rFonts w:ascii="Times New Roman" w:hAnsi="Times New Roman" w:cs="Times New Roman"/>
          <w:sz w:val="24"/>
          <w:szCs w:val="24"/>
        </w:rPr>
        <w:t>,</w:t>
      </w:r>
      <w:r w:rsidRPr="00CE4ABC">
        <w:rPr>
          <w:rFonts w:ascii="Times New Roman" w:hAnsi="Times New Roman" w:cs="Times New Roman"/>
          <w:sz w:val="24"/>
          <w:szCs w:val="24"/>
        </w:rPr>
        <w:t xml:space="preserve"> Tlalnepantla de Baz </w:t>
      </w:r>
      <w:r w:rsidR="000C0F6C" w:rsidRPr="00CE4ABC">
        <w:rPr>
          <w:rFonts w:ascii="Times New Roman" w:hAnsi="Times New Roman" w:cs="Times New Roman"/>
          <w:sz w:val="24"/>
          <w:szCs w:val="24"/>
        </w:rPr>
        <w:t>tres</w:t>
      </w:r>
      <w:r w:rsidRPr="00CE4ABC">
        <w:rPr>
          <w:rFonts w:ascii="Times New Roman" w:hAnsi="Times New Roman" w:cs="Times New Roman"/>
          <w:sz w:val="24"/>
          <w:szCs w:val="24"/>
        </w:rPr>
        <w:t xml:space="preserve"> inmuebles para que sean donados a título gratuito, a favor del organismo público descentralizado, denominado Servicios de Salud del Instituto Mexicano del Seguro Social para el IMSS-Bienestar para la atención integral, gratuita, médica y hospitalaria con medicamentos y demás insumos asociados a las personas sin afiliación a las instituciones </w:t>
      </w:r>
      <w:r w:rsidR="009A5778" w:rsidRPr="00CE4ABC">
        <w:rPr>
          <w:rFonts w:ascii="Times New Roman" w:hAnsi="Times New Roman" w:cs="Times New Roman"/>
          <w:sz w:val="24"/>
          <w:szCs w:val="24"/>
        </w:rPr>
        <w:t>d</w:t>
      </w:r>
      <w:r w:rsidR="004759BD" w:rsidRPr="00CE4ABC">
        <w:rPr>
          <w:rFonts w:ascii="Times New Roman" w:hAnsi="Times New Roman" w:cs="Times New Roman"/>
          <w:sz w:val="24"/>
          <w:szCs w:val="24"/>
        </w:rPr>
        <w:t xml:space="preserve">e Seguridad Social en el Estado de México. </w:t>
      </w:r>
    </w:p>
    <w:p w:rsidR="004759BD" w:rsidRPr="00CE4ABC" w:rsidRDefault="004759BD" w:rsidP="00CE6A61">
      <w:pPr>
        <w:pStyle w:val="Sinespaciado"/>
        <w:ind w:firstLine="708"/>
        <w:jc w:val="both"/>
        <w:rPr>
          <w:rFonts w:ascii="Times New Roman" w:hAnsi="Times New Roman" w:cs="Times New Roman"/>
          <w:sz w:val="24"/>
          <w:szCs w:val="24"/>
        </w:rPr>
      </w:pPr>
      <w:r w:rsidRPr="00CE4ABC">
        <w:rPr>
          <w:rFonts w:ascii="Times New Roman" w:hAnsi="Times New Roman" w:cs="Times New Roman"/>
          <w:sz w:val="24"/>
          <w:szCs w:val="24"/>
        </w:rPr>
        <w:t>SEGUNDO. Se adjuntan los nueve proyectos de decreto correspondiente a cada una de las iniciativas que se dictaminan.</w:t>
      </w:r>
    </w:p>
    <w:p w:rsidR="004759BD" w:rsidRPr="00CE4ABC" w:rsidRDefault="004759BD" w:rsidP="00CE6A61">
      <w:pPr>
        <w:pStyle w:val="Sinespaciado"/>
        <w:ind w:firstLine="708"/>
        <w:jc w:val="both"/>
        <w:rPr>
          <w:rFonts w:ascii="Times New Roman" w:hAnsi="Times New Roman" w:cs="Times New Roman"/>
          <w:sz w:val="24"/>
          <w:szCs w:val="24"/>
        </w:rPr>
      </w:pPr>
      <w:r w:rsidRPr="00CE4ABC">
        <w:rPr>
          <w:rFonts w:ascii="Times New Roman" w:hAnsi="Times New Roman" w:cs="Times New Roman"/>
          <w:sz w:val="24"/>
          <w:szCs w:val="24"/>
        </w:rPr>
        <w:t>TERCERO. En cumplimiento del procedimiento legislativo ordinario, previa discusión y aprobación por la Legislatura de cada uno de los decretos, remítase a la Titular del Ejecutivo Estatal para los efectos necesarios.</w:t>
      </w:r>
    </w:p>
    <w:p w:rsidR="004759BD" w:rsidRPr="00CE4ABC" w:rsidRDefault="004759BD" w:rsidP="00CE6A61">
      <w:pPr>
        <w:pStyle w:val="Sinespaciado"/>
        <w:ind w:firstLine="708"/>
        <w:jc w:val="both"/>
        <w:rPr>
          <w:rFonts w:ascii="Times New Roman" w:hAnsi="Times New Roman" w:cs="Times New Roman"/>
          <w:sz w:val="24"/>
          <w:szCs w:val="24"/>
        </w:rPr>
      </w:pPr>
      <w:r w:rsidRPr="00CE4ABC">
        <w:rPr>
          <w:rFonts w:ascii="Times New Roman" w:hAnsi="Times New Roman" w:cs="Times New Roman"/>
          <w:sz w:val="24"/>
          <w:szCs w:val="24"/>
        </w:rPr>
        <w:t>Dado en el Palacio del Poder Legislativo en la Ciudad de Toluca de Lerdo, Capital del Estado de México, a los quince días del mes de octubre de dos mil veinticinco.</w:t>
      </w:r>
    </w:p>
    <w:p w:rsidR="004759BD" w:rsidRPr="00CE4ABC" w:rsidRDefault="004759BD" w:rsidP="00CE6A61">
      <w:pPr>
        <w:pStyle w:val="Sinespaciado"/>
        <w:ind w:firstLine="708"/>
        <w:jc w:val="both"/>
        <w:rPr>
          <w:rFonts w:ascii="Times New Roman" w:hAnsi="Times New Roman" w:cs="Times New Roman"/>
          <w:sz w:val="24"/>
          <w:szCs w:val="24"/>
        </w:rPr>
      </w:pPr>
      <w:r w:rsidRPr="00CE4ABC">
        <w:rPr>
          <w:rFonts w:ascii="Times New Roman" w:hAnsi="Times New Roman" w:cs="Times New Roman"/>
          <w:sz w:val="24"/>
          <w:szCs w:val="24"/>
        </w:rPr>
        <w:t>Es cuanto Presidenta. A la orden.</w:t>
      </w:r>
    </w:p>
    <w:p w:rsidR="004759BD" w:rsidRPr="00CE4ABC" w:rsidRDefault="004759BD" w:rsidP="00CE6A61">
      <w:pPr>
        <w:pStyle w:val="Sinespaciado"/>
        <w:jc w:val="both"/>
        <w:rPr>
          <w:rFonts w:ascii="Times New Roman" w:hAnsi="Times New Roman" w:cs="Times New Roman"/>
          <w:sz w:val="24"/>
          <w:szCs w:val="24"/>
        </w:rPr>
      </w:pPr>
      <w:r w:rsidRPr="00CE4ABC">
        <w:rPr>
          <w:rFonts w:ascii="Times New Roman" w:hAnsi="Times New Roman" w:cs="Times New Roman"/>
          <w:sz w:val="24"/>
          <w:szCs w:val="24"/>
        </w:rPr>
        <w:t>PRESIDENTA DIP. ANGÉLICA PÉREZ CERÓN. Gracias Secretario. Pregunto a los diputados y las diputadas si consideran suficientemente discutidos en lo general el dictamen y los nueve proyectos de decreto y pido a quienes estén por ello sirvan levantar la mano.</w:t>
      </w:r>
    </w:p>
    <w:p w:rsidR="004759BD" w:rsidRPr="00CE4ABC" w:rsidRDefault="004759BD" w:rsidP="00CE6A61">
      <w:pPr>
        <w:pStyle w:val="Sinespaciado"/>
        <w:ind w:firstLine="708"/>
        <w:jc w:val="both"/>
        <w:rPr>
          <w:rFonts w:ascii="Times New Roman" w:hAnsi="Times New Roman" w:cs="Times New Roman"/>
          <w:sz w:val="24"/>
          <w:szCs w:val="24"/>
        </w:rPr>
      </w:pPr>
      <w:r w:rsidRPr="00CE4ABC">
        <w:rPr>
          <w:rFonts w:ascii="Times New Roman" w:hAnsi="Times New Roman" w:cs="Times New Roman"/>
          <w:sz w:val="24"/>
          <w:szCs w:val="24"/>
        </w:rPr>
        <w:t>Disculpen. Creo que me equivoqué.</w:t>
      </w:r>
    </w:p>
    <w:p w:rsidR="004759BD" w:rsidRPr="00CE4ABC" w:rsidRDefault="004759BD" w:rsidP="00CE6A61">
      <w:pPr>
        <w:pStyle w:val="Sinespaciado"/>
        <w:ind w:firstLine="708"/>
        <w:jc w:val="both"/>
        <w:rPr>
          <w:rFonts w:ascii="Times New Roman" w:hAnsi="Times New Roman" w:cs="Times New Roman"/>
          <w:sz w:val="24"/>
          <w:szCs w:val="24"/>
        </w:rPr>
      </w:pPr>
      <w:r w:rsidRPr="00CE4ABC">
        <w:rPr>
          <w:rFonts w:ascii="Times New Roman" w:hAnsi="Times New Roman" w:cs="Times New Roman"/>
          <w:sz w:val="24"/>
          <w:szCs w:val="24"/>
        </w:rPr>
        <w:t>Sí, e</w:t>
      </w:r>
      <w:r w:rsidR="00531C1B" w:rsidRPr="00CE4ABC">
        <w:rPr>
          <w:rFonts w:ascii="Times New Roman" w:hAnsi="Times New Roman" w:cs="Times New Roman"/>
          <w:sz w:val="24"/>
          <w:szCs w:val="24"/>
        </w:rPr>
        <w:t>s</w:t>
      </w:r>
      <w:r w:rsidRPr="00CE4ABC">
        <w:rPr>
          <w:rFonts w:ascii="Times New Roman" w:hAnsi="Times New Roman" w:cs="Times New Roman"/>
          <w:sz w:val="24"/>
          <w:szCs w:val="24"/>
        </w:rPr>
        <w:t xml:space="preserve"> leído los antecedentes abro la discusión en lo general del dictamen y de los nueve proyectos de decreto, con lo que se acompañan referentes a similar número de iniciativas presentadas por la Titular del Ejecutivo Estatal, para autorizar la desincorporación del patrimonio del Organismo Público Descentralizado, denominado Instituto de Salud del Estado de México, de </w:t>
      </w:r>
      <w:r w:rsidRPr="00CE4ABC">
        <w:rPr>
          <w:rFonts w:ascii="Times New Roman" w:hAnsi="Times New Roman" w:cs="Times New Roman"/>
          <w:sz w:val="24"/>
          <w:szCs w:val="24"/>
        </w:rPr>
        <w:lastRenderedPageBreak/>
        <w:t>diversos inmuebles ubicados en los municipios Jilotepec un inmueble</w:t>
      </w:r>
      <w:r w:rsidR="005C33EC" w:rsidRPr="00CE4ABC">
        <w:rPr>
          <w:rFonts w:ascii="Times New Roman" w:hAnsi="Times New Roman" w:cs="Times New Roman"/>
          <w:sz w:val="24"/>
          <w:szCs w:val="24"/>
        </w:rPr>
        <w:t>,</w:t>
      </w:r>
      <w:r w:rsidRPr="00CE4ABC">
        <w:rPr>
          <w:rFonts w:ascii="Times New Roman" w:hAnsi="Times New Roman" w:cs="Times New Roman"/>
          <w:sz w:val="24"/>
          <w:szCs w:val="24"/>
        </w:rPr>
        <w:t xml:space="preserve"> Timilpan dos inmuebles</w:t>
      </w:r>
      <w:r w:rsidR="005C33EC" w:rsidRPr="00CE4ABC">
        <w:rPr>
          <w:rFonts w:ascii="Times New Roman" w:hAnsi="Times New Roman" w:cs="Times New Roman"/>
          <w:sz w:val="24"/>
          <w:szCs w:val="24"/>
        </w:rPr>
        <w:t>,</w:t>
      </w:r>
      <w:r w:rsidRPr="00CE4ABC">
        <w:rPr>
          <w:rFonts w:ascii="Times New Roman" w:hAnsi="Times New Roman" w:cs="Times New Roman"/>
          <w:sz w:val="24"/>
          <w:szCs w:val="24"/>
        </w:rPr>
        <w:t xml:space="preserve"> Aculco un inmueble</w:t>
      </w:r>
      <w:r w:rsidR="005C33EC" w:rsidRPr="00CE4ABC">
        <w:rPr>
          <w:rFonts w:ascii="Times New Roman" w:hAnsi="Times New Roman" w:cs="Times New Roman"/>
          <w:sz w:val="24"/>
          <w:szCs w:val="24"/>
        </w:rPr>
        <w:t>,</w:t>
      </w:r>
      <w:r w:rsidRPr="00CE4ABC">
        <w:rPr>
          <w:rFonts w:ascii="Times New Roman" w:hAnsi="Times New Roman" w:cs="Times New Roman"/>
          <w:sz w:val="24"/>
          <w:szCs w:val="24"/>
        </w:rPr>
        <w:t xml:space="preserve"> Atizapán de Zaragoza dos inmuebles</w:t>
      </w:r>
      <w:r w:rsidR="005C33EC" w:rsidRPr="00CE4ABC">
        <w:rPr>
          <w:rFonts w:ascii="Times New Roman" w:hAnsi="Times New Roman" w:cs="Times New Roman"/>
          <w:sz w:val="24"/>
          <w:szCs w:val="24"/>
        </w:rPr>
        <w:t>,</w:t>
      </w:r>
      <w:r w:rsidRPr="00CE4ABC">
        <w:rPr>
          <w:rFonts w:ascii="Times New Roman" w:hAnsi="Times New Roman" w:cs="Times New Roman"/>
          <w:sz w:val="24"/>
          <w:szCs w:val="24"/>
        </w:rPr>
        <w:t xml:space="preserve"> Tlalnepantla de Baz</w:t>
      </w:r>
      <w:r w:rsidR="005C33EC" w:rsidRPr="00CE4ABC">
        <w:rPr>
          <w:rFonts w:ascii="Times New Roman" w:hAnsi="Times New Roman" w:cs="Times New Roman"/>
          <w:sz w:val="24"/>
          <w:szCs w:val="24"/>
        </w:rPr>
        <w:t>,</w:t>
      </w:r>
      <w:r w:rsidRPr="00CE4ABC">
        <w:rPr>
          <w:rFonts w:ascii="Times New Roman" w:hAnsi="Times New Roman" w:cs="Times New Roman"/>
          <w:sz w:val="24"/>
          <w:szCs w:val="24"/>
        </w:rPr>
        <w:t xml:space="preserve"> tres inmuebles, para que sean donados a título gratuito a favor del Organismo Público Descentralizado, denominado Servicios de Salud del Instituto Mexicano del Seguro Social para el Bienestar, IMSS</w:t>
      </w:r>
      <w:r w:rsidR="005C33EC" w:rsidRPr="00CE4ABC">
        <w:rPr>
          <w:rFonts w:ascii="Times New Roman" w:hAnsi="Times New Roman" w:cs="Times New Roman"/>
          <w:sz w:val="24"/>
          <w:szCs w:val="24"/>
        </w:rPr>
        <w:t>-</w:t>
      </w:r>
      <w:r w:rsidRPr="00CE4ABC">
        <w:rPr>
          <w:rFonts w:ascii="Times New Roman" w:hAnsi="Times New Roman" w:cs="Times New Roman"/>
          <w:sz w:val="24"/>
          <w:szCs w:val="24"/>
        </w:rPr>
        <w:t>Bienestar para la Atención integral, gratuita, médica y hospitalaria con medicamentos y demás insumos asociados a las personas sin afiliación a las instituciones de Seguridad Social en el Estado de México y pregunto a las diputadas y los diputados si desean hacer uso de la palabra.</w:t>
      </w:r>
    </w:p>
    <w:p w:rsidR="004759BD" w:rsidRPr="00CE4ABC" w:rsidRDefault="004759BD" w:rsidP="00CE6A61">
      <w:pPr>
        <w:pStyle w:val="Sinespaciado"/>
        <w:ind w:firstLine="708"/>
        <w:jc w:val="both"/>
        <w:rPr>
          <w:rFonts w:ascii="Times New Roman" w:hAnsi="Times New Roman" w:cs="Times New Roman"/>
          <w:sz w:val="24"/>
          <w:szCs w:val="24"/>
        </w:rPr>
      </w:pPr>
      <w:r w:rsidRPr="00CE4ABC">
        <w:rPr>
          <w:rFonts w:ascii="Times New Roman" w:hAnsi="Times New Roman" w:cs="Times New Roman"/>
          <w:sz w:val="24"/>
          <w:szCs w:val="24"/>
        </w:rPr>
        <w:t>¿Los que están aquí presentes? El diputado Esteban. ¿Le ayuda a tomar la asistencia?</w:t>
      </w:r>
    </w:p>
    <w:p w:rsidR="004759BD" w:rsidRPr="00CE4ABC" w:rsidRDefault="004759BD" w:rsidP="00CE6A61">
      <w:pPr>
        <w:pStyle w:val="Sinespaciado"/>
        <w:ind w:firstLine="708"/>
        <w:jc w:val="both"/>
        <w:rPr>
          <w:rFonts w:ascii="Times New Roman" w:hAnsi="Times New Roman" w:cs="Times New Roman"/>
          <w:sz w:val="24"/>
          <w:szCs w:val="24"/>
        </w:rPr>
      </w:pPr>
      <w:r w:rsidRPr="00CE4ABC">
        <w:rPr>
          <w:rFonts w:ascii="Times New Roman" w:hAnsi="Times New Roman" w:cs="Times New Roman"/>
          <w:sz w:val="24"/>
          <w:szCs w:val="24"/>
        </w:rPr>
        <w:t>De los que se encuentran en línea</w:t>
      </w:r>
      <w:r w:rsidR="004B27B0" w:rsidRPr="00CE4ABC">
        <w:rPr>
          <w:rFonts w:ascii="Times New Roman" w:hAnsi="Times New Roman" w:cs="Times New Roman"/>
          <w:sz w:val="24"/>
          <w:szCs w:val="24"/>
        </w:rPr>
        <w:t>.</w:t>
      </w:r>
      <w:r w:rsidRPr="00CE4ABC">
        <w:rPr>
          <w:rFonts w:ascii="Times New Roman" w:hAnsi="Times New Roman" w:cs="Times New Roman"/>
          <w:sz w:val="24"/>
          <w:szCs w:val="24"/>
        </w:rPr>
        <w:t xml:space="preserve"> </w:t>
      </w:r>
      <w:r w:rsidR="004B27B0" w:rsidRPr="00CE4ABC">
        <w:rPr>
          <w:rFonts w:ascii="Times New Roman" w:hAnsi="Times New Roman" w:cs="Times New Roman"/>
          <w:sz w:val="24"/>
          <w:szCs w:val="24"/>
        </w:rPr>
        <w:t>¿A</w:t>
      </w:r>
      <w:r w:rsidRPr="00CE4ABC">
        <w:rPr>
          <w:rFonts w:ascii="Times New Roman" w:hAnsi="Times New Roman" w:cs="Times New Roman"/>
          <w:sz w:val="24"/>
          <w:szCs w:val="24"/>
        </w:rPr>
        <w:t>lgún diputado quisiera hacer uso de la voz para hacer</w:t>
      </w:r>
      <w:r w:rsidR="004B27B0" w:rsidRPr="00CE4ABC">
        <w:rPr>
          <w:rFonts w:ascii="Times New Roman" w:hAnsi="Times New Roman" w:cs="Times New Roman"/>
          <w:sz w:val="24"/>
          <w:szCs w:val="24"/>
        </w:rPr>
        <w:t xml:space="preserve"> uso de la voz? </w:t>
      </w:r>
      <w:r w:rsidRPr="00CE4ABC">
        <w:rPr>
          <w:rFonts w:ascii="Times New Roman" w:hAnsi="Times New Roman" w:cs="Times New Roman"/>
          <w:sz w:val="24"/>
          <w:szCs w:val="24"/>
        </w:rPr>
        <w:t>Creo que hasta el momento no. Por favor estimado Secretario.</w:t>
      </w:r>
    </w:p>
    <w:p w:rsidR="004759BD" w:rsidRPr="00CE4ABC" w:rsidRDefault="004759BD" w:rsidP="00CE6A61">
      <w:pPr>
        <w:pStyle w:val="Sinespaciado"/>
        <w:jc w:val="both"/>
        <w:rPr>
          <w:rFonts w:ascii="Times New Roman" w:hAnsi="Times New Roman" w:cs="Times New Roman"/>
          <w:sz w:val="24"/>
          <w:szCs w:val="24"/>
        </w:rPr>
      </w:pPr>
      <w:r w:rsidRPr="00CE4ABC">
        <w:rPr>
          <w:rFonts w:ascii="Times New Roman" w:hAnsi="Times New Roman" w:cs="Times New Roman"/>
          <w:sz w:val="24"/>
          <w:szCs w:val="24"/>
        </w:rPr>
        <w:t>SECRETARIO DIP. ESTEBAN JUÁREZ HERNÁNDEZ. Muchas gracias Presidenta.</w:t>
      </w:r>
    </w:p>
    <w:p w:rsidR="004B27B0" w:rsidRPr="00CE4ABC" w:rsidRDefault="004759BD" w:rsidP="00CE6A61">
      <w:pPr>
        <w:pStyle w:val="Sinespaciado"/>
        <w:ind w:firstLine="708"/>
        <w:jc w:val="both"/>
        <w:rPr>
          <w:rFonts w:ascii="Times New Roman" w:hAnsi="Times New Roman" w:cs="Times New Roman"/>
          <w:sz w:val="24"/>
          <w:szCs w:val="24"/>
        </w:rPr>
      </w:pPr>
      <w:r w:rsidRPr="00CE4ABC">
        <w:rPr>
          <w:rFonts w:ascii="Times New Roman" w:hAnsi="Times New Roman" w:cs="Times New Roman"/>
          <w:sz w:val="24"/>
          <w:szCs w:val="24"/>
        </w:rPr>
        <w:t>Muy buenos días compañeros, compañeras y compañere diputados. Público en general, medios escritos y electrónicos que nos acompañan. Con su permiso Presidenta. Gracias.</w:t>
      </w:r>
    </w:p>
    <w:p w:rsidR="004759BD" w:rsidRPr="00CE4ABC" w:rsidRDefault="004759BD" w:rsidP="00CE6A61">
      <w:pPr>
        <w:pStyle w:val="Sinespaciado"/>
        <w:ind w:firstLine="708"/>
        <w:jc w:val="both"/>
        <w:rPr>
          <w:rFonts w:ascii="Times New Roman" w:hAnsi="Times New Roman" w:cs="Times New Roman"/>
          <w:sz w:val="24"/>
          <w:szCs w:val="24"/>
        </w:rPr>
      </w:pPr>
      <w:r w:rsidRPr="00CE4ABC">
        <w:rPr>
          <w:rFonts w:ascii="Times New Roman" w:hAnsi="Times New Roman" w:cs="Times New Roman"/>
          <w:sz w:val="24"/>
          <w:szCs w:val="24"/>
        </w:rPr>
        <w:t xml:space="preserve">La iniciativa presentada el día de hoy para la </w:t>
      </w:r>
      <w:r w:rsidR="004B27B0" w:rsidRPr="00CE4ABC">
        <w:rPr>
          <w:rFonts w:ascii="Times New Roman" w:hAnsi="Times New Roman" w:cs="Times New Roman"/>
          <w:sz w:val="24"/>
          <w:szCs w:val="24"/>
        </w:rPr>
        <w:t>des</w:t>
      </w:r>
      <w:r w:rsidRPr="00CE4ABC">
        <w:rPr>
          <w:rFonts w:ascii="Times New Roman" w:hAnsi="Times New Roman" w:cs="Times New Roman"/>
          <w:sz w:val="24"/>
          <w:szCs w:val="24"/>
        </w:rPr>
        <w:t xml:space="preserve">chatarrización de bienes muebles en desuso, ya sea por obsoletos o inservibles, constituye una acción necesaria y responsable en materia de administración pública y gestión del patrimonio estatal. </w:t>
      </w:r>
    </w:p>
    <w:p w:rsidR="004759BD" w:rsidRPr="00CE4ABC" w:rsidRDefault="004759BD" w:rsidP="00CE6A61">
      <w:pPr>
        <w:pStyle w:val="Sinespaciado"/>
        <w:ind w:firstLine="708"/>
        <w:jc w:val="both"/>
        <w:rPr>
          <w:rFonts w:ascii="Times New Roman" w:hAnsi="Times New Roman" w:cs="Times New Roman"/>
          <w:sz w:val="24"/>
          <w:szCs w:val="24"/>
        </w:rPr>
      </w:pPr>
      <w:r w:rsidRPr="00CE4ABC">
        <w:rPr>
          <w:rFonts w:ascii="Times New Roman" w:hAnsi="Times New Roman" w:cs="Times New Roman"/>
          <w:sz w:val="24"/>
          <w:szCs w:val="24"/>
        </w:rPr>
        <w:t xml:space="preserve">Su inminente aprobación permitirá establecer los mecanismos legales y administrativos que facilitarán la identificación, clasificación baja y disposición final de los bienes que han perdido su valor o utilidad dentro de las distintas dependencias gubernamentales. </w:t>
      </w:r>
    </w:p>
    <w:p w:rsidR="004759BD" w:rsidRPr="00CE4ABC" w:rsidRDefault="004759BD" w:rsidP="00CE6A61">
      <w:pPr>
        <w:pStyle w:val="Sinespaciado"/>
        <w:ind w:firstLine="708"/>
        <w:jc w:val="both"/>
        <w:rPr>
          <w:rFonts w:ascii="Times New Roman" w:hAnsi="Times New Roman" w:cs="Times New Roman"/>
          <w:sz w:val="24"/>
          <w:szCs w:val="24"/>
        </w:rPr>
      </w:pPr>
      <w:r w:rsidRPr="00CE4ABC">
        <w:rPr>
          <w:rFonts w:ascii="Times New Roman" w:hAnsi="Times New Roman" w:cs="Times New Roman"/>
          <w:sz w:val="24"/>
          <w:szCs w:val="24"/>
        </w:rPr>
        <w:t xml:space="preserve">Esta medida no solo contribuirá a optimizar el uso de los recursos materiales y financieros, sino que también promoverá una cultura institucional de orden, transparencia y rendición de cuentas, lo cual también se traducirá en ingresos por la venta de estos bienes obsoletos que podrían ser reinvertidos en proyectos educativos, infraestructura, salud, etcétera. </w:t>
      </w:r>
    </w:p>
    <w:p w:rsidR="004759BD" w:rsidRPr="00CE4ABC" w:rsidRDefault="004759BD" w:rsidP="00CE6A61">
      <w:pPr>
        <w:pStyle w:val="Sinespaciado"/>
        <w:ind w:firstLine="708"/>
        <w:jc w:val="both"/>
        <w:rPr>
          <w:rFonts w:ascii="Times New Roman" w:hAnsi="Times New Roman" w:cs="Times New Roman"/>
          <w:sz w:val="24"/>
          <w:szCs w:val="24"/>
        </w:rPr>
      </w:pPr>
      <w:r w:rsidRPr="00CE4ABC">
        <w:rPr>
          <w:rFonts w:ascii="Times New Roman" w:hAnsi="Times New Roman" w:cs="Times New Roman"/>
          <w:sz w:val="24"/>
          <w:szCs w:val="24"/>
        </w:rPr>
        <w:t>Por lo antes expuesto, expreso mi respaldo a dicha iniciativa, convencido de que fortalecerá la Administración pública mexiquense encabezada por la Maestra Delfina Gómez Álvarez y contribuirá a un gobierno más eficiente, ordenado y transparente.</w:t>
      </w:r>
    </w:p>
    <w:p w:rsidR="004759BD" w:rsidRPr="00CE4ABC" w:rsidRDefault="004759BD" w:rsidP="00CE6A61">
      <w:pPr>
        <w:pStyle w:val="Sinespaciado"/>
        <w:ind w:firstLine="708"/>
        <w:jc w:val="both"/>
        <w:rPr>
          <w:rFonts w:ascii="Times New Roman" w:hAnsi="Times New Roman" w:cs="Times New Roman"/>
          <w:sz w:val="24"/>
          <w:szCs w:val="24"/>
        </w:rPr>
      </w:pPr>
      <w:r w:rsidRPr="00CE4ABC">
        <w:rPr>
          <w:rFonts w:ascii="Times New Roman" w:hAnsi="Times New Roman" w:cs="Times New Roman"/>
          <w:sz w:val="24"/>
          <w:szCs w:val="24"/>
        </w:rPr>
        <w:t>Es cuanto Presidenta. Gracias.</w:t>
      </w:r>
    </w:p>
    <w:p w:rsidR="00DE3556" w:rsidRPr="00CE4ABC" w:rsidRDefault="004759BD" w:rsidP="00CE6A61">
      <w:pPr>
        <w:pStyle w:val="Sinespaciado"/>
        <w:jc w:val="both"/>
        <w:rPr>
          <w:rFonts w:ascii="Times New Roman" w:hAnsi="Times New Roman" w:cs="Times New Roman"/>
          <w:sz w:val="24"/>
          <w:szCs w:val="24"/>
        </w:rPr>
      </w:pPr>
      <w:r w:rsidRPr="00CE4ABC">
        <w:rPr>
          <w:rFonts w:ascii="Times New Roman" w:hAnsi="Times New Roman" w:cs="Times New Roman"/>
          <w:sz w:val="24"/>
          <w:szCs w:val="24"/>
        </w:rPr>
        <w:t>PRESIDENTA DIP. ANGÉLICA PÉREZ CERÓN. Muchas gracias Secretario. Al no tener más registro de oradores</w:t>
      </w:r>
      <w:r w:rsidR="00F37779" w:rsidRPr="00CE4ABC">
        <w:rPr>
          <w:rFonts w:ascii="Times New Roman" w:hAnsi="Times New Roman" w:cs="Times New Roman"/>
          <w:sz w:val="24"/>
          <w:szCs w:val="24"/>
        </w:rPr>
        <w:t>, p</w:t>
      </w:r>
      <w:r w:rsidR="00DE3556" w:rsidRPr="00CE4ABC">
        <w:rPr>
          <w:rFonts w:ascii="Times New Roman" w:hAnsi="Times New Roman" w:cs="Times New Roman"/>
          <w:sz w:val="24"/>
          <w:szCs w:val="24"/>
        </w:rPr>
        <w:t xml:space="preserve">regunto a las diputadas y los diputados si consideran suficientemente discutidos en lo general el dictamen y los 9 </w:t>
      </w:r>
      <w:r w:rsidR="0086480F" w:rsidRPr="00CE4ABC">
        <w:rPr>
          <w:rFonts w:ascii="Times New Roman" w:hAnsi="Times New Roman" w:cs="Times New Roman"/>
          <w:sz w:val="24"/>
          <w:szCs w:val="24"/>
        </w:rPr>
        <w:t xml:space="preserve">proyectos </w:t>
      </w:r>
      <w:r w:rsidR="00DE3556" w:rsidRPr="00CE4ABC">
        <w:rPr>
          <w:rFonts w:ascii="Times New Roman" w:hAnsi="Times New Roman" w:cs="Times New Roman"/>
          <w:sz w:val="24"/>
          <w:szCs w:val="24"/>
        </w:rPr>
        <w:t xml:space="preserve">de </w:t>
      </w:r>
      <w:r w:rsidR="0086480F" w:rsidRPr="00CE4ABC">
        <w:rPr>
          <w:rFonts w:ascii="Times New Roman" w:hAnsi="Times New Roman" w:cs="Times New Roman"/>
          <w:sz w:val="24"/>
          <w:szCs w:val="24"/>
        </w:rPr>
        <w:t xml:space="preserve">decreto </w:t>
      </w:r>
      <w:r w:rsidR="00DE3556" w:rsidRPr="00CE4ABC">
        <w:rPr>
          <w:rFonts w:ascii="Times New Roman" w:hAnsi="Times New Roman" w:cs="Times New Roman"/>
          <w:sz w:val="24"/>
          <w:szCs w:val="24"/>
        </w:rPr>
        <w:t>y pido a quienes estén por ello se sirvan levantar la mano, ¿A favor?</w:t>
      </w:r>
    </w:p>
    <w:p w:rsidR="00DE3556" w:rsidRPr="00CE4ABC" w:rsidRDefault="00DE3556" w:rsidP="00CE6A61">
      <w:pPr>
        <w:spacing w:after="0" w:line="240" w:lineRule="auto"/>
        <w:jc w:val="center"/>
        <w:rPr>
          <w:rFonts w:ascii="Times New Roman" w:hAnsi="Times New Roman" w:cs="Times New Roman"/>
          <w:i/>
          <w:sz w:val="24"/>
          <w:szCs w:val="24"/>
        </w:rPr>
      </w:pPr>
      <w:r w:rsidRPr="00CE4ABC">
        <w:rPr>
          <w:rFonts w:ascii="Times New Roman" w:hAnsi="Times New Roman" w:cs="Times New Roman"/>
          <w:i/>
          <w:sz w:val="24"/>
          <w:szCs w:val="24"/>
        </w:rPr>
        <w:t xml:space="preserve">(Votación </w:t>
      </w:r>
      <w:r w:rsidR="00F530AE" w:rsidRPr="00CE4ABC">
        <w:rPr>
          <w:rFonts w:ascii="Times New Roman" w:hAnsi="Times New Roman" w:cs="Times New Roman"/>
          <w:i/>
          <w:sz w:val="24"/>
          <w:szCs w:val="24"/>
        </w:rPr>
        <w:t>nominal</w:t>
      </w:r>
      <w:r w:rsidRPr="00CE4ABC">
        <w:rPr>
          <w:rFonts w:ascii="Times New Roman" w:hAnsi="Times New Roman" w:cs="Times New Roman"/>
          <w:i/>
          <w:sz w:val="24"/>
          <w:szCs w:val="24"/>
        </w:rPr>
        <w:t>)</w:t>
      </w:r>
    </w:p>
    <w:p w:rsidR="00DE3556" w:rsidRPr="00CE4ABC" w:rsidRDefault="00DE3556" w:rsidP="00CE6A61">
      <w:pPr>
        <w:spacing w:after="0" w:line="240" w:lineRule="auto"/>
        <w:jc w:val="both"/>
        <w:rPr>
          <w:rFonts w:ascii="Times New Roman" w:hAnsi="Times New Roman" w:cs="Times New Roman"/>
          <w:sz w:val="24"/>
          <w:szCs w:val="24"/>
        </w:rPr>
      </w:pPr>
      <w:r w:rsidRPr="00CE4ABC">
        <w:rPr>
          <w:rFonts w:ascii="Times New Roman" w:hAnsi="Times New Roman" w:cs="Times New Roman"/>
          <w:sz w:val="24"/>
          <w:szCs w:val="24"/>
        </w:rPr>
        <w:t xml:space="preserve">SECRETARIO DIP. ESTEBAN JUÁREZ HERNÁNDEZ. Las diputadas y los diputados consideran suficientemente discutido en lo general el dictamen y los 9 </w:t>
      </w:r>
      <w:r w:rsidR="00963CB3" w:rsidRPr="00CE4ABC">
        <w:rPr>
          <w:rFonts w:ascii="Times New Roman" w:hAnsi="Times New Roman" w:cs="Times New Roman"/>
          <w:sz w:val="24"/>
          <w:szCs w:val="24"/>
        </w:rPr>
        <w:t xml:space="preserve">proyectos </w:t>
      </w:r>
      <w:r w:rsidRPr="00CE4ABC">
        <w:rPr>
          <w:rFonts w:ascii="Times New Roman" w:hAnsi="Times New Roman" w:cs="Times New Roman"/>
          <w:sz w:val="24"/>
          <w:szCs w:val="24"/>
        </w:rPr>
        <w:t xml:space="preserve">de </w:t>
      </w:r>
      <w:r w:rsidR="00963CB3" w:rsidRPr="00CE4ABC">
        <w:rPr>
          <w:rFonts w:ascii="Times New Roman" w:hAnsi="Times New Roman" w:cs="Times New Roman"/>
          <w:sz w:val="24"/>
          <w:szCs w:val="24"/>
        </w:rPr>
        <w:t>decreto</w:t>
      </w:r>
      <w:r w:rsidRPr="00CE4ABC">
        <w:rPr>
          <w:rFonts w:ascii="Times New Roman" w:hAnsi="Times New Roman" w:cs="Times New Roman"/>
          <w:sz w:val="24"/>
          <w:szCs w:val="24"/>
        </w:rPr>
        <w:t xml:space="preserve">. </w:t>
      </w:r>
    </w:p>
    <w:p w:rsidR="00DE3556" w:rsidRPr="00CE4ABC" w:rsidRDefault="00DE3556" w:rsidP="00CE6A61">
      <w:pPr>
        <w:spacing w:after="0" w:line="240" w:lineRule="auto"/>
        <w:jc w:val="both"/>
        <w:rPr>
          <w:rFonts w:ascii="Times New Roman" w:hAnsi="Times New Roman" w:cs="Times New Roman"/>
          <w:sz w:val="24"/>
          <w:szCs w:val="24"/>
        </w:rPr>
      </w:pPr>
      <w:r w:rsidRPr="00CE4ABC">
        <w:rPr>
          <w:rFonts w:ascii="Times New Roman" w:hAnsi="Times New Roman" w:cs="Times New Roman"/>
          <w:sz w:val="24"/>
          <w:szCs w:val="24"/>
        </w:rPr>
        <w:t xml:space="preserve">PRESIDENTA DIP. ANGÉLICA PÉREZ CERÓN. Gracias Secretario. </w:t>
      </w:r>
    </w:p>
    <w:p w:rsidR="00DE3556" w:rsidRPr="00CE4ABC" w:rsidRDefault="00DE3556" w:rsidP="00CE6A61">
      <w:pPr>
        <w:spacing w:after="0" w:line="240" w:lineRule="auto"/>
        <w:jc w:val="both"/>
        <w:rPr>
          <w:rFonts w:ascii="Times New Roman" w:hAnsi="Times New Roman" w:cs="Times New Roman"/>
          <w:sz w:val="24"/>
          <w:szCs w:val="24"/>
        </w:rPr>
      </w:pPr>
      <w:r w:rsidRPr="00CE4ABC">
        <w:rPr>
          <w:rFonts w:ascii="Times New Roman" w:hAnsi="Times New Roman" w:cs="Times New Roman"/>
          <w:sz w:val="24"/>
          <w:szCs w:val="24"/>
        </w:rPr>
        <w:tab/>
        <w:t xml:space="preserve">Pregunto si son de aprobarse en lo general el dictamen y los 9 </w:t>
      </w:r>
      <w:r w:rsidR="00963CB3" w:rsidRPr="00CE4ABC">
        <w:rPr>
          <w:rFonts w:ascii="Times New Roman" w:hAnsi="Times New Roman" w:cs="Times New Roman"/>
          <w:sz w:val="24"/>
          <w:szCs w:val="24"/>
        </w:rPr>
        <w:t xml:space="preserve">proyectos </w:t>
      </w:r>
      <w:r w:rsidRPr="00CE4ABC">
        <w:rPr>
          <w:rFonts w:ascii="Times New Roman" w:hAnsi="Times New Roman" w:cs="Times New Roman"/>
          <w:sz w:val="24"/>
          <w:szCs w:val="24"/>
        </w:rPr>
        <w:t xml:space="preserve">de </w:t>
      </w:r>
      <w:r w:rsidR="00963CB3" w:rsidRPr="00CE4ABC">
        <w:rPr>
          <w:rFonts w:ascii="Times New Roman" w:hAnsi="Times New Roman" w:cs="Times New Roman"/>
          <w:sz w:val="24"/>
          <w:szCs w:val="24"/>
        </w:rPr>
        <w:t xml:space="preserve">decreto </w:t>
      </w:r>
      <w:r w:rsidRPr="00CE4ABC">
        <w:rPr>
          <w:rFonts w:ascii="Times New Roman" w:hAnsi="Times New Roman" w:cs="Times New Roman"/>
          <w:sz w:val="24"/>
          <w:szCs w:val="24"/>
        </w:rPr>
        <w:t xml:space="preserve">y pido al Secretaría citaría recabe la votación nominal. </w:t>
      </w:r>
    </w:p>
    <w:p w:rsidR="00DE3556" w:rsidRPr="00CE4ABC" w:rsidRDefault="00DE3556" w:rsidP="00CE6A61">
      <w:pPr>
        <w:spacing w:after="0" w:line="240" w:lineRule="auto"/>
        <w:jc w:val="both"/>
        <w:rPr>
          <w:rFonts w:ascii="Times New Roman" w:hAnsi="Times New Roman" w:cs="Times New Roman"/>
          <w:sz w:val="24"/>
          <w:szCs w:val="24"/>
        </w:rPr>
      </w:pPr>
      <w:r w:rsidRPr="00CE4ABC">
        <w:rPr>
          <w:rFonts w:ascii="Times New Roman" w:hAnsi="Times New Roman" w:cs="Times New Roman"/>
          <w:sz w:val="24"/>
          <w:szCs w:val="24"/>
        </w:rPr>
        <w:tab/>
        <w:t xml:space="preserve">Si alguien desea separar algún artículo, sírvase indicarlo. </w:t>
      </w:r>
    </w:p>
    <w:p w:rsidR="00DE3556" w:rsidRPr="00CE4ABC" w:rsidRDefault="00DE3556" w:rsidP="00CE6A61">
      <w:pPr>
        <w:spacing w:after="0" w:line="240" w:lineRule="auto"/>
        <w:jc w:val="both"/>
        <w:rPr>
          <w:rFonts w:ascii="Times New Roman" w:hAnsi="Times New Roman" w:cs="Times New Roman"/>
          <w:sz w:val="24"/>
          <w:szCs w:val="24"/>
        </w:rPr>
      </w:pPr>
      <w:r w:rsidRPr="00CE4ABC">
        <w:rPr>
          <w:rFonts w:ascii="Times New Roman" w:hAnsi="Times New Roman" w:cs="Times New Roman"/>
          <w:sz w:val="24"/>
          <w:szCs w:val="24"/>
        </w:rPr>
        <w:t>SECRETARIO DIP. ESTEBAN JUÁREZ HERNÁNDEZ. Inicio a recabar la votación.</w:t>
      </w:r>
    </w:p>
    <w:p w:rsidR="00DE3556" w:rsidRPr="00CE4ABC" w:rsidRDefault="00DE3556" w:rsidP="00CE6A61">
      <w:pPr>
        <w:spacing w:after="0" w:line="240" w:lineRule="auto"/>
        <w:jc w:val="center"/>
        <w:rPr>
          <w:rFonts w:ascii="Times New Roman" w:hAnsi="Times New Roman" w:cs="Times New Roman"/>
          <w:i/>
          <w:sz w:val="24"/>
          <w:szCs w:val="24"/>
        </w:rPr>
      </w:pPr>
      <w:r w:rsidRPr="00CE4ABC">
        <w:rPr>
          <w:rFonts w:ascii="Times New Roman" w:hAnsi="Times New Roman" w:cs="Times New Roman"/>
          <w:i/>
          <w:sz w:val="24"/>
          <w:szCs w:val="24"/>
        </w:rPr>
        <w:t xml:space="preserve">(Votación </w:t>
      </w:r>
      <w:r w:rsidR="00CE6A61" w:rsidRPr="00CE4ABC">
        <w:rPr>
          <w:rFonts w:ascii="Times New Roman" w:hAnsi="Times New Roman" w:cs="Times New Roman"/>
          <w:i/>
          <w:sz w:val="24"/>
          <w:szCs w:val="24"/>
        </w:rPr>
        <w:t>nominal</w:t>
      </w:r>
      <w:r w:rsidRPr="00CE4ABC">
        <w:rPr>
          <w:rFonts w:ascii="Times New Roman" w:hAnsi="Times New Roman" w:cs="Times New Roman"/>
          <w:i/>
          <w:sz w:val="24"/>
          <w:szCs w:val="24"/>
        </w:rPr>
        <w:t>)</w:t>
      </w:r>
    </w:p>
    <w:p w:rsidR="00DE3556" w:rsidRPr="00CE4ABC" w:rsidRDefault="0062034D" w:rsidP="00CE6A61">
      <w:pPr>
        <w:spacing w:after="0" w:line="240" w:lineRule="auto"/>
        <w:jc w:val="both"/>
        <w:rPr>
          <w:rFonts w:ascii="Times New Roman" w:hAnsi="Times New Roman" w:cs="Times New Roman"/>
          <w:sz w:val="24"/>
          <w:szCs w:val="24"/>
        </w:rPr>
      </w:pPr>
      <w:r w:rsidRPr="00CE4ABC">
        <w:rPr>
          <w:rFonts w:ascii="Times New Roman" w:hAnsi="Times New Roman" w:cs="Times New Roman"/>
          <w:sz w:val="24"/>
          <w:szCs w:val="24"/>
        </w:rPr>
        <w:t>SECRETARIO DIP. ESTEBAN JUÁREZ HERNÁNDEZ</w:t>
      </w:r>
      <w:r w:rsidR="006008E2" w:rsidRPr="00CE4ABC">
        <w:rPr>
          <w:rFonts w:ascii="Times New Roman" w:hAnsi="Times New Roman" w:cs="Times New Roman"/>
          <w:sz w:val="24"/>
          <w:szCs w:val="24"/>
        </w:rPr>
        <w:t>.</w:t>
      </w:r>
      <w:r w:rsidRPr="00CE4ABC">
        <w:rPr>
          <w:rFonts w:ascii="Times New Roman" w:hAnsi="Times New Roman" w:cs="Times New Roman"/>
          <w:sz w:val="24"/>
          <w:szCs w:val="24"/>
        </w:rPr>
        <w:t xml:space="preserve"> </w:t>
      </w:r>
      <w:r w:rsidR="00DE3556" w:rsidRPr="00CE4ABC">
        <w:rPr>
          <w:rFonts w:ascii="Times New Roman" w:hAnsi="Times New Roman" w:cs="Times New Roman"/>
          <w:sz w:val="24"/>
          <w:szCs w:val="24"/>
        </w:rPr>
        <w:t xml:space="preserve">Concluida la votación nominal, el dictamen y los 9 </w:t>
      </w:r>
      <w:r w:rsidR="00963CB3" w:rsidRPr="00CE4ABC">
        <w:rPr>
          <w:rFonts w:ascii="Times New Roman" w:hAnsi="Times New Roman" w:cs="Times New Roman"/>
          <w:sz w:val="24"/>
          <w:szCs w:val="24"/>
        </w:rPr>
        <w:t xml:space="preserve">proyectos </w:t>
      </w:r>
      <w:r w:rsidR="00DE3556" w:rsidRPr="00CE4ABC">
        <w:rPr>
          <w:rFonts w:ascii="Times New Roman" w:hAnsi="Times New Roman" w:cs="Times New Roman"/>
          <w:sz w:val="24"/>
          <w:szCs w:val="24"/>
        </w:rPr>
        <w:t xml:space="preserve">de </w:t>
      </w:r>
      <w:r w:rsidR="00963CB3" w:rsidRPr="00CE4ABC">
        <w:rPr>
          <w:rFonts w:ascii="Times New Roman" w:hAnsi="Times New Roman" w:cs="Times New Roman"/>
          <w:sz w:val="24"/>
          <w:szCs w:val="24"/>
        </w:rPr>
        <w:t xml:space="preserve">decreto </w:t>
      </w:r>
      <w:r w:rsidR="00DE3556" w:rsidRPr="00CE4ABC">
        <w:rPr>
          <w:rFonts w:ascii="Times New Roman" w:hAnsi="Times New Roman" w:cs="Times New Roman"/>
          <w:sz w:val="24"/>
          <w:szCs w:val="24"/>
        </w:rPr>
        <w:t xml:space="preserve">han sido aprobados por unanimidad de votos. </w:t>
      </w:r>
    </w:p>
    <w:p w:rsidR="00DE3556" w:rsidRPr="00CE4ABC" w:rsidRDefault="00DE3556" w:rsidP="00CE6A61">
      <w:pPr>
        <w:spacing w:after="0" w:line="240" w:lineRule="auto"/>
        <w:jc w:val="both"/>
        <w:rPr>
          <w:rFonts w:ascii="Times New Roman" w:hAnsi="Times New Roman" w:cs="Times New Roman"/>
          <w:sz w:val="24"/>
          <w:szCs w:val="24"/>
        </w:rPr>
      </w:pPr>
      <w:r w:rsidRPr="00CE4ABC">
        <w:rPr>
          <w:rFonts w:ascii="Times New Roman" w:hAnsi="Times New Roman" w:cs="Times New Roman"/>
          <w:sz w:val="24"/>
          <w:szCs w:val="24"/>
        </w:rPr>
        <w:t>PRESIDENTA DIP. ANGÉLICA PÉREZ CERÓN. Gracias Secretario, gracias diputados.</w:t>
      </w:r>
    </w:p>
    <w:p w:rsidR="00DE3556" w:rsidRPr="00CE4ABC" w:rsidRDefault="00DE3556" w:rsidP="00CE6A61">
      <w:pPr>
        <w:spacing w:after="0" w:line="240" w:lineRule="auto"/>
        <w:jc w:val="both"/>
        <w:rPr>
          <w:rFonts w:ascii="Times New Roman" w:hAnsi="Times New Roman" w:cs="Times New Roman"/>
          <w:sz w:val="24"/>
          <w:szCs w:val="24"/>
        </w:rPr>
      </w:pPr>
      <w:r w:rsidRPr="00CE4ABC">
        <w:rPr>
          <w:rFonts w:ascii="Times New Roman" w:hAnsi="Times New Roman" w:cs="Times New Roman"/>
          <w:sz w:val="24"/>
          <w:szCs w:val="24"/>
        </w:rPr>
        <w:tab/>
        <w:t xml:space="preserve">Se acuerda la aprobación en lo general del dictamen y de los 9 </w:t>
      </w:r>
      <w:r w:rsidR="00963CB3" w:rsidRPr="00CE4ABC">
        <w:rPr>
          <w:rFonts w:ascii="Times New Roman" w:hAnsi="Times New Roman" w:cs="Times New Roman"/>
          <w:sz w:val="24"/>
          <w:szCs w:val="24"/>
        </w:rPr>
        <w:t xml:space="preserve">proyectos </w:t>
      </w:r>
      <w:r w:rsidRPr="00CE4ABC">
        <w:rPr>
          <w:rFonts w:ascii="Times New Roman" w:hAnsi="Times New Roman" w:cs="Times New Roman"/>
          <w:sz w:val="24"/>
          <w:szCs w:val="24"/>
        </w:rPr>
        <w:t xml:space="preserve">de </w:t>
      </w:r>
      <w:r w:rsidR="00963CB3" w:rsidRPr="00CE4ABC">
        <w:rPr>
          <w:rFonts w:ascii="Times New Roman" w:hAnsi="Times New Roman" w:cs="Times New Roman"/>
          <w:sz w:val="24"/>
          <w:szCs w:val="24"/>
        </w:rPr>
        <w:t>decreto</w:t>
      </w:r>
      <w:r w:rsidRPr="00CE4ABC">
        <w:rPr>
          <w:rFonts w:ascii="Times New Roman" w:hAnsi="Times New Roman" w:cs="Times New Roman"/>
          <w:sz w:val="24"/>
          <w:szCs w:val="24"/>
        </w:rPr>
        <w:t xml:space="preserve">, sobre diversos inmuebles de diferentes municipios; se tiene también por aprobados en lo particular. </w:t>
      </w:r>
    </w:p>
    <w:p w:rsidR="00DE3556" w:rsidRPr="00CE4ABC" w:rsidRDefault="00DE3556" w:rsidP="00CE6A61">
      <w:pPr>
        <w:spacing w:after="0" w:line="240" w:lineRule="auto"/>
        <w:jc w:val="both"/>
        <w:rPr>
          <w:rFonts w:ascii="Times New Roman" w:hAnsi="Times New Roman" w:cs="Times New Roman"/>
          <w:sz w:val="24"/>
          <w:szCs w:val="24"/>
        </w:rPr>
      </w:pPr>
      <w:r w:rsidRPr="00CE4ABC">
        <w:rPr>
          <w:rFonts w:ascii="Times New Roman" w:hAnsi="Times New Roman" w:cs="Times New Roman"/>
          <w:sz w:val="24"/>
          <w:szCs w:val="24"/>
        </w:rPr>
        <w:tab/>
        <w:t>Acuerdo la aprobatoria en lo general y en lo particular del dictamen de los 9 proyectos, esto ya tenemos el tema y le pido a la Secretaría, por favor continúe con el orden del día</w:t>
      </w:r>
      <w:r w:rsidR="006008E2" w:rsidRPr="00CE4ABC">
        <w:rPr>
          <w:rFonts w:ascii="Times New Roman" w:hAnsi="Times New Roman" w:cs="Times New Roman"/>
          <w:sz w:val="24"/>
          <w:szCs w:val="24"/>
        </w:rPr>
        <w:t>.</w:t>
      </w:r>
    </w:p>
    <w:p w:rsidR="00296E02" w:rsidRPr="00CE4ABC" w:rsidRDefault="006008E2" w:rsidP="00CE6A61">
      <w:pPr>
        <w:pStyle w:val="Sinespaciado"/>
        <w:jc w:val="both"/>
        <w:rPr>
          <w:rFonts w:ascii="Times New Roman" w:hAnsi="Times New Roman" w:cs="Times New Roman"/>
          <w:sz w:val="24"/>
          <w:szCs w:val="24"/>
        </w:rPr>
      </w:pPr>
      <w:r w:rsidRPr="00CE4ABC">
        <w:rPr>
          <w:rFonts w:ascii="Times New Roman" w:hAnsi="Times New Roman" w:cs="Times New Roman"/>
          <w:sz w:val="24"/>
          <w:szCs w:val="24"/>
        </w:rPr>
        <w:t>SECRETARIO DIP. ESTEBAN JUÁREZ HERNÁNDEZ</w:t>
      </w:r>
      <w:r w:rsidR="00296E02" w:rsidRPr="00CE4ABC">
        <w:rPr>
          <w:rFonts w:ascii="Times New Roman" w:eastAsia="Arial" w:hAnsi="Times New Roman" w:cs="Times New Roman"/>
          <w:sz w:val="24"/>
          <w:szCs w:val="24"/>
        </w:rPr>
        <w:t>.</w:t>
      </w:r>
      <w:r w:rsidRPr="00CE4ABC">
        <w:rPr>
          <w:rFonts w:ascii="Times New Roman" w:eastAsia="Arial" w:hAnsi="Times New Roman" w:cs="Times New Roman"/>
          <w:sz w:val="24"/>
          <w:szCs w:val="24"/>
        </w:rPr>
        <w:t xml:space="preserve"> </w:t>
      </w:r>
      <w:r w:rsidR="00296E02" w:rsidRPr="00CE4ABC">
        <w:rPr>
          <w:rFonts w:ascii="Times New Roman" w:eastAsia="Arial" w:hAnsi="Times New Roman" w:cs="Times New Roman"/>
          <w:sz w:val="24"/>
          <w:szCs w:val="24"/>
        </w:rPr>
        <w:t>Han concluido los asuntos del orden del día.</w:t>
      </w:r>
    </w:p>
    <w:p w:rsidR="00296E02" w:rsidRPr="00CE4ABC" w:rsidRDefault="00296E02" w:rsidP="00CE6A61">
      <w:pPr>
        <w:pStyle w:val="Sinespaciado"/>
        <w:jc w:val="both"/>
        <w:rPr>
          <w:rFonts w:ascii="Times New Roman" w:hAnsi="Times New Roman" w:cs="Times New Roman"/>
          <w:sz w:val="24"/>
          <w:szCs w:val="24"/>
        </w:rPr>
      </w:pPr>
      <w:r w:rsidRPr="00CE4ABC">
        <w:rPr>
          <w:rFonts w:ascii="Times New Roman" w:hAnsi="Times New Roman" w:cs="Times New Roman"/>
          <w:sz w:val="24"/>
          <w:szCs w:val="24"/>
        </w:rPr>
        <w:lastRenderedPageBreak/>
        <w:t xml:space="preserve">PRESIDENTA DIP. ANGÉLICA PÉREZ CERÓN. </w:t>
      </w:r>
      <w:r w:rsidRPr="00CE4ABC">
        <w:rPr>
          <w:rFonts w:ascii="Times New Roman" w:eastAsia="Arial" w:hAnsi="Times New Roman" w:cs="Times New Roman"/>
          <w:sz w:val="24"/>
          <w:szCs w:val="24"/>
        </w:rPr>
        <w:t>Registre la asistencia de la reunión.</w:t>
      </w:r>
    </w:p>
    <w:p w:rsidR="00296E02" w:rsidRPr="00CE4ABC" w:rsidRDefault="00296E02" w:rsidP="00CE6A61">
      <w:pPr>
        <w:pStyle w:val="Sinespaciado"/>
        <w:jc w:val="both"/>
        <w:rPr>
          <w:rFonts w:ascii="Times New Roman" w:hAnsi="Times New Roman" w:cs="Times New Roman"/>
          <w:sz w:val="24"/>
          <w:szCs w:val="24"/>
        </w:rPr>
      </w:pPr>
      <w:r w:rsidRPr="00CE4ABC">
        <w:rPr>
          <w:rFonts w:ascii="Times New Roman" w:hAnsi="Times New Roman" w:cs="Times New Roman"/>
          <w:sz w:val="24"/>
          <w:szCs w:val="24"/>
        </w:rPr>
        <w:t xml:space="preserve">SECRETARIO DIP. ESTEBAN JUÁREZ HERNÁNDEZ. </w:t>
      </w:r>
      <w:r w:rsidRPr="00CE4ABC">
        <w:rPr>
          <w:rFonts w:ascii="Times New Roman" w:eastAsia="Arial" w:hAnsi="Times New Roman" w:cs="Times New Roman"/>
          <w:sz w:val="24"/>
          <w:szCs w:val="24"/>
        </w:rPr>
        <w:t>Ha sido registrada la asistencia a la reunión.</w:t>
      </w:r>
    </w:p>
    <w:p w:rsidR="00296E02" w:rsidRPr="00CE4ABC" w:rsidRDefault="00296E02" w:rsidP="00CE6A61">
      <w:pPr>
        <w:pStyle w:val="Sinespaciado"/>
        <w:jc w:val="both"/>
        <w:rPr>
          <w:rFonts w:ascii="Times New Roman" w:eastAsia="Arial" w:hAnsi="Times New Roman" w:cs="Times New Roman"/>
          <w:sz w:val="24"/>
          <w:szCs w:val="24"/>
        </w:rPr>
      </w:pPr>
      <w:r w:rsidRPr="00CE4ABC">
        <w:rPr>
          <w:rFonts w:ascii="Times New Roman" w:hAnsi="Times New Roman" w:cs="Times New Roman"/>
          <w:sz w:val="24"/>
          <w:szCs w:val="24"/>
        </w:rPr>
        <w:t xml:space="preserve">PRESIDENTA DIP. ANGÉLICA PÉREZ CERÓN. </w:t>
      </w:r>
      <w:r w:rsidRPr="00CE4ABC">
        <w:rPr>
          <w:rFonts w:ascii="Times New Roman" w:eastAsia="Arial" w:hAnsi="Times New Roman" w:cs="Times New Roman"/>
          <w:sz w:val="24"/>
          <w:szCs w:val="24"/>
        </w:rPr>
        <w:t>Gracias Secretario. Se levanta la reunión de la Comisión Legislativa de Patrimonio Estatal y Municipal, siendo once horas con treinta y ocho minutos</w:t>
      </w:r>
      <w:r w:rsidR="003E7404" w:rsidRPr="00CE4ABC">
        <w:rPr>
          <w:rFonts w:ascii="Times New Roman" w:eastAsia="Arial" w:hAnsi="Times New Roman" w:cs="Times New Roman"/>
          <w:sz w:val="24"/>
          <w:szCs w:val="24"/>
        </w:rPr>
        <w:t>,</w:t>
      </w:r>
      <w:r w:rsidRPr="00CE4ABC">
        <w:rPr>
          <w:rFonts w:ascii="Times New Roman" w:eastAsia="Arial" w:hAnsi="Times New Roman" w:cs="Times New Roman"/>
          <w:sz w:val="24"/>
          <w:szCs w:val="24"/>
        </w:rPr>
        <w:t xml:space="preserve"> del día miércoles quince de octubre del dos mil veinticinco y se pide a sus integrantes quedar atentos a la próxima convocatoria. </w:t>
      </w:r>
    </w:p>
    <w:p w:rsidR="00296E02" w:rsidRPr="00CE4ABC" w:rsidRDefault="00296E02" w:rsidP="00CE6A61">
      <w:pPr>
        <w:pStyle w:val="Sinespaciado"/>
        <w:jc w:val="both"/>
        <w:rPr>
          <w:rFonts w:ascii="Times New Roman" w:eastAsia="Arial" w:hAnsi="Times New Roman" w:cs="Times New Roman"/>
          <w:sz w:val="24"/>
          <w:szCs w:val="24"/>
        </w:rPr>
      </w:pPr>
      <w:r w:rsidRPr="00CE4ABC">
        <w:rPr>
          <w:rFonts w:ascii="Times New Roman" w:eastAsia="Arial" w:hAnsi="Times New Roman" w:cs="Times New Roman"/>
          <w:sz w:val="24"/>
          <w:szCs w:val="24"/>
        </w:rPr>
        <w:tab/>
        <w:t>Muchísimas gracias por su atención y que tengan todo un excelente día.</w:t>
      </w:r>
    </w:p>
    <w:p w:rsidR="003E7404" w:rsidRPr="00CE4ABC" w:rsidRDefault="003E7404" w:rsidP="00CE6A61">
      <w:pPr>
        <w:pStyle w:val="Sinespaciado"/>
        <w:jc w:val="both"/>
        <w:rPr>
          <w:rFonts w:ascii="Times New Roman" w:hAnsi="Times New Roman" w:cs="Times New Roman"/>
          <w:sz w:val="24"/>
          <w:szCs w:val="24"/>
        </w:rPr>
      </w:pPr>
      <w:r w:rsidRPr="00CE4ABC">
        <w:rPr>
          <w:rFonts w:ascii="Times New Roman" w:hAnsi="Times New Roman" w:cs="Times New Roman"/>
          <w:sz w:val="24"/>
          <w:szCs w:val="24"/>
        </w:rPr>
        <w:t>SECRETARIO DIP. ESTEBAN JUÁREZ HERNÁNDEZ. Igualmente, gracias.</w:t>
      </w:r>
    </w:p>
    <w:p w:rsidR="00CE4ABC" w:rsidRPr="00CE4ABC" w:rsidRDefault="00CE4ABC">
      <w:pPr>
        <w:pStyle w:val="Sinespaciado"/>
        <w:jc w:val="both"/>
        <w:rPr>
          <w:rFonts w:ascii="Times New Roman" w:hAnsi="Times New Roman" w:cs="Times New Roman"/>
          <w:sz w:val="24"/>
          <w:szCs w:val="24"/>
        </w:rPr>
      </w:pPr>
    </w:p>
    <w:sectPr w:rsidR="00CE4ABC" w:rsidRPr="00CE4ABC" w:rsidSect="004C1959">
      <w:headerReference w:type="default" r:id="rId7"/>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6279" w:rsidRDefault="00776279" w:rsidP="001105DF">
      <w:pPr>
        <w:spacing w:after="0" w:line="240" w:lineRule="auto"/>
      </w:pPr>
      <w:r>
        <w:separator/>
      </w:r>
    </w:p>
  </w:endnote>
  <w:endnote w:type="continuationSeparator" w:id="0">
    <w:p w:rsidR="00776279" w:rsidRDefault="00776279"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679762"/>
      <w:docPartObj>
        <w:docPartGallery w:val="Page Numbers (Bottom of Page)"/>
        <w:docPartUnique/>
      </w:docPartObj>
    </w:sdtPr>
    <w:sdtEndPr/>
    <w:sdtContent>
      <w:p w:rsidR="00595C18" w:rsidRDefault="00595C18" w:rsidP="00595C18">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6279" w:rsidRDefault="00776279" w:rsidP="001105DF">
      <w:pPr>
        <w:spacing w:after="0" w:line="240" w:lineRule="auto"/>
      </w:pPr>
      <w:r>
        <w:separator/>
      </w:r>
    </w:p>
  </w:footnote>
  <w:footnote w:type="continuationSeparator" w:id="0">
    <w:p w:rsidR="00776279" w:rsidRDefault="00776279" w:rsidP="00110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5C18" w:rsidRDefault="00595C18" w:rsidP="00595C18">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0523"/>
    <w:rsid w:val="000C0F6C"/>
    <w:rsid w:val="000F514C"/>
    <w:rsid w:val="00102660"/>
    <w:rsid w:val="001105DF"/>
    <w:rsid w:val="001313F3"/>
    <w:rsid w:val="00160BF1"/>
    <w:rsid w:val="001942A8"/>
    <w:rsid w:val="001E505C"/>
    <w:rsid w:val="001E7309"/>
    <w:rsid w:val="001F1D63"/>
    <w:rsid w:val="001F3ACE"/>
    <w:rsid w:val="002529B3"/>
    <w:rsid w:val="00253CDB"/>
    <w:rsid w:val="0029356B"/>
    <w:rsid w:val="00294A33"/>
    <w:rsid w:val="00296E02"/>
    <w:rsid w:val="002E040B"/>
    <w:rsid w:val="00321114"/>
    <w:rsid w:val="00334C9A"/>
    <w:rsid w:val="00340115"/>
    <w:rsid w:val="00364945"/>
    <w:rsid w:val="0036515D"/>
    <w:rsid w:val="00375718"/>
    <w:rsid w:val="003C0D64"/>
    <w:rsid w:val="003C137B"/>
    <w:rsid w:val="003E7404"/>
    <w:rsid w:val="00407064"/>
    <w:rsid w:val="00467627"/>
    <w:rsid w:val="004757FA"/>
    <w:rsid w:val="004759BD"/>
    <w:rsid w:val="004858E5"/>
    <w:rsid w:val="004B27B0"/>
    <w:rsid w:val="004C1959"/>
    <w:rsid w:val="004C3214"/>
    <w:rsid w:val="0052715A"/>
    <w:rsid w:val="00527936"/>
    <w:rsid w:val="00531C1B"/>
    <w:rsid w:val="00537473"/>
    <w:rsid w:val="005632D5"/>
    <w:rsid w:val="00595C18"/>
    <w:rsid w:val="005C125E"/>
    <w:rsid w:val="005C33EC"/>
    <w:rsid w:val="005E15C4"/>
    <w:rsid w:val="006008E2"/>
    <w:rsid w:val="006011D6"/>
    <w:rsid w:val="0062034D"/>
    <w:rsid w:val="0062166D"/>
    <w:rsid w:val="0063543C"/>
    <w:rsid w:val="006959CA"/>
    <w:rsid w:val="006A6F92"/>
    <w:rsid w:val="007143C3"/>
    <w:rsid w:val="007374AC"/>
    <w:rsid w:val="00776279"/>
    <w:rsid w:val="00784CCA"/>
    <w:rsid w:val="007A0303"/>
    <w:rsid w:val="007A303E"/>
    <w:rsid w:val="007B197C"/>
    <w:rsid w:val="007C17FF"/>
    <w:rsid w:val="00816C78"/>
    <w:rsid w:val="00835868"/>
    <w:rsid w:val="0086480F"/>
    <w:rsid w:val="008D6C9D"/>
    <w:rsid w:val="00904362"/>
    <w:rsid w:val="009475ED"/>
    <w:rsid w:val="00963CB3"/>
    <w:rsid w:val="009A5778"/>
    <w:rsid w:val="009B3C4C"/>
    <w:rsid w:val="009D6453"/>
    <w:rsid w:val="009F4997"/>
    <w:rsid w:val="00A013D4"/>
    <w:rsid w:val="00A05F92"/>
    <w:rsid w:val="00A34FBC"/>
    <w:rsid w:val="00A65583"/>
    <w:rsid w:val="00A97498"/>
    <w:rsid w:val="00AB4313"/>
    <w:rsid w:val="00AC59C7"/>
    <w:rsid w:val="00AF513E"/>
    <w:rsid w:val="00B50449"/>
    <w:rsid w:val="00B801A9"/>
    <w:rsid w:val="00B90534"/>
    <w:rsid w:val="00BA50F7"/>
    <w:rsid w:val="00BC3D8A"/>
    <w:rsid w:val="00C13230"/>
    <w:rsid w:val="00C164DB"/>
    <w:rsid w:val="00C26AFB"/>
    <w:rsid w:val="00C34BA8"/>
    <w:rsid w:val="00C5113C"/>
    <w:rsid w:val="00C8453F"/>
    <w:rsid w:val="00C94BC8"/>
    <w:rsid w:val="00CE4ABC"/>
    <w:rsid w:val="00CE6A61"/>
    <w:rsid w:val="00D05497"/>
    <w:rsid w:val="00D178FF"/>
    <w:rsid w:val="00D85A35"/>
    <w:rsid w:val="00D918DD"/>
    <w:rsid w:val="00DE3556"/>
    <w:rsid w:val="00E15A62"/>
    <w:rsid w:val="00E228A2"/>
    <w:rsid w:val="00E27F14"/>
    <w:rsid w:val="00E51099"/>
    <w:rsid w:val="00F01812"/>
    <w:rsid w:val="00F115A7"/>
    <w:rsid w:val="00F270D6"/>
    <w:rsid w:val="00F3137C"/>
    <w:rsid w:val="00F343BD"/>
    <w:rsid w:val="00F37779"/>
    <w:rsid w:val="00F43282"/>
    <w:rsid w:val="00F4392F"/>
    <w:rsid w:val="00F530AE"/>
    <w:rsid w:val="00F679BF"/>
    <w:rsid w:val="00F8628E"/>
    <w:rsid w:val="00FA1A2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B801A9"/>
    <w:pPr>
      <w:spacing w:after="0" w:line="240" w:lineRule="auto"/>
    </w:pPr>
  </w:style>
  <w:style w:type="character" w:customStyle="1" w:styleId="SinespaciadoCar">
    <w:name w:val="Sin espaciado Car"/>
    <w:link w:val="Sinespaciado"/>
    <w:uiPriority w:val="1"/>
    <w:locked/>
    <w:rsid w:val="007143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7438">
      <w:bodyDiv w:val="1"/>
      <w:marLeft w:val="0"/>
      <w:marRight w:val="0"/>
      <w:marTop w:val="0"/>
      <w:marBottom w:val="0"/>
      <w:divBdr>
        <w:top w:val="none" w:sz="0" w:space="0" w:color="auto"/>
        <w:left w:val="none" w:sz="0" w:space="0" w:color="auto"/>
        <w:bottom w:val="none" w:sz="0" w:space="0" w:color="auto"/>
        <w:right w:val="none" w:sz="0" w:space="0" w:color="auto"/>
      </w:divBdr>
    </w:div>
    <w:div w:id="114447878">
      <w:bodyDiv w:val="1"/>
      <w:marLeft w:val="0"/>
      <w:marRight w:val="0"/>
      <w:marTop w:val="0"/>
      <w:marBottom w:val="0"/>
      <w:divBdr>
        <w:top w:val="none" w:sz="0" w:space="0" w:color="auto"/>
        <w:left w:val="none" w:sz="0" w:space="0" w:color="auto"/>
        <w:bottom w:val="none" w:sz="0" w:space="0" w:color="auto"/>
        <w:right w:val="none" w:sz="0" w:space="0" w:color="auto"/>
      </w:divBdr>
    </w:div>
    <w:div w:id="264194804">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69763525">
      <w:bodyDiv w:val="1"/>
      <w:marLeft w:val="0"/>
      <w:marRight w:val="0"/>
      <w:marTop w:val="0"/>
      <w:marBottom w:val="0"/>
      <w:divBdr>
        <w:top w:val="none" w:sz="0" w:space="0" w:color="auto"/>
        <w:left w:val="none" w:sz="0" w:space="0" w:color="auto"/>
        <w:bottom w:val="none" w:sz="0" w:space="0" w:color="auto"/>
        <w:right w:val="none" w:sz="0" w:space="0" w:color="auto"/>
      </w:divBdr>
    </w:div>
    <w:div w:id="399326345">
      <w:bodyDiv w:val="1"/>
      <w:marLeft w:val="0"/>
      <w:marRight w:val="0"/>
      <w:marTop w:val="0"/>
      <w:marBottom w:val="0"/>
      <w:divBdr>
        <w:top w:val="none" w:sz="0" w:space="0" w:color="auto"/>
        <w:left w:val="none" w:sz="0" w:space="0" w:color="auto"/>
        <w:bottom w:val="none" w:sz="0" w:space="0" w:color="auto"/>
        <w:right w:val="none" w:sz="0" w:space="0" w:color="auto"/>
      </w:divBdr>
    </w:div>
    <w:div w:id="868832547">
      <w:bodyDiv w:val="1"/>
      <w:marLeft w:val="0"/>
      <w:marRight w:val="0"/>
      <w:marTop w:val="0"/>
      <w:marBottom w:val="0"/>
      <w:divBdr>
        <w:top w:val="none" w:sz="0" w:space="0" w:color="auto"/>
        <w:left w:val="none" w:sz="0" w:space="0" w:color="auto"/>
        <w:bottom w:val="none" w:sz="0" w:space="0" w:color="auto"/>
        <w:right w:val="none" w:sz="0" w:space="0" w:color="auto"/>
      </w:divBdr>
    </w:div>
    <w:div w:id="1083141691">
      <w:bodyDiv w:val="1"/>
      <w:marLeft w:val="0"/>
      <w:marRight w:val="0"/>
      <w:marTop w:val="0"/>
      <w:marBottom w:val="0"/>
      <w:divBdr>
        <w:top w:val="none" w:sz="0" w:space="0" w:color="auto"/>
        <w:left w:val="none" w:sz="0" w:space="0" w:color="auto"/>
        <w:bottom w:val="none" w:sz="0" w:space="0" w:color="auto"/>
        <w:right w:val="none" w:sz="0" w:space="0" w:color="auto"/>
      </w:divBdr>
    </w:div>
    <w:div w:id="1108811177">
      <w:bodyDiv w:val="1"/>
      <w:marLeft w:val="0"/>
      <w:marRight w:val="0"/>
      <w:marTop w:val="0"/>
      <w:marBottom w:val="0"/>
      <w:divBdr>
        <w:top w:val="none" w:sz="0" w:space="0" w:color="auto"/>
        <w:left w:val="none" w:sz="0" w:space="0" w:color="auto"/>
        <w:bottom w:val="none" w:sz="0" w:space="0" w:color="auto"/>
        <w:right w:val="none" w:sz="0" w:space="0" w:color="auto"/>
      </w:divBdr>
    </w:div>
    <w:div w:id="1236165324">
      <w:bodyDiv w:val="1"/>
      <w:marLeft w:val="0"/>
      <w:marRight w:val="0"/>
      <w:marTop w:val="0"/>
      <w:marBottom w:val="0"/>
      <w:divBdr>
        <w:top w:val="none" w:sz="0" w:space="0" w:color="auto"/>
        <w:left w:val="none" w:sz="0" w:space="0" w:color="auto"/>
        <w:bottom w:val="none" w:sz="0" w:space="0" w:color="auto"/>
        <w:right w:val="none" w:sz="0" w:space="0" w:color="auto"/>
      </w:divBdr>
    </w:div>
    <w:div w:id="1704360234">
      <w:bodyDiv w:val="1"/>
      <w:marLeft w:val="0"/>
      <w:marRight w:val="0"/>
      <w:marTop w:val="0"/>
      <w:marBottom w:val="0"/>
      <w:divBdr>
        <w:top w:val="none" w:sz="0" w:space="0" w:color="auto"/>
        <w:left w:val="none" w:sz="0" w:space="0" w:color="auto"/>
        <w:bottom w:val="none" w:sz="0" w:space="0" w:color="auto"/>
        <w:right w:val="none" w:sz="0" w:space="0" w:color="auto"/>
      </w:divBdr>
    </w:div>
    <w:div w:id="1786195999">
      <w:bodyDiv w:val="1"/>
      <w:marLeft w:val="0"/>
      <w:marRight w:val="0"/>
      <w:marTop w:val="0"/>
      <w:marBottom w:val="0"/>
      <w:divBdr>
        <w:top w:val="none" w:sz="0" w:space="0" w:color="auto"/>
        <w:left w:val="none" w:sz="0" w:space="0" w:color="auto"/>
        <w:bottom w:val="none" w:sz="0" w:space="0" w:color="auto"/>
        <w:right w:val="none" w:sz="0" w:space="0" w:color="auto"/>
      </w:divBdr>
    </w:div>
    <w:div w:id="2006132195">
      <w:bodyDiv w:val="1"/>
      <w:marLeft w:val="0"/>
      <w:marRight w:val="0"/>
      <w:marTop w:val="0"/>
      <w:marBottom w:val="0"/>
      <w:divBdr>
        <w:top w:val="none" w:sz="0" w:space="0" w:color="auto"/>
        <w:left w:val="none" w:sz="0" w:space="0" w:color="auto"/>
        <w:bottom w:val="none" w:sz="0" w:space="0" w:color="auto"/>
        <w:right w:val="none" w:sz="0" w:space="0" w:color="auto"/>
      </w:divBdr>
    </w:div>
    <w:div w:id="201680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46133-1317-48D2-B4B5-730B0630C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4259</Words>
  <Characters>23426</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6</cp:revision>
  <dcterms:created xsi:type="dcterms:W3CDTF">2025-10-16T21:02:00Z</dcterms:created>
  <dcterms:modified xsi:type="dcterms:W3CDTF">2025-10-22T19:54:00Z</dcterms:modified>
</cp:coreProperties>
</file>