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5C7" w:rsidRPr="00DD5783" w:rsidRDefault="00D9712C" w:rsidP="00FF1286">
      <w:pPr>
        <w:pStyle w:val="Sinespaciado"/>
        <w:jc w:val="center"/>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REUNIÓN DE LA </w:t>
      </w:r>
      <w:r w:rsidR="00F645C7" w:rsidRPr="00DD5783">
        <w:rPr>
          <w:rFonts w:ascii="Times New Roman" w:hAnsi="Times New Roman" w:cs="Times New Roman"/>
          <w:sz w:val="24"/>
          <w:szCs w:val="24"/>
          <w14:cntxtAlts/>
        </w:rPr>
        <w:t>COMISI</w:t>
      </w:r>
      <w:r w:rsidRPr="00DD5783">
        <w:rPr>
          <w:rFonts w:ascii="Times New Roman" w:hAnsi="Times New Roman" w:cs="Times New Roman"/>
          <w:sz w:val="24"/>
          <w:szCs w:val="24"/>
          <w14:cntxtAlts/>
        </w:rPr>
        <w:t>Ó</w:t>
      </w:r>
      <w:r w:rsidR="00F645C7" w:rsidRPr="00DD5783">
        <w:rPr>
          <w:rFonts w:ascii="Times New Roman" w:hAnsi="Times New Roman" w:cs="Times New Roman"/>
          <w:sz w:val="24"/>
          <w:szCs w:val="24"/>
          <w14:cntxtAlts/>
        </w:rPr>
        <w:t>N LEGISLATIVA DE PROCURACI</w:t>
      </w:r>
      <w:r w:rsidRPr="00DD5783">
        <w:rPr>
          <w:rFonts w:ascii="Times New Roman" w:hAnsi="Times New Roman" w:cs="Times New Roman"/>
          <w:sz w:val="24"/>
          <w:szCs w:val="24"/>
          <w14:cntxtAlts/>
        </w:rPr>
        <w:t>Ó</w:t>
      </w:r>
      <w:r w:rsidR="00F645C7" w:rsidRPr="00DD5783">
        <w:rPr>
          <w:rFonts w:ascii="Times New Roman" w:hAnsi="Times New Roman" w:cs="Times New Roman"/>
          <w:sz w:val="24"/>
          <w:szCs w:val="24"/>
          <w14:cntxtAlts/>
        </w:rPr>
        <w:t>N Y ADMINISTRACI</w:t>
      </w:r>
      <w:r w:rsidR="006C2AEB" w:rsidRPr="00DD5783">
        <w:rPr>
          <w:rFonts w:ascii="Times New Roman" w:hAnsi="Times New Roman" w:cs="Times New Roman"/>
          <w:sz w:val="24"/>
          <w:szCs w:val="24"/>
          <w14:cntxtAlts/>
        </w:rPr>
        <w:t>Ó</w:t>
      </w:r>
      <w:r w:rsidR="00F645C7" w:rsidRPr="00DD5783">
        <w:rPr>
          <w:rFonts w:ascii="Times New Roman" w:hAnsi="Times New Roman" w:cs="Times New Roman"/>
          <w:sz w:val="24"/>
          <w:szCs w:val="24"/>
          <w14:cntxtAlts/>
        </w:rPr>
        <w:t>N DE JUSTICIA DE LA H. “LXII” LEGISLATURA DEL ESTADO DE MÉXICO.</w:t>
      </w:r>
    </w:p>
    <w:p w:rsidR="00F645C7" w:rsidRPr="00DD5783" w:rsidRDefault="00F645C7" w:rsidP="00FF1286">
      <w:pPr>
        <w:pStyle w:val="Sinespaciado"/>
        <w:jc w:val="center"/>
        <w:rPr>
          <w:rFonts w:ascii="Times New Roman" w:hAnsi="Times New Roman" w:cs="Times New Roman"/>
          <w:sz w:val="24"/>
          <w:szCs w:val="24"/>
          <w14:cntxtAlts/>
        </w:rPr>
      </w:pPr>
    </w:p>
    <w:p w:rsidR="00F645C7" w:rsidRPr="00DD5783" w:rsidRDefault="006C2AEB" w:rsidP="00FF1286">
      <w:pPr>
        <w:pStyle w:val="Sinespaciado"/>
        <w:jc w:val="center"/>
        <w:rPr>
          <w:rFonts w:ascii="Times New Roman" w:hAnsi="Times New Roman" w:cs="Times New Roman"/>
          <w:sz w:val="24"/>
          <w:szCs w:val="24"/>
          <w14:cntxtAlts/>
        </w:rPr>
      </w:pPr>
      <w:r w:rsidRPr="00DD5783">
        <w:rPr>
          <w:rFonts w:ascii="Times New Roman" w:hAnsi="Times New Roman" w:cs="Times New Roman"/>
          <w:sz w:val="24"/>
          <w:szCs w:val="24"/>
          <w14:cntxtAlts/>
        </w:rPr>
        <w:t>Celebrada el día 16 de octubre de 2025.</w:t>
      </w:r>
    </w:p>
    <w:p w:rsidR="00F645C7" w:rsidRPr="00DD5783" w:rsidRDefault="00F645C7" w:rsidP="00FF1286">
      <w:pPr>
        <w:pStyle w:val="Sinespaciado"/>
        <w:ind w:left="3540"/>
        <w:rPr>
          <w:rFonts w:ascii="Times New Roman" w:hAnsi="Times New Roman" w:cs="Times New Roman"/>
          <w:sz w:val="24"/>
          <w:szCs w:val="24"/>
          <w14:cntxtAlts/>
        </w:rPr>
      </w:pPr>
    </w:p>
    <w:p w:rsidR="00F645C7" w:rsidRPr="00DD5783" w:rsidRDefault="006C2AEB" w:rsidP="00FF1286">
      <w:pPr>
        <w:pStyle w:val="Sinespaciado"/>
        <w:jc w:val="center"/>
        <w:rPr>
          <w:rFonts w:ascii="Times New Roman" w:hAnsi="Times New Roman" w:cs="Times New Roman"/>
          <w:sz w:val="24"/>
          <w:szCs w:val="24"/>
          <w14:cntxtAlts/>
        </w:rPr>
      </w:pPr>
      <w:r w:rsidRPr="00DD5783">
        <w:rPr>
          <w:rFonts w:ascii="Times New Roman" w:hAnsi="Times New Roman" w:cs="Times New Roman"/>
          <w:sz w:val="24"/>
          <w:szCs w:val="24"/>
          <w14:cntxtAlts/>
        </w:rPr>
        <w:t>Presidencia de la diputada Emma Laura Alvarez Villavicencio.</w:t>
      </w:r>
    </w:p>
    <w:p w:rsidR="00F645C7" w:rsidRPr="00DD5783" w:rsidRDefault="00F645C7" w:rsidP="00FF1286">
      <w:pPr>
        <w:pStyle w:val="Sinespaciado"/>
        <w:jc w:val="both"/>
        <w:rPr>
          <w:rFonts w:ascii="Times New Roman" w:hAnsi="Times New Roman" w:cs="Times New Roman"/>
          <w:sz w:val="24"/>
          <w:szCs w:val="24"/>
          <w14:cntxtAlts/>
        </w:rPr>
      </w:pP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Buenos días a todas y</w:t>
      </w:r>
      <w:r w:rsidR="00D11716" w:rsidRPr="00DD5783">
        <w:rPr>
          <w:rFonts w:ascii="Times New Roman" w:hAnsi="Times New Roman" w:cs="Times New Roman"/>
          <w:sz w:val="24"/>
          <w:szCs w:val="24"/>
          <w14:cntxtAlts/>
        </w:rPr>
        <w:t xml:space="preserve"> todos</w:t>
      </w:r>
      <w:r w:rsidRPr="00DD5783">
        <w:rPr>
          <w:rFonts w:ascii="Times New Roman" w:hAnsi="Times New Roman" w:cs="Times New Roman"/>
          <w:sz w:val="24"/>
          <w:szCs w:val="24"/>
          <w14:cntxtAlts/>
        </w:rPr>
        <w:t xml:space="preserve"> los integrantes de la Comisión Legislativa de Procuración y Administración de Justicia, y les expreso mi mayo</w:t>
      </w:r>
      <w:r w:rsidR="00B0746A" w:rsidRPr="00DD5783">
        <w:rPr>
          <w:rFonts w:ascii="Times New Roman" w:hAnsi="Times New Roman" w:cs="Times New Roman"/>
          <w:sz w:val="24"/>
          <w:szCs w:val="24"/>
          <w14:cntxtAlts/>
        </w:rPr>
        <w:t>r</w:t>
      </w:r>
      <w:r w:rsidRPr="00DD5783">
        <w:rPr>
          <w:rFonts w:ascii="Times New Roman" w:hAnsi="Times New Roman" w:cs="Times New Roman"/>
          <w:sz w:val="24"/>
          <w:szCs w:val="24"/>
          <w14:cntxtAlts/>
        </w:rPr>
        <w:t xml:space="preserve"> consideración por su desempeño en el buen desarrollo de nuestros trabajos.</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Saludo a los representantes de los medios de comunicación y a quienes nos acompañan en el recito y en las redes sociales, </w:t>
      </w:r>
      <w:r w:rsidR="00B0746A" w:rsidRPr="00DD5783">
        <w:rPr>
          <w:rFonts w:ascii="Times New Roman" w:hAnsi="Times New Roman" w:cs="Times New Roman"/>
          <w:sz w:val="24"/>
          <w:szCs w:val="24"/>
          <w14:cntxtAlts/>
        </w:rPr>
        <w:t>é</w:t>
      </w:r>
      <w:r w:rsidRPr="00DD5783">
        <w:rPr>
          <w:rFonts w:ascii="Times New Roman" w:hAnsi="Times New Roman" w:cs="Times New Roman"/>
          <w:sz w:val="24"/>
          <w:szCs w:val="24"/>
          <w14:cntxtAlts/>
        </w:rPr>
        <w:t>sta es su casa.</w:t>
      </w:r>
      <w:r w:rsidR="0078638A" w:rsidRPr="00DD5783">
        <w:rPr>
          <w:rFonts w:ascii="Times New Roman" w:hAnsi="Times New Roman" w:cs="Times New Roman"/>
          <w:sz w:val="24"/>
          <w:szCs w:val="24"/>
          <w14:cntxtAlts/>
        </w:rPr>
        <w:t xml:space="preserve"> L</w:t>
      </w:r>
      <w:r w:rsidRPr="00DD5783">
        <w:rPr>
          <w:rFonts w:ascii="Times New Roman" w:hAnsi="Times New Roman" w:cs="Times New Roman"/>
          <w:sz w:val="24"/>
          <w:szCs w:val="24"/>
          <w14:cntxtAlts/>
        </w:rPr>
        <w:t xml:space="preserve">a reunión </w:t>
      </w:r>
      <w:r w:rsidR="0078638A" w:rsidRPr="00DD5783">
        <w:rPr>
          <w:rFonts w:ascii="Times New Roman" w:hAnsi="Times New Roman" w:cs="Times New Roman"/>
          <w:sz w:val="24"/>
          <w:szCs w:val="24"/>
          <w14:cntxtAlts/>
        </w:rPr>
        <w:t xml:space="preserve">es </w:t>
      </w:r>
      <w:r w:rsidRPr="00DD5783">
        <w:rPr>
          <w:rFonts w:ascii="Times New Roman" w:hAnsi="Times New Roman" w:cs="Times New Roman"/>
          <w:sz w:val="24"/>
          <w:szCs w:val="24"/>
          <w14:cntxtAlts/>
        </w:rPr>
        <w:t>en modalidad mixta, atiende el artículo 40 Bis de la Ley Orgánica de este Poder Legislativo.</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Para la validez de los trabajos, pido a la </w:t>
      </w:r>
      <w:r w:rsidR="0078638A" w:rsidRPr="00DD5783">
        <w:rPr>
          <w:rFonts w:ascii="Times New Roman" w:hAnsi="Times New Roman" w:cs="Times New Roman"/>
          <w:sz w:val="24"/>
          <w:szCs w:val="24"/>
          <w14:cntxtAlts/>
        </w:rPr>
        <w:t xml:space="preserve">Secretaría </w:t>
      </w:r>
      <w:r w:rsidRPr="00DD5783">
        <w:rPr>
          <w:rFonts w:ascii="Times New Roman" w:hAnsi="Times New Roman" w:cs="Times New Roman"/>
          <w:sz w:val="24"/>
          <w:szCs w:val="24"/>
          <w14:cntxtAlts/>
        </w:rPr>
        <w:t>verificar el qu</w:t>
      </w:r>
      <w:r w:rsidR="0078638A" w:rsidRPr="00DD5783">
        <w:rPr>
          <w:rFonts w:ascii="Times New Roman" w:hAnsi="Times New Roman" w:cs="Times New Roman"/>
          <w:sz w:val="24"/>
          <w:szCs w:val="24"/>
          <w14:cntxtAlts/>
        </w:rPr>
        <w:t>ó</w:t>
      </w:r>
      <w:r w:rsidRPr="00DD5783">
        <w:rPr>
          <w:rFonts w:ascii="Times New Roman" w:hAnsi="Times New Roman" w:cs="Times New Roman"/>
          <w:sz w:val="24"/>
          <w:szCs w:val="24"/>
          <w14:cntxtAlts/>
        </w:rPr>
        <w:t xml:space="preserve">rum. </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SECRETARIA DIP. MARÍA MERCEDES COLÍN GUADARRAMA. Gracias </w:t>
      </w:r>
      <w:r w:rsidR="00530CB8" w:rsidRPr="00DD5783">
        <w:rPr>
          <w:rFonts w:ascii="Times New Roman" w:hAnsi="Times New Roman" w:cs="Times New Roman"/>
          <w:sz w:val="24"/>
          <w:szCs w:val="24"/>
          <w14:cntxtAlts/>
        </w:rPr>
        <w:t xml:space="preserve">Presidenta </w:t>
      </w:r>
      <w:r w:rsidRPr="00DD5783">
        <w:rPr>
          <w:rFonts w:ascii="Times New Roman" w:hAnsi="Times New Roman" w:cs="Times New Roman"/>
          <w:sz w:val="24"/>
          <w:szCs w:val="24"/>
          <w14:cntxtAlts/>
        </w:rPr>
        <w:t>con mucho gusto procedo a verificar el qu</w:t>
      </w:r>
      <w:r w:rsidR="00E10F18" w:rsidRPr="00DD5783">
        <w:rPr>
          <w:rFonts w:ascii="Times New Roman" w:hAnsi="Times New Roman" w:cs="Times New Roman"/>
          <w:sz w:val="24"/>
          <w:szCs w:val="24"/>
          <w14:cntxtAlts/>
        </w:rPr>
        <w:t>ó</w:t>
      </w:r>
      <w:r w:rsidRPr="00DD5783">
        <w:rPr>
          <w:rFonts w:ascii="Times New Roman" w:hAnsi="Times New Roman" w:cs="Times New Roman"/>
          <w:sz w:val="24"/>
          <w:szCs w:val="24"/>
          <w14:cntxtAlts/>
        </w:rPr>
        <w:t>rum.</w:t>
      </w:r>
    </w:p>
    <w:p w:rsidR="00F645C7" w:rsidRPr="00DD5783" w:rsidRDefault="00F645C7" w:rsidP="00FF1286">
      <w:pPr>
        <w:pStyle w:val="Sinespaciado"/>
        <w:jc w:val="center"/>
        <w:rPr>
          <w:rFonts w:ascii="Times New Roman" w:hAnsi="Times New Roman" w:cs="Times New Roman"/>
          <w:i/>
          <w:sz w:val="24"/>
          <w:szCs w:val="24"/>
          <w14:cntxtAlts/>
        </w:rPr>
      </w:pPr>
      <w:r w:rsidRPr="00DD5783">
        <w:rPr>
          <w:rFonts w:ascii="Times New Roman" w:hAnsi="Times New Roman" w:cs="Times New Roman"/>
          <w:i/>
          <w:sz w:val="24"/>
          <w:szCs w:val="24"/>
          <w14:cntxtAlts/>
        </w:rPr>
        <w:t>(Registro de asistencia)</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Ha sido verificado el qu</w:t>
      </w:r>
      <w:r w:rsidR="00E10F18" w:rsidRPr="00DD5783">
        <w:rPr>
          <w:rFonts w:ascii="Times New Roman" w:hAnsi="Times New Roman" w:cs="Times New Roman"/>
          <w:sz w:val="24"/>
          <w:szCs w:val="24"/>
          <w14:cntxtAlts/>
        </w:rPr>
        <w:t>ó</w:t>
      </w:r>
      <w:r w:rsidRPr="00DD5783">
        <w:rPr>
          <w:rFonts w:ascii="Times New Roman" w:hAnsi="Times New Roman" w:cs="Times New Roman"/>
          <w:sz w:val="24"/>
          <w:szCs w:val="24"/>
          <w14:cntxtAlts/>
        </w:rPr>
        <w:t>rum, proceda a abrir la reunión.</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Se declara la existencia del quorum y se abre la reunión de la Comisión Legislativa de Procuración y Administración de Justicia, siendo las doce horas con once minutos del día jueves dieciséis de octubre del año dos mil veinticinco.</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En términos del artículo 16 de</w:t>
      </w:r>
      <w:r w:rsidR="007622B7" w:rsidRPr="00DD5783">
        <w:rPr>
          <w:rFonts w:ascii="Times New Roman" w:hAnsi="Times New Roman" w:cs="Times New Roman"/>
          <w:sz w:val="24"/>
          <w:szCs w:val="24"/>
          <w14:cntxtAlts/>
        </w:rPr>
        <w:t xml:space="preserve">l </w:t>
      </w:r>
      <w:r w:rsidR="008A2D10" w:rsidRPr="00DD5783">
        <w:rPr>
          <w:rFonts w:ascii="Times New Roman" w:hAnsi="Times New Roman" w:cs="Times New Roman"/>
          <w:sz w:val="24"/>
          <w:szCs w:val="24"/>
          <w14:cntxtAlts/>
        </w:rPr>
        <w:t>R</w:t>
      </w:r>
      <w:r w:rsidRPr="00DD5783">
        <w:rPr>
          <w:rFonts w:ascii="Times New Roman" w:hAnsi="Times New Roman" w:cs="Times New Roman"/>
          <w:sz w:val="24"/>
          <w:szCs w:val="24"/>
          <w14:cntxtAlts/>
        </w:rPr>
        <w:t>eglamento de este Poder Legislativo la reunión es pública.</w:t>
      </w:r>
      <w:r w:rsidR="00AB6850" w:rsidRPr="00DD5783">
        <w:rPr>
          <w:rFonts w:ascii="Times New Roman" w:hAnsi="Times New Roman" w:cs="Times New Roman"/>
          <w:sz w:val="24"/>
          <w:szCs w:val="24"/>
          <w14:cntxtAlts/>
        </w:rPr>
        <w:t xml:space="preserve"> </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Refiera la secretaria la propuesta del orden del día.</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La propuesta de orden del día es la siguiente:</w:t>
      </w:r>
    </w:p>
    <w:p w:rsidR="00F645C7" w:rsidRPr="00DD5783" w:rsidRDefault="00F645C7" w:rsidP="00FF1286">
      <w:pPr>
        <w:pStyle w:val="Sinespaciado"/>
        <w:jc w:val="both"/>
        <w:rPr>
          <w:rFonts w:ascii="Times New Roman" w:hAnsi="Times New Roman" w:cs="Times New Roman"/>
          <w:b/>
          <w:sz w:val="24"/>
          <w:szCs w:val="24"/>
          <w14:cntxtAlts/>
        </w:rPr>
      </w:pPr>
      <w:r w:rsidRPr="00DD5783">
        <w:rPr>
          <w:rFonts w:ascii="Times New Roman" w:hAnsi="Times New Roman" w:cs="Times New Roman"/>
          <w:b/>
          <w:sz w:val="24"/>
          <w:szCs w:val="24"/>
          <w14:cntxtAlts/>
        </w:rPr>
        <w:t xml:space="preserve">1. Análisis y en su caso discusión y aprobación del dictamen correspondiente, a la </w:t>
      </w:r>
      <w:r w:rsidR="00AB6850" w:rsidRPr="00DD5783">
        <w:rPr>
          <w:rFonts w:ascii="Times New Roman" w:hAnsi="Times New Roman" w:cs="Times New Roman"/>
          <w:b/>
          <w:sz w:val="24"/>
          <w:szCs w:val="24"/>
          <w14:cntxtAlts/>
        </w:rPr>
        <w:t>i</w:t>
      </w:r>
      <w:r w:rsidRPr="00DD5783">
        <w:rPr>
          <w:rFonts w:ascii="Times New Roman" w:hAnsi="Times New Roman" w:cs="Times New Roman"/>
          <w:b/>
          <w:sz w:val="24"/>
          <w:szCs w:val="24"/>
          <w14:cntxtAlts/>
        </w:rPr>
        <w:t xml:space="preserve">niciativa de </w:t>
      </w:r>
      <w:r w:rsidR="00AB6850" w:rsidRPr="00DD5783">
        <w:rPr>
          <w:rFonts w:ascii="Times New Roman" w:hAnsi="Times New Roman" w:cs="Times New Roman"/>
          <w:b/>
          <w:sz w:val="24"/>
          <w:szCs w:val="24"/>
          <w14:cntxtAlts/>
        </w:rPr>
        <w:t>d</w:t>
      </w:r>
      <w:r w:rsidRPr="00DD5783">
        <w:rPr>
          <w:rFonts w:ascii="Times New Roman" w:hAnsi="Times New Roman" w:cs="Times New Roman"/>
          <w:b/>
          <w:sz w:val="24"/>
          <w:szCs w:val="24"/>
          <w14:cntxtAlts/>
        </w:rPr>
        <w:t xml:space="preserve">ecreto por el cual se adiciona un párrafo quinto al </w:t>
      </w:r>
      <w:r w:rsidR="006C2AEB" w:rsidRPr="00DD5783">
        <w:rPr>
          <w:rFonts w:ascii="Times New Roman" w:hAnsi="Times New Roman" w:cs="Times New Roman"/>
          <w:b/>
          <w:sz w:val="24"/>
          <w:szCs w:val="24"/>
          <w14:cntxtAlts/>
        </w:rPr>
        <w:t>artículo</w:t>
      </w:r>
      <w:r w:rsidRPr="00DD5783">
        <w:rPr>
          <w:rFonts w:ascii="Times New Roman" w:hAnsi="Times New Roman" w:cs="Times New Roman"/>
          <w:b/>
          <w:sz w:val="24"/>
          <w:szCs w:val="24"/>
          <w14:cntxtAlts/>
        </w:rPr>
        <w:t xml:space="preserve"> 281 del Código Penal del Estado de México, con el objeto de que, tratándose del delito de feminicidio, no sean aplicables las exenciones del encubrimiento, presentada por el diputado Héctor Karim Carvallo Delfín</w:t>
      </w:r>
      <w:r w:rsidR="009B3643" w:rsidRPr="00DD5783">
        <w:rPr>
          <w:rFonts w:ascii="Times New Roman" w:hAnsi="Times New Roman" w:cs="Times New Roman"/>
          <w:b/>
          <w:sz w:val="24"/>
          <w:szCs w:val="24"/>
          <w14:cntxtAlts/>
        </w:rPr>
        <w:t>,</w:t>
      </w:r>
      <w:r w:rsidRPr="00DD5783">
        <w:rPr>
          <w:rFonts w:ascii="Times New Roman" w:hAnsi="Times New Roman" w:cs="Times New Roman"/>
          <w:b/>
          <w:sz w:val="24"/>
          <w:szCs w:val="24"/>
          <w14:cntxtAlts/>
        </w:rPr>
        <w:t xml:space="preserve"> en nombre del Grupo Parlamentario del Partido morena.</w:t>
      </w:r>
    </w:p>
    <w:p w:rsidR="00F645C7" w:rsidRPr="00DD5783" w:rsidRDefault="00F645C7" w:rsidP="00FF1286">
      <w:pPr>
        <w:pStyle w:val="Sinespaciado"/>
        <w:jc w:val="both"/>
        <w:rPr>
          <w:rFonts w:ascii="Times New Roman" w:hAnsi="Times New Roman" w:cs="Times New Roman"/>
          <w:b/>
          <w:sz w:val="24"/>
          <w:szCs w:val="24"/>
          <w14:cntxtAlts/>
        </w:rPr>
      </w:pPr>
      <w:r w:rsidRPr="00DD5783">
        <w:rPr>
          <w:rFonts w:ascii="Times New Roman" w:hAnsi="Times New Roman" w:cs="Times New Roman"/>
          <w:b/>
          <w:sz w:val="24"/>
          <w:szCs w:val="24"/>
          <w14:cntxtAlts/>
        </w:rPr>
        <w:t xml:space="preserve">2. Análisis de la </w:t>
      </w:r>
      <w:r w:rsidR="009B3643" w:rsidRPr="00DD5783">
        <w:rPr>
          <w:rFonts w:ascii="Times New Roman" w:hAnsi="Times New Roman" w:cs="Times New Roman"/>
          <w:b/>
          <w:sz w:val="24"/>
          <w:szCs w:val="24"/>
          <w14:cntxtAlts/>
        </w:rPr>
        <w:t>i</w:t>
      </w:r>
      <w:r w:rsidRPr="00DD5783">
        <w:rPr>
          <w:rFonts w:ascii="Times New Roman" w:hAnsi="Times New Roman" w:cs="Times New Roman"/>
          <w:b/>
          <w:sz w:val="24"/>
          <w:szCs w:val="24"/>
          <w14:cntxtAlts/>
        </w:rPr>
        <w:t xml:space="preserve">niciativa de </w:t>
      </w:r>
      <w:r w:rsidR="009B3643" w:rsidRPr="00DD5783">
        <w:rPr>
          <w:rFonts w:ascii="Times New Roman" w:hAnsi="Times New Roman" w:cs="Times New Roman"/>
          <w:b/>
          <w:sz w:val="24"/>
          <w:szCs w:val="24"/>
          <w14:cntxtAlts/>
        </w:rPr>
        <w:t>d</w:t>
      </w:r>
      <w:r w:rsidRPr="00DD5783">
        <w:rPr>
          <w:rFonts w:ascii="Times New Roman" w:hAnsi="Times New Roman" w:cs="Times New Roman"/>
          <w:b/>
          <w:sz w:val="24"/>
          <w:szCs w:val="24"/>
          <w14:cntxtAlts/>
        </w:rPr>
        <w:t xml:space="preserve">ecreto por el que se adiciona un párrafo al </w:t>
      </w:r>
      <w:r w:rsidR="006C2AEB" w:rsidRPr="00DD5783">
        <w:rPr>
          <w:rFonts w:ascii="Times New Roman" w:hAnsi="Times New Roman" w:cs="Times New Roman"/>
          <w:b/>
          <w:sz w:val="24"/>
          <w:szCs w:val="24"/>
          <w14:cntxtAlts/>
        </w:rPr>
        <w:t>artículo</w:t>
      </w:r>
      <w:r w:rsidRPr="00DD5783">
        <w:rPr>
          <w:rFonts w:ascii="Times New Roman" w:hAnsi="Times New Roman" w:cs="Times New Roman"/>
          <w:b/>
          <w:sz w:val="24"/>
          <w:szCs w:val="24"/>
          <w14:cntxtAlts/>
        </w:rPr>
        <w:t xml:space="preserve"> 178 del Código Civil del Estado de México, para garantizar la imprescriptibilidad de la acción de responsabilidad civil, por daños provenientes de la violencia sexual a niñas, niños y adolescentes, presentada por la diputada María Mercedes Col</w:t>
      </w:r>
      <w:r w:rsidR="004C16E3" w:rsidRPr="00DD5783">
        <w:rPr>
          <w:rFonts w:ascii="Times New Roman" w:hAnsi="Times New Roman" w:cs="Times New Roman"/>
          <w:b/>
          <w:sz w:val="24"/>
          <w:szCs w:val="24"/>
          <w14:cntxtAlts/>
        </w:rPr>
        <w:t>í</w:t>
      </w:r>
      <w:r w:rsidRPr="00DD5783">
        <w:rPr>
          <w:rFonts w:ascii="Times New Roman" w:hAnsi="Times New Roman" w:cs="Times New Roman"/>
          <w:b/>
          <w:sz w:val="24"/>
          <w:szCs w:val="24"/>
          <w14:cntxtAlts/>
        </w:rPr>
        <w:t>n Guadarrama, la de la voz, en el nombre del Grupo Parlamentario del Partido Revolucionario Institucional.</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3. Clausura de la reunión.</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PRESIDENTA DIP. EMMA LAURA ALVAREZ VILLAVICENCIO. Pido a quienes estén de acuerdo en la propuesta que ha sido referida por la </w:t>
      </w:r>
      <w:r w:rsidR="001E5A6A" w:rsidRPr="00DD5783">
        <w:rPr>
          <w:rFonts w:ascii="Times New Roman" w:hAnsi="Times New Roman" w:cs="Times New Roman"/>
          <w:sz w:val="24"/>
          <w:szCs w:val="24"/>
          <w14:cntxtAlts/>
        </w:rPr>
        <w:t>Secretaría</w:t>
      </w:r>
      <w:r w:rsidRPr="00DD5783">
        <w:rPr>
          <w:rFonts w:ascii="Times New Roman" w:hAnsi="Times New Roman" w:cs="Times New Roman"/>
          <w:sz w:val="24"/>
          <w:szCs w:val="24"/>
          <w14:cntxtAlts/>
        </w:rPr>
        <w:t>, se sirvan levantar la mano, ¿A favor? ¿En contra? ¿Abstención?</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La propuesta ha sido aprobada por unanimidad de votos Presidenta.</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Muchas gracias.</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Para atender el punto 1, la </w:t>
      </w:r>
      <w:r w:rsidR="003B145E" w:rsidRPr="00DD5783">
        <w:rPr>
          <w:rFonts w:ascii="Times New Roman" w:hAnsi="Times New Roman" w:cs="Times New Roman"/>
          <w:sz w:val="24"/>
          <w:szCs w:val="24"/>
          <w14:cntxtAlts/>
        </w:rPr>
        <w:t>Secretar</w:t>
      </w:r>
      <w:r w:rsidR="000B2F6E" w:rsidRPr="00DD5783">
        <w:rPr>
          <w:rFonts w:ascii="Times New Roman" w:hAnsi="Times New Roman" w:cs="Times New Roman"/>
          <w:sz w:val="24"/>
          <w:szCs w:val="24"/>
          <w14:cntxtAlts/>
        </w:rPr>
        <w:t>í</w:t>
      </w:r>
      <w:r w:rsidR="003B145E" w:rsidRPr="00DD5783">
        <w:rPr>
          <w:rFonts w:ascii="Times New Roman" w:hAnsi="Times New Roman" w:cs="Times New Roman"/>
          <w:sz w:val="24"/>
          <w:szCs w:val="24"/>
          <w14:cntxtAlts/>
        </w:rPr>
        <w:t xml:space="preserve">a </w:t>
      </w:r>
      <w:r w:rsidRPr="00DD5783">
        <w:rPr>
          <w:rFonts w:ascii="Times New Roman" w:hAnsi="Times New Roman" w:cs="Times New Roman"/>
          <w:sz w:val="24"/>
          <w:szCs w:val="24"/>
          <w14:cntxtAlts/>
        </w:rPr>
        <w:t xml:space="preserve">leerá la introducción, los antecedentes y los resolutivos del </w:t>
      </w:r>
      <w:r w:rsidR="000B2F6E" w:rsidRPr="00DD5783">
        <w:rPr>
          <w:rFonts w:ascii="Times New Roman" w:hAnsi="Times New Roman" w:cs="Times New Roman"/>
          <w:sz w:val="24"/>
          <w:szCs w:val="24"/>
          <w14:cntxtAlts/>
        </w:rPr>
        <w:t>d</w:t>
      </w:r>
      <w:r w:rsidRPr="00DD5783">
        <w:rPr>
          <w:rFonts w:ascii="Times New Roman" w:hAnsi="Times New Roman" w:cs="Times New Roman"/>
          <w:sz w:val="24"/>
          <w:szCs w:val="24"/>
          <w14:cntxtAlts/>
        </w:rPr>
        <w:t xml:space="preserve">ictamen formulado a la </w:t>
      </w:r>
      <w:r w:rsidR="000B2F6E" w:rsidRPr="00DD5783">
        <w:rPr>
          <w:rFonts w:ascii="Times New Roman" w:hAnsi="Times New Roman" w:cs="Times New Roman"/>
          <w:sz w:val="24"/>
          <w:szCs w:val="24"/>
          <w14:cntxtAlts/>
        </w:rPr>
        <w:t>i</w:t>
      </w:r>
      <w:r w:rsidRPr="00DD5783">
        <w:rPr>
          <w:rFonts w:ascii="Times New Roman" w:hAnsi="Times New Roman" w:cs="Times New Roman"/>
          <w:sz w:val="24"/>
          <w:szCs w:val="24"/>
          <w14:cntxtAlts/>
        </w:rPr>
        <w:t xml:space="preserve">niciativa de </w:t>
      </w:r>
      <w:r w:rsidR="000B2F6E" w:rsidRPr="00DD5783">
        <w:rPr>
          <w:rFonts w:ascii="Times New Roman" w:hAnsi="Times New Roman" w:cs="Times New Roman"/>
          <w:sz w:val="24"/>
          <w:szCs w:val="24"/>
          <w14:cntxtAlts/>
        </w:rPr>
        <w:t>d</w:t>
      </w:r>
      <w:r w:rsidRPr="00DD5783">
        <w:rPr>
          <w:rFonts w:ascii="Times New Roman" w:hAnsi="Times New Roman" w:cs="Times New Roman"/>
          <w:sz w:val="24"/>
          <w:szCs w:val="24"/>
          <w14:cntxtAlts/>
        </w:rPr>
        <w:t>ecreto por el cual se adiciona un párrafo quinto al artículo 281 del Código Penal del Estado de México, con el objeto de que, tratándose del delito de feminicidio no sean aplicables las exenciones del encubrimiento, presentada por el diputado Héctor Karim Carvallo Delfín</w:t>
      </w:r>
      <w:r w:rsidR="00074F1E" w:rsidRPr="00DD5783">
        <w:rPr>
          <w:rFonts w:ascii="Times New Roman" w:hAnsi="Times New Roman" w:cs="Times New Roman"/>
          <w:sz w:val="24"/>
          <w:szCs w:val="24"/>
          <w14:cntxtAlts/>
        </w:rPr>
        <w:t>,</w:t>
      </w:r>
      <w:r w:rsidRPr="00DD5783">
        <w:rPr>
          <w:rFonts w:ascii="Times New Roman" w:hAnsi="Times New Roman" w:cs="Times New Roman"/>
          <w:sz w:val="24"/>
          <w:szCs w:val="24"/>
          <w14:cntxtAlts/>
        </w:rPr>
        <w:t xml:space="preserve"> en nombre del Grupo Parlamentario del Partido morena.</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lastRenderedPageBreak/>
        <w:t>SECRETARIA DIP. MARÍA MERCEDES COLÍN GUADARRAMA. Procedo a dar lectura Presidenta.</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 xml:space="preserve">Dictamen formulado a la </w:t>
      </w:r>
      <w:r w:rsidR="00B76948" w:rsidRPr="00DD5783">
        <w:rPr>
          <w:rFonts w:ascii="Times New Roman" w:hAnsi="Times New Roman" w:cs="Times New Roman"/>
          <w:sz w:val="24"/>
          <w:szCs w:val="24"/>
          <w14:cntxtAlts/>
        </w:rPr>
        <w:t>i</w:t>
      </w:r>
      <w:r w:rsidRPr="00DD5783">
        <w:rPr>
          <w:rFonts w:ascii="Times New Roman" w:hAnsi="Times New Roman" w:cs="Times New Roman"/>
          <w:sz w:val="24"/>
          <w:szCs w:val="24"/>
          <w14:cntxtAlts/>
        </w:rPr>
        <w:t xml:space="preserve">niciativa de </w:t>
      </w:r>
      <w:r w:rsidR="00B76948" w:rsidRPr="00DD5783">
        <w:rPr>
          <w:rFonts w:ascii="Times New Roman" w:hAnsi="Times New Roman" w:cs="Times New Roman"/>
          <w:sz w:val="24"/>
          <w:szCs w:val="24"/>
          <w14:cntxtAlts/>
        </w:rPr>
        <w:t>d</w:t>
      </w:r>
      <w:r w:rsidRPr="00DD5783">
        <w:rPr>
          <w:rFonts w:ascii="Times New Roman" w:hAnsi="Times New Roman" w:cs="Times New Roman"/>
          <w:sz w:val="24"/>
          <w:szCs w:val="24"/>
          <w14:cntxtAlts/>
        </w:rPr>
        <w:t>ecreto por el cual se adiciona un párrafo quinto al artículo 281 del Código Penal del Estado de México, presentada por el diputado Héctor Karim Carvallo Delfín</w:t>
      </w:r>
      <w:r w:rsidR="00B76948" w:rsidRPr="00DD5783">
        <w:rPr>
          <w:rFonts w:ascii="Times New Roman" w:hAnsi="Times New Roman" w:cs="Times New Roman"/>
          <w:sz w:val="24"/>
          <w:szCs w:val="24"/>
          <w14:cntxtAlts/>
        </w:rPr>
        <w:t>,</w:t>
      </w:r>
      <w:r w:rsidRPr="00DD5783">
        <w:rPr>
          <w:rFonts w:ascii="Times New Roman" w:hAnsi="Times New Roman" w:cs="Times New Roman"/>
          <w:sz w:val="24"/>
          <w:szCs w:val="24"/>
          <w14:cntxtAlts/>
        </w:rPr>
        <w:t xml:space="preserve"> en nombre del Grupo Parlamentario del Partido morena.</w:t>
      </w:r>
    </w:p>
    <w:p w:rsidR="00F645C7" w:rsidRPr="00DD5783" w:rsidRDefault="00F645C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HONORABLE ASAMBLEA.</w:t>
      </w:r>
    </w:p>
    <w:p w:rsidR="00F645C7" w:rsidRPr="00DD5783" w:rsidRDefault="00F645C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La presidencia de la LXII Legislatura remitió a la Comisión Legislativa de Procuración y Administración de Justicia para su estudio y dictamen, la iniciativa</w:t>
      </w:r>
      <w:r w:rsidR="003F3E4E" w:rsidRPr="00DD5783">
        <w:rPr>
          <w:rFonts w:ascii="Times New Roman" w:hAnsi="Times New Roman" w:cs="Times New Roman"/>
          <w:sz w:val="24"/>
          <w:szCs w:val="24"/>
          <w14:cntxtAlts/>
        </w:rPr>
        <w:t xml:space="preserve"> de decreto </w:t>
      </w:r>
      <w:r w:rsidRPr="00DD5783">
        <w:rPr>
          <w:rFonts w:ascii="Times New Roman" w:hAnsi="Times New Roman" w:cs="Times New Roman"/>
          <w:sz w:val="24"/>
          <w:szCs w:val="24"/>
          <w14:cntxtAlts/>
        </w:rPr>
        <w:t>por el cual se adiciona un párrafo quinto al artículo 281 del Código Penal del Estado de México, presentada por el diputado Héctor Karim Carvallo Delfín, en nombre del Grupo Parlamentario morena.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Desarrollado el estudio de la iniciativa y discutido plenamente en la comisión legislativa, nos permitimos con sustento en lo establecido en los artículos 68, 70, y 82 de la Ley Orgánica del Poder Legislativo del Estado Libre y Soberano de México, en relación con lo previsto en los artículos 13 A, 70, 73, 75, 78, 79 y 80 del Reglamento del Poder Legislativo del Estado Libre y Soberano de México, emitir el siguiente:</w:t>
      </w:r>
    </w:p>
    <w:p w:rsidR="00F645C7" w:rsidRPr="00DD5783" w:rsidRDefault="00F645C7" w:rsidP="00FF1286">
      <w:pPr>
        <w:spacing w:after="0" w:line="240" w:lineRule="auto"/>
        <w:ind w:firstLine="709"/>
        <w:jc w:val="both"/>
        <w:rPr>
          <w:rFonts w:ascii="Times New Roman" w:hAnsi="Times New Roman" w:cs="Times New Roman"/>
          <w:sz w:val="24"/>
          <w:szCs w:val="24"/>
          <w14:cntxtAlts/>
        </w:rPr>
      </w:pPr>
      <w:r w:rsidRPr="00DD5783">
        <w:rPr>
          <w:rFonts w:ascii="Times New Roman" w:hAnsi="Times New Roman" w:cs="Times New Roman"/>
          <w:sz w:val="24"/>
          <w:szCs w:val="24"/>
          <w14:cntxtAlts/>
        </w:rPr>
        <w:t>ANTECEDENTES</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En la sesión de la LXII Legislatura celebrada el día 5 de marzo de 2025 el diputado Héctor Karim Carvallo Delfín, del Grupo Parlamentario del Partido morena, en ejercicio del derecho de iniciativa legislativa contenido en el artículo 51 fracción II de la Constitución Política del Estado Libre y Soberano y los artículos 28 fracción I y 38 de la Ley Orgánica del Poder Legislativo del Estado de México, sometió a la consideración de la soberanía popular la iniciativa de decreto por el cual se adiciona un párrafo quinto al artículo 281 del Código Penal del Estado de México.</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La Comisión Legislativa de Procuración y Administración de Justicia, el día 2 de octubre de 2025 llevo a cabo reunión de estudio en la que el diputado Héctor Karim Carvallo Delfín fortaleció los trabajos ampliando la información y profundizando sobre el contenido de la propuesta legislativa; asimismo, el día 16 de octubre del citado año fue dictaminada la iniciativa.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En términos del estudio realizado y con base en una valoración sistemática de la normativa penal, quienes formamos la Comisión Legislativa de Procuración y Administración de Justicia y tomando en cuenta la participación de los distintos grupos parlamentarios, coincidimos en la pertinencia de integrar un proyecto de decreto que adiciona un párrafo segundo al artículo 153 del Código Penal del Estado de México, fortaleciendo con ello la propuesta original de la iniciativa.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Con la adición del segundo párrafo del artículo 153 se precisa que las excusas absolutorias previstas en el citado precepto no serán aplicables cuando la persona imputada a quien se está encubriendo sea responsable del delito de feminicidio u homicidio.</w:t>
      </w:r>
    </w:p>
    <w:p w:rsidR="00F645C7" w:rsidRPr="00DD5783" w:rsidRDefault="00F645C7" w:rsidP="00FF1286">
      <w:pPr>
        <w:spacing w:after="0" w:line="240" w:lineRule="auto"/>
        <w:jc w:val="center"/>
        <w:rPr>
          <w:rFonts w:ascii="Times New Roman" w:hAnsi="Times New Roman" w:cs="Times New Roman"/>
          <w:sz w:val="24"/>
          <w:szCs w:val="24"/>
          <w14:cntxtAlts/>
        </w:rPr>
      </w:pPr>
      <w:r w:rsidRPr="00DD5783">
        <w:rPr>
          <w:rFonts w:ascii="Times New Roman" w:hAnsi="Times New Roman" w:cs="Times New Roman"/>
          <w:sz w:val="24"/>
          <w:szCs w:val="24"/>
          <w14:cntxtAlts/>
        </w:rPr>
        <w:t>RESOLUTIVOS</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PRIMERO. Es de aprobarse en lo conducente conforme el proyecto de decreto que ha sido integrado la iniciativa de modificación al Código Penal del Estado de México, presentada por el diputado Héctor Karim Carvallo Delfín, en nombre del Grupo Parlamentario del Partido morena y en consecuencia, es procedente adicionar un párrafo segundo al artículo 153 del Código Penal del Estado de México.</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SEGUNDO. Se adjunta el proyecto de decreto correspondiente.</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TERCERO. Previa discusión y aprobación por la Legislatura en pleno</w:t>
      </w:r>
      <w:r w:rsidR="009C6CB6" w:rsidRPr="00DD5783">
        <w:rPr>
          <w:rFonts w:ascii="Times New Roman" w:hAnsi="Times New Roman" w:cs="Times New Roman"/>
          <w:sz w:val="24"/>
          <w:szCs w:val="24"/>
          <w14:cntxtAlts/>
        </w:rPr>
        <w:t>, r</w:t>
      </w:r>
      <w:r w:rsidRPr="00DD5783">
        <w:rPr>
          <w:rFonts w:ascii="Times New Roman" w:hAnsi="Times New Roman" w:cs="Times New Roman"/>
          <w:sz w:val="24"/>
          <w:szCs w:val="24"/>
          <w14:cntxtAlts/>
        </w:rPr>
        <w:t>emítase a la Titular del Poder Ejecutivo, para los efectos necesarios.</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Dado en el Palacio del Poder Legislativo, en la ciudad de Toluca de Lerdo, capital del Estado de México, a los dieciséis días del mes de octubre del año dos mil veinticinco.</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Firman integrantes de la Comisión Legislativa de Procuración y Administración de Justicia.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Es cuanto Presidenta.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Muchas gracias diputada.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lastRenderedPageBreak/>
        <w:tab/>
        <w:t>Leídos los antecedentes abro la discusión, en lo general, del dictamen y del proyecto de decreto y consulto si alguien desea hacer uso de la palabra.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Antes de que registremos quién desee hacer uso de la palabra, damos a conocer que están presentes en línea la diputada Ruth Salinas, la diputada Nelly Rivera y de diputados asociados la diputada Anai Esparza, igual está el diputado proponente, el diputado Karim Carvallo Delfín.</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Muchas gracias diputada.</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Si no hay comentarios consulto si son de aprobarse, en lo general, el dictamen y el proyecto de decreto y pido a la Secretaría recabe la votación nominal, si alguien desea separar algún artículo sírvanse comentarlo.</w:t>
      </w:r>
    </w:p>
    <w:p w:rsidR="00F645C7" w:rsidRPr="00DD5783" w:rsidRDefault="00F645C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Procedo a recabar la votación</w:t>
      </w:r>
      <w:r w:rsidR="00BE61CB" w:rsidRPr="00DD5783">
        <w:rPr>
          <w:rFonts w:ascii="Times New Roman" w:hAnsi="Times New Roman" w:cs="Times New Roman"/>
          <w:sz w:val="24"/>
          <w:szCs w:val="24"/>
          <w14:cntxtAlts/>
        </w:rPr>
        <w:t>.</w:t>
      </w:r>
    </w:p>
    <w:p w:rsidR="00CF15CB" w:rsidRPr="00DD5783" w:rsidRDefault="00CF15CB" w:rsidP="00FF1286">
      <w:pPr>
        <w:pStyle w:val="Sinespaciado"/>
        <w:jc w:val="center"/>
        <w:rPr>
          <w:rFonts w:ascii="Times New Roman" w:hAnsi="Times New Roman" w:cs="Times New Roman"/>
          <w:i/>
          <w:sz w:val="24"/>
          <w:szCs w:val="24"/>
          <w14:cntxtAlts/>
        </w:rPr>
      </w:pPr>
      <w:r w:rsidRPr="00DD5783">
        <w:rPr>
          <w:rFonts w:ascii="Times New Roman" w:hAnsi="Times New Roman" w:cs="Times New Roman"/>
          <w:i/>
          <w:sz w:val="24"/>
          <w:szCs w:val="24"/>
          <w14:cntxtAlts/>
        </w:rPr>
        <w:t>(Votación nominal)</w:t>
      </w:r>
    </w:p>
    <w:p w:rsidR="00CF15CB" w:rsidRPr="00DD5783" w:rsidRDefault="00CF15CB"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MARIA MERCEDES COLIN GUADARRAMA. El dictamen y el proyecto de decreto han sido aprobados por unanimidad de votos Presidenta.</w:t>
      </w:r>
    </w:p>
    <w:p w:rsidR="00CF15CB" w:rsidRPr="00DD5783" w:rsidRDefault="00CF15CB"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ÁLVAREZ VILLAVICENCIO. Muchas gracias.</w:t>
      </w:r>
    </w:p>
    <w:p w:rsidR="00CF15CB" w:rsidRPr="00DD5783" w:rsidRDefault="00CF15CB"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Se acuerda la aprobación en lo general del dictamen y del proyecto de decreto</w:t>
      </w:r>
      <w:r w:rsidR="00910867" w:rsidRPr="00DD5783">
        <w:rPr>
          <w:rFonts w:ascii="Times New Roman" w:hAnsi="Times New Roman" w:cs="Times New Roman"/>
          <w:sz w:val="24"/>
          <w:szCs w:val="24"/>
          <w14:cntxtAlts/>
        </w:rPr>
        <w:t>, se</w:t>
      </w:r>
      <w:r w:rsidRPr="00DD5783">
        <w:rPr>
          <w:rFonts w:ascii="Times New Roman" w:hAnsi="Times New Roman" w:cs="Times New Roman"/>
          <w:sz w:val="24"/>
          <w:szCs w:val="24"/>
          <w14:cntxtAlts/>
        </w:rPr>
        <w:t xml:space="preserve"> tienen también por aprobados en lo particular.</w:t>
      </w:r>
    </w:p>
    <w:p w:rsidR="00CF15CB" w:rsidRPr="00DD5783" w:rsidRDefault="00CF15CB"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Antes de pasar al punto </w:t>
      </w:r>
      <w:r w:rsidR="00870191" w:rsidRPr="00DD5783">
        <w:rPr>
          <w:rFonts w:ascii="Times New Roman" w:hAnsi="Times New Roman" w:cs="Times New Roman"/>
          <w:sz w:val="24"/>
          <w:szCs w:val="24"/>
          <w14:cntxtAlts/>
        </w:rPr>
        <w:t>2</w:t>
      </w:r>
      <w:r w:rsidRPr="00DD5783">
        <w:rPr>
          <w:rFonts w:ascii="Times New Roman" w:hAnsi="Times New Roman" w:cs="Times New Roman"/>
          <w:sz w:val="24"/>
          <w:szCs w:val="24"/>
          <w14:cntxtAlts/>
        </w:rPr>
        <w:t>, me gustaría solamente hacer algunos comentarios.</w:t>
      </w:r>
    </w:p>
    <w:p w:rsidR="00CF15CB" w:rsidRPr="00DD5783" w:rsidRDefault="00CF15CB" w:rsidP="00FF1286">
      <w:pPr>
        <w:pStyle w:val="Sinespaciado"/>
        <w:ind w:firstLine="708"/>
        <w:jc w:val="both"/>
        <w:rPr>
          <w:rFonts w:ascii="Times New Roman" w:eastAsia="Times New Roman" w:hAnsi="Times New Roman" w:cs="Times New Roman"/>
          <w:sz w:val="24"/>
          <w:szCs w:val="24"/>
          <w:lang w:eastAsia="es-MX"/>
          <w14:cntxtAlts/>
        </w:rPr>
      </w:pPr>
      <w:r w:rsidRPr="00DD5783">
        <w:rPr>
          <w:rFonts w:ascii="Times New Roman" w:eastAsia="Times New Roman" w:hAnsi="Times New Roman" w:cs="Times New Roman"/>
          <w:sz w:val="24"/>
          <w:szCs w:val="24"/>
          <w:lang w:eastAsia="es-MX"/>
          <w14:cntxtAlts/>
        </w:rPr>
        <w:t>Decir que detrás de cada feminicidio hay una historia que no debió terminar, así como una familia que busca respuestas y una comunidad que exige verdad, por eso esta reforma es más que un cambio al Código Penal</w:t>
      </w:r>
      <w:r w:rsidR="00870191" w:rsidRPr="00DD5783">
        <w:rPr>
          <w:rFonts w:ascii="Times New Roman" w:eastAsia="Times New Roman" w:hAnsi="Times New Roman" w:cs="Times New Roman"/>
          <w:sz w:val="24"/>
          <w:szCs w:val="24"/>
          <w:lang w:eastAsia="es-MX"/>
          <w14:cntxtAlts/>
        </w:rPr>
        <w:t>, e</w:t>
      </w:r>
      <w:r w:rsidRPr="00DD5783">
        <w:rPr>
          <w:rFonts w:ascii="Times New Roman" w:eastAsia="Times New Roman" w:hAnsi="Times New Roman" w:cs="Times New Roman"/>
          <w:sz w:val="24"/>
          <w:szCs w:val="24"/>
          <w:lang w:eastAsia="es-MX"/>
          <w14:cntxtAlts/>
        </w:rPr>
        <w:t xml:space="preserve">s un paso firme hacia una justicia más justa, sin privilegios ni excepciones, su propósito de esta reforma es claro que las excusas de parentesco, afecto o vínculo familiar no sean un refugio para quienes encubren a un feminicida, a un hombre o a un homicidio doloso. </w:t>
      </w:r>
    </w:p>
    <w:p w:rsidR="00CF15CB" w:rsidRPr="00DD5783" w:rsidRDefault="00CF15CB" w:rsidP="00FF1286">
      <w:pPr>
        <w:pStyle w:val="Sinespaciado"/>
        <w:ind w:firstLine="708"/>
        <w:jc w:val="both"/>
        <w:rPr>
          <w:rFonts w:ascii="Times New Roman" w:eastAsia="Times New Roman" w:hAnsi="Times New Roman" w:cs="Times New Roman"/>
          <w:sz w:val="24"/>
          <w:szCs w:val="24"/>
          <w:lang w:eastAsia="es-MX"/>
          <w14:cntxtAlts/>
        </w:rPr>
      </w:pPr>
      <w:r w:rsidRPr="00DD5783">
        <w:rPr>
          <w:rFonts w:ascii="Times New Roman" w:eastAsia="Times New Roman" w:hAnsi="Times New Roman" w:cs="Times New Roman"/>
          <w:sz w:val="24"/>
          <w:szCs w:val="24"/>
          <w:lang w:eastAsia="es-MX"/>
          <w14:cntxtAlts/>
        </w:rPr>
        <w:t xml:space="preserve">Hoy reconozco a las y los diputados de los distintos grupos parlamentarios por su disposición a construir acuerdos desde el respeto y la sensibilidad que este tema exige, en especial, queremos reconocer al diputado Héctor Karim Carvallo Delfín, proponente de esta iniciativa por su apertura, su escucha activa y su disposición a incorporar las aportaciones de esta Comisión de Procuración y Administración de Justicia para lograr un texto técnicamente sólido, humano y justo. </w:t>
      </w:r>
    </w:p>
    <w:p w:rsidR="00FD4C96" w:rsidRPr="00DD5783" w:rsidRDefault="00CF15CB" w:rsidP="00FF1286">
      <w:pPr>
        <w:pStyle w:val="Sinespaciado"/>
        <w:ind w:firstLine="708"/>
        <w:jc w:val="both"/>
        <w:rPr>
          <w:rFonts w:ascii="Times New Roman" w:eastAsia="Times New Roman" w:hAnsi="Times New Roman" w:cs="Times New Roman"/>
          <w:sz w:val="24"/>
          <w:szCs w:val="24"/>
          <w:lang w:eastAsia="es-MX"/>
          <w14:cntxtAlts/>
        </w:rPr>
      </w:pPr>
      <w:r w:rsidRPr="00DD5783">
        <w:rPr>
          <w:rFonts w:ascii="Times New Roman" w:eastAsia="Times New Roman" w:hAnsi="Times New Roman" w:cs="Times New Roman"/>
          <w:sz w:val="24"/>
          <w:szCs w:val="24"/>
          <w:lang w:eastAsia="es-MX"/>
          <w14:cntxtAlts/>
        </w:rPr>
        <w:t>En Acción Nacional estamos convencidos de que el acceso a la justicia no puede depender de vínculos</w:t>
      </w:r>
      <w:r w:rsidR="00925BEE" w:rsidRPr="00DD5783">
        <w:rPr>
          <w:rFonts w:ascii="Times New Roman" w:eastAsia="Times New Roman" w:hAnsi="Times New Roman" w:cs="Times New Roman"/>
          <w:sz w:val="24"/>
          <w:szCs w:val="24"/>
          <w:lang w:eastAsia="es-MX"/>
          <w14:cntxtAlts/>
        </w:rPr>
        <w:t>,</w:t>
      </w:r>
      <w:r w:rsidRPr="00DD5783">
        <w:rPr>
          <w:rFonts w:ascii="Times New Roman" w:eastAsia="Times New Roman" w:hAnsi="Times New Roman" w:cs="Times New Roman"/>
          <w:sz w:val="24"/>
          <w:szCs w:val="24"/>
          <w:lang w:eastAsia="es-MX"/>
          <w14:cntxtAlts/>
        </w:rPr>
        <w:t xml:space="preserve"> de apellidos y mucho menos de silencios dolorosos, nuestro deber es con las víctimas, con sus familias y con una sociedad que exige un </w:t>
      </w:r>
      <w:r w:rsidR="00FD4C96" w:rsidRPr="00DD5783">
        <w:rPr>
          <w:rFonts w:ascii="Times New Roman" w:eastAsia="Times New Roman" w:hAnsi="Times New Roman" w:cs="Times New Roman"/>
          <w:sz w:val="24"/>
          <w:szCs w:val="24"/>
          <w:lang w:eastAsia="es-MX"/>
          <w14:cntxtAlts/>
        </w:rPr>
        <w:t>e</w:t>
      </w:r>
      <w:r w:rsidRPr="00DD5783">
        <w:rPr>
          <w:rFonts w:ascii="Times New Roman" w:eastAsia="Times New Roman" w:hAnsi="Times New Roman" w:cs="Times New Roman"/>
          <w:sz w:val="24"/>
          <w:szCs w:val="24"/>
          <w:lang w:eastAsia="es-MX"/>
          <w14:cntxtAlts/>
        </w:rPr>
        <w:t xml:space="preserve">stado de derecho fuerte y confiable, hoy damos un paso más hacia la justicia que las y los mexiquenses merecen. </w:t>
      </w:r>
    </w:p>
    <w:p w:rsidR="00CF15CB" w:rsidRPr="00DD5783" w:rsidRDefault="00CF15CB" w:rsidP="00FF1286">
      <w:pPr>
        <w:pStyle w:val="Sinespaciado"/>
        <w:ind w:firstLine="708"/>
        <w:jc w:val="both"/>
        <w:rPr>
          <w:rFonts w:ascii="Times New Roman" w:eastAsia="Times New Roman" w:hAnsi="Times New Roman" w:cs="Times New Roman"/>
          <w:sz w:val="24"/>
          <w:szCs w:val="24"/>
          <w:lang w:eastAsia="es-MX"/>
          <w14:cntxtAlts/>
        </w:rPr>
      </w:pPr>
      <w:r w:rsidRPr="00DD5783">
        <w:rPr>
          <w:rFonts w:ascii="Times New Roman" w:eastAsia="Times New Roman" w:hAnsi="Times New Roman" w:cs="Times New Roman"/>
          <w:sz w:val="24"/>
          <w:szCs w:val="24"/>
          <w:lang w:eastAsia="es-MX"/>
          <w14:cntxtAlts/>
        </w:rPr>
        <w:t>Muchas gracias.</w:t>
      </w:r>
    </w:p>
    <w:p w:rsidR="00CF15CB" w:rsidRPr="00DD5783" w:rsidRDefault="00CF15CB" w:rsidP="00FF1286">
      <w:pPr>
        <w:pStyle w:val="Sinespaciado"/>
        <w:ind w:firstLine="708"/>
        <w:jc w:val="both"/>
        <w:rPr>
          <w:rFonts w:ascii="Times New Roman" w:eastAsia="Times New Roman" w:hAnsi="Times New Roman" w:cs="Times New Roman"/>
          <w:sz w:val="24"/>
          <w:szCs w:val="24"/>
          <w:lang w:eastAsia="es-MX"/>
          <w14:cntxtAlts/>
        </w:rPr>
      </w:pPr>
      <w:r w:rsidRPr="00DD5783">
        <w:rPr>
          <w:rFonts w:ascii="Times New Roman" w:eastAsia="Times New Roman" w:hAnsi="Times New Roman" w:cs="Times New Roman"/>
          <w:sz w:val="24"/>
          <w:szCs w:val="24"/>
          <w:lang w:eastAsia="es-MX"/>
          <w14:cntxtAlts/>
        </w:rPr>
        <w:t xml:space="preserve">En cuanto al punto </w:t>
      </w:r>
      <w:r w:rsidR="00FD4C96" w:rsidRPr="00DD5783">
        <w:rPr>
          <w:rFonts w:ascii="Times New Roman" w:eastAsia="Times New Roman" w:hAnsi="Times New Roman" w:cs="Times New Roman"/>
          <w:sz w:val="24"/>
          <w:szCs w:val="24"/>
          <w:lang w:eastAsia="es-MX"/>
          <w14:cntxtAlts/>
        </w:rPr>
        <w:t>2</w:t>
      </w:r>
      <w:r w:rsidRPr="00DD5783">
        <w:rPr>
          <w:rFonts w:ascii="Times New Roman" w:eastAsia="Times New Roman" w:hAnsi="Times New Roman" w:cs="Times New Roman"/>
          <w:sz w:val="24"/>
          <w:szCs w:val="24"/>
          <w:lang w:eastAsia="es-MX"/>
          <w14:cntxtAlts/>
        </w:rPr>
        <w:t xml:space="preserve">, iniciamos el análisis de la iniciativa de </w:t>
      </w:r>
      <w:r w:rsidR="00FD4C96" w:rsidRPr="00DD5783">
        <w:rPr>
          <w:rFonts w:ascii="Times New Roman" w:eastAsia="Times New Roman" w:hAnsi="Times New Roman" w:cs="Times New Roman"/>
          <w:sz w:val="24"/>
          <w:szCs w:val="24"/>
          <w:lang w:eastAsia="es-MX"/>
          <w14:cntxtAlts/>
        </w:rPr>
        <w:t>d</w:t>
      </w:r>
      <w:r w:rsidRPr="00DD5783">
        <w:rPr>
          <w:rFonts w:ascii="Times New Roman" w:eastAsia="Times New Roman" w:hAnsi="Times New Roman" w:cs="Times New Roman"/>
          <w:sz w:val="24"/>
          <w:szCs w:val="24"/>
          <w:lang w:eastAsia="es-MX"/>
          <w14:cntxtAlts/>
        </w:rPr>
        <w:t>ecreto por el que se adiciona un segundo párrafo al artículo 178 del Código Civil del Estado de México, para garantizar la imprevisibilidad de la acción de responsabilidad civil por daños provenientes de violencia sexual a niñas, niños y adolescentes, presentada por la diputada María Mercedes Colín Guadarrama</w:t>
      </w:r>
      <w:r w:rsidR="00B227C4" w:rsidRPr="00DD5783">
        <w:rPr>
          <w:rFonts w:ascii="Times New Roman" w:eastAsia="Times New Roman" w:hAnsi="Times New Roman" w:cs="Times New Roman"/>
          <w:sz w:val="24"/>
          <w:szCs w:val="24"/>
          <w:lang w:eastAsia="es-MX"/>
          <w14:cntxtAlts/>
        </w:rPr>
        <w:t>,</w:t>
      </w:r>
      <w:r w:rsidRPr="00DD5783">
        <w:rPr>
          <w:rFonts w:ascii="Times New Roman" w:eastAsia="Times New Roman" w:hAnsi="Times New Roman" w:cs="Times New Roman"/>
          <w:sz w:val="24"/>
          <w:szCs w:val="24"/>
          <w:lang w:eastAsia="es-MX"/>
          <w14:cntxtAlts/>
        </w:rPr>
        <w:t xml:space="preserve"> en nombre del Grupo Parlamentario del Partido Revolucionario Institucional, agradecemos la presencia de la diputada María Mercedes Colín Guadarrama, promovente de la iniciativa, quien forma parte de esta comisión y hará uso de la palabra para exponer los aspectos sobresalientes de la propuesta legislativa. Adelante, diputada. </w:t>
      </w:r>
    </w:p>
    <w:p w:rsidR="00CF15CB" w:rsidRPr="00DD5783" w:rsidRDefault="00CF15CB" w:rsidP="00FF1286">
      <w:pPr>
        <w:pStyle w:val="Sinespaciado"/>
        <w:jc w:val="both"/>
        <w:rPr>
          <w:rFonts w:ascii="Times New Roman" w:hAnsi="Times New Roman" w:cs="Times New Roman"/>
          <w:sz w:val="24"/>
          <w:szCs w:val="24"/>
          <w14:cntxtAlts/>
        </w:rPr>
      </w:pPr>
      <w:r w:rsidRPr="00DD5783">
        <w:rPr>
          <w:rFonts w:ascii="Times New Roman" w:eastAsia="Times New Roman" w:hAnsi="Times New Roman" w:cs="Times New Roman"/>
          <w:sz w:val="24"/>
          <w:szCs w:val="24"/>
          <w:lang w:eastAsia="es-MX"/>
          <w14:cntxtAlts/>
        </w:rPr>
        <w:t xml:space="preserve">DIP. MARÍA MERCEDES COLÍN GUADARRAMA. </w:t>
      </w:r>
      <w:r w:rsidRPr="00DD5783">
        <w:rPr>
          <w:rFonts w:ascii="Times New Roman" w:hAnsi="Times New Roman" w:cs="Times New Roman"/>
          <w:sz w:val="24"/>
          <w:szCs w:val="24"/>
          <w14:cntxtAlts/>
        </w:rPr>
        <w:t xml:space="preserve">Muchísimas gracias. </w:t>
      </w:r>
    </w:p>
    <w:p w:rsidR="00CF15CB" w:rsidRPr="00DD5783" w:rsidRDefault="00CF15CB"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Con su permiso Presidenta de esta Comisión de Procuración y Administración de Justicia. Saludo a mis pares que integran la </w:t>
      </w:r>
      <w:r w:rsidR="00B227C4" w:rsidRPr="00DD5783">
        <w:rPr>
          <w:rFonts w:ascii="Times New Roman" w:hAnsi="Times New Roman" w:cs="Times New Roman"/>
          <w:sz w:val="24"/>
          <w:szCs w:val="24"/>
          <w14:cntxtAlts/>
        </w:rPr>
        <w:t>c</w:t>
      </w:r>
      <w:r w:rsidRPr="00DD5783">
        <w:rPr>
          <w:rFonts w:ascii="Times New Roman" w:hAnsi="Times New Roman" w:cs="Times New Roman"/>
          <w:sz w:val="24"/>
          <w:szCs w:val="24"/>
          <w14:cntxtAlts/>
        </w:rPr>
        <w:t xml:space="preserve">omisión, así como a la ciudadanía mexiquense y representantes de los medios de comunicación que nos regalan el favor de su atención de manera presencial o a través de las plataformas digitales. </w:t>
      </w:r>
    </w:p>
    <w:p w:rsidR="00F26757" w:rsidRPr="00DD5783" w:rsidRDefault="00CF15CB"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lastRenderedPageBreak/>
        <w:t>La de la voz, diputada María Mercedes Colín Guadarrama, a nombre del Grupo Parlamentario del Partido Revolucionario Institucional, me permito exponer la iniciativa con proyecto de decreto por el que se adiciona un segundo párrafo al artículo 7</w:t>
      </w:r>
      <w:r w:rsidR="00802E90" w:rsidRPr="00DD5783">
        <w:rPr>
          <w:rFonts w:ascii="Times New Roman" w:hAnsi="Times New Roman" w:cs="Times New Roman"/>
          <w:sz w:val="24"/>
          <w:szCs w:val="24"/>
          <w14:cntxtAlts/>
        </w:rPr>
        <w:t>.1</w:t>
      </w:r>
      <w:r w:rsidR="00F26757" w:rsidRPr="00DD5783">
        <w:rPr>
          <w:rFonts w:ascii="Times New Roman" w:hAnsi="Times New Roman" w:cs="Times New Roman"/>
          <w:sz w:val="24"/>
          <w:szCs w:val="24"/>
          <w14:cntxtAlts/>
        </w:rPr>
        <w:t>78 del Código Civil del Estado de México, para garantizar la imprescriptibilidad de la acción de responsabilidad civil por daños provenientes de violencia sexual a niñas, niños y adolescentes, esperando contar con su respaldo para avanzar en su pronta dictaminación.</w:t>
      </w:r>
    </w:p>
    <w:p w:rsidR="00F26757"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Las reformas constitucionales de 2011, han centrado el sistema jurídico mexicano en la protección de los derechos humanos, especialmente de grupos vulnerables como niñas, niños y adolescentes.</w:t>
      </w:r>
    </w:p>
    <w:p w:rsidR="00F26757"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En el Estado de México, aproximadamente 5.3 millones de personas tienen entre 0 y 18 años, lo que resalta la necesidad de garantizar su desarrollo integral y protección.</w:t>
      </w:r>
    </w:p>
    <w:p w:rsidR="00F26757"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La violencia sexual es una grave violación de derechos humanos que afecta profundamente a las víctimas, comprometiendo su bienestar psicológico, emocional y social.</w:t>
      </w:r>
    </w:p>
    <w:p w:rsidR="00F26757"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 xml:space="preserve">Muchas </w:t>
      </w:r>
      <w:r w:rsidR="00C83837" w:rsidRPr="00DD5783">
        <w:rPr>
          <w:rFonts w:ascii="Times New Roman" w:hAnsi="Times New Roman" w:cs="Times New Roman"/>
          <w:sz w:val="24"/>
          <w:szCs w:val="24"/>
          <w14:cntxtAlts/>
        </w:rPr>
        <w:t>víctimas</w:t>
      </w:r>
      <w:r w:rsidRPr="00DD5783">
        <w:rPr>
          <w:rFonts w:ascii="Times New Roman" w:hAnsi="Times New Roman" w:cs="Times New Roman"/>
          <w:sz w:val="24"/>
          <w:szCs w:val="24"/>
          <w14:cntxtAlts/>
        </w:rPr>
        <w:t xml:space="preserve"> no denuncian debido a la falta de confianza en las instituciones de justicia, lo que limita su acceso a la justicia, es importante subrayar que la presente iniciativa se enmarca en el ámbito del derecho civil, donde la responsabilidad civil que busca reparar el daño causado a una persona prescribe en 2 años, para ejemplificar la iniciativa, me permito referir el caso de la cantante Sasha Sokol, quien demandó quien demandó a su agresor por la vía civil, por daño moral, por violencia sexual y violación a su vida privada. </w:t>
      </w:r>
    </w:p>
    <w:p w:rsidR="00896EEE"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La razón por la que no denunció penalmente fue justamente por la prescripción del delito, debido al tiempo que había pasado desde lo sucedido. En aquel 2022, la cantante denunció; además que había sido víctima de abuso sexual infantil, ocurrido cuando ella tenía 14 años y su agresor tenía 39 años</w:t>
      </w:r>
      <w:r w:rsidR="00896EEE" w:rsidRPr="00DD5783">
        <w:rPr>
          <w:rFonts w:ascii="Times New Roman" w:hAnsi="Times New Roman" w:cs="Times New Roman"/>
          <w:sz w:val="24"/>
          <w:szCs w:val="24"/>
          <w14:cntxtAlts/>
        </w:rPr>
        <w:t>, e</w:t>
      </w:r>
      <w:r w:rsidRPr="00DD5783">
        <w:rPr>
          <w:rFonts w:ascii="Times New Roman" w:hAnsi="Times New Roman" w:cs="Times New Roman"/>
          <w:sz w:val="24"/>
          <w:szCs w:val="24"/>
          <w14:cntxtAlts/>
        </w:rPr>
        <w:t>n 1985, ya hace 40 años</w:t>
      </w:r>
      <w:r w:rsidR="00896EEE" w:rsidRPr="00DD5783">
        <w:rPr>
          <w:rFonts w:ascii="Times New Roman" w:hAnsi="Times New Roman" w:cs="Times New Roman"/>
          <w:sz w:val="24"/>
          <w:szCs w:val="24"/>
          <w14:cntxtAlts/>
        </w:rPr>
        <w:t>.</w:t>
      </w:r>
    </w:p>
    <w:p w:rsidR="00F26757" w:rsidRPr="00DD5783" w:rsidRDefault="00896EEE" w:rsidP="00FF1286">
      <w:pPr>
        <w:spacing w:after="0" w:line="240" w:lineRule="auto"/>
        <w:ind w:firstLine="709"/>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En </w:t>
      </w:r>
      <w:r w:rsidR="00F26757" w:rsidRPr="00DD5783">
        <w:rPr>
          <w:rFonts w:ascii="Times New Roman" w:hAnsi="Times New Roman" w:cs="Times New Roman"/>
          <w:sz w:val="24"/>
          <w:szCs w:val="24"/>
          <w14:cntxtAlts/>
        </w:rPr>
        <w:t>su demanda civil, Sokol solicitó que los tribunales declarasen que existieron conductas ilícitas por parte de su agresor, que causaron daño moral en diversos aspectos a la víctima. Después en mayo de 2023, un juez de la Ciudad de México condenó al productor por daño moral, fallo que fue apelado y en octubre de 2024 debido a la relevancia del caso, la corte atrajo el proceso</w:t>
      </w:r>
      <w:r w:rsidR="00272F59" w:rsidRPr="00DD5783">
        <w:rPr>
          <w:rFonts w:ascii="Times New Roman" w:hAnsi="Times New Roman" w:cs="Times New Roman"/>
          <w:sz w:val="24"/>
          <w:szCs w:val="24"/>
          <w14:cntxtAlts/>
        </w:rPr>
        <w:t>;</w:t>
      </w:r>
      <w:r w:rsidR="00F26757" w:rsidRPr="00DD5783">
        <w:rPr>
          <w:rFonts w:ascii="Times New Roman" w:hAnsi="Times New Roman" w:cs="Times New Roman"/>
          <w:sz w:val="24"/>
          <w:szCs w:val="24"/>
          <w14:cntxtAlts/>
        </w:rPr>
        <w:t xml:space="preserve"> </w:t>
      </w:r>
      <w:r w:rsidR="00272F59" w:rsidRPr="00DD5783">
        <w:rPr>
          <w:rFonts w:ascii="Times New Roman" w:hAnsi="Times New Roman" w:cs="Times New Roman"/>
          <w:sz w:val="24"/>
          <w:szCs w:val="24"/>
          <w14:cntxtAlts/>
        </w:rPr>
        <w:t>d</w:t>
      </w:r>
      <w:r w:rsidR="00F26757" w:rsidRPr="00DD5783">
        <w:rPr>
          <w:rFonts w:ascii="Times New Roman" w:hAnsi="Times New Roman" w:cs="Times New Roman"/>
          <w:sz w:val="24"/>
          <w:szCs w:val="24"/>
          <w14:cntxtAlts/>
        </w:rPr>
        <w:t xml:space="preserve">espués de analizar el proyecto redactado por el ministro Pardo Rebolledo, ratificó la sentencia anterior y negó el recurso condenando al agresor a pagar una reparación del daño y a disculparse públicamente en los mismos medios, donde hizo declaraciones </w:t>
      </w:r>
      <w:r w:rsidR="00A971AB" w:rsidRPr="00DD5783">
        <w:rPr>
          <w:rFonts w:ascii="Times New Roman" w:hAnsi="Times New Roman" w:cs="Times New Roman"/>
          <w:sz w:val="24"/>
          <w:szCs w:val="24"/>
          <w14:cntxtAlts/>
        </w:rPr>
        <w:t>revictimizantes</w:t>
      </w:r>
      <w:r w:rsidR="00F26757" w:rsidRPr="00DD5783">
        <w:rPr>
          <w:rFonts w:ascii="Times New Roman" w:hAnsi="Times New Roman" w:cs="Times New Roman"/>
          <w:sz w:val="24"/>
          <w:szCs w:val="24"/>
          <w14:cntxtAlts/>
        </w:rPr>
        <w:t>.</w:t>
      </w:r>
    </w:p>
    <w:p w:rsidR="00F26757" w:rsidRPr="00DD5783" w:rsidRDefault="00F26757" w:rsidP="00FF1286">
      <w:pPr>
        <w:spacing w:after="0" w:line="240" w:lineRule="aut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 xml:space="preserve">Le </w:t>
      </w:r>
      <w:r w:rsidR="00A03F6E" w:rsidRPr="00DD5783">
        <w:rPr>
          <w:rFonts w:ascii="Times New Roman" w:hAnsi="Times New Roman" w:cs="Times New Roman"/>
          <w:sz w:val="24"/>
          <w:szCs w:val="24"/>
          <w14:cntxtAlts/>
        </w:rPr>
        <w:t>prohíben,</w:t>
      </w:r>
      <w:r w:rsidRPr="00DD5783">
        <w:rPr>
          <w:rFonts w:ascii="Times New Roman" w:hAnsi="Times New Roman" w:cs="Times New Roman"/>
          <w:sz w:val="24"/>
          <w:szCs w:val="24"/>
          <w14:cntxtAlts/>
        </w:rPr>
        <w:t xml:space="preserve"> además, hablar públicamente de la víctima, tomar un curso obligatorio sobre prevención de abuso sexual con énfasis en relaciones de poder con menores, la prescripción es un limitante temporal que exige la posibilidad de reclamar derechos, lo que puede ser problemático en casos de violencia sexual.</w:t>
      </w:r>
    </w:p>
    <w:p w:rsidR="00F26757" w:rsidRPr="00DD5783" w:rsidRDefault="00F2675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La Suprema Corte de Justicia de la Nación, ha determinado que la acción de responsabilidad civil por daños de violencia sexual a menores es imprescriptible, reconociendo que las víctimas pueden necesitar tiempo para procesar el daño y buscar justicia.</w:t>
      </w:r>
    </w:p>
    <w:p w:rsidR="00F26757" w:rsidRPr="00DD5783" w:rsidRDefault="00F2675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Nos hacen favor de apagar sus micrófonos.</w:t>
      </w:r>
    </w:p>
    <w:p w:rsidR="00F26757" w:rsidRPr="00DD5783" w:rsidRDefault="00F26757"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Este criterio busca eliminar barreras que perpetúen la impunidad y la revictimización, se propone adicionar.</w:t>
      </w:r>
    </w:p>
    <w:p w:rsidR="00F26757" w:rsidRPr="00DD5783" w:rsidRDefault="00F26757" w:rsidP="00FF1286">
      <w:pPr>
        <w:shd w:val="clear" w:color="auto" w:fill="FFFFFF"/>
        <w:spacing w:after="0" w:line="240" w:lineRule="auto"/>
        <w:jc w:val="both"/>
        <w:textAlignment w:val="baseline"/>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Perdón diputada.</w:t>
      </w:r>
    </w:p>
    <w:p w:rsidR="00F26757" w:rsidRPr="00DD5783" w:rsidRDefault="00F26757" w:rsidP="00FF1286">
      <w:pPr>
        <w:shd w:val="clear" w:color="auto" w:fill="FFFFFF"/>
        <w:spacing w:after="0" w:line="240" w:lineRule="auto"/>
        <w:jc w:val="both"/>
        <w:textAlignment w:val="baseline"/>
        <w:rPr>
          <w:rFonts w:ascii="Times New Roman" w:hAnsi="Times New Roman" w:cs="Times New Roman"/>
          <w:sz w:val="24"/>
          <w:szCs w:val="24"/>
          <w14:cntxtAlts/>
        </w:rPr>
      </w:pPr>
      <w:r w:rsidRPr="00DD5783">
        <w:rPr>
          <w:rFonts w:ascii="Times New Roman" w:hAnsi="Times New Roman" w:cs="Times New Roman"/>
          <w:sz w:val="24"/>
          <w:szCs w:val="24"/>
          <w14:cntxtAlts/>
        </w:rPr>
        <w:tab/>
        <w:t>Compañeros y compañeras que están en línea ¿Nos apoyarían silenciando sus micrófonos, por favor?</w:t>
      </w:r>
    </w:p>
    <w:p w:rsidR="00F26757" w:rsidRPr="00DD5783" w:rsidRDefault="00F26757" w:rsidP="00FF1286">
      <w:pPr>
        <w:shd w:val="clear" w:color="auto" w:fill="FFFFFF"/>
        <w:spacing w:after="0" w:line="240" w:lineRule="auto"/>
        <w:jc w:val="both"/>
        <w:textAlignment w:val="baseline"/>
        <w:rPr>
          <w:rFonts w:ascii="Times New Roman" w:hAnsi="Times New Roman" w:cs="Times New Roman"/>
          <w:sz w:val="24"/>
          <w:szCs w:val="24"/>
          <w14:cntxtAlts/>
        </w:rPr>
      </w:pPr>
      <w:r w:rsidRPr="00DD5783">
        <w:rPr>
          <w:rFonts w:ascii="Times New Roman" w:hAnsi="Times New Roman" w:cs="Times New Roman"/>
          <w:sz w:val="24"/>
          <w:szCs w:val="24"/>
          <w14:cntxtAlts/>
        </w:rPr>
        <w:tab/>
        <w:t>Gracias. Adelante diputada, perdón por la interrupción.</w:t>
      </w:r>
    </w:p>
    <w:p w:rsidR="00A7274E" w:rsidRPr="00DD5783" w:rsidRDefault="00F26757"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SECRETARIA DIP. MARÍA MERCEDES COLÍN GUADARRAMA. La Suprema Corte de Justicia de la Nación, ha determinado que la acción de responsabilidad civil por daños </w:t>
      </w:r>
      <w:r w:rsidR="00384362" w:rsidRPr="00DD5783">
        <w:rPr>
          <w:rFonts w:ascii="Times New Roman" w:hAnsi="Times New Roman" w:cs="Times New Roman"/>
          <w:sz w:val="24"/>
          <w:szCs w:val="24"/>
          <w14:cntxtAlts/>
        </w:rPr>
        <w:t>de</w:t>
      </w:r>
      <w:r w:rsidRPr="00DD5783">
        <w:rPr>
          <w:rFonts w:ascii="Times New Roman" w:hAnsi="Times New Roman" w:cs="Times New Roman"/>
          <w:sz w:val="24"/>
          <w:szCs w:val="24"/>
          <w14:cntxtAlts/>
        </w:rPr>
        <w:t xml:space="preserve"> </w:t>
      </w:r>
      <w:r w:rsidR="00802E90" w:rsidRPr="00DD5783">
        <w:rPr>
          <w:rFonts w:ascii="Times New Roman" w:hAnsi="Times New Roman" w:cs="Times New Roman"/>
          <w:sz w:val="24"/>
          <w:szCs w:val="24"/>
          <w14:cntxtAlts/>
        </w:rPr>
        <w:t xml:space="preserve">violencia </w:t>
      </w:r>
      <w:r w:rsidR="00A7274E" w:rsidRPr="00DD5783">
        <w:rPr>
          <w:rFonts w:ascii="Times New Roman" w:hAnsi="Times New Roman" w:cs="Times New Roman"/>
          <w:sz w:val="24"/>
          <w:szCs w:val="24"/>
          <w14:cntxtAlts/>
        </w:rPr>
        <w:t>sexual a menores es imprescriptible, reconociendo que las víctimas pueden necesitar tiempo para procesar el daño y buscar justicia.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lastRenderedPageBreak/>
        <w:tab/>
        <w:t>Este criterio busca eliminar barreras que perpetúan la impunidad y la revictimización, se propone adicionar un segundo párrafo al artículo 7.178 del Código Civil del Estado de México, estableciendo que la acción para exigir reparación de daños por violencia sexual contra menores sea imprescriptible.</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Esta reforma busca armonizar la legislación estatal con el criterio de la Suprema Corte de Justicia de la Nación, fortaleciendo la protección de los derechos de las víctimas y asegurando su acceso a la justicia.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En resumen, esta iniciativa busca corregir deficiencias en la legislación actual y garantizar que las víctimas de violencia sexual tengan un acceso real y efectivo a la justicia.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Promoviendo así la protección integral de niñas, niños y adolescentes en el Estado de México.</w:t>
      </w:r>
    </w:p>
    <w:p w:rsidR="00A7274E" w:rsidRPr="00DD5783" w:rsidRDefault="00A7274E" w:rsidP="00FF1286">
      <w:pPr>
        <w:pStyle w:val="Sinespaciado"/>
        <w:ind w:firstLine="708"/>
        <w:jc w:val="both"/>
        <w:rPr>
          <w:rFonts w:ascii="Times New Roman" w:hAnsi="Times New Roman" w:cs="Times New Roman"/>
          <w:sz w:val="24"/>
          <w:szCs w:val="24"/>
          <w14:cntxtAlts/>
        </w:rPr>
      </w:pPr>
      <w:r w:rsidRPr="00DD5783">
        <w:rPr>
          <w:rFonts w:ascii="Times New Roman" w:hAnsi="Times New Roman" w:cs="Times New Roman"/>
          <w:sz w:val="24"/>
          <w:szCs w:val="24"/>
          <w14:cntxtAlts/>
        </w:rPr>
        <w:t>Por su atención muchas gracias.</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Muchas gracias diputada.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Pregunto a quienes forman parte de la comisión si desean hacer uso de la palabra y pido a la Secretaría registre el turno a los oradores y a la diputada presente, que en su caso se sirva dar respuesta a las preguntas y/u observaciones.</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Antes de dar el uso de la palabra a mis compañeros diputados, asiste en línea el diputado Car</w:t>
      </w:r>
      <w:bookmarkStart w:id="0" w:name="_GoBack"/>
      <w:bookmarkEnd w:id="0"/>
      <w:r w:rsidRPr="00DD5783">
        <w:rPr>
          <w:rFonts w:ascii="Times New Roman" w:hAnsi="Times New Roman" w:cs="Times New Roman"/>
          <w:sz w:val="24"/>
          <w:szCs w:val="24"/>
          <w14:cntxtAlts/>
        </w:rPr>
        <w:t xml:space="preserve">los Zurita. Registramos su asistencia. </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 xml:space="preserve">Le damos el uso de la palabra a la diputada Emma Laura Alvarez Villavicencio. </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Muchas gracias diputada.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Desde Acción Nacional celebramos y nos unimos a esta iniciativa porque sabemos que detrás de cada caso abuso, violencia o abandono hay una historia de dolor que muchas veces el tiempo no logra borrar.</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Por eso coincidimos plenamente en la necesidad de asegurar que los delitos y las acciones civiles que dañen a las infancias no queden impunes, ni se extingan con el paso de los años</w:t>
      </w:r>
      <w:r w:rsidR="00267AC8" w:rsidRPr="00DD5783">
        <w:rPr>
          <w:rFonts w:ascii="Times New Roman" w:hAnsi="Times New Roman" w:cs="Times New Roman"/>
          <w:sz w:val="24"/>
          <w:szCs w:val="24"/>
          <w14:cntxtAlts/>
        </w:rPr>
        <w:t>.</w:t>
      </w:r>
      <w:r w:rsidRPr="00DD5783">
        <w:rPr>
          <w:rFonts w:ascii="Times New Roman" w:hAnsi="Times New Roman" w:cs="Times New Roman"/>
          <w:sz w:val="24"/>
          <w:szCs w:val="24"/>
          <w14:cntxtAlts/>
        </w:rPr>
        <w:t xml:space="preserve"> </w:t>
      </w:r>
      <w:r w:rsidR="00267AC8" w:rsidRPr="00DD5783">
        <w:rPr>
          <w:rFonts w:ascii="Times New Roman" w:hAnsi="Times New Roman" w:cs="Times New Roman"/>
          <w:sz w:val="24"/>
          <w:szCs w:val="24"/>
          <w14:cntxtAlts/>
        </w:rPr>
        <w:t xml:space="preserve">La </w:t>
      </w:r>
      <w:r w:rsidRPr="00DD5783">
        <w:rPr>
          <w:rFonts w:ascii="Times New Roman" w:hAnsi="Times New Roman" w:cs="Times New Roman"/>
          <w:sz w:val="24"/>
          <w:szCs w:val="24"/>
          <w14:cntxtAlts/>
        </w:rPr>
        <w:t>justicia no puede tener fecha de caducidad cuando se trata de quienes no pudieron defenderse en su momento.</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 xml:space="preserve">Desde Acción Nacional nuestro compromiso es claro, defender la dignidad de las personas, en </w:t>
      </w:r>
      <w:r w:rsidR="008B4141" w:rsidRPr="00DD5783">
        <w:rPr>
          <w:rFonts w:ascii="Times New Roman" w:hAnsi="Times New Roman" w:cs="Times New Roman"/>
          <w:sz w:val="24"/>
          <w:szCs w:val="24"/>
          <w14:cntxtAlts/>
        </w:rPr>
        <w:t>especial</w:t>
      </w:r>
      <w:r w:rsidRPr="00DD5783">
        <w:rPr>
          <w:rFonts w:ascii="Times New Roman" w:hAnsi="Times New Roman" w:cs="Times New Roman"/>
          <w:sz w:val="24"/>
          <w:szCs w:val="24"/>
          <w14:cntxtAlts/>
        </w:rPr>
        <w:t xml:space="preserve"> de las más vulnerables, así reforzamos el principio del interés superior de la niñez y hacemos eco de lo que dicta nuestra doctrina humanista. La justicia debe servir a la persona, no la persona a los plazos o formalismos que nos marcan.</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Es cuanto diputada.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Han finalizado los participantes Presidenta.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Reitero nuestro agradecimiento a la diputada promovente.</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Los asuntos del orden del día han finalizado.</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 xml:space="preserve">PRESIDENTA DIP. EMMA LAURA ALVAREZ VILLAVICENCIO. Registre la Secretaría la </w:t>
      </w:r>
      <w:r w:rsidR="00D21600" w:rsidRPr="00DD5783">
        <w:rPr>
          <w:rFonts w:ascii="Times New Roman" w:hAnsi="Times New Roman" w:cs="Times New Roman"/>
          <w:sz w:val="24"/>
          <w:szCs w:val="24"/>
          <w14:cntxtAlts/>
        </w:rPr>
        <w:t>asistencia</w:t>
      </w:r>
      <w:r w:rsidRPr="00DD5783">
        <w:rPr>
          <w:rFonts w:ascii="Times New Roman" w:hAnsi="Times New Roman" w:cs="Times New Roman"/>
          <w:sz w:val="24"/>
          <w:szCs w:val="24"/>
          <w14:cntxtAlts/>
        </w:rPr>
        <w:t xml:space="preserve"> a la reunión.</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SECRETARIA DIP. MARÍA MERCEDES COLÍN GUADARRAMA. Ha sido registrada la asistencia a la reunión.</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PRESIDENTA DIP. EMMA LAURA ALVAREZ VILLAVICENCIO. Se levanta la reunión de la Comisión Legislativa de Procuración y Administración de Justicia siendo las doce horas con treinta y dos minutos</w:t>
      </w:r>
      <w:r w:rsidR="00D21600" w:rsidRPr="00DD5783">
        <w:rPr>
          <w:rFonts w:ascii="Times New Roman" w:hAnsi="Times New Roman" w:cs="Times New Roman"/>
          <w:sz w:val="24"/>
          <w:szCs w:val="24"/>
          <w14:cntxtAlts/>
        </w:rPr>
        <w:t>,</w:t>
      </w:r>
      <w:r w:rsidRPr="00DD5783">
        <w:rPr>
          <w:rFonts w:ascii="Times New Roman" w:hAnsi="Times New Roman" w:cs="Times New Roman"/>
          <w:sz w:val="24"/>
          <w:szCs w:val="24"/>
          <w14:cntxtAlts/>
        </w:rPr>
        <w:t xml:space="preserve"> del día jueves dieciséis de octubre del año dos mil veinticinco y se pide a sus integrantes estar atentos a la próxima convocatoria.</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tab/>
        <w:t>Muchas gracias.</w:t>
      </w:r>
    </w:p>
    <w:p w:rsidR="00A7274E" w:rsidRPr="00DD5783" w:rsidRDefault="00A7274E" w:rsidP="00FF1286">
      <w:pPr>
        <w:pStyle w:val="Sinespaciado"/>
        <w:jc w:val="both"/>
        <w:rPr>
          <w:rFonts w:ascii="Times New Roman" w:hAnsi="Times New Roman" w:cs="Times New Roman"/>
          <w:sz w:val="24"/>
          <w:szCs w:val="24"/>
          <w14:cntxtAlts/>
        </w:rPr>
      </w:pPr>
      <w:r w:rsidRPr="00DD5783">
        <w:rPr>
          <w:rFonts w:ascii="Times New Roman" w:hAnsi="Times New Roman" w:cs="Times New Roman"/>
          <w:sz w:val="24"/>
          <w:szCs w:val="24"/>
          <w14:cntxtAlts/>
        </w:rPr>
        <w:lastRenderedPageBreak/>
        <w:t>SECRETARIA DIP. MARÍA MERCEDES COLÍN GUADARRAMA. Buenas tardes a todas y a todos.</w:t>
      </w:r>
    </w:p>
    <w:sectPr w:rsidR="00A7274E" w:rsidRPr="00DD5783" w:rsidSect="008B4141">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521C" w:rsidRDefault="0054521C" w:rsidP="001105DF">
      <w:pPr>
        <w:spacing w:after="0" w:line="240" w:lineRule="auto"/>
      </w:pPr>
      <w:r>
        <w:separator/>
      </w:r>
    </w:p>
  </w:endnote>
  <w:endnote w:type="continuationSeparator" w:id="0">
    <w:p w:rsidR="0054521C" w:rsidRDefault="0054521C"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121216"/>
      <w:docPartObj>
        <w:docPartGallery w:val="Page Numbers (Bottom of Page)"/>
        <w:docPartUnique/>
      </w:docPartObj>
    </w:sdtPr>
    <w:sdtEndPr/>
    <w:sdtContent>
      <w:p w:rsidR="003C4165" w:rsidRDefault="003C4165" w:rsidP="003C4165">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521C" w:rsidRDefault="0054521C" w:rsidP="001105DF">
      <w:pPr>
        <w:spacing w:after="0" w:line="240" w:lineRule="auto"/>
      </w:pPr>
      <w:r>
        <w:separator/>
      </w:r>
    </w:p>
  </w:footnote>
  <w:footnote w:type="continuationSeparator" w:id="0">
    <w:p w:rsidR="0054521C" w:rsidRDefault="0054521C"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74F1E"/>
    <w:rsid w:val="000B2F6E"/>
    <w:rsid w:val="000F2E6D"/>
    <w:rsid w:val="001105DF"/>
    <w:rsid w:val="00124609"/>
    <w:rsid w:val="00137741"/>
    <w:rsid w:val="00192C52"/>
    <w:rsid w:val="00194784"/>
    <w:rsid w:val="001E5A6A"/>
    <w:rsid w:val="00267AC8"/>
    <w:rsid w:val="00272F59"/>
    <w:rsid w:val="002A4BD5"/>
    <w:rsid w:val="00384362"/>
    <w:rsid w:val="00393417"/>
    <w:rsid w:val="003B145E"/>
    <w:rsid w:val="003C4165"/>
    <w:rsid w:val="003F3E4E"/>
    <w:rsid w:val="004214DA"/>
    <w:rsid w:val="0046589E"/>
    <w:rsid w:val="004757FA"/>
    <w:rsid w:val="004858E5"/>
    <w:rsid w:val="004C16E3"/>
    <w:rsid w:val="00530CB8"/>
    <w:rsid w:val="0054521C"/>
    <w:rsid w:val="005A6B37"/>
    <w:rsid w:val="00607D27"/>
    <w:rsid w:val="00680F85"/>
    <w:rsid w:val="00694B2A"/>
    <w:rsid w:val="006C2AEB"/>
    <w:rsid w:val="00727A78"/>
    <w:rsid w:val="007622B7"/>
    <w:rsid w:val="0078638A"/>
    <w:rsid w:val="00794A31"/>
    <w:rsid w:val="007A0303"/>
    <w:rsid w:val="00802E90"/>
    <w:rsid w:val="00821A88"/>
    <w:rsid w:val="00870191"/>
    <w:rsid w:val="00896EEE"/>
    <w:rsid w:val="008A2D10"/>
    <w:rsid w:val="008B4141"/>
    <w:rsid w:val="00910867"/>
    <w:rsid w:val="00925BEE"/>
    <w:rsid w:val="009B3643"/>
    <w:rsid w:val="009C6CB6"/>
    <w:rsid w:val="00A03F6E"/>
    <w:rsid w:val="00A25C8C"/>
    <w:rsid w:val="00A7274E"/>
    <w:rsid w:val="00A971AB"/>
    <w:rsid w:val="00AB6850"/>
    <w:rsid w:val="00AC649E"/>
    <w:rsid w:val="00B0746A"/>
    <w:rsid w:val="00B227C4"/>
    <w:rsid w:val="00B47E8D"/>
    <w:rsid w:val="00B76948"/>
    <w:rsid w:val="00BA548E"/>
    <w:rsid w:val="00BE61CB"/>
    <w:rsid w:val="00C83837"/>
    <w:rsid w:val="00CE7FB7"/>
    <w:rsid w:val="00CF15CB"/>
    <w:rsid w:val="00D11716"/>
    <w:rsid w:val="00D21600"/>
    <w:rsid w:val="00D9712C"/>
    <w:rsid w:val="00DD5783"/>
    <w:rsid w:val="00DF1942"/>
    <w:rsid w:val="00E10F18"/>
    <w:rsid w:val="00ED3E42"/>
    <w:rsid w:val="00F07E57"/>
    <w:rsid w:val="00F26757"/>
    <w:rsid w:val="00F645C7"/>
    <w:rsid w:val="00FC4208"/>
    <w:rsid w:val="00FD4C96"/>
    <w:rsid w:val="00FE47AB"/>
    <w:rsid w:val="00FF12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CF15CB"/>
    <w:pPr>
      <w:spacing w:after="0" w:line="240" w:lineRule="auto"/>
    </w:pPr>
  </w:style>
  <w:style w:type="character" w:customStyle="1" w:styleId="SinespaciadoCar">
    <w:name w:val="Sin espaciado Car"/>
    <w:link w:val="Sinespaciado"/>
    <w:uiPriority w:val="1"/>
    <w:locked/>
    <w:rsid w:val="00A72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7513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46249834">
      <w:bodyDiv w:val="1"/>
      <w:marLeft w:val="0"/>
      <w:marRight w:val="0"/>
      <w:marTop w:val="0"/>
      <w:marBottom w:val="0"/>
      <w:divBdr>
        <w:top w:val="none" w:sz="0" w:space="0" w:color="auto"/>
        <w:left w:val="none" w:sz="0" w:space="0" w:color="auto"/>
        <w:bottom w:val="none" w:sz="0" w:space="0" w:color="auto"/>
        <w:right w:val="none" w:sz="0" w:space="0" w:color="auto"/>
      </w:divBdr>
    </w:div>
    <w:div w:id="348338200">
      <w:bodyDiv w:val="1"/>
      <w:marLeft w:val="0"/>
      <w:marRight w:val="0"/>
      <w:marTop w:val="0"/>
      <w:marBottom w:val="0"/>
      <w:divBdr>
        <w:top w:val="none" w:sz="0" w:space="0" w:color="auto"/>
        <w:left w:val="none" w:sz="0" w:space="0" w:color="auto"/>
        <w:bottom w:val="none" w:sz="0" w:space="0" w:color="auto"/>
        <w:right w:val="none" w:sz="0" w:space="0" w:color="auto"/>
      </w:divBdr>
    </w:div>
    <w:div w:id="1751735224">
      <w:bodyDiv w:val="1"/>
      <w:marLeft w:val="0"/>
      <w:marRight w:val="0"/>
      <w:marTop w:val="0"/>
      <w:marBottom w:val="0"/>
      <w:divBdr>
        <w:top w:val="none" w:sz="0" w:space="0" w:color="auto"/>
        <w:left w:val="none" w:sz="0" w:space="0" w:color="auto"/>
        <w:bottom w:val="none" w:sz="0" w:space="0" w:color="auto"/>
        <w:right w:val="none" w:sz="0" w:space="0" w:color="auto"/>
      </w:divBdr>
    </w:div>
    <w:div w:id="196727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2750</Words>
  <Characters>15130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2025-10-17T18:18:00Z</dcterms:created>
  <dcterms:modified xsi:type="dcterms:W3CDTF">2025-10-22T19:56:00Z</dcterms:modified>
</cp:coreProperties>
</file>