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E275C" w:rsidRPr="00A32969" w:rsidRDefault="00EE275C" w:rsidP="0040037C">
      <w:pPr>
        <w:spacing w:after="0" w:line="240" w:lineRule="auto"/>
        <w:jc w:val="center"/>
        <w:rPr>
          <w:rFonts w:ascii="Times New Roman" w:hAnsi="Times New Roman" w:cs="Times New Roman"/>
          <w:sz w:val="24"/>
          <w:szCs w:val="24"/>
        </w:rPr>
      </w:pPr>
      <w:r w:rsidRPr="00A32969">
        <w:rPr>
          <w:rFonts w:ascii="Times New Roman" w:hAnsi="Times New Roman" w:cs="Times New Roman"/>
          <w:sz w:val="24"/>
          <w:szCs w:val="24"/>
        </w:rPr>
        <w:t>REUNIÓN DE LA COMISIÓN LEGISLATIVA DE PROCURACIÓN Y ADMINISTRACIÓN DE JUSTICIA DE LA H. LXII LEGISLATURA DEL ESTADO DE MÉXICO.</w:t>
      </w:r>
    </w:p>
    <w:p w:rsidR="00EE275C" w:rsidRPr="00A32969" w:rsidRDefault="00EE275C" w:rsidP="0040037C">
      <w:pPr>
        <w:spacing w:after="0" w:line="240" w:lineRule="auto"/>
        <w:jc w:val="center"/>
        <w:rPr>
          <w:rFonts w:ascii="Times New Roman" w:hAnsi="Times New Roman" w:cs="Times New Roman"/>
          <w:sz w:val="24"/>
          <w:szCs w:val="24"/>
        </w:rPr>
      </w:pPr>
    </w:p>
    <w:p w:rsidR="00EE275C" w:rsidRPr="00A32969" w:rsidRDefault="00EE275C" w:rsidP="0040037C">
      <w:pPr>
        <w:spacing w:after="0" w:line="240" w:lineRule="auto"/>
        <w:jc w:val="center"/>
        <w:rPr>
          <w:rFonts w:ascii="Times New Roman" w:hAnsi="Times New Roman" w:cs="Times New Roman"/>
          <w:sz w:val="24"/>
          <w:szCs w:val="24"/>
        </w:rPr>
      </w:pPr>
      <w:r w:rsidRPr="00A32969">
        <w:rPr>
          <w:rFonts w:ascii="Times New Roman" w:hAnsi="Times New Roman" w:cs="Times New Roman"/>
          <w:sz w:val="24"/>
          <w:szCs w:val="24"/>
        </w:rPr>
        <w:t>Celebrada el día 20 de octubre de 2025.</w:t>
      </w:r>
    </w:p>
    <w:p w:rsidR="00EE275C" w:rsidRPr="00A32969" w:rsidRDefault="00EE275C" w:rsidP="0040037C">
      <w:pPr>
        <w:spacing w:after="0" w:line="240" w:lineRule="auto"/>
        <w:jc w:val="center"/>
        <w:rPr>
          <w:rFonts w:ascii="Times New Roman" w:hAnsi="Times New Roman" w:cs="Times New Roman"/>
          <w:sz w:val="24"/>
          <w:szCs w:val="24"/>
        </w:rPr>
      </w:pPr>
    </w:p>
    <w:p w:rsidR="00EE275C" w:rsidRPr="00A32969" w:rsidRDefault="00EE275C" w:rsidP="0040037C">
      <w:pPr>
        <w:spacing w:after="0" w:line="240" w:lineRule="auto"/>
        <w:jc w:val="center"/>
        <w:rPr>
          <w:rFonts w:ascii="Times New Roman" w:hAnsi="Times New Roman" w:cs="Times New Roman"/>
          <w:sz w:val="24"/>
          <w:szCs w:val="24"/>
        </w:rPr>
      </w:pPr>
      <w:r w:rsidRPr="00A32969">
        <w:rPr>
          <w:rFonts w:ascii="Times New Roman" w:hAnsi="Times New Roman" w:cs="Times New Roman"/>
          <w:sz w:val="24"/>
          <w:szCs w:val="24"/>
        </w:rPr>
        <w:t>Presidencia de la diputada Emma Laura Alvarez Villavicencio</w:t>
      </w:r>
    </w:p>
    <w:p w:rsidR="00EE275C" w:rsidRPr="00A32969" w:rsidRDefault="00EE275C" w:rsidP="0040037C">
      <w:pPr>
        <w:spacing w:after="0" w:line="240" w:lineRule="auto"/>
        <w:jc w:val="both"/>
        <w:rPr>
          <w:rFonts w:ascii="Times New Roman" w:hAnsi="Times New Roman" w:cs="Times New Roman"/>
          <w:sz w:val="24"/>
          <w:szCs w:val="24"/>
        </w:rPr>
      </w:pPr>
    </w:p>
    <w:p w:rsidR="00875B73"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PRESIDENTA DIP. EMMA LAURA ALVAREZ VILLAVICENCIO</w:t>
      </w:r>
      <w:r w:rsidR="00875B73" w:rsidRPr="00A32969">
        <w:rPr>
          <w:rFonts w:ascii="Times New Roman" w:hAnsi="Times New Roman" w:cs="Times New Roman"/>
          <w:sz w:val="24"/>
          <w:szCs w:val="24"/>
        </w:rPr>
        <w:t>. Gracias a todos.</w:t>
      </w:r>
    </w:p>
    <w:p w:rsidR="00EE275C" w:rsidRPr="00A32969" w:rsidRDefault="00875B73" w:rsidP="00875B73">
      <w:pPr>
        <w:spacing w:after="0" w:line="240" w:lineRule="auto"/>
        <w:ind w:firstLine="709"/>
        <w:jc w:val="both"/>
        <w:rPr>
          <w:rFonts w:ascii="Times New Roman" w:hAnsi="Times New Roman" w:cs="Times New Roman"/>
          <w:sz w:val="24"/>
          <w:szCs w:val="24"/>
        </w:rPr>
      </w:pPr>
      <w:r w:rsidRPr="00A32969">
        <w:rPr>
          <w:rFonts w:ascii="Times New Roman" w:hAnsi="Times New Roman" w:cs="Times New Roman"/>
          <w:sz w:val="24"/>
          <w:szCs w:val="24"/>
        </w:rPr>
        <w:t xml:space="preserve">Doy la bienvenida a las diputadas y los diputados de la Comisión Legislativa de Procuración y Administración </w:t>
      </w:r>
      <w:r w:rsidR="00EE275C" w:rsidRPr="00A32969">
        <w:rPr>
          <w:rFonts w:ascii="Times New Roman" w:hAnsi="Times New Roman" w:cs="Times New Roman"/>
          <w:sz w:val="24"/>
          <w:szCs w:val="24"/>
        </w:rPr>
        <w:t>de Justicia.</w:t>
      </w:r>
    </w:p>
    <w:p w:rsidR="00EE275C"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ab/>
        <w:t xml:space="preserve">Gracias por su atención oportuna para celebrar </w:t>
      </w:r>
      <w:bookmarkStart w:id="0" w:name="_GoBack"/>
      <w:bookmarkEnd w:id="0"/>
      <w:r w:rsidRPr="00A32969">
        <w:rPr>
          <w:rFonts w:ascii="Times New Roman" w:hAnsi="Times New Roman" w:cs="Times New Roman"/>
          <w:sz w:val="24"/>
          <w:szCs w:val="24"/>
        </w:rPr>
        <w:t>esta reunión.</w:t>
      </w:r>
    </w:p>
    <w:p w:rsidR="00EE275C"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ab/>
        <w:t>Saludo a los representantes de los medios de comunicación y a quienes se encuentran en el recinto y en las redes sociales, “La Casa del Pueblo” es su casa.</w:t>
      </w:r>
    </w:p>
    <w:p w:rsidR="00EE275C"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ab/>
        <w:t>La reunión en modalidad mixta es consecuente con el artículo 40 Bis de la Ley Orgánica de este Poder Legislativo.</w:t>
      </w:r>
    </w:p>
    <w:p w:rsidR="00EE275C"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ab/>
        <w:t>Para la validez de la reunión pido a la Secretaría verificar el quórum.</w:t>
      </w:r>
    </w:p>
    <w:p w:rsidR="00EE275C"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SECRETARIO DIP. OCTAVIO MARTÍNEZ VARGAS. Muy buenos días, con mucho gusto Presidenta.</w:t>
      </w:r>
    </w:p>
    <w:p w:rsidR="00EE275C"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ab/>
        <w:t>Procedo a verificar el quórum.</w:t>
      </w:r>
    </w:p>
    <w:p w:rsidR="00EE275C" w:rsidRPr="00A32969" w:rsidRDefault="00EE275C" w:rsidP="0040037C">
      <w:pPr>
        <w:spacing w:after="0" w:line="240" w:lineRule="auto"/>
        <w:jc w:val="center"/>
        <w:rPr>
          <w:rFonts w:ascii="Times New Roman" w:hAnsi="Times New Roman" w:cs="Times New Roman"/>
          <w:i/>
          <w:sz w:val="24"/>
          <w:szCs w:val="24"/>
        </w:rPr>
      </w:pPr>
      <w:r w:rsidRPr="00A32969">
        <w:rPr>
          <w:rFonts w:ascii="Times New Roman" w:hAnsi="Times New Roman" w:cs="Times New Roman"/>
          <w:i/>
          <w:sz w:val="24"/>
          <w:szCs w:val="24"/>
        </w:rPr>
        <w:t>(Registro de asistencia)</w:t>
      </w:r>
    </w:p>
    <w:p w:rsidR="00EE275C"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SECRETARIO DIP. OCTAVIO MARTÍNEZ VARGAS. Presidenta existe quórum, puede abrirse la sesión.</w:t>
      </w:r>
    </w:p>
    <w:p w:rsidR="00EE275C"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PRESIDENTA DIP. EMMA LAURA ALVAREZ VILLAVICENCIO. Muchas gracias.</w:t>
      </w:r>
    </w:p>
    <w:p w:rsidR="00EE275C"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ab/>
        <w:t>Se declara la existencia del quórum y se abre la reunión de la Comisión Legislativa de Procuración y Administración de Justicia, siendo las once horas con veintitrés minutos del día lunes veinte de octubre del año dos mil veinticinco.</w:t>
      </w:r>
    </w:p>
    <w:p w:rsidR="00EE275C"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ab/>
        <w:t>Con apego al artículo 16 del Reglamento de este Poder Legislativo, la reunión es pública.</w:t>
      </w:r>
    </w:p>
    <w:p w:rsidR="00EE275C"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ab/>
        <w:t>Comunique la Secretaría la propuesta del orden del día.</w:t>
      </w:r>
    </w:p>
    <w:p w:rsidR="00EE275C"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SECRETARIO DIP. OCTAVIO MARTÍNEZ VARGAS. La propuesta de orden del día es la siguiente:</w:t>
      </w:r>
    </w:p>
    <w:p w:rsidR="00EE275C" w:rsidRPr="00A32969" w:rsidRDefault="00EE275C" w:rsidP="0040037C">
      <w:pPr>
        <w:spacing w:after="0" w:line="240" w:lineRule="auto"/>
        <w:jc w:val="both"/>
        <w:rPr>
          <w:rFonts w:ascii="Times New Roman" w:hAnsi="Times New Roman" w:cs="Times New Roman"/>
          <w:b/>
          <w:sz w:val="24"/>
          <w:szCs w:val="24"/>
        </w:rPr>
      </w:pPr>
      <w:r w:rsidRPr="00A32969">
        <w:rPr>
          <w:rFonts w:ascii="Times New Roman" w:hAnsi="Times New Roman" w:cs="Times New Roman"/>
          <w:b/>
          <w:sz w:val="24"/>
          <w:szCs w:val="24"/>
        </w:rPr>
        <w:t>1. Análisis de la Iniciativa con Proyecto de Decreto por el que se reforman los artículos 3.38 Bis y 3.38 Ter del Código Civil del Estado de México, presentada por la diputada Elena García Martínez, en nombre del Grupo Parlamentario de morena; en su caso, intervención de la diputada proponente de la iniciativa en mención.</w:t>
      </w:r>
    </w:p>
    <w:p w:rsidR="00EE275C" w:rsidRPr="00A32969" w:rsidRDefault="00EE275C" w:rsidP="0040037C">
      <w:pPr>
        <w:spacing w:after="0" w:line="240" w:lineRule="auto"/>
        <w:jc w:val="both"/>
        <w:rPr>
          <w:rFonts w:ascii="Times New Roman" w:hAnsi="Times New Roman" w:cs="Times New Roman"/>
          <w:b/>
          <w:sz w:val="24"/>
          <w:szCs w:val="24"/>
        </w:rPr>
      </w:pPr>
      <w:r w:rsidRPr="00A32969">
        <w:rPr>
          <w:rFonts w:ascii="Times New Roman" w:hAnsi="Times New Roman" w:cs="Times New Roman"/>
          <w:b/>
          <w:sz w:val="24"/>
          <w:szCs w:val="24"/>
        </w:rPr>
        <w:t>2. Análisis de Iniciativa con Proyecto de Decreto por el que se reforma el primer párrafo y su fracción V del artículo 204 del Código Penal del Estado de México, presentado por el diputado Anuar Roberto Azar Figueroa y el diputado Pablo Fernández de Cevallos González, en nombre del Grupo Parlamentario del Partido Acción Nacional y en su caso, intervención por los legisladores proponentes.</w:t>
      </w:r>
    </w:p>
    <w:p w:rsidR="00EE275C"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3. Clausura de la reunión.</w:t>
      </w:r>
    </w:p>
    <w:p w:rsidR="00EE275C"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PRESIDENTA DIP. EMMA LAURA ALVAREZ VILLAVICENCIO. Muchas gracias diputado.</w:t>
      </w:r>
    </w:p>
    <w:p w:rsidR="00EE275C"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ab/>
        <w:t>Pido a quienes estén de acuerdo en la propuesta que ha sido comunicada a la Secretaría, que sea aprobada con el carácter de orden del día, se sirvan levantar la mano. ¿A favor? ¿En contra? ¿En abstención?</w:t>
      </w:r>
    </w:p>
    <w:p w:rsidR="00EE275C"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SECRETARIO DIP. OCTAVIO MARTÍNEZ VARGAS. La propuesta ha sido aprobada por unanimidad de votos.</w:t>
      </w:r>
    </w:p>
    <w:p w:rsidR="00EE275C"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 xml:space="preserve">PRESIDENTA DIP. EMMA LAURA ALVAREZ VILLAVICENCIO. Para desahogar el punto 1, iniciamos el análisis de la Iniciativa con Proyecto de Decreto por el que se reforman los artículos </w:t>
      </w:r>
      <w:r w:rsidRPr="00A32969">
        <w:rPr>
          <w:rFonts w:ascii="Times New Roman" w:hAnsi="Times New Roman" w:cs="Times New Roman"/>
          <w:sz w:val="24"/>
          <w:szCs w:val="24"/>
        </w:rPr>
        <w:lastRenderedPageBreak/>
        <w:t>3.38 Bis y 3.38 Ter del Código Civil del Estado de México, presentada por la diputada Elena García Martínez, en nombre del Grupo Parlamentario del Partido morena.</w:t>
      </w:r>
    </w:p>
    <w:p w:rsidR="00EE275C"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ab/>
        <w:t>Reitero nuestro agradecimiento a la diputada Elena, promovente de esta iniciativa por su presencia y participación en esta reunión de estudio.</w:t>
      </w:r>
    </w:p>
    <w:p w:rsidR="00277CBE" w:rsidRPr="00A32969" w:rsidRDefault="00EE275C"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ab/>
        <w:t>Es importante para la comisión legislativa conocer de manera directa los aspectos sobresalientes de la iniciativa que tuvo a bien presentar, con el propósito de garantizar un estudio integral y objetivo, muchas gracias diputada por su apoyo, en términos de prácticas y usos parlamentarios daré la palabra a la diputada Elena para que realice su exposición</w:t>
      </w:r>
      <w:r w:rsidR="005C48CD" w:rsidRPr="00A32969">
        <w:rPr>
          <w:rFonts w:ascii="Times New Roman" w:hAnsi="Times New Roman" w:cs="Times New Roman"/>
          <w:sz w:val="24"/>
          <w:szCs w:val="24"/>
        </w:rPr>
        <w:t xml:space="preserve"> y al concluir </w:t>
      </w:r>
      <w:r w:rsidR="00277CBE" w:rsidRPr="00A32969">
        <w:rPr>
          <w:rFonts w:ascii="Times New Roman" w:eastAsia="Times New Roman" w:hAnsi="Times New Roman" w:cs="Times New Roman"/>
          <w:sz w:val="24"/>
          <w:szCs w:val="24"/>
          <w:lang w:eastAsia="es-MX"/>
        </w:rPr>
        <w:t xml:space="preserve"> a quienes lo pida para formular preguntas y/o comentarios, agradeciendo desde este momento las respuestas de la diputada. Adelante, diputada. </w:t>
      </w:r>
    </w:p>
    <w:p w:rsidR="00277CBE" w:rsidRPr="00A32969" w:rsidRDefault="00277CBE" w:rsidP="0040037C">
      <w:pPr>
        <w:pStyle w:val="Sinespaciado"/>
        <w:rPr>
          <w:rFonts w:eastAsia="Times New Roman"/>
          <w:lang w:eastAsia="es-MX"/>
        </w:rPr>
      </w:pPr>
      <w:r w:rsidRPr="00A32969">
        <w:rPr>
          <w:rFonts w:eastAsia="Times New Roman"/>
          <w:lang w:eastAsia="es-MX"/>
        </w:rPr>
        <w:t xml:space="preserve">SECRETARIO DIP. OCTAVIO MARTÍNEZ VARGAS. Legisladora Elena García Martínez, es usted tan amable de hacer uso de la palabra, a efecto de exponer la iniciativa en comento. </w:t>
      </w:r>
    </w:p>
    <w:p w:rsidR="00277CBE" w:rsidRPr="00A32969" w:rsidRDefault="00277CBE" w:rsidP="0040037C">
      <w:pPr>
        <w:pStyle w:val="Sinespaciado"/>
        <w:rPr>
          <w:rFonts w:eastAsia="Times New Roman"/>
          <w:lang w:eastAsia="es-MX"/>
        </w:rPr>
      </w:pPr>
      <w:r w:rsidRPr="00A32969">
        <w:rPr>
          <w:rFonts w:eastAsia="Times New Roman"/>
          <w:lang w:eastAsia="es-MX"/>
        </w:rPr>
        <w:t xml:space="preserve">PRESIDENTA DIP. EMMA LAURA </w:t>
      </w:r>
      <w:r w:rsidR="00EA6C56" w:rsidRPr="00A32969">
        <w:rPr>
          <w:rFonts w:eastAsia="Times New Roman"/>
          <w:lang w:eastAsia="es-MX"/>
        </w:rPr>
        <w:t>A</w:t>
      </w:r>
      <w:r w:rsidRPr="00A32969">
        <w:rPr>
          <w:rFonts w:eastAsia="Times New Roman"/>
          <w:lang w:eastAsia="es-MX"/>
        </w:rPr>
        <w:t>LVAREZ VILLAVICENCIO. Mientras la diputada promovente.</w:t>
      </w:r>
    </w:p>
    <w:p w:rsidR="00277CBE" w:rsidRPr="00A32969" w:rsidRDefault="00277CBE" w:rsidP="0040037C">
      <w:pPr>
        <w:pStyle w:val="Sinespaciado"/>
        <w:ind w:firstLine="708"/>
        <w:rPr>
          <w:rFonts w:eastAsia="Times New Roman"/>
          <w:lang w:eastAsia="es-MX"/>
        </w:rPr>
      </w:pPr>
      <w:r w:rsidRPr="00A32969">
        <w:rPr>
          <w:rFonts w:eastAsia="Times New Roman"/>
          <w:lang w:eastAsia="es-MX"/>
        </w:rPr>
        <w:t xml:space="preserve">Le daremos unos minutos. </w:t>
      </w:r>
    </w:p>
    <w:p w:rsidR="00277CBE" w:rsidRPr="00A32969" w:rsidRDefault="00277CBE" w:rsidP="0040037C">
      <w:pPr>
        <w:pStyle w:val="Sinespaciado"/>
        <w:ind w:firstLine="708"/>
        <w:rPr>
          <w:rFonts w:eastAsia="Times New Roman"/>
          <w:lang w:eastAsia="es-MX"/>
        </w:rPr>
      </w:pPr>
      <w:r w:rsidRPr="00A32969">
        <w:rPr>
          <w:rFonts w:eastAsia="Times New Roman"/>
          <w:lang w:eastAsia="es-MX"/>
        </w:rPr>
        <w:t>Le pediría al secretario que pudiera hacer uso de los antecedentes de la iniciativa, por favor.</w:t>
      </w:r>
    </w:p>
    <w:p w:rsidR="00277CBE" w:rsidRPr="00A32969" w:rsidRDefault="00277CBE" w:rsidP="0040037C">
      <w:pPr>
        <w:pStyle w:val="Sinespaciado"/>
        <w:rPr>
          <w:rFonts w:eastAsia="Times New Roman"/>
          <w:lang w:eastAsia="es-MX"/>
        </w:rPr>
      </w:pPr>
      <w:r w:rsidRPr="00A32969">
        <w:rPr>
          <w:rFonts w:eastAsia="Times New Roman"/>
          <w:lang w:eastAsia="es-MX"/>
        </w:rPr>
        <w:t xml:space="preserve">SECRETARIO DIP. OCTAVIO MARTÍNEZ VARGAS. Voy a hacer un esfuerzo por. </w:t>
      </w:r>
    </w:p>
    <w:p w:rsidR="00277CBE" w:rsidRPr="00A32969" w:rsidRDefault="00277CBE" w:rsidP="0040037C">
      <w:pPr>
        <w:pStyle w:val="Sinespaciado"/>
        <w:ind w:firstLine="708"/>
        <w:rPr>
          <w:rFonts w:eastAsia="Times New Roman"/>
          <w:lang w:eastAsia="es-MX"/>
        </w:rPr>
      </w:pPr>
      <w:r w:rsidRPr="00A32969">
        <w:rPr>
          <w:rFonts w:eastAsia="Times New Roman"/>
          <w:lang w:eastAsia="es-MX"/>
        </w:rPr>
        <w:t xml:space="preserve">Ya no veo Presidenta. </w:t>
      </w:r>
    </w:p>
    <w:p w:rsidR="00277CBE" w:rsidRPr="00A32969" w:rsidRDefault="00277CBE" w:rsidP="0040037C">
      <w:pPr>
        <w:pStyle w:val="Sinespaciado"/>
        <w:ind w:firstLine="708"/>
        <w:rPr>
          <w:rFonts w:eastAsia="Times New Roman"/>
          <w:lang w:eastAsia="es-MX"/>
        </w:rPr>
      </w:pPr>
      <w:r w:rsidRPr="00A32969">
        <w:rPr>
          <w:rFonts w:eastAsia="Times New Roman"/>
          <w:lang w:eastAsia="es-MX"/>
        </w:rPr>
        <w:t xml:space="preserve">Damos la más cordial bienvenida a nuestra compañera legisladora Miriam Silva, bienvenida, compañera. </w:t>
      </w:r>
    </w:p>
    <w:p w:rsidR="00277CBE" w:rsidRPr="00A32969" w:rsidRDefault="00277CBE" w:rsidP="0040037C">
      <w:pPr>
        <w:pStyle w:val="Sinespaciado"/>
        <w:ind w:firstLine="708"/>
        <w:jc w:val="center"/>
        <w:rPr>
          <w:rFonts w:eastAsia="Times New Roman"/>
          <w:lang w:eastAsia="es-MX"/>
        </w:rPr>
      </w:pPr>
      <w:r w:rsidRPr="00A32969">
        <w:rPr>
          <w:rFonts w:eastAsia="Times New Roman"/>
          <w:lang w:eastAsia="es-MX"/>
        </w:rPr>
        <w:t>EXPOSICIÓN DE MOTIVOS</w:t>
      </w:r>
    </w:p>
    <w:p w:rsidR="00277CBE" w:rsidRPr="00A32969" w:rsidRDefault="00277CBE" w:rsidP="0040037C">
      <w:pPr>
        <w:pStyle w:val="Sinespaciado"/>
        <w:ind w:firstLine="708"/>
        <w:rPr>
          <w:rFonts w:eastAsia="Times New Roman"/>
          <w:lang w:eastAsia="es-MX"/>
        </w:rPr>
      </w:pPr>
      <w:r w:rsidRPr="00A32969">
        <w:rPr>
          <w:rFonts w:eastAsia="Times New Roman"/>
          <w:lang w:eastAsia="es-MX"/>
        </w:rPr>
        <w:t>El derecho a la identidad es fundamental para garantizar el reconocimiento individual de cada persona, asimismo, comprende aspectos legales como la inscripción en registros civiles, pero también elementos más profundos como los orígenes familiares, la herencia cultural y reconocimiento de una identidad social</w:t>
      </w:r>
      <w:r w:rsidR="00EA4820" w:rsidRPr="00A32969">
        <w:rPr>
          <w:rFonts w:eastAsia="Times New Roman"/>
          <w:lang w:eastAsia="es-MX"/>
        </w:rPr>
        <w:t>, e</w:t>
      </w:r>
      <w:r w:rsidRPr="00A32969">
        <w:rPr>
          <w:rFonts w:eastAsia="Times New Roman"/>
          <w:lang w:eastAsia="es-MX"/>
        </w:rPr>
        <w:t>ste derecho permite a las personas desarrollar su personalidad sin discriminación de ningún tipo y acceder a servicios básicos.</w:t>
      </w:r>
    </w:p>
    <w:p w:rsidR="00EA4820" w:rsidRPr="00A32969" w:rsidRDefault="00277CBE" w:rsidP="0040037C">
      <w:pPr>
        <w:pStyle w:val="Sinespaciado"/>
        <w:ind w:firstLine="708"/>
        <w:rPr>
          <w:rFonts w:eastAsia="Times New Roman"/>
          <w:lang w:eastAsia="es-MX"/>
        </w:rPr>
      </w:pPr>
      <w:r w:rsidRPr="00A32969">
        <w:rPr>
          <w:rFonts w:eastAsia="Times New Roman"/>
          <w:lang w:eastAsia="es-MX"/>
        </w:rPr>
        <w:t>El nombre es un derecho humano cuyo ejercicio pleno está relacionado con la posibilidad de acceder a actos de derecho, es difícil visualizar que alguien ejerza una prerrogativa estatal sin previamente identificarse de manera cierta</w:t>
      </w:r>
      <w:r w:rsidR="00EA4820" w:rsidRPr="00A32969">
        <w:rPr>
          <w:rFonts w:eastAsia="Times New Roman"/>
          <w:lang w:eastAsia="es-MX"/>
        </w:rPr>
        <w:t>.</w:t>
      </w:r>
    </w:p>
    <w:p w:rsidR="00277CBE" w:rsidRPr="00A32969" w:rsidRDefault="00277CBE" w:rsidP="0040037C">
      <w:pPr>
        <w:pStyle w:val="Sinespaciado"/>
        <w:ind w:firstLine="708"/>
      </w:pPr>
      <w:r w:rsidRPr="00A32969">
        <w:rPr>
          <w:rFonts w:eastAsia="Times New Roman"/>
          <w:lang w:eastAsia="es-MX"/>
        </w:rPr>
        <w:t xml:space="preserve">Es </w:t>
      </w:r>
      <w:r w:rsidRPr="00A32969">
        <w:t xml:space="preserve">especialmente importante para las niñas y adolescentes quienes construyen su imagen y comprensión personal a partir del disfrute de otros derechos como la educación, la salud, el ocio y la convivencia social, su vulneración puede conducir a la marginación social y a la negación de estos derechos fundamentales. </w:t>
      </w:r>
    </w:p>
    <w:p w:rsidR="00277CBE" w:rsidRPr="00A32969" w:rsidRDefault="00277CBE" w:rsidP="0040037C">
      <w:pPr>
        <w:pStyle w:val="Sinespaciado"/>
        <w:ind w:firstLine="708"/>
      </w:pPr>
      <w:r w:rsidRPr="00A32969">
        <w:t xml:space="preserve">La Suprema Corte de Justicia de la Nación ha señalado que el derecho humano al nombre está estrictamente ligado con la dignidad humana, toda vez que es imposible acceder a otros derechos si el Estado no reconoce la identidad de una persona. </w:t>
      </w:r>
    </w:p>
    <w:p w:rsidR="00277CBE" w:rsidRPr="00A32969" w:rsidRDefault="00277CBE" w:rsidP="0040037C">
      <w:pPr>
        <w:pStyle w:val="Sinespaciado"/>
        <w:ind w:firstLine="708"/>
      </w:pPr>
      <w:r w:rsidRPr="00A32969">
        <w:t xml:space="preserve">De igual manera, el </w:t>
      </w:r>
      <w:r w:rsidR="00EA4820" w:rsidRPr="00A32969">
        <w:t>A</w:t>
      </w:r>
      <w:r w:rsidRPr="00A32969">
        <w:t xml:space="preserve">mparo </w:t>
      </w:r>
      <w:r w:rsidR="00EA4820" w:rsidRPr="00A32969">
        <w:t>D</w:t>
      </w:r>
      <w:r w:rsidRPr="00A32969">
        <w:t xml:space="preserve">irecto 6/2008, la Suprema Corte fijó que cada persona puede disponer libremente de los aspectos íntimos de su vida como mejor le plazca, el libre desarrollo de la personalidad fue elevado a rango constitucional, a la usanza más pura de los tribunales de Common Law, derecho consuetudinario. </w:t>
      </w:r>
    </w:p>
    <w:p w:rsidR="006B72DE" w:rsidRPr="00A32969" w:rsidRDefault="00277CBE" w:rsidP="0040037C">
      <w:pPr>
        <w:pStyle w:val="Sinespaciado"/>
        <w:ind w:firstLine="708"/>
      </w:pPr>
      <w:r w:rsidRPr="00A32969">
        <w:t>Los litigios de diferentes derechos, como el derecho al nombre, formaron esta sentencia como pr</w:t>
      </w:r>
      <w:r w:rsidR="00EA4820" w:rsidRPr="00A32969">
        <w:t>o</w:t>
      </w:r>
      <w:r w:rsidRPr="00A32969">
        <w:t>cedente fundamental cuyos enunciados estuvieron arraizados en la cultura jurídica mexicana</w:t>
      </w:r>
      <w:r w:rsidR="00563EEA" w:rsidRPr="00A32969">
        <w:t xml:space="preserve"> durante </w:t>
      </w:r>
      <w:r w:rsidR="006B72DE" w:rsidRPr="00A32969">
        <w:t>una temporalidad considerable.</w:t>
      </w:r>
    </w:p>
    <w:p w:rsidR="006B72DE" w:rsidRPr="00A32969" w:rsidRDefault="006B72DE" w:rsidP="0040037C">
      <w:pPr>
        <w:pStyle w:val="Sinespaciado"/>
      </w:pPr>
      <w:r w:rsidRPr="00A32969">
        <w:tab/>
        <w:t xml:space="preserve">El derecho al nombre, se encuentra previsto como un derecho fundamental en el artículo 18 de la Convención Americana sobre Derechos Humanos, de la Organización de los Estados Americanos que prevé lo siguiente: </w:t>
      </w:r>
    </w:p>
    <w:p w:rsidR="006B72DE" w:rsidRPr="00A32969" w:rsidRDefault="006B72DE" w:rsidP="0040037C">
      <w:pPr>
        <w:pStyle w:val="Sinespaciado"/>
      </w:pPr>
      <w:r w:rsidRPr="00A32969">
        <w:tab/>
        <w:t xml:space="preserve">Artículo 18. Derecho al nombre. Toda persona tiene derecho a un nombre propio y los apellidos de sus padres o el de ellos, la </w:t>
      </w:r>
      <w:r w:rsidR="006B1E1F" w:rsidRPr="00A32969">
        <w:t>L</w:t>
      </w:r>
      <w:r w:rsidRPr="00A32969">
        <w:t xml:space="preserve">ey </w:t>
      </w:r>
      <w:r w:rsidR="006B1E1F" w:rsidRPr="00A32969">
        <w:t>r</w:t>
      </w:r>
      <w:r w:rsidRPr="00A32969">
        <w:t>eglamentará la forma de asegurar sus derechos para todo, mediante nombres supuesto, si fuera necesario.</w:t>
      </w:r>
    </w:p>
    <w:p w:rsidR="006B72DE" w:rsidRPr="00A32969" w:rsidRDefault="006B72DE" w:rsidP="0040037C">
      <w:pPr>
        <w:pStyle w:val="Sinespaciado"/>
      </w:pPr>
      <w:r w:rsidRPr="00A32969">
        <w:lastRenderedPageBreak/>
        <w:tab/>
        <w:t>De igual forma, la declaratoria sobre derechos del niño de la organización de las Naciones Unidas, dispone que…</w:t>
      </w:r>
    </w:p>
    <w:p w:rsidR="006B72DE" w:rsidRPr="00A32969" w:rsidRDefault="006B72DE" w:rsidP="0040037C">
      <w:pPr>
        <w:pStyle w:val="Sinespaciado"/>
      </w:pPr>
      <w:r w:rsidRPr="00A32969">
        <w:tab/>
        <w:t>Artículo 8.</w:t>
      </w:r>
      <w:r w:rsidR="006B1E1F" w:rsidRPr="00A32969">
        <w:t xml:space="preserve"> fracción</w:t>
      </w:r>
    </w:p>
    <w:p w:rsidR="006B72DE" w:rsidRPr="00A32969" w:rsidRDefault="006B72DE" w:rsidP="0040037C">
      <w:pPr>
        <w:pStyle w:val="Sinespaciado"/>
      </w:pPr>
      <w:r w:rsidRPr="00A32969">
        <w:tab/>
        <w:t>I. Los Estados parten, se comprometen a respetar el derecho del niño y preservar su identidad, incluidos la nacionalidad, el nombre y las relaciones familiares de conformidad con la ley sin injerencias ilícitas.</w:t>
      </w:r>
    </w:p>
    <w:p w:rsidR="006B72DE" w:rsidRPr="00A32969" w:rsidRDefault="006B72DE" w:rsidP="0040037C">
      <w:pPr>
        <w:pStyle w:val="Sinespaciado"/>
      </w:pPr>
      <w:r w:rsidRPr="00A32969">
        <w:tab/>
        <w:t>II. Cuando el niño sea privado ilegalmente de algunos de los elementos de su identidad o de todos ellos, los Estados partes deberán prestar la asistencia y protección apropiadas con miras a establecer rápidamente su identidad.</w:t>
      </w:r>
    </w:p>
    <w:p w:rsidR="006B72DE" w:rsidRPr="00A32969" w:rsidRDefault="006B72DE" w:rsidP="0040037C">
      <w:pPr>
        <w:pStyle w:val="Sinespaciado"/>
      </w:pPr>
      <w:r w:rsidRPr="00A32969">
        <w:tab/>
        <w:t>El artículo 28 de la Constitución General de los Estados Unidos Mexicanos, reconoce además que el nombre de las personas es un derecho fundamental que no puede restringirse ni suspenderse; inclusive, en los casos de invasión, perturbación grave de la paz pública o de cualquier otro que ponga a la sociedad en grave peligro o en conflicto, por lo cual, se describe como un derecho inalienable e imprescriptible.</w:t>
      </w:r>
    </w:p>
    <w:p w:rsidR="006B72DE" w:rsidRPr="00A32969" w:rsidRDefault="006B72DE" w:rsidP="0040037C">
      <w:pPr>
        <w:pStyle w:val="Sinespaciado"/>
      </w:pPr>
      <w:r w:rsidRPr="00A32969">
        <w:t>De manera adicional a lo anterior la Suprema Corte de Justicia de la Nación, ha señalado que el derecho humano al nombre, ha sido ejercido hasta ahora con mayor urgencia por grupos vulnerables desde la perspectiva jurisdiccional, es imposible apreciar un cúmulo importante de sentencias en la materia que han beneficiado a niñas, niños y adolescentes.</w:t>
      </w:r>
    </w:p>
    <w:p w:rsidR="006B72DE" w:rsidRPr="00A32969" w:rsidRDefault="006B72DE" w:rsidP="0040037C">
      <w:pPr>
        <w:pStyle w:val="Sinespaciado"/>
      </w:pPr>
      <w:r w:rsidRPr="00A32969">
        <w:tab/>
        <w:t>Por un lado y a miembros de la comunidad LGTBIQ+, por cierto, he aquí donde recae la importancia de que este derecho humano sea regulado adecuadamente y puesto que él no puede ejercitar de manera óptima, genera vulnerabilidades, principalmente en estos grupos.</w:t>
      </w:r>
    </w:p>
    <w:p w:rsidR="006B72DE" w:rsidRPr="00A32969" w:rsidRDefault="006B72DE" w:rsidP="0040037C">
      <w:pPr>
        <w:pStyle w:val="Sinespaciado"/>
      </w:pPr>
      <w:r w:rsidRPr="00A32969">
        <w:tab/>
        <w:t>Asimismo, el nombre se encuentra concebido como el derecho humano mediante el cual, genera un nexo social de la identidad, siendo uno de los elementos determinantes para la identificación de las personas, por lo que no emerge de una regulación particular de las entidades federativas; sino se atiende acorde a la tutela prevista en las normas internacionales, la propia Constitución General de los Estados Unidos Mexicanos, las Constituciones de las Entidades Federativas y las leyes secundarias que lo regulan.</w:t>
      </w:r>
    </w:p>
    <w:p w:rsidR="006B72DE" w:rsidRPr="00A32969" w:rsidRDefault="006B72DE" w:rsidP="0040037C">
      <w:pPr>
        <w:pStyle w:val="Sinespaciado"/>
      </w:pPr>
      <w:r w:rsidRPr="00A32969">
        <w:tab/>
        <w:t>Compete a las Entidades Federativas regular los casos en los que podría considerarse justificada la modificación del sustantivo, del nombre de las personas como un ejercicio pleno del derecho fundamental del uso de nombre y los mecanismos administrativos y judiciales, los cuales deben ser ágiles para salvaguardar a las personas del acceso, prorrogativas estatales y evitar una merma en su esfera jurídica.</w:t>
      </w:r>
    </w:p>
    <w:p w:rsidR="0024094C" w:rsidRPr="00A32969" w:rsidRDefault="006B72DE" w:rsidP="0040037C">
      <w:pPr>
        <w:pStyle w:val="Sinespaciado"/>
      </w:pPr>
      <w:r w:rsidRPr="00A32969">
        <w:tab/>
        <w:t xml:space="preserve">En el año 2014, fueron publicadas las reformas al Código Civil del Estado de México, para regular en materia Administrativa el procedimiento de modificación de </w:t>
      </w:r>
      <w:r w:rsidR="00C715D3" w:rsidRPr="00A32969">
        <w:t>cambio d</w:t>
      </w:r>
      <w:r w:rsidR="0024094C" w:rsidRPr="00A32969">
        <w:t xml:space="preserve">el sustantivo propio, por lo que se adicionaron a la normatividad sustantiva en materia civil los artículos 3.38 Bis y 3.38 Ter. </w:t>
      </w:r>
    </w:p>
    <w:p w:rsidR="0024094C" w:rsidRPr="00A32969" w:rsidRDefault="0024094C" w:rsidP="0040037C">
      <w:pPr>
        <w:pStyle w:val="Sinespaciado"/>
        <w:ind w:firstLine="708"/>
      </w:pPr>
      <w:r w:rsidRPr="00A32969">
        <w:t xml:space="preserve">De esta manera, el artículo 3.38 Bis del Código Civil del Estado de México reguló como motivos para modificar el sustantivo propio lo siguiente, para la afectación a su dignidad humana como consecuencia de la exposición al ridículo o por el uso invariable o constante de otro diverso en su vida social y jurídica; así mismo, la reforma adiciona como posibles solicitantes del procedimiento de modificación a. </w:t>
      </w:r>
    </w:p>
    <w:p w:rsidR="0024094C" w:rsidRPr="00A32969" w:rsidRDefault="0024094C" w:rsidP="0040037C">
      <w:pPr>
        <w:pStyle w:val="Sinespaciado"/>
        <w:ind w:firstLine="708"/>
      </w:pPr>
      <w:r w:rsidRPr="00A32969">
        <w:t>PRIMERO. La persona interesada si es mayor de edad.</w:t>
      </w:r>
    </w:p>
    <w:p w:rsidR="0024094C" w:rsidRPr="00A32969" w:rsidRDefault="0024094C" w:rsidP="0040037C">
      <w:pPr>
        <w:pStyle w:val="Sinespaciado"/>
        <w:ind w:firstLine="708"/>
      </w:pPr>
      <w:r w:rsidRPr="00A32969">
        <w:t>DOS. los padres, el padre, la madre o quien ejerza la patria potestad del menor de 12 años o del incapaz.</w:t>
      </w:r>
    </w:p>
    <w:p w:rsidR="0024094C" w:rsidRPr="00A32969" w:rsidRDefault="0024094C" w:rsidP="0040037C">
      <w:pPr>
        <w:pStyle w:val="Sinespaciado"/>
        <w:ind w:firstLine="708"/>
      </w:pPr>
      <w:r w:rsidRPr="00A32969">
        <w:t>TERCERO. La persona menor de 18 años, pero mayor de 12 años de edad, con el consentimiento de sus padres, de su padre, de su madre o de representante legal o en su caso de la persona o institución que lo tuviera a su cargo.</w:t>
      </w:r>
    </w:p>
    <w:p w:rsidR="0024094C" w:rsidRPr="00A32969" w:rsidRDefault="0024094C" w:rsidP="0040037C">
      <w:pPr>
        <w:pStyle w:val="Sinespaciado"/>
        <w:ind w:firstLine="708"/>
      </w:pPr>
      <w:r w:rsidRPr="00A32969">
        <w:t xml:space="preserve">Para poder calificar la procedencia del cambio sustantivo propio, la reforma incorporó al Código Civil del Estado de México un Órgano Colegiado Resolutor para analizar y deliberar las </w:t>
      </w:r>
      <w:r w:rsidRPr="00A32969">
        <w:lastRenderedPageBreak/>
        <w:t>solicitudes del cambio del sustantivo propio, denominado Consejo Dictaminador; en cual, de conformidad con el artículo 3.38 Ter, se encuentra integrado en la Consejería Jurídica, la Dirección General del Registro Civil, el Poder Judicial del Estado de México, Universidad Autónoma del Estado de México, el Colegio de Notarios del Estado de México, el Sistema Estatal para el Desarrollo Integral de la Familia del Estado de México y la Comisión de Derechos Humanos del Estado de México.</w:t>
      </w:r>
    </w:p>
    <w:p w:rsidR="0024094C" w:rsidRPr="00A32969" w:rsidRDefault="0024094C" w:rsidP="0040037C">
      <w:pPr>
        <w:pStyle w:val="Sinespaciado"/>
        <w:ind w:firstLine="708"/>
      </w:pPr>
      <w:r w:rsidRPr="00A32969">
        <w:t>Si bien es cierto, que la integran un órgano colegiado busca una deliberación respecto a la procedencia o improcedencia de las solicitudes; lo cierto es que, al tratarse de un tema de derechos fundamentales, máxime que el nombre se trata de un derecho que potencializa el acceso a otras prerrogativas estatales, su resolución no puede ser prolongada y debe resolver en un tiempo y de manera cierta.</w:t>
      </w:r>
    </w:p>
    <w:p w:rsidR="0024094C" w:rsidRPr="00A32969" w:rsidRDefault="0024094C" w:rsidP="0040037C">
      <w:pPr>
        <w:pStyle w:val="Sinespaciado"/>
        <w:ind w:firstLine="708"/>
      </w:pPr>
      <w:r w:rsidRPr="00A32969">
        <w:t>Por lo anterior expuesto, reformar el artículo 3.38 Bis en sus fracciones II y III para incluir como parte interesada para las personas menores de 12 años a quien ejerza la tutela legal, además de realizar modificaciones legales, modificaciones del lenguaje incluyente y modificar la denominación incapaz por persona con discapacidad, se plantea reformar los párrafos tercero y cuarto del artículo 3.38 Bis, para reducir el tiempo de procedimiento de 30 a 15 días hábiles y eliminar el Consejo Dictaminador facultando solamente a la Dirección General del Registro Civil del Estado de México para llevarlo a cabo, además de adicionar un párrafo quinto en el que se establece la gratuidad del procedimiento.</w:t>
      </w:r>
    </w:p>
    <w:p w:rsidR="0079345D" w:rsidRPr="00A32969" w:rsidRDefault="0024094C" w:rsidP="0040037C">
      <w:pPr>
        <w:pStyle w:val="Sinespaciado"/>
        <w:ind w:firstLine="708"/>
      </w:pPr>
      <w:r w:rsidRPr="00A32969">
        <w:t>TERCERO. La reforma al artículo 3.38 Ter, para señalar que sea la Dirección General del Registro Civil del Estado de México quien realice el análisis de cada asunto y lleve el procedimiento señalar puntualmente los requisitos necesarios</w:t>
      </w:r>
      <w:r w:rsidR="00FC484C" w:rsidRPr="00A32969">
        <w:t xml:space="preserve"> </w:t>
      </w:r>
      <w:r w:rsidR="0079345D" w:rsidRPr="00A32969">
        <w:t>para solicitar, así como regular desde el Código Civil, el proceso que debe realizar tanto el Oficial de Registro Civil respectivo como la Dirección General del Registro Civil del Estado de México, es el mismo.</w:t>
      </w:r>
    </w:p>
    <w:p w:rsidR="0079345D" w:rsidRPr="00A32969" w:rsidRDefault="0079345D" w:rsidP="0040037C">
      <w:pPr>
        <w:pStyle w:val="Sinespaciado"/>
      </w:pPr>
      <w:r w:rsidRPr="00A32969">
        <w:t xml:space="preserve"> </w:t>
      </w:r>
      <w:r w:rsidRPr="00A32969">
        <w:tab/>
        <w:t xml:space="preserve">Por lo anteriormente expuesto, someto a consideración de esta soberanía la presente iniciativa para que, de considerarse adecuada, se apruebe en sus términos. </w:t>
      </w:r>
    </w:p>
    <w:p w:rsidR="0079345D" w:rsidRPr="00A32969" w:rsidRDefault="0079345D" w:rsidP="0040037C">
      <w:pPr>
        <w:pStyle w:val="Sinespaciado"/>
      </w:pPr>
      <w:r w:rsidRPr="00A32969">
        <w:tab/>
        <w:t xml:space="preserve">Es cuanto, Presidenta. </w:t>
      </w:r>
    </w:p>
    <w:p w:rsidR="0079345D" w:rsidRPr="00A32969" w:rsidRDefault="0079345D" w:rsidP="0040037C">
      <w:pPr>
        <w:pStyle w:val="Sinespaciado"/>
      </w:pPr>
      <w:r w:rsidRPr="00A32969">
        <w:t xml:space="preserve">PRESIDENTA DIP. EMMA LAURA ALVAREZ VILLAVICENCIO. Muchas gracias, diputado, valoro y agradezco mucho su ayuda y su apoyo. </w:t>
      </w:r>
    </w:p>
    <w:p w:rsidR="0079345D" w:rsidRPr="00A32969" w:rsidRDefault="0079345D" w:rsidP="0040037C">
      <w:pPr>
        <w:pStyle w:val="Sinespaciado"/>
      </w:pPr>
      <w:r w:rsidRPr="00A32969">
        <w:tab/>
        <w:t>Pregunto a la Comisión Legislativa si alguien desea hacer uso de la palabra y pido a la Secretaría registre a los oradores y a la diputada presente, nos apoye con las respuestas de ser necesario.</w:t>
      </w:r>
    </w:p>
    <w:p w:rsidR="0079345D" w:rsidRPr="00A32969" w:rsidRDefault="0079345D" w:rsidP="0040037C">
      <w:pPr>
        <w:pStyle w:val="Sinespaciado"/>
      </w:pPr>
      <w:r w:rsidRPr="00A32969">
        <w:tab/>
        <w:t xml:space="preserve">Me registro como oradora, por favor, diputado. </w:t>
      </w:r>
    </w:p>
    <w:p w:rsidR="0079345D" w:rsidRPr="00A32969" w:rsidRDefault="0079345D" w:rsidP="0040037C">
      <w:pPr>
        <w:pStyle w:val="Sinespaciado"/>
      </w:pPr>
      <w:r w:rsidRPr="00A32969">
        <w:t xml:space="preserve">SECRETARIO DIP. OCTAVIO MARTÍNEZ VARGAS. ¿Alguna participación más, compañeras, compañeros, legisladora Miriam? ¿Alguien más? </w:t>
      </w:r>
    </w:p>
    <w:p w:rsidR="0079345D" w:rsidRPr="00A32969" w:rsidRDefault="0079345D" w:rsidP="0040037C">
      <w:pPr>
        <w:pStyle w:val="Sinespaciado"/>
      </w:pPr>
      <w:r w:rsidRPr="00A32969">
        <w:tab/>
        <w:t xml:space="preserve">Adelante, Presidenta. </w:t>
      </w:r>
    </w:p>
    <w:p w:rsidR="0079345D" w:rsidRPr="00A32969" w:rsidRDefault="0079345D" w:rsidP="0040037C">
      <w:pPr>
        <w:pStyle w:val="Sinespaciado"/>
      </w:pPr>
      <w:r w:rsidRPr="00A32969">
        <w:t>PRESIDENTA DIP. EMMA LAURA ALVAREZ VILLAVICENCIO. Muchas gracias.</w:t>
      </w:r>
    </w:p>
    <w:p w:rsidR="0079345D" w:rsidRPr="00A32969" w:rsidRDefault="0079345D" w:rsidP="0040037C">
      <w:pPr>
        <w:pStyle w:val="Sinespaciado"/>
      </w:pPr>
      <w:r w:rsidRPr="00A32969">
        <w:tab/>
        <w:t xml:space="preserve">Durante años, miles de mexiquenses han enfrentado procedimientos largos, costosos y desgastantes para realizar un simple cambio de nombre o rectificación de un acta de nacimiento. </w:t>
      </w:r>
    </w:p>
    <w:p w:rsidR="008632BB" w:rsidRPr="00A32969" w:rsidRDefault="0079345D" w:rsidP="0040037C">
      <w:pPr>
        <w:pStyle w:val="Sinespaciado"/>
      </w:pPr>
      <w:r w:rsidRPr="00A32969">
        <w:tab/>
        <w:t xml:space="preserve">Según datos del Registro Civil del Estado de México, en el año 2023 y del INEGI, más de 5,000 solicitudes anuales se presentan para correcciones de nombre y en promedio cada trámite judicial tarda de entre 4 a 8 meses en resolverse. </w:t>
      </w:r>
    </w:p>
    <w:p w:rsidR="0079345D" w:rsidRPr="00A32969" w:rsidRDefault="0079345D" w:rsidP="008632BB">
      <w:pPr>
        <w:pStyle w:val="Sinespaciado"/>
        <w:ind w:firstLine="709"/>
      </w:pPr>
      <w:r w:rsidRPr="00A32969">
        <w:t xml:space="preserve">Son casos donde un error, un hombre impuesto que causa burla o una variación usada de forma constante en la vida cotidiana puede convertirse en un obstáculo para estudiar, trabajar o ejercer derechos tan básicos como recibir atención médica o inscribirse en algún programa. </w:t>
      </w:r>
    </w:p>
    <w:p w:rsidR="0079345D" w:rsidRPr="00A32969" w:rsidRDefault="0079345D" w:rsidP="0040037C">
      <w:pPr>
        <w:pStyle w:val="Sinespaciado"/>
      </w:pPr>
      <w:r w:rsidRPr="00A32969">
        <w:tab/>
        <w:t xml:space="preserve">Son casos donde no dudamos que sea un error involuntario, por eso es que en Acción Nacional estamos a favor siempre agilizar todos los procedimientos burocráticos, pero también para actuar con responsabilidad institucional; por eso, es que consideramos fundamental fortalecer al órgano institucional en la materia del Registro Civil del Estado de México, dotándolo de </w:t>
      </w:r>
      <w:r w:rsidRPr="00A32969">
        <w:lastRenderedPageBreak/>
        <w:t xml:space="preserve">herramientas tecnológicas en coordinación con la RENOPO y personal capacitado para verificar la identidad y proteger los datos de las y los ciudadanos mexiquenses. </w:t>
      </w:r>
    </w:p>
    <w:p w:rsidR="0079345D" w:rsidRPr="00A32969" w:rsidRDefault="0079345D" w:rsidP="0040037C">
      <w:pPr>
        <w:pStyle w:val="Sinespaciado"/>
      </w:pPr>
      <w:r w:rsidRPr="00A32969">
        <w:tab/>
        <w:t>Por eso, es que advertimos que eliminar el consejo dictaminadora sería un grave error, su existencia garantiza un análisis multidisciplinario que da certeza, que da legalidad y humanismo al proceso, el Consejo no detiene los trámites, su opinión no es vinculante, pero sí es valiosa para que un análisis se integre a la visión jurídica y psicológica y social en cada caso.</w:t>
      </w:r>
    </w:p>
    <w:p w:rsidR="0079345D" w:rsidRPr="00A32969" w:rsidRDefault="0079345D" w:rsidP="0040037C">
      <w:pPr>
        <w:pStyle w:val="Sinespaciado"/>
      </w:pPr>
      <w:r w:rsidRPr="00A32969">
        <w:tab/>
        <w:t>Su justificación de existir radica en proteger la integridad de las personas y prevenir abusos, en su trabajo participa la Consejería Jurídica del Gobierno del Estado de México, especialistas del Registro Civil, el Poder Judicial de la Comisión de los Derechos Humanos y en algunos casos del Sistema DIF del Estado de México</w:t>
      </w:r>
      <w:r w:rsidR="008632BB" w:rsidRPr="00A32969">
        <w:t>, s</w:t>
      </w:r>
      <w:r w:rsidRPr="00A32969">
        <w:t>u papel es revisar que las solicitudes estén bien sustentadas, que no existan fraudes o suplantación de identidad y que los cambios por exposición al ridículo, afectación a la dignidad humana o uso constante de otro nombre, tengan fundamento social y humano.</w:t>
      </w:r>
    </w:p>
    <w:p w:rsidR="0079345D" w:rsidRPr="00A32969" w:rsidRDefault="0079345D" w:rsidP="0040037C">
      <w:pPr>
        <w:pStyle w:val="Sinespaciado"/>
      </w:pPr>
      <w:r w:rsidRPr="00A32969">
        <w:tab/>
        <w:t xml:space="preserve">Esto muestra que el órgano no solamente es funcional, sino necesario para mantener la legalidad y la confianza institucional, agilizar los trámites no debe significar perder controles, al contrario, modernizar no implica eliminar lo que funciona, sino hacerlo más eficaz, cercano y, sin duda, agilizarlo para ir al ritmo de la vida que las y los mexiquenses lo requiere. </w:t>
      </w:r>
    </w:p>
    <w:p w:rsidR="0079345D" w:rsidRPr="00A32969" w:rsidRDefault="0079345D" w:rsidP="0040037C">
      <w:pPr>
        <w:pStyle w:val="Sinespaciado"/>
      </w:pPr>
      <w:r w:rsidRPr="00A32969">
        <w:tab/>
        <w:t xml:space="preserve">Sería cuanto, Secretario. </w:t>
      </w:r>
    </w:p>
    <w:p w:rsidR="0079345D" w:rsidRPr="00A32969" w:rsidRDefault="0079345D" w:rsidP="0040037C">
      <w:pPr>
        <w:pStyle w:val="Sinespaciado"/>
      </w:pPr>
      <w:r w:rsidRPr="00A32969">
        <w:t xml:space="preserve">SECRETARIO DIP. OCTAVIO MARTÍNEZ VARGAS. Muchas gracias, Presidenta. </w:t>
      </w:r>
    </w:p>
    <w:p w:rsidR="0079345D" w:rsidRPr="00A32969" w:rsidRDefault="0079345D" w:rsidP="0040037C">
      <w:pPr>
        <w:pStyle w:val="Sinespaciado"/>
      </w:pPr>
      <w:r w:rsidRPr="00A32969">
        <w:tab/>
        <w:t xml:space="preserve">Tiene el uso de la palabra la legisladora, Miriam Silva Mata, adelante legisladora. </w:t>
      </w:r>
    </w:p>
    <w:p w:rsidR="0079345D" w:rsidRPr="00A32969" w:rsidRDefault="0079345D" w:rsidP="0040037C">
      <w:pPr>
        <w:pStyle w:val="Sinespaciado"/>
      </w:pPr>
      <w:r w:rsidRPr="00A32969">
        <w:t>DIP. MIRIAM SILVA MATA. Muchas gracias.</w:t>
      </w:r>
    </w:p>
    <w:p w:rsidR="0079345D" w:rsidRPr="00A32969" w:rsidRDefault="0079345D" w:rsidP="0040037C">
      <w:pPr>
        <w:pStyle w:val="Sinespaciado"/>
      </w:pPr>
      <w:r w:rsidRPr="00A32969">
        <w:tab/>
        <w:t xml:space="preserve">Con su venia, Presidenta y Secretario, buenos días a todas las compañeras y compañeros. </w:t>
      </w:r>
    </w:p>
    <w:p w:rsidR="0079345D" w:rsidRPr="00A32969" w:rsidRDefault="0079345D" w:rsidP="0040037C">
      <w:pPr>
        <w:pStyle w:val="Sinespaciado"/>
      </w:pPr>
      <w:r w:rsidRPr="00A32969">
        <w:tab/>
        <w:t xml:space="preserve">Pues derivado del artículo 4º constitucional, creo que esta reforma viene a empatar el marco jurídico, porque desde el año 2020 la Suprema Corte de Justicia de la Nación ha determinado el derecho humano de identidad de las personas. </w:t>
      </w:r>
    </w:p>
    <w:p w:rsidR="002A69F8" w:rsidRPr="00A32969" w:rsidRDefault="0079345D" w:rsidP="0040037C">
      <w:pPr>
        <w:pStyle w:val="Sinespaciado"/>
      </w:pPr>
      <w:r w:rsidRPr="00A32969">
        <w:tab/>
        <w:t>Esto significa que cualquier persona que no se sienta autoidentificada con su nombre o que se vea</w:t>
      </w:r>
      <w:r w:rsidR="00F33609" w:rsidRPr="00A32969">
        <w:t xml:space="preserve"> ridiculizada e</w:t>
      </w:r>
      <w:r w:rsidR="002A69F8" w:rsidRPr="00A32969">
        <w:t>n cierto entorno social la Corte ha establecido desde el 2020 que la modificación a su nombre debe ser un trámite sencillo, sin tantas complejidades, a veces burocráticas y mucho menos ir a un órgano jurisdiccional para tratar de modificar su nombre, como sucede todavía en nuestro Estado de México</w:t>
      </w:r>
      <w:r w:rsidR="00663557" w:rsidRPr="00A32969">
        <w:t>, i</w:t>
      </w:r>
      <w:r w:rsidR="002A69F8" w:rsidRPr="00A32969">
        <w:t>nmerso en ello, todavía está ahí el tema de la diversidad de género, un tema tan sensible como son las mujeres transgénero que h</w:t>
      </w:r>
      <w:r w:rsidR="00663557" w:rsidRPr="00A32969">
        <w:t>o</w:t>
      </w:r>
      <w:r w:rsidR="002A69F8" w:rsidRPr="00A32969">
        <w:t>y todavía para ir a modificar su nombre tienen que ir a una serie de pasos administrativos y a veces jurisdiccionales para poder auto identificarse con su propio nombre. La Corte también establecía un segundo punto que era bien importante, que es la aplicación del principio pro persona.</w:t>
      </w:r>
    </w:p>
    <w:p w:rsidR="00663557" w:rsidRPr="00A32969" w:rsidRDefault="002A69F8" w:rsidP="0040037C">
      <w:pPr>
        <w:pStyle w:val="Sinespaciado"/>
        <w:ind w:firstLine="708"/>
      </w:pPr>
      <w:r w:rsidRPr="00A32969">
        <w:t xml:space="preserve"> Este principio hace que la identidad ya construida se identifique con la realidad social que está viviendo</w:t>
      </w:r>
      <w:r w:rsidR="00663557" w:rsidRPr="00A32969">
        <w:t>, p</w:t>
      </w:r>
      <w:r w:rsidRPr="00A32969">
        <w:t>or eso creo que esta iniciativa viene a señalar lo que el artículo 4.º constitucional, que es el derecho humano a tener un nombre y una identidad, junto con lo que la Suprema Corte de Justicia de la Nación desde el año 2020 ya lo estableció, es una adecuación de nuestra norma jurídica interna</w:t>
      </w:r>
      <w:r w:rsidR="00663557" w:rsidRPr="00A32969">
        <w:t>, p</w:t>
      </w:r>
      <w:r w:rsidRPr="00A32969">
        <w:t xml:space="preserve">ienso que además también tendríamos que estar reformando ya a la par de esta ley que es el Código Civil y el Código Procedimiento Civiles también tendríamos que reformar los reglamentos internos del Registro Civil, porque si no quedaría un poco corta esta iniciativa y se enfrentarían a los mismos trámites burocráticos, que es lo que no buscamos. </w:t>
      </w:r>
    </w:p>
    <w:p w:rsidR="002A69F8" w:rsidRPr="00A32969" w:rsidRDefault="002A69F8" w:rsidP="0040037C">
      <w:pPr>
        <w:pStyle w:val="Sinespaciado"/>
        <w:ind w:firstLine="708"/>
      </w:pPr>
      <w:r w:rsidRPr="00A32969">
        <w:t>Consideramos que los mexiquenses hoy, en esta nueva realidad y en esta nueva protección de derechos humanos que se tiene desde el año 2011, tendríamos que estar adecuando todas las normas secundarias, reglamentos circulares que existieran</w:t>
      </w:r>
      <w:r w:rsidR="00663557" w:rsidRPr="00A32969">
        <w:t>, a</w:t>
      </w:r>
      <w:r w:rsidRPr="00A32969">
        <w:t xml:space="preserve">l mismo tiempo, para poder empatar todo el marco jurídico, desde el marco constitucional hasta los reglamentos que existían. </w:t>
      </w:r>
    </w:p>
    <w:p w:rsidR="002A69F8" w:rsidRPr="00A32969" w:rsidRDefault="002A69F8" w:rsidP="0040037C">
      <w:pPr>
        <w:pStyle w:val="Sinespaciado"/>
      </w:pPr>
      <w:r w:rsidRPr="00A32969">
        <w:tab/>
        <w:t>Es cuanto. Gracias.</w:t>
      </w:r>
    </w:p>
    <w:p w:rsidR="00663557" w:rsidRPr="00A32969" w:rsidRDefault="002A69F8" w:rsidP="0040037C">
      <w:pPr>
        <w:pStyle w:val="Sinespaciado"/>
      </w:pPr>
      <w:r w:rsidRPr="00A32969">
        <w:t>DIP. OCTAVIO MARTÍNEZ VARGAS. Presidenta</w:t>
      </w:r>
      <w:r w:rsidR="00663557" w:rsidRPr="00A32969">
        <w:t>, s</w:t>
      </w:r>
      <w:r w:rsidRPr="00A32969">
        <w:t>i me permite, también me he registrado</w:t>
      </w:r>
      <w:r w:rsidR="00663557" w:rsidRPr="00A32969">
        <w:t xml:space="preserve">. </w:t>
      </w:r>
    </w:p>
    <w:p w:rsidR="00234ED0" w:rsidRPr="00A32969" w:rsidRDefault="00663557" w:rsidP="00663557">
      <w:pPr>
        <w:pStyle w:val="Sinespaciado"/>
        <w:ind w:firstLine="708"/>
      </w:pPr>
      <w:r w:rsidRPr="00A32969">
        <w:lastRenderedPageBreak/>
        <w:t>Q</w:t>
      </w:r>
      <w:r w:rsidR="002A69F8" w:rsidRPr="00A32969">
        <w:t xml:space="preserve">uiero abonar en términos de la iniciativa, construir sobre ella </w:t>
      </w:r>
      <w:r w:rsidR="007C6583" w:rsidRPr="00A32969">
        <w:t>hoy personas</w:t>
      </w:r>
      <w:r w:rsidR="002A69F8" w:rsidRPr="00A32969">
        <w:t xml:space="preserve"> en nuestro en nuestro Estado, que para efectos de hacer una modificación a un punto a su nombre, es un viacrucis y máxime los adultos mayores que no son originarios del Estado de México y que han tenido problemas de naturaleza, de sucesiones, porque no es lo mismo Ma. Guadalupe a María Guadalupe no es la misma persona</w:t>
      </w:r>
      <w:r w:rsidRPr="00A32969">
        <w:t>, a</w:t>
      </w:r>
      <w:r w:rsidR="002A69F8" w:rsidRPr="00A32969">
        <w:t>hora está abordando el tema de bullying y de inconformidad a un derecho al nombre.</w:t>
      </w:r>
    </w:p>
    <w:p w:rsidR="00663557" w:rsidRPr="00A32969" w:rsidRDefault="002A69F8" w:rsidP="0040037C">
      <w:pPr>
        <w:pStyle w:val="Sinespaciado"/>
        <w:ind w:firstLine="708"/>
      </w:pPr>
      <w:r w:rsidRPr="00A32969">
        <w:t xml:space="preserve"> Pero no menos importante es el tema legal no menos importante es el tema legal. Entonces creo que es adecuada más bien no creo</w:t>
      </w:r>
      <w:r w:rsidR="00663557" w:rsidRPr="00A32969">
        <w:t>, e</w:t>
      </w:r>
      <w:r w:rsidRPr="00A32969">
        <w:t xml:space="preserve">stoy convencido que es adecuada la iniciativa y abro un paréntesis </w:t>
      </w:r>
      <w:r w:rsidR="00663557" w:rsidRPr="00A32969">
        <w:t>e</w:t>
      </w:r>
      <w:r w:rsidRPr="00A32969">
        <w:t xml:space="preserve">n el Instituto Nacional Electoral hace quizá tres años, discutíamos en el Registro Federal de Electores, en la Dirección General del Registro General de Electores, que conoce sobre todo el tema de las credenciales de elector, todo el contenido de las credenciales de elector, incorporar el sexo “X” el no binario. </w:t>
      </w:r>
    </w:p>
    <w:p w:rsidR="00755961" w:rsidRPr="00A32969" w:rsidRDefault="002A69F8" w:rsidP="0040037C">
      <w:pPr>
        <w:pStyle w:val="Sinespaciado"/>
        <w:ind w:firstLine="708"/>
      </w:pPr>
      <w:r w:rsidRPr="00A32969">
        <w:t>Y hubo una discusión de semanas y pongo este ejemplo porque hoy ya el INE en todo el país permite que una persona pueda identificarse con el sexo no binario</w:t>
      </w:r>
      <w:r w:rsidR="00663557" w:rsidRPr="00A32969">
        <w:t>, p</w:t>
      </w:r>
      <w:r w:rsidRPr="00A32969">
        <w:t xml:space="preserve">uede llegar a una persona a establecer no me identifico ni con “F” ni con “M” y póngale “X” y eso es un avance tremendo en términos de lo que </w:t>
      </w:r>
      <w:r w:rsidR="00755961" w:rsidRPr="00A32969">
        <w:t>e</w:t>
      </w:r>
      <w:r w:rsidRPr="00A32969">
        <w:t>stablece la Constitución y los derechos plasmados en el 4.º Constitucional y en las resoluciones de la Suprema Corte</w:t>
      </w:r>
      <w:r w:rsidR="00663557" w:rsidRPr="00A32969">
        <w:t>, a</w:t>
      </w:r>
      <w:r w:rsidRPr="00A32969">
        <w:t xml:space="preserve">fortunadamente, la mayoría de los consejeros aprobaron esta edición y el único voto a favor de un representante, por cierto, fue el de Octavio Martínez, quien propuse este tema. </w:t>
      </w:r>
    </w:p>
    <w:p w:rsidR="00906DF1" w:rsidRPr="00A32969" w:rsidRDefault="002A69F8" w:rsidP="0040037C">
      <w:pPr>
        <w:pStyle w:val="Sinespaciado"/>
        <w:ind w:firstLine="708"/>
      </w:pPr>
      <w:r w:rsidRPr="00A32969">
        <w:t>Por cierto. Entonces</w:t>
      </w:r>
      <w:r w:rsidR="00755961" w:rsidRPr="00A32969">
        <w:t xml:space="preserve"> regreso </w:t>
      </w:r>
      <w:r w:rsidR="00F1339F" w:rsidRPr="00A32969">
        <w:t>a favor, es necesario, hay todavía familias que acostumbran a poner en nombres de calendario romano y Herculano, luego no es tan afable para un menor y es víctima de algún tema y así muchos estos sobrenombres que vienen sufriendo adolescentes, pues creo que es correcto</w:t>
      </w:r>
      <w:r w:rsidR="00906DF1" w:rsidRPr="00A32969">
        <w:t>, y</w:t>
      </w:r>
      <w:r w:rsidR="00F1339F" w:rsidRPr="00A32969">
        <w:t xml:space="preserve"> también creo que es correcto la agilidad de este proceso en un registro civil sin ir a un consejo burocrático que cuesta traslados, reuniones, pasaje para conocer esta solicitud.</w:t>
      </w:r>
    </w:p>
    <w:p w:rsidR="00F1339F" w:rsidRPr="00A32969" w:rsidRDefault="00F1339F" w:rsidP="0040037C">
      <w:pPr>
        <w:pStyle w:val="Sinespaciado"/>
        <w:ind w:firstLine="708"/>
      </w:pPr>
      <w:r w:rsidRPr="00A32969">
        <w:t xml:space="preserve">Entonces, yo creo que el Estado de México, el estado más grande de este país, debe de ir avanzando en términos progresistas y dar cumplimiento a la resolución de la Suprema Corte de Justicia de la </w:t>
      </w:r>
      <w:r w:rsidR="00906DF1" w:rsidRPr="00A32969">
        <w:t>N</w:t>
      </w:r>
      <w:r w:rsidRPr="00A32969">
        <w:t xml:space="preserve">ación y aproximarnos a los derechos plenos de los ciudadanos plasmados en la Constitución General de los Estados Unidos Mexicanos, entonces, creo que es adecuada esta modificación. </w:t>
      </w:r>
    </w:p>
    <w:p w:rsidR="00F1339F" w:rsidRPr="00A32969" w:rsidRDefault="00F1339F" w:rsidP="0040037C">
      <w:pPr>
        <w:pStyle w:val="Sinespaciado"/>
        <w:ind w:firstLine="708"/>
      </w:pPr>
      <w:r w:rsidRPr="00A32969">
        <w:t xml:space="preserve">Muchas gracias, Presidenta. </w:t>
      </w:r>
    </w:p>
    <w:p w:rsidR="00F1339F" w:rsidRPr="00A32969" w:rsidRDefault="00F1339F" w:rsidP="00906DF1">
      <w:pPr>
        <w:pStyle w:val="Sinespaciado"/>
        <w:ind w:firstLine="708"/>
      </w:pPr>
      <w:r w:rsidRPr="00A32969">
        <w:t>No habiendo algún otro asunto, se han agotado, compañera Presidenta, las participaciones.</w:t>
      </w:r>
    </w:p>
    <w:p w:rsidR="00F1339F" w:rsidRPr="00A32969" w:rsidRDefault="00F1339F" w:rsidP="0040037C">
      <w:pPr>
        <w:pStyle w:val="Sinespaciado"/>
      </w:pPr>
      <w:r w:rsidRPr="00A32969">
        <w:t>PRESIDENTA DIP. EMMA LAURA ALVAREZ VILLAVICENCIO. Muchas gracias.</w:t>
      </w:r>
    </w:p>
    <w:p w:rsidR="00F1339F" w:rsidRPr="00A32969" w:rsidRDefault="00F1339F" w:rsidP="0040037C">
      <w:pPr>
        <w:pStyle w:val="Sinespaciado"/>
        <w:ind w:firstLine="708"/>
      </w:pPr>
      <w:r w:rsidRPr="00A32969">
        <w:t>Expresamos nuestro agradecimiento a la diputada promovente.</w:t>
      </w:r>
    </w:p>
    <w:p w:rsidR="00F1339F" w:rsidRPr="00A32969" w:rsidRDefault="00F1339F" w:rsidP="0040037C">
      <w:pPr>
        <w:pStyle w:val="Sinespaciado"/>
        <w:ind w:firstLine="708"/>
      </w:pPr>
      <w:r w:rsidRPr="00A32969">
        <w:t xml:space="preserve">Prosiguiendo con la reunión y en observancia al punto número 2, iniciamos el Análisis de la Iniciativa con Proyecto de Decreto por el que se reforma el primer párrafo y su fracción V del artículo 204 del Código Penal del Estado de México, presentada por el diputado Anuar Roberto Azar Figueroa y del diputado Pablo Fernández de Cevallos González, en nombre del Grupo Parlamentario del Partido Acción Nacional. </w:t>
      </w:r>
    </w:p>
    <w:p w:rsidR="00F1339F" w:rsidRPr="00A32969" w:rsidRDefault="00F1339F" w:rsidP="0040037C">
      <w:pPr>
        <w:pStyle w:val="Sinespaciado"/>
        <w:ind w:firstLine="708"/>
      </w:pPr>
      <w:r w:rsidRPr="00A32969">
        <w:t>Si me lo permiten a nombre de mi grupo parlamentario les haré un breve resumen.</w:t>
      </w:r>
    </w:p>
    <w:p w:rsidR="00F1339F" w:rsidRPr="00A32969" w:rsidRDefault="00F1339F" w:rsidP="0040037C">
      <w:pPr>
        <w:pStyle w:val="Sinespaciado"/>
        <w:ind w:firstLine="708"/>
      </w:pPr>
      <w:r w:rsidRPr="00A32969">
        <w:t xml:space="preserve">La Iniciativa propone adicionar los artículos 3.38 Bis y 3.38 Ter al Código Civil, no, perdón, este era el pasado. </w:t>
      </w:r>
    </w:p>
    <w:p w:rsidR="00F1339F" w:rsidRPr="00A32969" w:rsidRDefault="00F1339F" w:rsidP="0040037C">
      <w:pPr>
        <w:pStyle w:val="Sinespaciado"/>
        <w:ind w:firstLine="708"/>
      </w:pPr>
      <w:r w:rsidRPr="00A32969">
        <w:t xml:space="preserve">La iniciativa presentada propone reformar el primer párrafo y la fracción V del artículo 204 del Código Penal del Estado de México, con el objetivo de reforzar las sanciones por la acción de obligar, procurar, inducir, coaccionar, solicitar, gestionar, ofertar, facilitar o concientizar el matrimonio o concubinato, así como localización forzada de una persona menor de edad con alguien de su misma condición o con personas mayores de 18 años de edad, sin importar creencias religiosas o usos y costumbres. </w:t>
      </w:r>
    </w:p>
    <w:p w:rsidR="00906DF1" w:rsidRPr="00A32969" w:rsidRDefault="00F1339F" w:rsidP="0040037C">
      <w:pPr>
        <w:pStyle w:val="Sinespaciado"/>
        <w:ind w:firstLine="708"/>
      </w:pPr>
      <w:r w:rsidRPr="00A32969">
        <w:t xml:space="preserve">De acuerdo con información del Secretariado Ejecutivo del Sistema Nacional de Seguridad Pública, durante el año 2024 se abrieron más de 2 mil 400 carpetas de investigación por abuso </w:t>
      </w:r>
      <w:r w:rsidRPr="00A32969">
        <w:lastRenderedPageBreak/>
        <w:t xml:space="preserve">sexual en el Estado de México, colocándolo entre las tres entidades con mayor número de casos a nivel nacional. </w:t>
      </w:r>
    </w:p>
    <w:p w:rsidR="00F1339F" w:rsidRPr="00A32969" w:rsidRDefault="00F1339F" w:rsidP="0040037C">
      <w:pPr>
        <w:pStyle w:val="Sinespaciado"/>
        <w:ind w:firstLine="708"/>
      </w:pPr>
      <w:r w:rsidRPr="00A32969">
        <w:t xml:space="preserve">La Fiscalía General de Justicia del Estado de México reportó que el 41% de los casos se relacionaban con personas que mantenían una posición de autoridad o confianza sobre la víctima, como docentes, entrenadores, servidores públicos o cuidadores; municipios como Toluca, Ecatepec, Nezahualcóyotl, Tlalnepantla y Naucalpan concentra la mayor incidencia, siendo el ámbito escolar y familiar los principales espacios donde ocurren estos delitos. </w:t>
      </w:r>
    </w:p>
    <w:p w:rsidR="00F1339F" w:rsidRPr="00A32969" w:rsidRDefault="00F1339F" w:rsidP="0040037C">
      <w:pPr>
        <w:pStyle w:val="Sinespaciado"/>
        <w:ind w:firstLine="708"/>
      </w:pPr>
      <w:r w:rsidRPr="00A32969">
        <w:t xml:space="preserve">Fortalecer la Protección Penal de Niñas, Niños y Adolescentes al reconocer el abuso de obligar, procurar, inducir, coaccionar, solicitar, gestionar, ofertar, facilitar o consciente el matrimonio o concubinato, sería también armonizar la Legislación Estatal con los estándares nacionales e internacionales en materia de Derechos de las Niñas, Niños y Adolescentes y Protección Integral. </w:t>
      </w:r>
    </w:p>
    <w:p w:rsidR="00130698" w:rsidRPr="00A32969" w:rsidRDefault="00F1339F" w:rsidP="0040037C">
      <w:pPr>
        <w:pStyle w:val="Sinespaciado"/>
        <w:ind w:firstLine="708"/>
      </w:pPr>
      <w:r w:rsidRPr="00A32969">
        <w:t>El artículo 4 Constitucional y Convención sobre el Derecho del Niño, las penas bases que van de los dos a los cuatro años de prisión y de 500 a 2 mil días de multa, significa que la sanción pueda alcanzar hasta 22 años de prisión y 6 mil días de multa en su grado</w:t>
      </w:r>
      <w:r w:rsidR="00141CF9" w:rsidRPr="00A32969">
        <w:t xml:space="preserve"> </w:t>
      </w:r>
      <w:r w:rsidR="00C60C97" w:rsidRPr="00A32969">
        <w:t xml:space="preserve">máximo </w:t>
      </w:r>
      <w:r w:rsidR="00130698" w:rsidRPr="00A32969">
        <w:t>con esta reforma.</w:t>
      </w:r>
    </w:p>
    <w:p w:rsidR="00130698" w:rsidRPr="00A32969" w:rsidRDefault="00130698"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ab/>
        <w:t>Seria cuanto compañeras y compañeros.</w:t>
      </w:r>
    </w:p>
    <w:p w:rsidR="00130698" w:rsidRPr="00A32969" w:rsidRDefault="00130698"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ab/>
        <w:t>Ahora bien, de conformidad con las prácticas y usos parlamentarios cederé el uso de la palabra a las diputadas y diputados que desean hacer uso de la voz y pregunto si alguien quiere registrarse en la lista de oradores.</w:t>
      </w:r>
    </w:p>
    <w:p w:rsidR="00130698" w:rsidRPr="00A32969" w:rsidRDefault="00130698"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SECRETARIO DIP. OCTAVIO MARTÍNEZ VARGAS. ¿Alguien en Zoom compañeros? Estaba tratando de entenderla.</w:t>
      </w:r>
    </w:p>
    <w:p w:rsidR="00130698" w:rsidRPr="00A32969" w:rsidRDefault="00130698" w:rsidP="0040037C">
      <w:pPr>
        <w:spacing w:after="0" w:line="240" w:lineRule="auto"/>
        <w:ind w:firstLine="708"/>
        <w:jc w:val="both"/>
        <w:rPr>
          <w:rFonts w:ascii="Times New Roman" w:hAnsi="Times New Roman" w:cs="Times New Roman"/>
          <w:sz w:val="24"/>
          <w:szCs w:val="24"/>
        </w:rPr>
      </w:pPr>
      <w:r w:rsidRPr="00A32969">
        <w:rPr>
          <w:rFonts w:ascii="Times New Roman" w:hAnsi="Times New Roman" w:cs="Times New Roman"/>
          <w:sz w:val="24"/>
          <w:szCs w:val="24"/>
        </w:rPr>
        <w:t>Presidenta se ha registrado la compañera legisladora Miriam Silva.</w:t>
      </w:r>
    </w:p>
    <w:p w:rsidR="00130698" w:rsidRPr="00A32969" w:rsidRDefault="00130698"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PRESIDENTA DIP. EMMA LAURA ALVAREZ VILLAVICENCIO. Adelante diputada.</w:t>
      </w:r>
    </w:p>
    <w:p w:rsidR="00130698" w:rsidRPr="00A32969" w:rsidRDefault="00130698"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DIP. MIRIAM SILVA MATA. Buenos días todavía, con su permiso señora Presidenta.</w:t>
      </w:r>
    </w:p>
    <w:p w:rsidR="00130698" w:rsidRPr="00A32969" w:rsidRDefault="00130698"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ab/>
        <w:t>Creo que es uno de los grandes problemáticos del Estado de México y de muchos estados, todavía el matrimonio de las menores de edad donde han sacado diversos documentales de a veces de las religiones, de cómo a través de estas creencias se deja sí tener un matrimonio o un concubinato con una persona y no sólo una menor de edad, varias menores de edad al mismo tiempo y que los papás están de acuerdo o por ejemplo, en varios estados también los papás ofertan a la hijas a cambio de un pago en efectivo.</w:t>
      </w:r>
    </w:p>
    <w:p w:rsidR="00130698" w:rsidRPr="00A32969" w:rsidRDefault="00130698"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ab/>
        <w:t>Recuerdo bien hace tiempo un caso en Puebla, muy triste, donde la niña tuvo que escapar de la familia porque la estaban ofertando hacia una persona pudiente del pueblo y es ahí cuando el estado tiene que ejercer la mayor protección hacía las niñas y niños y adolescentes porque tener solamente un artículo 4° constitucional y solamente tratar de ser declarativos y hoy tenemos un protocolo también en la Suprema Corte de Justicia cuando juzgas con perspectiva de la infancia o tener una convención y tratados internacionales en la protección de estos menores, pero si no lo llevamos a cabo con leyes efectivas se queda en letra muerta y al final del día tenemos muchísimas niñas y niños sin protección, sin saber qué hacer en esas circunstancias porque no puedo imaginar la angustia de una niña que la traten de casar o de dar en concubinato o simplemente de una relación sexual los propios padres.</w:t>
      </w:r>
    </w:p>
    <w:p w:rsidR="00130698" w:rsidRPr="00A32969" w:rsidRDefault="00130698" w:rsidP="0040037C">
      <w:pPr>
        <w:spacing w:after="0" w:line="240" w:lineRule="auto"/>
        <w:ind w:firstLine="708"/>
        <w:jc w:val="both"/>
        <w:rPr>
          <w:rFonts w:ascii="Times New Roman" w:hAnsi="Times New Roman" w:cs="Times New Roman"/>
          <w:sz w:val="24"/>
          <w:szCs w:val="24"/>
        </w:rPr>
      </w:pPr>
      <w:r w:rsidRPr="00A32969">
        <w:rPr>
          <w:rFonts w:ascii="Times New Roman" w:hAnsi="Times New Roman" w:cs="Times New Roman"/>
          <w:sz w:val="24"/>
          <w:szCs w:val="24"/>
        </w:rPr>
        <w:t>Creo que eso más allá de estar legislando tendríamos que estar también viendo cuestiones preventivas de cómo evitarlo porque al final diariamente suceden estos casos y estos niños están totalmente desprotegidos.</w:t>
      </w:r>
    </w:p>
    <w:p w:rsidR="00130698" w:rsidRPr="00A32969" w:rsidRDefault="00130698"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ab/>
        <w:t>Considero que es oportuna la iniciativa, estoy totalmente de acuerdo y el Partido Verde Ecologista también; sin embargo, considero que también tendremos que hacer mayores ajustes porque cuando encontramos a niñas y niños en estas condiciones de abusos de las personas a través de creencias religiosas o de coacciones, o de maltratos, es donde el estado tiene que poner un mayor grado, una mano dura.</w:t>
      </w:r>
    </w:p>
    <w:p w:rsidR="00130698" w:rsidRPr="00A32969" w:rsidRDefault="00130698"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lastRenderedPageBreak/>
        <w:tab/>
        <w:t>Considero que la pena va con el principio de proporcionalidad que está en el tema de derecho penal, sin embargo, si tendríamos que buscar mayores alternativas para tratar de proteger a nuestros niños del Estado de México.</w:t>
      </w:r>
    </w:p>
    <w:p w:rsidR="00130698" w:rsidRPr="00A32969" w:rsidRDefault="00130698"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ab/>
        <w:t>Muchas gracias.</w:t>
      </w:r>
    </w:p>
    <w:p w:rsidR="00130698" w:rsidRPr="00A32969" w:rsidRDefault="00130698"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PRESIDENTA DIP. EMMA LAURA ALVAREZ VILLAVICENCIO. Gracias diputada.</w:t>
      </w:r>
    </w:p>
    <w:p w:rsidR="00130698" w:rsidRPr="00A32969" w:rsidRDefault="00130698"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ab/>
        <w:t>Adelante diputado.</w:t>
      </w:r>
    </w:p>
    <w:p w:rsidR="00130698" w:rsidRPr="00A32969" w:rsidRDefault="00130698"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 xml:space="preserve">DIP. OCTAVIO MARTÍNEZ VARGAS. En primera es una reunión de trabajo, sugiero que cuando tengamos este tipo de análisis </w:t>
      </w:r>
      <w:r w:rsidR="00434943" w:rsidRPr="00A32969">
        <w:rPr>
          <w:rFonts w:ascii="Times New Roman" w:hAnsi="Times New Roman" w:cs="Times New Roman"/>
          <w:sz w:val="24"/>
          <w:szCs w:val="24"/>
        </w:rPr>
        <w:t xml:space="preserve">invitemos </w:t>
      </w:r>
      <w:r w:rsidRPr="00A32969">
        <w:rPr>
          <w:rFonts w:ascii="Times New Roman" w:hAnsi="Times New Roman" w:cs="Times New Roman"/>
          <w:sz w:val="24"/>
          <w:szCs w:val="24"/>
        </w:rPr>
        <w:t>al Poder Judicial para que puedan ellos, particularmente a alguna sala de magistrados en materia penal para efecto de poder conocer su opinión, me hace sentido la iniciativa, estoy tratando de entenderla, aunque no debemos de dejar de reconocer una realidad en nuestro estado, el mayor problema no está en las zonas rurales, el problema está en las zonas urbanas.</w:t>
      </w:r>
    </w:p>
    <w:p w:rsidR="00555228" w:rsidRPr="00A32969" w:rsidRDefault="00130698" w:rsidP="0040037C">
      <w:pPr>
        <w:spacing w:after="0" w:line="240" w:lineRule="auto"/>
        <w:jc w:val="both"/>
        <w:rPr>
          <w:rFonts w:ascii="Times New Roman" w:hAnsi="Times New Roman" w:cs="Times New Roman"/>
          <w:sz w:val="24"/>
          <w:szCs w:val="24"/>
        </w:rPr>
      </w:pPr>
      <w:r w:rsidRPr="00A32969">
        <w:rPr>
          <w:rFonts w:ascii="Times New Roman" w:hAnsi="Times New Roman" w:cs="Times New Roman"/>
          <w:sz w:val="24"/>
          <w:szCs w:val="24"/>
        </w:rPr>
        <w:tab/>
        <w:t>El mayor número de</w:t>
      </w:r>
      <w:r w:rsidR="00555228" w:rsidRPr="00A32969">
        <w:rPr>
          <w:rFonts w:ascii="Times New Roman" w:eastAsia="Times New Roman" w:hAnsi="Times New Roman" w:cs="Times New Roman"/>
          <w:sz w:val="24"/>
          <w:szCs w:val="24"/>
          <w:lang w:eastAsia="es-MX"/>
        </w:rPr>
        <w:t xml:space="preserve"> </w:t>
      </w:r>
      <w:r w:rsidR="00555228" w:rsidRPr="00A32969">
        <w:rPr>
          <w:rFonts w:ascii="Times New Roman" w:hAnsi="Times New Roman" w:cs="Times New Roman"/>
          <w:sz w:val="24"/>
          <w:szCs w:val="24"/>
        </w:rPr>
        <w:t>solo el Hospital de las Américas en Ecatepec tiene mil 200 nacimientos mensualmente, y el 70% de esos son de menores de edad, esa es nuestra realidad, desafortunadamente, esa es nuestra realidad, entonces nosotros ahora queremos criminalizar el tema del matrimonio de menores, pero hay otra realidad, hay una realidad y también estamos estableciendo el concubinato, entonces, creo que hay que analizar con detenimiento la iniciativa en términos de la realidad que se vive en el Estado de México y lo que se aspira a que sea la sociedad, creo que sí es importante que la mayoría de edad sea plena en términos de a partir de los 18 años, para que tú puedas decidir tú relación civil, pero hay una realidad que nos ha rebasado.</w:t>
      </w:r>
    </w:p>
    <w:p w:rsidR="00555228" w:rsidRPr="00A32969" w:rsidRDefault="00555228" w:rsidP="0040037C">
      <w:pPr>
        <w:pStyle w:val="Sinespaciado"/>
        <w:ind w:firstLine="708"/>
      </w:pPr>
      <w:r w:rsidRPr="00A32969">
        <w:t xml:space="preserve">Y hoy no solamente son madres a los 15, a los 16 años, ahora los queremos criminalizar, entonces, yo quiero alertar sobre esta parte, porque no solamente habla del matrimonio, sino también habla del concubinato, aunque establece la salvedad cuando sean forzados, etcétera o exista algo a cambio, yo quisiera insistir en que hubiese una opinión del Poder Judicial y pudiéramos tener también datos en términos del ISEM sobre la realidad, sobre los nacimientos de jóvenes en el Estado de México, que hay que tener la información para efecto de poder tomar una decisión, solamente quiero advertir sobre esos datos. </w:t>
      </w:r>
    </w:p>
    <w:p w:rsidR="00555228" w:rsidRPr="00A32969" w:rsidRDefault="00555228" w:rsidP="0040037C">
      <w:pPr>
        <w:pStyle w:val="Sinespaciado"/>
        <w:ind w:firstLine="708"/>
      </w:pPr>
      <w:r w:rsidRPr="00A32969">
        <w:t>Muchas gracias Presidenta.</w:t>
      </w:r>
    </w:p>
    <w:p w:rsidR="00555228" w:rsidRPr="00A32969" w:rsidRDefault="00555228" w:rsidP="0040037C">
      <w:pPr>
        <w:pStyle w:val="Sinespaciado"/>
        <w:rPr>
          <w:rFonts w:eastAsia="Times New Roman"/>
          <w:lang w:eastAsia="es-MX"/>
        </w:rPr>
      </w:pPr>
      <w:r w:rsidRPr="00A32969">
        <w:rPr>
          <w:rFonts w:eastAsia="Times New Roman"/>
          <w:lang w:eastAsia="es-MX"/>
        </w:rPr>
        <w:t xml:space="preserve">PRESIDENTA DIP. EMMA LAURA </w:t>
      </w:r>
      <w:r w:rsidR="00EA6C56" w:rsidRPr="00A32969">
        <w:rPr>
          <w:rFonts w:eastAsia="Times New Roman"/>
          <w:lang w:eastAsia="es-MX"/>
        </w:rPr>
        <w:t>A</w:t>
      </w:r>
      <w:r w:rsidRPr="00A32969">
        <w:rPr>
          <w:rFonts w:eastAsia="Times New Roman"/>
          <w:lang w:eastAsia="es-MX"/>
        </w:rPr>
        <w:t xml:space="preserve">LVAREZ VILLAVICENCIO. Muchas gracias. </w:t>
      </w:r>
    </w:p>
    <w:p w:rsidR="00555228" w:rsidRPr="00A32969" w:rsidRDefault="00555228" w:rsidP="0040037C">
      <w:pPr>
        <w:pStyle w:val="Sinespaciado"/>
        <w:ind w:firstLine="708"/>
        <w:rPr>
          <w:rFonts w:eastAsia="Times New Roman"/>
          <w:lang w:eastAsia="es-MX"/>
        </w:rPr>
      </w:pPr>
      <w:r w:rsidRPr="00A32969">
        <w:rPr>
          <w:rFonts w:eastAsia="Times New Roman"/>
          <w:lang w:eastAsia="es-MX"/>
        </w:rPr>
        <w:t>Para concluir, en este sentido va la iniciativa ninguna niña, ningún niño, ningún adolescente, debería de ser obligado, o debería de ser manipulado para tener este tipo de relaciones.</w:t>
      </w:r>
    </w:p>
    <w:p w:rsidR="00555228" w:rsidRPr="00A32969" w:rsidRDefault="00555228" w:rsidP="0040037C">
      <w:pPr>
        <w:pStyle w:val="Sinespaciado"/>
        <w:ind w:firstLine="708"/>
        <w:rPr>
          <w:rFonts w:eastAsia="Times New Roman"/>
          <w:lang w:eastAsia="es-MX"/>
        </w:rPr>
      </w:pPr>
      <w:r w:rsidRPr="00A32969">
        <w:rPr>
          <w:rFonts w:eastAsia="Times New Roman"/>
          <w:lang w:eastAsia="es-MX"/>
        </w:rPr>
        <w:t>Es una realidad que sin duda vivimos y sentimos todos los días los legisladores, las legisladoras que estamos fuera, para mencionar también lo traigo a la mesa en el Hospital del Niño que tenemos aquí en Toluca</w:t>
      </w:r>
      <w:r w:rsidR="00434943" w:rsidRPr="00A32969">
        <w:rPr>
          <w:rFonts w:eastAsia="Times New Roman"/>
          <w:lang w:eastAsia="es-MX"/>
        </w:rPr>
        <w:t>,</w:t>
      </w:r>
      <w:r w:rsidRPr="00A32969">
        <w:rPr>
          <w:rFonts w:eastAsia="Times New Roman"/>
          <w:lang w:eastAsia="es-MX"/>
        </w:rPr>
        <w:t xml:space="preserve"> la gran mayoría o la gran parte de padres de niños que están en cuidados intensivos de niños y niñas que están luchando todos los días por su vida, son menores de edad y es una realidad que niñas y niños no puedan seguir siendo padres de otros niños. </w:t>
      </w:r>
    </w:p>
    <w:p w:rsidR="00555228" w:rsidRPr="00A32969" w:rsidRDefault="00555228" w:rsidP="0040037C">
      <w:pPr>
        <w:pStyle w:val="Sinespaciado"/>
        <w:ind w:firstLine="708"/>
        <w:rPr>
          <w:rFonts w:eastAsia="Times New Roman"/>
          <w:lang w:eastAsia="es-MX"/>
        </w:rPr>
      </w:pPr>
      <w:r w:rsidRPr="00A32969">
        <w:rPr>
          <w:rFonts w:eastAsia="Times New Roman"/>
          <w:lang w:eastAsia="es-MX"/>
        </w:rPr>
        <w:t xml:space="preserve">Sería el primer punto de partida, no solamente, para seguir evitando este tipo de actos, sino para socializar y que estos adolescentes, estas niñas, sepan que no están obligadas, que es un delito, si es que lo están siendo, si es que se sienten amenazadas, si es que se sienten vulneradas ante estos hechos sería solamente para complementar. </w:t>
      </w:r>
    </w:p>
    <w:p w:rsidR="00555228" w:rsidRPr="00A32969" w:rsidRDefault="00555228" w:rsidP="0040037C">
      <w:pPr>
        <w:pStyle w:val="Sinespaciado"/>
        <w:ind w:firstLine="708"/>
        <w:rPr>
          <w:rFonts w:eastAsia="Times New Roman"/>
          <w:lang w:eastAsia="es-MX"/>
        </w:rPr>
      </w:pPr>
      <w:r w:rsidRPr="00A32969">
        <w:rPr>
          <w:rFonts w:eastAsia="Times New Roman"/>
          <w:lang w:eastAsia="es-MX"/>
        </w:rPr>
        <w:t xml:space="preserve">Muchísimas gracias. </w:t>
      </w:r>
    </w:p>
    <w:p w:rsidR="00434943" w:rsidRPr="00A32969" w:rsidRDefault="00555228" w:rsidP="0040037C">
      <w:pPr>
        <w:pStyle w:val="Sinespaciado"/>
        <w:ind w:firstLine="708"/>
        <w:rPr>
          <w:rFonts w:eastAsia="Times New Roman"/>
          <w:lang w:eastAsia="es-MX"/>
        </w:rPr>
      </w:pPr>
      <w:r w:rsidRPr="00A32969">
        <w:rPr>
          <w:rFonts w:eastAsia="Times New Roman"/>
          <w:lang w:eastAsia="es-MX"/>
        </w:rPr>
        <w:t xml:space="preserve">Y para finalizar, les agradezco la participación de todas y todos compañeros. </w:t>
      </w:r>
    </w:p>
    <w:p w:rsidR="00555228" w:rsidRPr="00A32969" w:rsidRDefault="00555228" w:rsidP="0040037C">
      <w:pPr>
        <w:pStyle w:val="Sinespaciado"/>
        <w:ind w:firstLine="708"/>
        <w:rPr>
          <w:rFonts w:eastAsia="Times New Roman"/>
          <w:lang w:eastAsia="es-MX"/>
        </w:rPr>
      </w:pPr>
      <w:r w:rsidRPr="00A32969">
        <w:rPr>
          <w:rFonts w:eastAsia="Times New Roman"/>
          <w:lang w:eastAsia="es-MX"/>
        </w:rPr>
        <w:t xml:space="preserve">Secretario seguiríamos con el siguiente punto, por favor. </w:t>
      </w:r>
    </w:p>
    <w:p w:rsidR="00555228" w:rsidRPr="00A32969" w:rsidRDefault="00555228" w:rsidP="0040037C">
      <w:pPr>
        <w:pStyle w:val="Sinespaciado"/>
        <w:rPr>
          <w:rFonts w:eastAsia="Times New Roman"/>
          <w:lang w:eastAsia="es-MX"/>
        </w:rPr>
      </w:pPr>
      <w:r w:rsidRPr="00A32969">
        <w:rPr>
          <w:rFonts w:eastAsia="Times New Roman"/>
          <w:lang w:eastAsia="es-MX"/>
        </w:rPr>
        <w:t xml:space="preserve">SECRETARIO DIP. OCTAVIO MARTÍNEZ VARGAS. Han finalizado las participaciones, Presidenta. </w:t>
      </w:r>
    </w:p>
    <w:p w:rsidR="00555228" w:rsidRPr="00A32969" w:rsidRDefault="00555228" w:rsidP="0040037C">
      <w:pPr>
        <w:pStyle w:val="Sinespaciado"/>
        <w:ind w:firstLine="708"/>
        <w:rPr>
          <w:rFonts w:eastAsia="Times New Roman"/>
          <w:lang w:eastAsia="es-MX"/>
        </w:rPr>
      </w:pPr>
      <w:r w:rsidRPr="00A32969">
        <w:rPr>
          <w:rFonts w:eastAsia="Times New Roman"/>
          <w:lang w:eastAsia="es-MX"/>
        </w:rPr>
        <w:t xml:space="preserve">Los asuntos del orden del día han finalizado. </w:t>
      </w:r>
    </w:p>
    <w:p w:rsidR="00555228" w:rsidRPr="00A32969" w:rsidRDefault="00555228" w:rsidP="0040037C">
      <w:pPr>
        <w:pStyle w:val="Sinespaciado"/>
        <w:rPr>
          <w:rFonts w:eastAsia="Times New Roman"/>
          <w:lang w:eastAsia="es-MX"/>
        </w:rPr>
      </w:pPr>
      <w:r w:rsidRPr="00A32969">
        <w:rPr>
          <w:rFonts w:eastAsia="Times New Roman"/>
          <w:lang w:eastAsia="es-MX"/>
        </w:rPr>
        <w:t xml:space="preserve">PRESIDENTA DIP. EMMA LAURA </w:t>
      </w:r>
      <w:r w:rsidR="00EA6C56" w:rsidRPr="00A32969">
        <w:rPr>
          <w:rFonts w:eastAsia="Times New Roman"/>
          <w:lang w:eastAsia="es-MX"/>
        </w:rPr>
        <w:t>A</w:t>
      </w:r>
      <w:r w:rsidRPr="00A32969">
        <w:rPr>
          <w:rFonts w:eastAsia="Times New Roman"/>
          <w:lang w:eastAsia="es-MX"/>
        </w:rPr>
        <w:t xml:space="preserve">LVAREZ VILLAVICENCIO. Muchas gracias. </w:t>
      </w:r>
    </w:p>
    <w:p w:rsidR="00555228" w:rsidRPr="00A32969" w:rsidRDefault="00555228" w:rsidP="0040037C">
      <w:pPr>
        <w:pStyle w:val="Sinespaciado"/>
        <w:ind w:firstLine="708"/>
        <w:rPr>
          <w:rFonts w:eastAsia="Times New Roman"/>
          <w:lang w:eastAsia="es-MX"/>
        </w:rPr>
      </w:pPr>
      <w:r w:rsidRPr="00A32969">
        <w:rPr>
          <w:rFonts w:eastAsia="Times New Roman"/>
          <w:lang w:eastAsia="es-MX"/>
        </w:rPr>
        <w:t xml:space="preserve">Registré la Secretaría la asistencia a la reunión. </w:t>
      </w:r>
    </w:p>
    <w:p w:rsidR="00555228" w:rsidRPr="00A32969" w:rsidRDefault="00555228" w:rsidP="0040037C">
      <w:pPr>
        <w:pStyle w:val="Sinespaciado"/>
        <w:rPr>
          <w:rFonts w:eastAsia="Times New Roman"/>
          <w:lang w:eastAsia="es-MX"/>
        </w:rPr>
      </w:pPr>
      <w:r w:rsidRPr="00A32969">
        <w:rPr>
          <w:rFonts w:eastAsia="Times New Roman"/>
          <w:lang w:eastAsia="es-MX"/>
        </w:rPr>
        <w:lastRenderedPageBreak/>
        <w:t xml:space="preserve">SECRETARIO DIP. OCTAVIO MARTÍNEZ VARGAS. Ha sido registrada la asistencia a la reunión. </w:t>
      </w:r>
    </w:p>
    <w:p w:rsidR="00555228" w:rsidRPr="00A32969" w:rsidRDefault="00555228" w:rsidP="0040037C">
      <w:pPr>
        <w:pStyle w:val="Sinespaciado"/>
        <w:rPr>
          <w:rFonts w:eastAsia="Times New Roman"/>
          <w:lang w:eastAsia="es-MX"/>
        </w:rPr>
      </w:pPr>
      <w:r w:rsidRPr="00A32969">
        <w:rPr>
          <w:rFonts w:eastAsia="Times New Roman"/>
          <w:lang w:eastAsia="es-MX"/>
        </w:rPr>
        <w:t xml:space="preserve">PRESIDENTA DIP. EMMA LAURA </w:t>
      </w:r>
      <w:r w:rsidR="00EA6C56" w:rsidRPr="00A32969">
        <w:rPr>
          <w:rFonts w:eastAsia="Times New Roman"/>
          <w:lang w:eastAsia="es-MX"/>
        </w:rPr>
        <w:t>A</w:t>
      </w:r>
      <w:r w:rsidRPr="00A32969">
        <w:rPr>
          <w:rFonts w:eastAsia="Times New Roman"/>
          <w:lang w:eastAsia="es-MX"/>
        </w:rPr>
        <w:t>LVAREZ VILLAVICENCIO. Se levanta la reunión de la Comisión Legislativa de Procuración y Administración de Justicia, siendo doce horas con cinco minutos del día lunes veinte de octubre del año dos mil veinticinco y se pide a sus integrantes estar atentos a la próxima convocatoria.</w:t>
      </w:r>
    </w:p>
    <w:p w:rsidR="00555228" w:rsidRPr="00A32969" w:rsidRDefault="00555228" w:rsidP="0040037C">
      <w:pPr>
        <w:pStyle w:val="Sinespaciado"/>
        <w:ind w:firstLine="708"/>
        <w:rPr>
          <w:rFonts w:eastAsia="Times New Roman"/>
          <w:lang w:eastAsia="es-MX"/>
        </w:rPr>
      </w:pPr>
      <w:r w:rsidRPr="00A32969">
        <w:rPr>
          <w:rFonts w:eastAsia="Times New Roman"/>
          <w:lang w:eastAsia="es-MX"/>
        </w:rPr>
        <w:t>Que tengan un bendecido día.</w:t>
      </w:r>
    </w:p>
    <w:p w:rsidR="00A32969" w:rsidRPr="00A32969" w:rsidRDefault="00A32969">
      <w:pPr>
        <w:pStyle w:val="Sinespaciado"/>
        <w:ind w:firstLine="708"/>
        <w:rPr>
          <w:rFonts w:eastAsia="Times New Roman"/>
          <w:lang w:eastAsia="es-MX"/>
        </w:rPr>
      </w:pPr>
    </w:p>
    <w:sectPr w:rsidR="00A32969" w:rsidRPr="00A32969" w:rsidSect="0040037C">
      <w:headerReference w:type="default" r:id="rId6"/>
      <w:footerReference w:type="default" r:id="rId7"/>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1005F" w:rsidRDefault="00C1005F" w:rsidP="001105DF">
      <w:pPr>
        <w:spacing w:after="0" w:line="240" w:lineRule="auto"/>
      </w:pPr>
      <w:r>
        <w:separator/>
      </w:r>
    </w:p>
  </w:endnote>
  <w:endnote w:type="continuationSeparator" w:id="0">
    <w:p w:rsidR="00C1005F" w:rsidRDefault="00C1005F"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9126627"/>
      <w:docPartObj>
        <w:docPartGallery w:val="Page Numbers (Bottom of Page)"/>
        <w:docPartUnique/>
      </w:docPartObj>
    </w:sdtPr>
    <w:sdtEndPr/>
    <w:sdtContent>
      <w:p w:rsidR="0040037C" w:rsidRDefault="0040037C" w:rsidP="00EC435F">
        <w:pPr>
          <w:pStyle w:val="Piedepgina"/>
          <w:tabs>
            <w:tab w:val="clear" w:pos="4419"/>
            <w:tab w:val="clear" w:pos="8838"/>
          </w:tabs>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1005F" w:rsidRDefault="00C1005F" w:rsidP="001105DF">
      <w:pPr>
        <w:spacing w:after="0" w:line="240" w:lineRule="auto"/>
      </w:pPr>
      <w:r>
        <w:separator/>
      </w:r>
    </w:p>
  </w:footnote>
  <w:footnote w:type="continuationSeparator" w:id="0">
    <w:p w:rsidR="00C1005F" w:rsidRDefault="00C1005F" w:rsidP="001105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37C" w:rsidRDefault="0040037C" w:rsidP="00EC435F">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F622D"/>
    <w:rsid w:val="001105DF"/>
    <w:rsid w:val="00130698"/>
    <w:rsid w:val="00141CF9"/>
    <w:rsid w:val="001F6D43"/>
    <w:rsid w:val="00234ED0"/>
    <w:rsid w:val="0024094C"/>
    <w:rsid w:val="0025411B"/>
    <w:rsid w:val="00277CBE"/>
    <w:rsid w:val="002A69F8"/>
    <w:rsid w:val="0040037C"/>
    <w:rsid w:val="00410581"/>
    <w:rsid w:val="00434943"/>
    <w:rsid w:val="004757FA"/>
    <w:rsid w:val="004858E5"/>
    <w:rsid w:val="00521442"/>
    <w:rsid w:val="00555228"/>
    <w:rsid w:val="00563EEA"/>
    <w:rsid w:val="005C48CD"/>
    <w:rsid w:val="00663557"/>
    <w:rsid w:val="006B1E1F"/>
    <w:rsid w:val="006B72DE"/>
    <w:rsid w:val="006B7E2D"/>
    <w:rsid w:val="00732E3D"/>
    <w:rsid w:val="00755961"/>
    <w:rsid w:val="0079345D"/>
    <w:rsid w:val="007A0303"/>
    <w:rsid w:val="007C6583"/>
    <w:rsid w:val="008632BB"/>
    <w:rsid w:val="00875B73"/>
    <w:rsid w:val="00906DF1"/>
    <w:rsid w:val="0090782D"/>
    <w:rsid w:val="00964B23"/>
    <w:rsid w:val="00A32969"/>
    <w:rsid w:val="00AE5651"/>
    <w:rsid w:val="00C1005F"/>
    <w:rsid w:val="00C60C97"/>
    <w:rsid w:val="00C715D3"/>
    <w:rsid w:val="00E42F1B"/>
    <w:rsid w:val="00E960AD"/>
    <w:rsid w:val="00EA4820"/>
    <w:rsid w:val="00EA6C56"/>
    <w:rsid w:val="00EC435F"/>
    <w:rsid w:val="00EE275C"/>
    <w:rsid w:val="00F02786"/>
    <w:rsid w:val="00F1339F"/>
    <w:rsid w:val="00F33609"/>
    <w:rsid w:val="00F77D40"/>
    <w:rsid w:val="00FC484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6B72DE"/>
    <w:pPr>
      <w:spacing w:after="0" w:line="240" w:lineRule="auto"/>
      <w:jc w:val="both"/>
    </w:pPr>
    <w:rPr>
      <w:rFonts w:ascii="Times New Roman" w:hAnsi="Times New Roman" w:cs="Times New Roman"/>
      <w:sz w:val="24"/>
      <w:szCs w:val="24"/>
    </w:rPr>
  </w:style>
  <w:style w:type="character" w:customStyle="1" w:styleId="SinespaciadoCar">
    <w:name w:val="Sin espaciado Car"/>
    <w:link w:val="Sinespaciado"/>
    <w:uiPriority w:val="1"/>
    <w:locked/>
    <w:rsid w:val="0024094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408117689">
      <w:bodyDiv w:val="1"/>
      <w:marLeft w:val="0"/>
      <w:marRight w:val="0"/>
      <w:marTop w:val="0"/>
      <w:marBottom w:val="0"/>
      <w:divBdr>
        <w:top w:val="none" w:sz="0" w:space="0" w:color="auto"/>
        <w:left w:val="none" w:sz="0" w:space="0" w:color="auto"/>
        <w:bottom w:val="none" w:sz="0" w:space="0" w:color="auto"/>
        <w:right w:val="none" w:sz="0" w:space="0" w:color="auto"/>
      </w:divBdr>
    </w:div>
    <w:div w:id="567964172">
      <w:bodyDiv w:val="1"/>
      <w:marLeft w:val="0"/>
      <w:marRight w:val="0"/>
      <w:marTop w:val="0"/>
      <w:marBottom w:val="0"/>
      <w:divBdr>
        <w:top w:val="none" w:sz="0" w:space="0" w:color="auto"/>
        <w:left w:val="none" w:sz="0" w:space="0" w:color="auto"/>
        <w:bottom w:val="none" w:sz="0" w:space="0" w:color="auto"/>
        <w:right w:val="none" w:sz="0" w:space="0" w:color="auto"/>
      </w:divBdr>
    </w:div>
    <w:div w:id="752707780">
      <w:bodyDiv w:val="1"/>
      <w:marLeft w:val="0"/>
      <w:marRight w:val="0"/>
      <w:marTop w:val="0"/>
      <w:marBottom w:val="0"/>
      <w:divBdr>
        <w:top w:val="none" w:sz="0" w:space="0" w:color="auto"/>
        <w:left w:val="none" w:sz="0" w:space="0" w:color="auto"/>
        <w:bottom w:val="none" w:sz="0" w:space="0" w:color="auto"/>
        <w:right w:val="none" w:sz="0" w:space="0" w:color="auto"/>
      </w:divBdr>
    </w:div>
    <w:div w:id="1168210229">
      <w:bodyDiv w:val="1"/>
      <w:marLeft w:val="0"/>
      <w:marRight w:val="0"/>
      <w:marTop w:val="0"/>
      <w:marBottom w:val="0"/>
      <w:divBdr>
        <w:top w:val="none" w:sz="0" w:space="0" w:color="auto"/>
        <w:left w:val="none" w:sz="0" w:space="0" w:color="auto"/>
        <w:bottom w:val="none" w:sz="0" w:space="0" w:color="auto"/>
        <w:right w:val="none" w:sz="0" w:space="0" w:color="auto"/>
      </w:divBdr>
    </w:div>
    <w:div w:id="1486513183">
      <w:bodyDiv w:val="1"/>
      <w:marLeft w:val="0"/>
      <w:marRight w:val="0"/>
      <w:marTop w:val="0"/>
      <w:marBottom w:val="0"/>
      <w:divBdr>
        <w:top w:val="none" w:sz="0" w:space="0" w:color="auto"/>
        <w:left w:val="none" w:sz="0" w:space="0" w:color="auto"/>
        <w:bottom w:val="none" w:sz="0" w:space="0" w:color="auto"/>
        <w:right w:val="none" w:sz="0" w:space="0" w:color="auto"/>
      </w:divBdr>
    </w:div>
    <w:div w:id="1487627751">
      <w:bodyDiv w:val="1"/>
      <w:marLeft w:val="0"/>
      <w:marRight w:val="0"/>
      <w:marTop w:val="0"/>
      <w:marBottom w:val="0"/>
      <w:divBdr>
        <w:top w:val="none" w:sz="0" w:space="0" w:color="auto"/>
        <w:left w:val="none" w:sz="0" w:space="0" w:color="auto"/>
        <w:bottom w:val="none" w:sz="0" w:space="0" w:color="auto"/>
        <w:right w:val="none" w:sz="0" w:space="0" w:color="auto"/>
      </w:divBdr>
    </w:div>
    <w:div w:id="1532494034">
      <w:bodyDiv w:val="1"/>
      <w:marLeft w:val="0"/>
      <w:marRight w:val="0"/>
      <w:marTop w:val="0"/>
      <w:marBottom w:val="0"/>
      <w:divBdr>
        <w:top w:val="none" w:sz="0" w:space="0" w:color="auto"/>
        <w:left w:val="none" w:sz="0" w:space="0" w:color="auto"/>
        <w:bottom w:val="none" w:sz="0" w:space="0" w:color="auto"/>
        <w:right w:val="none" w:sz="0" w:space="0" w:color="auto"/>
      </w:divBdr>
    </w:div>
    <w:div w:id="1672756340">
      <w:bodyDiv w:val="1"/>
      <w:marLeft w:val="0"/>
      <w:marRight w:val="0"/>
      <w:marTop w:val="0"/>
      <w:marBottom w:val="0"/>
      <w:divBdr>
        <w:top w:val="none" w:sz="0" w:space="0" w:color="auto"/>
        <w:left w:val="none" w:sz="0" w:space="0" w:color="auto"/>
        <w:bottom w:val="none" w:sz="0" w:space="0" w:color="auto"/>
        <w:right w:val="none" w:sz="0" w:space="0" w:color="auto"/>
      </w:divBdr>
    </w:div>
    <w:div w:id="1693458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137</TotalTime>
  <Pages>9</Pages>
  <Words>4653</Words>
  <Characters>25596</Characters>
  <Application>Microsoft Office Word</Application>
  <DocSecurity>0</DocSecurity>
  <Lines>213</Lines>
  <Paragraphs>60</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30189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22</cp:revision>
  <dcterms:created xsi:type="dcterms:W3CDTF">2024-11-12T23:32:00Z</dcterms:created>
  <dcterms:modified xsi:type="dcterms:W3CDTF">2025-10-22T19:58:00Z</dcterms:modified>
</cp:coreProperties>
</file>