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EA4" w:rsidRPr="009F2145" w:rsidRDefault="00620EA4" w:rsidP="00300EAA">
      <w:pPr>
        <w:pStyle w:val="Sinespaciado"/>
        <w:ind w:left="3540"/>
        <w:jc w:val="both"/>
        <w:rPr>
          <w:rFonts w:ascii="Times New Roman" w:hAnsi="Times New Roman" w:cs="Times New Roman"/>
          <w:sz w:val="24"/>
          <w:szCs w:val="24"/>
        </w:rPr>
      </w:pPr>
      <w:r w:rsidRPr="009F2145">
        <w:rPr>
          <w:rFonts w:ascii="Times New Roman" w:hAnsi="Times New Roman" w:cs="Times New Roman"/>
          <w:sz w:val="24"/>
          <w:szCs w:val="24"/>
        </w:rPr>
        <w:t>REUNIÓN DE LA COMISIÓN LEGISLATIVA DE VIGILANCIA DEL ÓRGANO SUPERIOR DE FISCALIZACIÓN DE LA</w:t>
      </w:r>
      <w:r w:rsidR="004E2784" w:rsidRPr="009F2145">
        <w:rPr>
          <w:rFonts w:ascii="Times New Roman" w:hAnsi="Times New Roman" w:cs="Times New Roman"/>
          <w:sz w:val="24"/>
          <w:szCs w:val="24"/>
        </w:rPr>
        <w:t xml:space="preserve"> H.</w:t>
      </w:r>
      <w:r w:rsidRPr="009F2145">
        <w:rPr>
          <w:rFonts w:ascii="Times New Roman" w:hAnsi="Times New Roman" w:cs="Times New Roman"/>
          <w:sz w:val="24"/>
          <w:szCs w:val="24"/>
        </w:rPr>
        <w:t xml:space="preserve"> LXI LEGISLATURA DEL ESTADO DE MÉXICO.</w:t>
      </w:r>
    </w:p>
    <w:p w:rsidR="004E2784" w:rsidRPr="009F2145" w:rsidRDefault="004E2784" w:rsidP="00300EAA">
      <w:pPr>
        <w:pStyle w:val="Sinespaciado"/>
        <w:ind w:left="3540"/>
        <w:jc w:val="both"/>
        <w:rPr>
          <w:rFonts w:ascii="Times New Roman" w:hAnsi="Times New Roman" w:cs="Times New Roman"/>
          <w:sz w:val="24"/>
          <w:szCs w:val="24"/>
        </w:rPr>
      </w:pPr>
    </w:p>
    <w:p w:rsidR="005E6D41" w:rsidRPr="009F2145" w:rsidRDefault="005E6D41" w:rsidP="00300EAA">
      <w:pPr>
        <w:pStyle w:val="Sinespaciado"/>
        <w:ind w:left="3540"/>
        <w:jc w:val="both"/>
        <w:rPr>
          <w:rFonts w:ascii="Times New Roman" w:hAnsi="Times New Roman" w:cs="Times New Roman"/>
          <w:sz w:val="24"/>
          <w:szCs w:val="24"/>
        </w:rPr>
      </w:pPr>
    </w:p>
    <w:p w:rsidR="005E6D41" w:rsidRPr="009F2145" w:rsidRDefault="005E6D41" w:rsidP="003146B4">
      <w:pPr>
        <w:pStyle w:val="Sinespaciado"/>
        <w:ind w:left="3540"/>
        <w:jc w:val="both"/>
        <w:rPr>
          <w:rFonts w:ascii="Times New Roman" w:hAnsi="Times New Roman" w:cs="Times New Roman"/>
          <w:sz w:val="16"/>
          <w:szCs w:val="16"/>
        </w:rPr>
      </w:pPr>
      <w:r w:rsidRPr="009F2145">
        <w:rPr>
          <w:rFonts w:ascii="Times New Roman" w:hAnsi="Times New Roman" w:cs="Times New Roman"/>
          <w:sz w:val="16"/>
          <w:szCs w:val="16"/>
        </w:rPr>
        <w:t>- INFORME DE LAS SOLICITUDES DE AUDITORÍAS ESPECIALES, QUE SE HAN INGRESADO DE ENERO A JUNIO DE 2022, A DIVERSAS ENTIDADES FISCALIZABLES, REMITIDAS POR LA AUDITORIA SUPERIOR DEL ÓRGANO SUPERIOR DE FISCALIZACIÓN DEL ESTADO DE MÉXICO, A CARGO DE LA DIPUTADA EVELYN OSORNIO JIMÉNEZ, PRESIDENTA DE LA COMISIÓN LEGISLATIVA DE VIGILANCIA DEL ÓRGANO SUPERIOR DE FISCALIZACIÓN, RESPECTO DE LOS SIGUIENTES MUNICIPIOS: COACALCO DE BERRIOZÁBAL, ECATEPEC DE MORELOS, IXTLAHUACA, JOCOTITLÁN, NAUCALPAN DE JUÁREZ, EL ODAPAS DE LA PAZ Y TOLUCA DE LERDO.</w:t>
      </w:r>
    </w:p>
    <w:p w:rsidR="005E6D41" w:rsidRPr="009F2145" w:rsidRDefault="005E6D41" w:rsidP="003146B4">
      <w:pPr>
        <w:pStyle w:val="Sinespaciado"/>
        <w:ind w:left="3540"/>
        <w:jc w:val="both"/>
        <w:rPr>
          <w:rFonts w:ascii="Times New Roman" w:hAnsi="Times New Roman" w:cs="Times New Roman"/>
          <w:sz w:val="16"/>
          <w:szCs w:val="16"/>
        </w:rPr>
      </w:pPr>
      <w:r w:rsidRPr="009F2145">
        <w:rPr>
          <w:rFonts w:ascii="Times New Roman" w:hAnsi="Times New Roman" w:cs="Times New Roman"/>
          <w:sz w:val="16"/>
          <w:szCs w:val="16"/>
        </w:rPr>
        <w:t>- ANÁLISIS, DISCUSIÓN Y EN SU CASO, APROBACIÓN DE AUTORÍAS ESPECIALES A DIVERSAS ENTIDADES FISCALIZABLES, DERIVADAS DE LAS SOLICITUDES REMITIDAS POR LA AUDITORIA SUPERIOR DEL ÓRGANO DE FISCALIZACIÓN DEL ESTADO DE MÉXICO, A LA DIPUTADA EVELYN OSORNIO, PRESIDENTA DE LA COMISIÓN LEGISLATIVA DEL ÓRGANO SUPERIOR DE FISCALIZACIÓN, RESPECTO A LOS SIGUIENTES MUNICIPIOS, ACAMBAY DE RUIZ CASTAÑEDA, ATIZAPÁN SANTA CRUZ, ECATEPEC DE MORELOS, IXTLAHUACA, NAUCALPAN DE JUÁREZ, OCOYOACAC, TOLUCA Y TONATICO.</w:t>
      </w:r>
    </w:p>
    <w:p w:rsidR="005E6D41" w:rsidRPr="009F2145" w:rsidRDefault="005E6D41" w:rsidP="00300EAA">
      <w:pPr>
        <w:pStyle w:val="Sinespaciado"/>
        <w:ind w:left="3540"/>
        <w:jc w:val="both"/>
        <w:rPr>
          <w:rFonts w:ascii="Times New Roman" w:hAnsi="Times New Roman" w:cs="Times New Roman"/>
          <w:sz w:val="24"/>
          <w:szCs w:val="24"/>
        </w:rPr>
      </w:pPr>
    </w:p>
    <w:p w:rsidR="005E6D41" w:rsidRPr="009F2145" w:rsidRDefault="005E6D41" w:rsidP="00300EAA">
      <w:pPr>
        <w:pStyle w:val="Sinespaciado"/>
        <w:ind w:left="3540"/>
        <w:jc w:val="both"/>
        <w:rPr>
          <w:rFonts w:ascii="Times New Roman" w:hAnsi="Times New Roman" w:cs="Times New Roman"/>
          <w:sz w:val="24"/>
          <w:szCs w:val="24"/>
        </w:rPr>
      </w:pPr>
    </w:p>
    <w:p w:rsidR="00620EA4" w:rsidRPr="009F2145" w:rsidRDefault="00620EA4" w:rsidP="00300EAA">
      <w:pPr>
        <w:pStyle w:val="Sinespaciado"/>
        <w:ind w:left="3540"/>
        <w:jc w:val="both"/>
        <w:rPr>
          <w:rFonts w:ascii="Times New Roman" w:hAnsi="Times New Roman" w:cs="Times New Roman"/>
          <w:sz w:val="24"/>
          <w:szCs w:val="24"/>
        </w:rPr>
      </w:pPr>
      <w:r w:rsidRPr="009F2145">
        <w:rPr>
          <w:rFonts w:ascii="Times New Roman" w:hAnsi="Times New Roman" w:cs="Times New Roman"/>
          <w:sz w:val="24"/>
          <w:szCs w:val="24"/>
        </w:rPr>
        <w:t>CELEBRADA EL DÍA 22 DE JUNIO DEL 2022.</w:t>
      </w:r>
    </w:p>
    <w:p w:rsidR="00620EA4" w:rsidRPr="009F2145" w:rsidRDefault="00620EA4" w:rsidP="00300EAA">
      <w:pPr>
        <w:pStyle w:val="Sinespaciado"/>
        <w:jc w:val="both"/>
        <w:rPr>
          <w:rFonts w:ascii="Times New Roman" w:hAnsi="Times New Roman" w:cs="Times New Roman"/>
          <w:sz w:val="24"/>
          <w:szCs w:val="24"/>
        </w:rPr>
      </w:pPr>
    </w:p>
    <w:p w:rsidR="00620EA4" w:rsidRPr="009F2145" w:rsidRDefault="00620EA4" w:rsidP="00300EAA">
      <w:pPr>
        <w:pStyle w:val="Sinespaciado"/>
        <w:jc w:val="both"/>
        <w:rPr>
          <w:rFonts w:ascii="Times New Roman" w:hAnsi="Times New Roman" w:cs="Times New Roman"/>
          <w:sz w:val="24"/>
          <w:szCs w:val="24"/>
        </w:rPr>
      </w:pPr>
    </w:p>
    <w:p w:rsidR="00620EA4" w:rsidRPr="009F2145" w:rsidRDefault="00A933CF" w:rsidP="006201E6">
      <w:pPr>
        <w:pStyle w:val="Sinespaciado"/>
        <w:jc w:val="center"/>
        <w:rPr>
          <w:rFonts w:ascii="Times New Roman" w:hAnsi="Times New Roman" w:cs="Times New Roman"/>
          <w:sz w:val="24"/>
          <w:szCs w:val="24"/>
        </w:rPr>
      </w:pPr>
      <w:r w:rsidRPr="009F2145">
        <w:rPr>
          <w:rFonts w:ascii="Times New Roman" w:hAnsi="Times New Roman" w:cs="Times New Roman"/>
          <w:sz w:val="24"/>
          <w:szCs w:val="24"/>
        </w:rPr>
        <w:t xml:space="preserve">PRESIDENCIA DE LA DIPUTADA </w:t>
      </w:r>
      <w:r w:rsidR="00620EA4" w:rsidRPr="009F2145">
        <w:rPr>
          <w:rFonts w:ascii="Times New Roman" w:hAnsi="Times New Roman" w:cs="Times New Roman"/>
          <w:sz w:val="24"/>
          <w:szCs w:val="24"/>
        </w:rPr>
        <w:t>EVELYN OSORNIO JIMÉNEZ.</w:t>
      </w:r>
    </w:p>
    <w:p w:rsidR="00620EA4" w:rsidRPr="009F2145" w:rsidRDefault="00620EA4" w:rsidP="00300EAA">
      <w:pPr>
        <w:pStyle w:val="Sinespaciado"/>
        <w:jc w:val="both"/>
        <w:rPr>
          <w:rFonts w:ascii="Times New Roman" w:hAnsi="Times New Roman" w:cs="Times New Roman"/>
          <w:sz w:val="24"/>
          <w:szCs w:val="24"/>
        </w:rPr>
      </w:pP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Buenos días a las diputadas y diputados que ya se encue</w:t>
      </w:r>
      <w:r w:rsidR="00956FCE" w:rsidRPr="009F2145">
        <w:rPr>
          <w:rFonts w:ascii="Times New Roman" w:hAnsi="Times New Roman" w:cs="Times New Roman"/>
          <w:sz w:val="24"/>
          <w:szCs w:val="24"/>
        </w:rPr>
        <w:t>ntran conectados, ya tenemos quó</w:t>
      </w:r>
      <w:r w:rsidRPr="009F2145">
        <w:rPr>
          <w:rFonts w:ascii="Times New Roman" w:hAnsi="Times New Roman" w:cs="Times New Roman"/>
          <w:sz w:val="24"/>
          <w:szCs w:val="24"/>
        </w:rPr>
        <w:t>rum para sesionar.</w:t>
      </w:r>
    </w:p>
    <w:p w:rsidR="00620EA4" w:rsidRPr="009F2145" w:rsidRDefault="00620EA4"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En ese sentido, le</w:t>
      </w:r>
      <w:r w:rsidR="00956FCE" w:rsidRPr="009F2145">
        <w:rPr>
          <w:rFonts w:ascii="Times New Roman" w:hAnsi="Times New Roman" w:cs="Times New Roman"/>
          <w:sz w:val="24"/>
          <w:szCs w:val="24"/>
        </w:rPr>
        <w:t>s</w:t>
      </w:r>
      <w:r w:rsidRPr="009F2145">
        <w:rPr>
          <w:rFonts w:ascii="Times New Roman" w:hAnsi="Times New Roman" w:cs="Times New Roman"/>
          <w:sz w:val="24"/>
          <w:szCs w:val="24"/>
        </w:rPr>
        <w:t xml:space="preserve"> doy la bienvenida de nueva cuenta a las diputadas y diputados integrantes de la Comisión Legislativa de Vigilancia del Órgano Superior de Fiscalización y agradezco su diligencia en el cumplimiento de esta tarea, les agradezco el tiempo que dedican a esta reunión de trabajo. Saludo a los presentes y a quienes nos siguen en los diferentes medios de comunicación y redes sociales.</w:t>
      </w:r>
    </w:p>
    <w:p w:rsidR="00620EA4" w:rsidRPr="009F2145" w:rsidRDefault="00620EA4"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Celebramos esta reunión en modalidad mixta con fundamento en el artículo 40 de la Ley Orgánica del Poder Legislativo del Estado Libre y Soberano de México.</w:t>
      </w:r>
    </w:p>
    <w:p w:rsidR="00620EA4" w:rsidRPr="009F2145" w:rsidRDefault="00620EA4"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Para iniciar la reunión pido a la Secretaría, a quien le agradezco al diputado Jesús Izquierdo que hoy funja como tal, registre la asistencia y verifique la existencia del quorum, por favor.</w:t>
      </w:r>
    </w:p>
    <w:p w:rsidR="00237D23" w:rsidRPr="009F2145" w:rsidRDefault="00620EA4" w:rsidP="00300EAA">
      <w:pPr>
        <w:pStyle w:val="Sinespaciado"/>
        <w:jc w:val="both"/>
        <w:rPr>
          <w:rFonts w:ascii="Times New Roman" w:hAnsi="Times New Roman" w:cs="Times New Roman"/>
          <w:i/>
          <w:sz w:val="24"/>
          <w:szCs w:val="24"/>
        </w:rPr>
      </w:pPr>
      <w:r w:rsidRPr="009F2145">
        <w:rPr>
          <w:rFonts w:ascii="Times New Roman" w:hAnsi="Times New Roman" w:cs="Times New Roman"/>
          <w:sz w:val="24"/>
          <w:szCs w:val="24"/>
        </w:rPr>
        <w:t>SECRETARIO DIP. JESÚS GERARDO IZQUIERDO ROJAS. Presidenta, diputadas, diputados, buenos días, procedo a registrar la asistencia.</w:t>
      </w:r>
      <w:r w:rsidR="00237D23" w:rsidRPr="009F2145">
        <w:rPr>
          <w:rFonts w:ascii="Times New Roman" w:hAnsi="Times New Roman" w:cs="Times New Roman"/>
          <w:i/>
          <w:sz w:val="24"/>
          <w:szCs w:val="24"/>
        </w:rPr>
        <w:t xml:space="preserve"> </w:t>
      </w:r>
    </w:p>
    <w:p w:rsidR="00237D23" w:rsidRPr="009F2145" w:rsidRDefault="00237D23" w:rsidP="00300EAA">
      <w:pPr>
        <w:pStyle w:val="Sinespaciado"/>
        <w:jc w:val="center"/>
        <w:rPr>
          <w:rFonts w:ascii="Times New Roman" w:hAnsi="Times New Roman" w:cs="Times New Roman"/>
          <w:i/>
          <w:sz w:val="24"/>
          <w:szCs w:val="24"/>
        </w:rPr>
      </w:pPr>
      <w:r w:rsidRPr="009F2145">
        <w:rPr>
          <w:rFonts w:ascii="Times New Roman" w:hAnsi="Times New Roman" w:cs="Times New Roman"/>
          <w:i/>
          <w:sz w:val="24"/>
          <w:szCs w:val="24"/>
        </w:rPr>
        <w:t>(Registro de asistencia)</w:t>
      </w:r>
    </w:p>
    <w:p w:rsidR="00620EA4" w:rsidRPr="009F2145" w:rsidRDefault="005E6D41"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 xml:space="preserve">SECRETARIO DIP. </w:t>
      </w:r>
      <w:bookmarkStart w:id="0" w:name="_GoBack"/>
      <w:bookmarkEnd w:id="0"/>
      <w:r w:rsidRPr="009F2145">
        <w:rPr>
          <w:rFonts w:ascii="Times New Roman" w:hAnsi="Times New Roman" w:cs="Times New Roman"/>
          <w:sz w:val="24"/>
          <w:szCs w:val="24"/>
        </w:rPr>
        <w:t xml:space="preserve">JESÚS GERARDO IZQUIERDO ROJAS. </w:t>
      </w:r>
      <w:r w:rsidR="00620EA4" w:rsidRPr="009F2145">
        <w:rPr>
          <w:rFonts w:ascii="Times New Roman" w:hAnsi="Times New Roman" w:cs="Times New Roman"/>
          <w:sz w:val="24"/>
          <w:szCs w:val="24"/>
        </w:rPr>
        <w:t>¿Alguien más que se haya conectado reciente y no haya pasado lista?</w:t>
      </w:r>
    </w:p>
    <w:p w:rsidR="00620EA4" w:rsidRPr="009F2145" w:rsidRDefault="00620EA4" w:rsidP="009D5CE4">
      <w:pPr>
        <w:pStyle w:val="Sinespaciado"/>
        <w:ind w:firstLine="709"/>
        <w:jc w:val="both"/>
        <w:rPr>
          <w:rFonts w:ascii="Times New Roman" w:hAnsi="Times New Roman" w:cs="Times New Roman"/>
          <w:sz w:val="24"/>
          <w:szCs w:val="24"/>
        </w:rPr>
      </w:pPr>
      <w:r w:rsidRPr="009F2145">
        <w:rPr>
          <w:rFonts w:ascii="Times New Roman" w:hAnsi="Times New Roman" w:cs="Times New Roman"/>
          <w:sz w:val="24"/>
          <w:szCs w:val="24"/>
        </w:rPr>
        <w:t>Diputada Presidenta le informo que se ha registrado la asistencia y s</w:t>
      </w:r>
      <w:r w:rsidR="00956FCE" w:rsidRPr="009F2145">
        <w:rPr>
          <w:rFonts w:ascii="Times New Roman" w:hAnsi="Times New Roman" w:cs="Times New Roman"/>
          <w:sz w:val="24"/>
          <w:szCs w:val="24"/>
        </w:rPr>
        <w:t>e ha verificado el quó</w:t>
      </w:r>
      <w:r w:rsidRPr="009F2145">
        <w:rPr>
          <w:rFonts w:ascii="Times New Roman" w:hAnsi="Times New Roman" w:cs="Times New Roman"/>
          <w:sz w:val="24"/>
          <w:szCs w:val="24"/>
        </w:rPr>
        <w:t>rum, por lo que se puede iniciar la sesión.</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Gracias.</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r>
      <w:r w:rsidR="00956FCE" w:rsidRPr="009F2145">
        <w:rPr>
          <w:rFonts w:ascii="Times New Roman" w:hAnsi="Times New Roman" w:cs="Times New Roman"/>
          <w:sz w:val="24"/>
          <w:szCs w:val="24"/>
        </w:rPr>
        <w:t>Se declara la existencia del quó</w:t>
      </w:r>
      <w:r w:rsidRPr="009F2145">
        <w:rPr>
          <w:rFonts w:ascii="Times New Roman" w:hAnsi="Times New Roman" w:cs="Times New Roman"/>
          <w:sz w:val="24"/>
          <w:szCs w:val="24"/>
        </w:rPr>
        <w:t xml:space="preserve">rum y se abre la </w:t>
      </w:r>
      <w:r w:rsidR="00237D23" w:rsidRPr="009F2145">
        <w:rPr>
          <w:rFonts w:ascii="Times New Roman" w:hAnsi="Times New Roman" w:cs="Times New Roman"/>
          <w:sz w:val="24"/>
          <w:szCs w:val="24"/>
        </w:rPr>
        <w:t xml:space="preserve">Reunión </w:t>
      </w:r>
      <w:r w:rsidRPr="009F2145">
        <w:rPr>
          <w:rFonts w:ascii="Times New Roman" w:hAnsi="Times New Roman" w:cs="Times New Roman"/>
          <w:sz w:val="24"/>
          <w:szCs w:val="24"/>
        </w:rPr>
        <w:t xml:space="preserve">de </w:t>
      </w:r>
      <w:r w:rsidR="00237D23" w:rsidRPr="009F2145">
        <w:rPr>
          <w:rFonts w:ascii="Times New Roman" w:hAnsi="Times New Roman" w:cs="Times New Roman"/>
          <w:sz w:val="24"/>
          <w:szCs w:val="24"/>
        </w:rPr>
        <w:t xml:space="preserve">Trabajo </w:t>
      </w:r>
      <w:r w:rsidRPr="009F2145">
        <w:rPr>
          <w:rFonts w:ascii="Times New Roman" w:hAnsi="Times New Roman" w:cs="Times New Roman"/>
          <w:sz w:val="24"/>
          <w:szCs w:val="24"/>
        </w:rPr>
        <w:t>de la Comisión Legislativa de Vigilancia del Órgano Superior de Fiscalización, siendo las diez horas con veintidós minutos del día miércoles veintidós de junio del dos mil veintidós.</w:t>
      </w:r>
    </w:p>
    <w:p w:rsidR="00620EA4" w:rsidRPr="009F2145" w:rsidRDefault="00620EA4"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lastRenderedPageBreak/>
        <w:t>La reunión es pública de conformidad con el artículo 16 del Reglamento del Poder Legislativo del Estado Libre y Soberano de México.</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Pido al Secretaría dé a conocer la propuesta de orden del día.</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SECRETARIO DIP. JESÚS GERARDO IZQUIERDO ROJAS. Presidenta, integrantes de la Comisión, la propuesta del orden del día es la siguiente:</w:t>
      </w:r>
    </w:p>
    <w:p w:rsidR="00620EA4" w:rsidRPr="009F2145" w:rsidRDefault="00620EA4"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 xml:space="preserve">1. Informe de las </w:t>
      </w:r>
      <w:r w:rsidR="00237D23" w:rsidRPr="009F2145">
        <w:rPr>
          <w:rFonts w:ascii="Times New Roman" w:hAnsi="Times New Roman" w:cs="Times New Roman"/>
          <w:sz w:val="24"/>
          <w:szCs w:val="24"/>
        </w:rPr>
        <w:t xml:space="preserve">solicitudes </w:t>
      </w:r>
      <w:r w:rsidRPr="009F2145">
        <w:rPr>
          <w:rFonts w:ascii="Times New Roman" w:hAnsi="Times New Roman" w:cs="Times New Roman"/>
          <w:sz w:val="24"/>
          <w:szCs w:val="24"/>
        </w:rPr>
        <w:t xml:space="preserve">de </w:t>
      </w:r>
      <w:r w:rsidR="00237D23" w:rsidRPr="009F2145">
        <w:rPr>
          <w:rFonts w:ascii="Times New Roman" w:hAnsi="Times New Roman" w:cs="Times New Roman"/>
          <w:sz w:val="24"/>
          <w:szCs w:val="24"/>
        </w:rPr>
        <w:t xml:space="preserve">auditorías especiales, </w:t>
      </w:r>
      <w:r w:rsidRPr="009F2145">
        <w:rPr>
          <w:rFonts w:ascii="Times New Roman" w:hAnsi="Times New Roman" w:cs="Times New Roman"/>
          <w:sz w:val="24"/>
          <w:szCs w:val="24"/>
        </w:rPr>
        <w:t xml:space="preserve">que se han ingresado de enero a junio de 2022, a diversas entidades fiscalizables, remitidas por la Auditoria Superior del Órgano Superior de Fiscalización del Estado de México, a cargo de la diputada Evelyn Osornio Jiménez, Presidenta de la Comisión Legislativa de Vigilancia del Órgano Superior de Fiscalización, respecto de los siguientes municipios: Coacalco de Berriozábal, Ecatepec de Morelos, Ixtlahuaca, Jocotitlán, </w:t>
      </w:r>
      <w:r w:rsidR="00237D23" w:rsidRPr="009F2145">
        <w:rPr>
          <w:rFonts w:ascii="Times New Roman" w:hAnsi="Times New Roman" w:cs="Times New Roman"/>
          <w:sz w:val="24"/>
          <w:szCs w:val="24"/>
        </w:rPr>
        <w:t>Naucalpan</w:t>
      </w:r>
      <w:r w:rsidRPr="009F2145">
        <w:rPr>
          <w:rFonts w:ascii="Times New Roman" w:hAnsi="Times New Roman" w:cs="Times New Roman"/>
          <w:sz w:val="24"/>
          <w:szCs w:val="24"/>
        </w:rPr>
        <w:t xml:space="preserve"> de Juárez, el ODAPAS de la Paz y Toluca de Lerdo.</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2. Análisis, discusión y en su caso, aprobación de autorías especiales a diversas entidades fiscalizables, derivadas de las solicitudes remitidas por la Auditoria Superior del Órgano de Fiscalización del Estado de México, a la diputada Evelyn Osornio, Presidenta de la Comisión Legislativa del Órgano Superior de Fiscalización, respecto a los siguientes municipios, Acambay de Ruiz Castañeda, Atizapán Santa Cruz, Ecatepec de Morelos, Ixtlahuaca, </w:t>
      </w:r>
      <w:r w:rsidR="00237D23" w:rsidRPr="009F2145">
        <w:rPr>
          <w:rFonts w:ascii="Times New Roman" w:hAnsi="Times New Roman" w:cs="Times New Roman"/>
          <w:sz w:val="24"/>
          <w:szCs w:val="24"/>
        </w:rPr>
        <w:t>Naucalpan</w:t>
      </w:r>
      <w:r w:rsidRPr="009F2145">
        <w:rPr>
          <w:rFonts w:ascii="Times New Roman" w:hAnsi="Times New Roman" w:cs="Times New Roman"/>
          <w:sz w:val="24"/>
          <w:szCs w:val="24"/>
        </w:rPr>
        <w:t xml:space="preserve"> de Juárez, </w:t>
      </w:r>
      <w:r w:rsidR="00237D23" w:rsidRPr="009F2145">
        <w:rPr>
          <w:rFonts w:ascii="Times New Roman" w:hAnsi="Times New Roman" w:cs="Times New Roman"/>
          <w:sz w:val="24"/>
          <w:szCs w:val="24"/>
        </w:rPr>
        <w:t xml:space="preserve">Ocoyoacac, </w:t>
      </w:r>
      <w:r w:rsidRPr="009F2145">
        <w:rPr>
          <w:rFonts w:ascii="Times New Roman" w:hAnsi="Times New Roman" w:cs="Times New Roman"/>
          <w:sz w:val="24"/>
          <w:szCs w:val="24"/>
        </w:rPr>
        <w:t>Toluca y Tonatico.</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3. Clausura de la sesión.</w:t>
      </w:r>
    </w:p>
    <w:p w:rsidR="00620EA4" w:rsidRPr="009F2145" w:rsidRDefault="00620EA4"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Gracias.</w:t>
      </w:r>
    </w:p>
    <w:p w:rsidR="00620EA4" w:rsidRPr="009F2145" w:rsidRDefault="00620EA4"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Pido a quienes estén de acuerdo en la propuesta que ha dado a conocer el Secretaría sea aprobada con el carácter de orden del día, se sirvan levantar la mano</w:t>
      </w:r>
      <w:r w:rsidR="00432EEF" w:rsidRPr="009F2145">
        <w:rPr>
          <w:rFonts w:ascii="Times New Roman" w:hAnsi="Times New Roman" w:cs="Times New Roman"/>
          <w:sz w:val="24"/>
          <w:szCs w:val="24"/>
        </w:rPr>
        <w:t>.</w:t>
      </w:r>
    </w:p>
    <w:p w:rsidR="000F38AE" w:rsidRPr="009F2145" w:rsidRDefault="00432EEF"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 xml:space="preserve">SECRETARIO DIP. JESÚS GERARDO IZQUIERDO ROJAS. </w:t>
      </w:r>
      <w:r w:rsidR="00237D23" w:rsidRPr="009F2145">
        <w:rPr>
          <w:rFonts w:ascii="Times New Roman" w:hAnsi="Times New Roman" w:cs="Times New Roman"/>
          <w:sz w:val="24"/>
          <w:szCs w:val="24"/>
        </w:rPr>
        <w:t xml:space="preserve">Estamos </w:t>
      </w:r>
      <w:r w:rsidR="000F38AE" w:rsidRPr="009F2145">
        <w:rPr>
          <w:rFonts w:ascii="Times New Roman" w:hAnsi="Times New Roman" w:cs="Times New Roman"/>
          <w:sz w:val="24"/>
          <w:szCs w:val="24"/>
        </w:rPr>
        <w:t xml:space="preserve">viendo en la pantalla las manitas levantadas, si nos hacen favor diputada </w:t>
      </w:r>
      <w:r w:rsidR="00237D23" w:rsidRPr="009F2145">
        <w:rPr>
          <w:rFonts w:ascii="Times New Roman" w:hAnsi="Times New Roman" w:cs="Times New Roman"/>
          <w:sz w:val="24"/>
          <w:szCs w:val="24"/>
        </w:rPr>
        <w:t>Azucena</w:t>
      </w:r>
      <w:r w:rsidR="000F38AE" w:rsidRPr="009F2145">
        <w:rPr>
          <w:rFonts w:ascii="Times New Roman" w:hAnsi="Times New Roman" w:cs="Times New Roman"/>
          <w:sz w:val="24"/>
          <w:szCs w:val="24"/>
        </w:rPr>
        <w:t>, registrado diputado Martín.</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Gracias. ¿Hay alguien en contra, en abstención? Tampoco.</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SECRETARIO DIP. JESÚS GERARDO IZQUIERDO ROJAS. Le informo Presidenta que la propuesta del orden del día ha sido aprobada por unanimidad de votos.</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Con apego al punto número 1, la diputada Evelyn Osornio Jiménez, Presidenta de la Comisión Legislativa procederá a exponer.</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Muchas gracias.</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Hago de su conocimiento que el orden del día aprobado atiende a la continuidad de los trabajos que hemos venido desarrollando con respecto del análisis de las solicitudes de auditorías especiales.</w:t>
      </w:r>
    </w:p>
    <w:p w:rsidR="00064AD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Si me permiten en esta presentación nosotros vamos a poder encontrar de nueva cuente pues cual es el fundamento de estas auditorías especiales, que está establecido en la Ley de Fiscalización Superior del Estado de México, en el título tercero, capítulo primero, artículo 31 como parte de las facultades que tiene esta comisión, en el párrafo quinto ordenar la prá</w:t>
      </w:r>
      <w:r w:rsidR="00064ADE" w:rsidRPr="009F2145">
        <w:rPr>
          <w:rFonts w:ascii="Times New Roman" w:hAnsi="Times New Roman" w:cs="Times New Roman"/>
          <w:sz w:val="24"/>
          <w:szCs w:val="24"/>
        </w:rPr>
        <w:t>ctica de auditorías especiales.</w:t>
      </w:r>
    </w:p>
    <w:p w:rsidR="00064ADE" w:rsidRPr="009F2145" w:rsidRDefault="00064ADE" w:rsidP="00300EAA">
      <w:pPr>
        <w:pStyle w:val="Sinespaciado"/>
        <w:ind w:firstLine="709"/>
        <w:jc w:val="both"/>
        <w:rPr>
          <w:rFonts w:ascii="Times New Roman" w:hAnsi="Times New Roman" w:cs="Times New Roman"/>
          <w:sz w:val="24"/>
          <w:szCs w:val="24"/>
        </w:rPr>
      </w:pPr>
      <w:r w:rsidRPr="009F2145">
        <w:rPr>
          <w:rFonts w:ascii="Times New Roman" w:hAnsi="Times New Roman" w:cs="Times New Roman"/>
          <w:sz w:val="24"/>
          <w:szCs w:val="24"/>
        </w:rPr>
        <w:t>Asimismo</w:t>
      </w:r>
      <w:r w:rsidR="000F38AE" w:rsidRPr="009F2145">
        <w:rPr>
          <w:rFonts w:ascii="Times New Roman" w:hAnsi="Times New Roman" w:cs="Times New Roman"/>
          <w:sz w:val="24"/>
          <w:szCs w:val="24"/>
        </w:rPr>
        <w:t>, el artículo 31 bis señala qué es lo que tiene que cumplir el ciudadano para poder solicitar una auditoría especial, la solicitud ciudadana debe integrarse de una solicitud de auditoría, hechos, actos u omisiones que la motiven, señalamiento de la autoridad a quien se atribuyan los hechos</w:t>
      </w:r>
      <w:r w:rsidRPr="009F2145">
        <w:rPr>
          <w:rFonts w:ascii="Times New Roman" w:hAnsi="Times New Roman" w:cs="Times New Roman"/>
          <w:sz w:val="24"/>
          <w:szCs w:val="24"/>
        </w:rPr>
        <w:t>,</w:t>
      </w:r>
      <w:r w:rsidR="000F38AE" w:rsidRPr="009F2145">
        <w:rPr>
          <w:rFonts w:ascii="Times New Roman" w:hAnsi="Times New Roman" w:cs="Times New Roman"/>
          <w:sz w:val="24"/>
          <w:szCs w:val="24"/>
        </w:rPr>
        <w:t xml:space="preserve"> pruebas que justifiquen la acción, domicilio para recibir notificaciones y nombre y firma de la persona solicitante</w:t>
      </w:r>
      <w:r w:rsidRPr="009F2145">
        <w:rPr>
          <w:rFonts w:ascii="Times New Roman" w:hAnsi="Times New Roman" w:cs="Times New Roman"/>
          <w:sz w:val="24"/>
          <w:szCs w:val="24"/>
        </w:rPr>
        <w:t>.</w:t>
      </w:r>
    </w:p>
    <w:p w:rsidR="000F38AE" w:rsidRPr="009F2145" w:rsidRDefault="00064ADE" w:rsidP="00300EAA">
      <w:pPr>
        <w:pStyle w:val="Sinespaciado"/>
        <w:ind w:firstLine="709"/>
        <w:jc w:val="both"/>
        <w:rPr>
          <w:rFonts w:ascii="Times New Roman" w:hAnsi="Times New Roman" w:cs="Times New Roman"/>
          <w:sz w:val="24"/>
          <w:szCs w:val="24"/>
        </w:rPr>
      </w:pPr>
      <w:r w:rsidRPr="009F2145">
        <w:rPr>
          <w:rFonts w:ascii="Times New Roman" w:hAnsi="Times New Roman" w:cs="Times New Roman"/>
          <w:sz w:val="24"/>
          <w:szCs w:val="24"/>
        </w:rPr>
        <w:t>Asimismo</w:t>
      </w:r>
      <w:r w:rsidR="000F38AE" w:rsidRPr="009F2145">
        <w:rPr>
          <w:rFonts w:ascii="Times New Roman" w:hAnsi="Times New Roman" w:cs="Times New Roman"/>
          <w:sz w:val="24"/>
          <w:szCs w:val="24"/>
        </w:rPr>
        <w:t>, también y derivado de la supletoriedad de la ley el Código de Procedimientos Administrativos del Estado de México, señala cuáles son los medios de prueba que tienen los ciudadanos como son la confesional, los documentos, la testimonial, la inspección, la pericial, la presuncio</w:t>
      </w:r>
      <w:r w:rsidRPr="009F2145">
        <w:rPr>
          <w:rFonts w:ascii="Times New Roman" w:hAnsi="Times New Roman" w:cs="Times New Roman"/>
          <w:sz w:val="24"/>
          <w:szCs w:val="24"/>
        </w:rPr>
        <w:t>nal</w:t>
      </w:r>
      <w:r w:rsidR="000F38AE" w:rsidRPr="009F2145">
        <w:rPr>
          <w:rFonts w:ascii="Times New Roman" w:hAnsi="Times New Roman" w:cs="Times New Roman"/>
          <w:sz w:val="24"/>
          <w:szCs w:val="24"/>
        </w:rPr>
        <w:t>, la instrumental, fotografías y demás elementos aprobados por la ciencia.</w:t>
      </w:r>
      <w:r w:rsidRPr="009F2145">
        <w:rPr>
          <w:rFonts w:ascii="Times New Roman" w:hAnsi="Times New Roman" w:cs="Times New Roman"/>
          <w:sz w:val="24"/>
          <w:szCs w:val="24"/>
        </w:rPr>
        <w:t xml:space="preserve"> </w:t>
      </w:r>
      <w:r w:rsidR="000F38AE" w:rsidRPr="009F2145">
        <w:rPr>
          <w:rFonts w:ascii="Times New Roman" w:hAnsi="Times New Roman" w:cs="Times New Roman"/>
          <w:sz w:val="24"/>
          <w:szCs w:val="24"/>
        </w:rPr>
        <w:t>En ese sentido nos dimos a la tarea de elaborar este pequeño cuadro resumen, para que nosotros conozcamos cuáles son esas solicitudes y cuáles sí cumplen.</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lastRenderedPageBreak/>
        <w:tab/>
        <w:t>Es importante recordar que en la reunión pasada informamos estas mismas solicitudes y dimos oportunidad a que aquellos ciudadanos que no cumplían con todos los requisitos de que pudieran tener un tiempo para hacernos llegar la información, el tiempo ha fenecido y en ese sentido es que ahora presentamos que estamos al día de hoy con 32 solicitudes de auditoría.</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En ese sentido si me permiten voy a ir municipio por municipio, naturalmente y en apego a lo establecido por la Ley de Transparencia y </w:t>
      </w:r>
      <w:r w:rsidR="00064ADE" w:rsidRPr="009F2145">
        <w:rPr>
          <w:rFonts w:ascii="Times New Roman" w:hAnsi="Times New Roman" w:cs="Times New Roman"/>
          <w:sz w:val="24"/>
          <w:szCs w:val="24"/>
        </w:rPr>
        <w:t xml:space="preserve">Protección </w:t>
      </w:r>
      <w:r w:rsidRPr="009F2145">
        <w:rPr>
          <w:rFonts w:ascii="Times New Roman" w:hAnsi="Times New Roman" w:cs="Times New Roman"/>
          <w:sz w:val="24"/>
          <w:szCs w:val="24"/>
        </w:rPr>
        <w:t xml:space="preserve">de </w:t>
      </w:r>
      <w:r w:rsidR="00064ADE" w:rsidRPr="009F2145">
        <w:rPr>
          <w:rFonts w:ascii="Times New Roman" w:hAnsi="Times New Roman" w:cs="Times New Roman"/>
          <w:sz w:val="24"/>
          <w:szCs w:val="24"/>
        </w:rPr>
        <w:t>Datos,</w:t>
      </w:r>
      <w:r w:rsidRPr="009F2145">
        <w:rPr>
          <w:rFonts w:ascii="Times New Roman" w:hAnsi="Times New Roman" w:cs="Times New Roman"/>
          <w:sz w:val="24"/>
          <w:szCs w:val="24"/>
        </w:rPr>
        <w:t xml:space="preserve"> ahí no se establece el nombre del solicitante a efecto de que esta reunión es pública, sin embargo, todos los diputados pueden conocer de la información, únicamente mencionaré cuál es la entidad fiscalizable.</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En ese sentido la primera solicitud fue del Municipio de Ocoyoacac y solicita auditoría de obra, para el municipio es importante señalar que hoy por hoy el OSFEM está haciendo una auditoría financiera a este Municipio y cumple con todos los requisitos que se señalan en la ley.</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La segunda solicitud es del Municipio de La Paz, solicita acudiría específica de obras públicas, argumentando que hay obras de mala calidad, sin embargo, no cumplen con todos los requisitos de la ley, ya que no cuenta con pruebas que sustenten el dicho.</w:t>
      </w:r>
    </w:p>
    <w:p w:rsidR="000F38AE"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La solicitud número tres corresponde al DIF Municipal de Jaltenco, donde solicita que se haga una auditoría en razón de que no se enviaron en el ejercicio 2021 los recursos a tiempo y fueron incompletos, sin embargo, tampoco cumple con todos los requisitos de la Ley dado que no envía pruebas, ni tampoco domicilio para notificarlo.</w:t>
      </w:r>
    </w:p>
    <w:p w:rsidR="004C2BAB" w:rsidRPr="009F2145" w:rsidRDefault="000F38AE"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La cuarta solicitud corresponde al Municipio de Cuautitlán Izcalli, aquí solicitan </w:t>
      </w:r>
      <w:r w:rsidR="00064ADE" w:rsidRPr="009F2145">
        <w:rPr>
          <w:rFonts w:ascii="Times New Roman" w:hAnsi="Times New Roman" w:cs="Times New Roman"/>
          <w:sz w:val="24"/>
          <w:szCs w:val="24"/>
        </w:rPr>
        <w:t xml:space="preserve">auditoria </w:t>
      </w:r>
      <w:r w:rsidRPr="009F2145">
        <w:rPr>
          <w:rFonts w:ascii="Times New Roman" w:hAnsi="Times New Roman" w:cs="Times New Roman"/>
          <w:sz w:val="24"/>
          <w:szCs w:val="24"/>
        </w:rPr>
        <w:t>todas las dependencias de los ejercicios de 2019 a 2021 y es importante señalar y aquí perdón, haré un paréntesis</w:t>
      </w:r>
      <w:r w:rsidR="00064ADE" w:rsidRPr="009F2145">
        <w:rPr>
          <w:rFonts w:ascii="Times New Roman" w:hAnsi="Times New Roman" w:cs="Times New Roman"/>
          <w:sz w:val="24"/>
          <w:szCs w:val="24"/>
        </w:rPr>
        <w:t>,</w:t>
      </w:r>
      <w:r w:rsidRPr="009F2145">
        <w:rPr>
          <w:rFonts w:ascii="Times New Roman" w:hAnsi="Times New Roman" w:cs="Times New Roman"/>
          <w:sz w:val="24"/>
          <w:szCs w:val="24"/>
        </w:rPr>
        <w:t xml:space="preserve"> porque además de que les pedimos a los solicitantes que cumplieran con todos los requisitos, también hicimos una solicitud al Órgano Superior de Fiscalización para que nos emitiera su opinión técnica, respecto a estas solicitudes, sin embargo, el Ó</w:t>
      </w:r>
      <w:r w:rsidR="00064ADE" w:rsidRPr="009F2145">
        <w:rPr>
          <w:rFonts w:ascii="Times New Roman" w:hAnsi="Times New Roman" w:cs="Times New Roman"/>
          <w:sz w:val="24"/>
          <w:szCs w:val="24"/>
        </w:rPr>
        <w:t>rgano Superior de Fiscalización</w:t>
      </w:r>
      <w:r w:rsidRPr="009F2145">
        <w:rPr>
          <w:rFonts w:ascii="Times New Roman" w:hAnsi="Times New Roman" w:cs="Times New Roman"/>
          <w:sz w:val="24"/>
          <w:szCs w:val="24"/>
        </w:rPr>
        <w:t xml:space="preserve"> únicamente nos señaló</w:t>
      </w:r>
      <w:r w:rsidR="00064ADE" w:rsidRPr="009F2145">
        <w:rPr>
          <w:rFonts w:ascii="Times New Roman" w:hAnsi="Times New Roman" w:cs="Times New Roman"/>
          <w:sz w:val="24"/>
          <w:szCs w:val="24"/>
        </w:rPr>
        <w:t xml:space="preserve"> cuá</w:t>
      </w:r>
      <w:r w:rsidR="004C2BAB" w:rsidRPr="009F2145">
        <w:rPr>
          <w:rFonts w:ascii="Times New Roman" w:hAnsi="Times New Roman" w:cs="Times New Roman"/>
          <w:sz w:val="24"/>
          <w:szCs w:val="24"/>
        </w:rPr>
        <w:t>les</w:t>
      </w:r>
      <w:r w:rsidR="004C2BAB" w:rsidRPr="009F2145">
        <w:rPr>
          <w:rFonts w:ascii="Times New Roman" w:eastAsia="Times New Roman" w:hAnsi="Times New Roman" w:cs="Times New Roman"/>
          <w:sz w:val="24"/>
          <w:szCs w:val="24"/>
        </w:rPr>
        <w:t xml:space="preserve"> fueron consideradas en el programa anual de auditorías y en el anterior programa anual de auditorías, dado que es competencia de la unidad técnica que deberíamos de tener instalada y que debería estar funcionando para ayudar a esta comisión, en ese sentido, únicamente vamos a referir entonces cuáles están contempladas o fueron contempladas en los programas anuales de auditoría en el 2021 y en el que está corriendo en curso.</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En ese sentido, le repito que Cuautitlán Izcalli ahorita se encuentran también en el programa anual de auditoria para el organismo operador de agua y saneamiento, esta solicitud tampoco cumple con el requisito de las pruebas</w:t>
      </w:r>
      <w:r w:rsidR="00DE0B3B" w:rsidRPr="009F2145">
        <w:rPr>
          <w:rFonts w:ascii="Times New Roman" w:eastAsia="Times New Roman" w:hAnsi="Times New Roman" w:cs="Times New Roman"/>
          <w:sz w:val="24"/>
          <w:szCs w:val="24"/>
        </w:rPr>
        <w:t>.</w:t>
      </w:r>
      <w:r w:rsidRPr="009F2145">
        <w:rPr>
          <w:rFonts w:ascii="Times New Roman" w:eastAsia="Times New Roman" w:hAnsi="Times New Roman" w:cs="Times New Roman"/>
          <w:sz w:val="24"/>
          <w:szCs w:val="24"/>
        </w:rPr>
        <w:t xml:space="preserve"> </w:t>
      </w:r>
      <w:r w:rsidR="00DE0B3B" w:rsidRPr="009F2145">
        <w:rPr>
          <w:rFonts w:ascii="Times New Roman" w:eastAsia="Times New Roman" w:hAnsi="Times New Roman" w:cs="Times New Roman"/>
          <w:sz w:val="24"/>
          <w:szCs w:val="24"/>
        </w:rPr>
        <w:t xml:space="preserve">El </w:t>
      </w:r>
      <w:r w:rsidRPr="009F2145">
        <w:rPr>
          <w:rFonts w:ascii="Times New Roman" w:eastAsia="Times New Roman" w:hAnsi="Times New Roman" w:cs="Times New Roman"/>
          <w:sz w:val="24"/>
          <w:szCs w:val="24"/>
        </w:rPr>
        <w:t>Municipio de Naucalpan de Juárez, aquí informan que no se han cumplido los objetivos del Plan de Desarrollo Municipal 2019-2021, solicita auditoría específica respecto al capítulo mil para los Ejercicios Fiscales 2019 a 2021, aquí es importante también considerar que este municipio se encuentra en auditoría financiera en el programa anual y cumple esta solicitud</w:t>
      </w:r>
      <w:r w:rsidR="00DE0B3B" w:rsidRPr="009F2145">
        <w:rPr>
          <w:rFonts w:ascii="Times New Roman" w:eastAsia="Times New Roman" w:hAnsi="Times New Roman" w:cs="Times New Roman"/>
          <w:sz w:val="24"/>
          <w:szCs w:val="24"/>
        </w:rPr>
        <w:t>,</w:t>
      </w:r>
      <w:r w:rsidRPr="009F2145">
        <w:rPr>
          <w:rFonts w:ascii="Times New Roman" w:eastAsia="Times New Roman" w:hAnsi="Times New Roman" w:cs="Times New Roman"/>
          <w:sz w:val="24"/>
          <w:szCs w:val="24"/>
        </w:rPr>
        <w:t xml:space="preserve"> sí cumple con todos los requisitos.</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 xml:space="preserve">El número 6, Municipio de Mexicaltzingo, solicita auditoría financiera de los Ejercicios 2019, 2020 y 2021 en el escrito refiere que hay adeudos al sueldo del personal del Ayuntamiento, sin embargo, está solicitud no cumple con pruebas ni con domicilio para recibir notificaciones.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El siguiente Municipio, es el Municipio de Juchitepec, informan que no se han cumplido los objetivos del Plan Municipal de Desarrollo 2019-2021 y solicitan auditoría, específica respecto a obra</w:t>
      </w:r>
      <w:r w:rsidR="00DE0B3B" w:rsidRPr="009F2145">
        <w:rPr>
          <w:rFonts w:ascii="Times New Roman" w:eastAsia="Times New Roman" w:hAnsi="Times New Roman" w:cs="Times New Roman"/>
          <w:sz w:val="24"/>
          <w:szCs w:val="24"/>
        </w:rPr>
        <w:t>s</w:t>
      </w:r>
      <w:r w:rsidRPr="009F2145">
        <w:rPr>
          <w:rFonts w:ascii="Times New Roman" w:eastAsia="Times New Roman" w:hAnsi="Times New Roman" w:cs="Times New Roman"/>
          <w:sz w:val="24"/>
          <w:szCs w:val="24"/>
        </w:rPr>
        <w:t xml:space="preserve"> y adquisiciones de bienes, es importante señalar que está solicitud no cumple con 4 de</w:t>
      </w:r>
      <w:r w:rsidR="00DE0B3B" w:rsidRPr="009F2145">
        <w:rPr>
          <w:rFonts w:ascii="Times New Roman" w:eastAsia="Times New Roman" w:hAnsi="Times New Roman" w:cs="Times New Roman"/>
          <w:sz w:val="24"/>
          <w:szCs w:val="24"/>
        </w:rPr>
        <w:t xml:space="preserve"> los 6 requisitos que marca la l</w:t>
      </w:r>
      <w:r w:rsidRPr="009F2145">
        <w:rPr>
          <w:rFonts w:ascii="Times New Roman" w:eastAsia="Times New Roman" w:hAnsi="Times New Roman" w:cs="Times New Roman"/>
          <w:sz w:val="24"/>
          <w:szCs w:val="24"/>
        </w:rPr>
        <w:t>ey.</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La siguiente solicitud es la de ISSEMYM, solicita auditoría al instituto de manera general y hablan de un mal manejo del instituto, sin embargo, no cumple con 5 de</w:t>
      </w:r>
      <w:r w:rsidR="00DE0B3B" w:rsidRPr="009F2145">
        <w:rPr>
          <w:rFonts w:ascii="Times New Roman" w:eastAsia="Times New Roman" w:hAnsi="Times New Roman" w:cs="Times New Roman"/>
          <w:sz w:val="24"/>
          <w:szCs w:val="24"/>
        </w:rPr>
        <w:t xml:space="preserve"> los 6 requisitos que marca la l</w:t>
      </w:r>
      <w:r w:rsidRPr="009F2145">
        <w:rPr>
          <w:rFonts w:ascii="Times New Roman" w:eastAsia="Times New Roman" w:hAnsi="Times New Roman" w:cs="Times New Roman"/>
          <w:sz w:val="24"/>
          <w:szCs w:val="24"/>
        </w:rPr>
        <w:t xml:space="preserve">ey y es </w:t>
      </w:r>
      <w:r w:rsidR="00DE0B3B" w:rsidRPr="009F2145">
        <w:rPr>
          <w:rFonts w:ascii="Times New Roman" w:eastAsia="Times New Roman" w:hAnsi="Times New Roman" w:cs="Times New Roman"/>
          <w:sz w:val="24"/>
          <w:szCs w:val="24"/>
        </w:rPr>
        <w:t>importante</w:t>
      </w:r>
      <w:r w:rsidRPr="009F2145">
        <w:rPr>
          <w:rFonts w:ascii="Times New Roman" w:eastAsia="Times New Roman" w:hAnsi="Times New Roman" w:cs="Times New Roman"/>
          <w:sz w:val="24"/>
          <w:szCs w:val="24"/>
        </w:rPr>
        <w:t xml:space="preserve"> señalar que también se encuentra dentro del programa anual de auditorías de éste ejercicio 2022.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lastRenderedPageBreak/>
        <w:t xml:space="preserve">Si existiera alguna duda respecto al programa anual de auditorías, bueno pues les recuerdo que fue publicado que está en la Gaceta el martes 15 de marzo del 2022 y también se les emitió a ustedes por oficio.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Continuamos con el Municipio de Atizapán de Santa Cruz, aquí solicitan auditoría de obra pública de los Programas Federales, FIS, FEFOM, PA</w:t>
      </w:r>
      <w:r w:rsidR="005B10A3" w:rsidRPr="009F2145">
        <w:rPr>
          <w:rFonts w:ascii="Times New Roman" w:eastAsia="Times New Roman" w:hAnsi="Times New Roman" w:cs="Times New Roman"/>
          <w:sz w:val="24"/>
          <w:szCs w:val="24"/>
        </w:rPr>
        <w:t>M</w:t>
      </w:r>
      <w:r w:rsidRPr="009F2145">
        <w:rPr>
          <w:rFonts w:ascii="Times New Roman" w:eastAsia="Times New Roman" w:hAnsi="Times New Roman" w:cs="Times New Roman"/>
          <w:sz w:val="24"/>
          <w:szCs w:val="24"/>
        </w:rPr>
        <w:t>, FIFE de los tres Ejercicios Fiscales 2019 al 2021, así como de los recursos propios, refieren que aquí hay diferentes obras ejecutadas y  el costo ha sido elevado, esta solicitud s</w:t>
      </w:r>
      <w:r w:rsidR="00DE0B3B" w:rsidRPr="009F2145">
        <w:rPr>
          <w:rFonts w:ascii="Times New Roman" w:eastAsia="Times New Roman" w:hAnsi="Times New Roman" w:cs="Times New Roman"/>
          <w:sz w:val="24"/>
          <w:szCs w:val="24"/>
        </w:rPr>
        <w:t>í</w:t>
      </w:r>
      <w:r w:rsidRPr="009F2145">
        <w:rPr>
          <w:rFonts w:ascii="Times New Roman" w:eastAsia="Times New Roman" w:hAnsi="Times New Roman" w:cs="Times New Roman"/>
          <w:sz w:val="24"/>
          <w:szCs w:val="24"/>
        </w:rPr>
        <w:t xml:space="preserve"> cumple con tod</w:t>
      </w:r>
      <w:r w:rsidR="00DE0B3B" w:rsidRPr="009F2145">
        <w:rPr>
          <w:rFonts w:ascii="Times New Roman" w:eastAsia="Times New Roman" w:hAnsi="Times New Roman" w:cs="Times New Roman"/>
          <w:sz w:val="24"/>
          <w:szCs w:val="24"/>
        </w:rPr>
        <w:t>os los requisitos que marca la l</w:t>
      </w:r>
      <w:r w:rsidRPr="009F2145">
        <w:rPr>
          <w:rFonts w:ascii="Times New Roman" w:eastAsia="Times New Roman" w:hAnsi="Times New Roman" w:cs="Times New Roman"/>
          <w:sz w:val="24"/>
          <w:szCs w:val="24"/>
        </w:rPr>
        <w:t xml:space="preserve">ey.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 xml:space="preserve">El siguiente Municipio es San Martín de las Pirámides, solicitan auditoría integral, auditoría de los Ejercicios Fiscales 2019 y 2021, sin embargo, esta solicitud cumple únicamente con 3 de los 6 requisitos que marca la </w:t>
      </w:r>
      <w:r w:rsidR="00DE0B3B" w:rsidRPr="009F2145">
        <w:rPr>
          <w:rFonts w:ascii="Times New Roman" w:eastAsia="Times New Roman" w:hAnsi="Times New Roman" w:cs="Times New Roman"/>
          <w:sz w:val="24"/>
          <w:szCs w:val="24"/>
        </w:rPr>
        <w:t>l</w:t>
      </w:r>
      <w:r w:rsidRPr="009F2145">
        <w:rPr>
          <w:rFonts w:ascii="Times New Roman" w:eastAsia="Times New Roman" w:hAnsi="Times New Roman" w:cs="Times New Roman"/>
          <w:sz w:val="24"/>
          <w:szCs w:val="24"/>
        </w:rPr>
        <w:t xml:space="preserve">ey.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Las siguiente es de nueva cuenta el Municipio de Naucalpan de Juárez, que solicita una auditoría financiera a los ejercicios 2019-2020 y cumple con tod</w:t>
      </w:r>
      <w:r w:rsidR="00DE0B3B" w:rsidRPr="009F2145">
        <w:rPr>
          <w:rFonts w:ascii="Times New Roman" w:eastAsia="Times New Roman" w:hAnsi="Times New Roman" w:cs="Times New Roman"/>
          <w:sz w:val="24"/>
          <w:szCs w:val="24"/>
        </w:rPr>
        <w:t>os los requisitos que marca la l</w:t>
      </w:r>
      <w:r w:rsidRPr="009F2145">
        <w:rPr>
          <w:rFonts w:ascii="Times New Roman" w:eastAsia="Times New Roman" w:hAnsi="Times New Roman" w:cs="Times New Roman"/>
          <w:sz w:val="24"/>
          <w:szCs w:val="24"/>
        </w:rPr>
        <w:t xml:space="preserve">ey.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La siguiente solicitud</w:t>
      </w:r>
      <w:r w:rsidR="00DE0B3B" w:rsidRPr="009F2145">
        <w:rPr>
          <w:rFonts w:ascii="Times New Roman" w:eastAsia="Times New Roman" w:hAnsi="Times New Roman" w:cs="Times New Roman"/>
          <w:sz w:val="24"/>
          <w:szCs w:val="24"/>
        </w:rPr>
        <w:t xml:space="preserve"> es el Municipio de Atlacomulco</w:t>
      </w:r>
      <w:r w:rsidRPr="009F2145">
        <w:rPr>
          <w:rFonts w:ascii="Times New Roman" w:eastAsia="Times New Roman" w:hAnsi="Times New Roman" w:cs="Times New Roman"/>
          <w:sz w:val="24"/>
          <w:szCs w:val="24"/>
        </w:rPr>
        <w:t xml:space="preserve"> que solicitan auditoria </w:t>
      </w:r>
      <w:r w:rsidR="00DE0B3B" w:rsidRPr="009F2145">
        <w:rPr>
          <w:rFonts w:ascii="Times New Roman" w:eastAsia="Times New Roman" w:hAnsi="Times New Roman" w:cs="Times New Roman"/>
          <w:sz w:val="24"/>
          <w:szCs w:val="24"/>
        </w:rPr>
        <w:t>financiera</w:t>
      </w:r>
      <w:r w:rsidRPr="009F2145">
        <w:rPr>
          <w:rFonts w:ascii="Times New Roman" w:eastAsia="Times New Roman" w:hAnsi="Times New Roman" w:cs="Times New Roman"/>
          <w:sz w:val="24"/>
          <w:szCs w:val="24"/>
        </w:rPr>
        <w:t xml:space="preserve"> al Ejercicio Fiscal 2021, sin embargo, solamente cumple con 4 de</w:t>
      </w:r>
      <w:r w:rsidR="00DE0B3B" w:rsidRPr="009F2145">
        <w:rPr>
          <w:rFonts w:ascii="Times New Roman" w:eastAsia="Times New Roman" w:hAnsi="Times New Roman" w:cs="Times New Roman"/>
          <w:sz w:val="24"/>
          <w:szCs w:val="24"/>
        </w:rPr>
        <w:t xml:space="preserve"> los 6 requisitos que marca la l</w:t>
      </w:r>
      <w:r w:rsidRPr="009F2145">
        <w:rPr>
          <w:rFonts w:ascii="Times New Roman" w:eastAsia="Times New Roman" w:hAnsi="Times New Roman" w:cs="Times New Roman"/>
          <w:sz w:val="24"/>
          <w:szCs w:val="24"/>
        </w:rPr>
        <w:t xml:space="preserve">ey.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 xml:space="preserve">El siguiente Municipio, Municipio de Otumba solicita auditoría </w:t>
      </w:r>
      <w:r w:rsidR="00DE0B3B" w:rsidRPr="009F2145">
        <w:rPr>
          <w:rFonts w:ascii="Times New Roman" w:eastAsia="Times New Roman" w:hAnsi="Times New Roman" w:cs="Times New Roman"/>
          <w:sz w:val="24"/>
          <w:szCs w:val="24"/>
        </w:rPr>
        <w:t>financiera</w:t>
      </w:r>
      <w:r w:rsidRPr="009F2145">
        <w:rPr>
          <w:rFonts w:ascii="Times New Roman" w:eastAsia="Times New Roman" w:hAnsi="Times New Roman" w:cs="Times New Roman"/>
          <w:sz w:val="24"/>
          <w:szCs w:val="24"/>
        </w:rPr>
        <w:t xml:space="preserve"> a los Ejercicios Fiscales 2020 y 2021, únicamente cumple con 4 de</w:t>
      </w:r>
      <w:r w:rsidR="00DE0B3B" w:rsidRPr="009F2145">
        <w:rPr>
          <w:rFonts w:ascii="Times New Roman" w:eastAsia="Times New Roman" w:hAnsi="Times New Roman" w:cs="Times New Roman"/>
          <w:sz w:val="24"/>
          <w:szCs w:val="24"/>
        </w:rPr>
        <w:t xml:space="preserve"> los 6 requisitos que marca la l</w:t>
      </w:r>
      <w:r w:rsidRPr="009F2145">
        <w:rPr>
          <w:rFonts w:ascii="Times New Roman" w:eastAsia="Times New Roman" w:hAnsi="Times New Roman" w:cs="Times New Roman"/>
          <w:sz w:val="24"/>
          <w:szCs w:val="24"/>
        </w:rPr>
        <w:t>ey.</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 xml:space="preserve">De </w:t>
      </w:r>
      <w:r w:rsidR="00DE0B3B" w:rsidRPr="009F2145">
        <w:rPr>
          <w:rFonts w:ascii="Times New Roman" w:eastAsia="Times New Roman" w:hAnsi="Times New Roman" w:cs="Times New Roman"/>
          <w:sz w:val="24"/>
          <w:szCs w:val="24"/>
        </w:rPr>
        <w:t>nueva cuenta</w:t>
      </w:r>
      <w:r w:rsidRPr="009F2145">
        <w:rPr>
          <w:rFonts w:ascii="Times New Roman" w:eastAsia="Times New Roman" w:hAnsi="Times New Roman" w:cs="Times New Roman"/>
          <w:sz w:val="24"/>
          <w:szCs w:val="24"/>
        </w:rPr>
        <w:t xml:space="preserve"> el Municipio de Naucalpan de Juárez, solicitan auditoría financiera específica para capítulo mil del respecto de los Ejercicios Fiscales 2019, 2020 y 2021 y cumple con tod</w:t>
      </w:r>
      <w:r w:rsidR="00DE0B3B" w:rsidRPr="009F2145">
        <w:rPr>
          <w:rFonts w:ascii="Times New Roman" w:eastAsia="Times New Roman" w:hAnsi="Times New Roman" w:cs="Times New Roman"/>
          <w:sz w:val="24"/>
          <w:szCs w:val="24"/>
        </w:rPr>
        <w:t>os los requisitos que marca la l</w:t>
      </w:r>
      <w:r w:rsidRPr="009F2145">
        <w:rPr>
          <w:rFonts w:ascii="Times New Roman" w:eastAsia="Times New Roman" w:hAnsi="Times New Roman" w:cs="Times New Roman"/>
          <w:sz w:val="24"/>
          <w:szCs w:val="24"/>
        </w:rPr>
        <w:t xml:space="preserve">ey.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 xml:space="preserve">Municipio de Texcalyacac, solicitan auditoría </w:t>
      </w:r>
      <w:r w:rsidR="00DE0B3B" w:rsidRPr="009F2145">
        <w:rPr>
          <w:rFonts w:ascii="Times New Roman" w:eastAsia="Times New Roman" w:hAnsi="Times New Roman" w:cs="Times New Roman"/>
          <w:sz w:val="24"/>
          <w:szCs w:val="24"/>
        </w:rPr>
        <w:t>financiera</w:t>
      </w:r>
      <w:r w:rsidRPr="009F2145">
        <w:rPr>
          <w:rFonts w:ascii="Times New Roman" w:eastAsia="Times New Roman" w:hAnsi="Times New Roman" w:cs="Times New Roman"/>
          <w:sz w:val="24"/>
          <w:szCs w:val="24"/>
        </w:rPr>
        <w:t xml:space="preserve"> y de obra para el Ejercicio Fiscal 2020 y únicamente cumple con 3 de</w:t>
      </w:r>
      <w:r w:rsidR="00DE0B3B" w:rsidRPr="009F2145">
        <w:rPr>
          <w:rFonts w:ascii="Times New Roman" w:eastAsia="Times New Roman" w:hAnsi="Times New Roman" w:cs="Times New Roman"/>
          <w:sz w:val="24"/>
          <w:szCs w:val="24"/>
        </w:rPr>
        <w:t xml:space="preserve"> los  6requisitos que marca la ley</w:t>
      </w:r>
      <w:r w:rsidRPr="009F2145">
        <w:rPr>
          <w:rFonts w:ascii="Times New Roman" w:eastAsia="Times New Roman" w:hAnsi="Times New Roman" w:cs="Times New Roman"/>
          <w:sz w:val="24"/>
          <w:szCs w:val="24"/>
        </w:rPr>
        <w:t xml:space="preserve">.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El siguiente Municipio, es el Municipio de La Paz, solicita auditoría de obra de los Ejercicios Fiscales 2019, 2020 y 2021, y únicamente cumple con 4 de</w:t>
      </w:r>
      <w:r w:rsidR="00DE0B3B" w:rsidRPr="009F2145">
        <w:rPr>
          <w:rFonts w:ascii="Times New Roman" w:eastAsia="Times New Roman" w:hAnsi="Times New Roman" w:cs="Times New Roman"/>
          <w:sz w:val="24"/>
          <w:szCs w:val="24"/>
        </w:rPr>
        <w:t xml:space="preserve"> los 6 requisitos que marca la ley</w:t>
      </w:r>
      <w:r w:rsidRPr="009F2145">
        <w:rPr>
          <w:rFonts w:ascii="Times New Roman" w:eastAsia="Times New Roman" w:hAnsi="Times New Roman" w:cs="Times New Roman"/>
          <w:sz w:val="24"/>
          <w:szCs w:val="24"/>
        </w:rPr>
        <w:t xml:space="preserve">.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En el último apartado de la tabla que les estamos presentando, también se establecen las fechas de los requerimientos y las fechas que los ciudadanos contestaron a estos requerimientos para que haya es</w:t>
      </w:r>
      <w:r w:rsidR="00DE0B3B" w:rsidRPr="009F2145">
        <w:rPr>
          <w:rFonts w:ascii="Times New Roman" w:eastAsia="Times New Roman" w:hAnsi="Times New Roman" w:cs="Times New Roman"/>
          <w:sz w:val="24"/>
          <w:szCs w:val="24"/>
        </w:rPr>
        <w:t xml:space="preserve">ta claridad, de que sí </w:t>
      </w:r>
      <w:r w:rsidRPr="009F2145">
        <w:rPr>
          <w:rFonts w:ascii="Times New Roman" w:eastAsia="Times New Roman" w:hAnsi="Times New Roman" w:cs="Times New Roman"/>
          <w:sz w:val="24"/>
          <w:szCs w:val="24"/>
        </w:rPr>
        <w:t>les fue solicitada y se les dio la oportunidad de poder complementa</w:t>
      </w:r>
      <w:r w:rsidR="00DE0B3B" w:rsidRPr="009F2145">
        <w:rPr>
          <w:rFonts w:ascii="Times New Roman" w:eastAsia="Times New Roman" w:hAnsi="Times New Roman" w:cs="Times New Roman"/>
          <w:sz w:val="24"/>
          <w:szCs w:val="24"/>
        </w:rPr>
        <w:t>r la solicitud, en este sentido</w:t>
      </w:r>
      <w:r w:rsidRPr="009F2145">
        <w:rPr>
          <w:rFonts w:ascii="Times New Roman" w:eastAsia="Times New Roman" w:hAnsi="Times New Roman" w:cs="Times New Roman"/>
          <w:sz w:val="24"/>
          <w:szCs w:val="24"/>
        </w:rPr>
        <w:t xml:space="preserve"> también están a su disposición los documentos. </w:t>
      </w:r>
    </w:p>
    <w:p w:rsidR="004C2BAB"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 xml:space="preserve">El siguiente Municipio, es el Municipio de Toluca, que solicita auditoria </w:t>
      </w:r>
      <w:r w:rsidR="00DE0B3B" w:rsidRPr="009F2145">
        <w:rPr>
          <w:rFonts w:ascii="Times New Roman" w:eastAsia="Times New Roman" w:hAnsi="Times New Roman" w:cs="Times New Roman"/>
          <w:sz w:val="24"/>
          <w:szCs w:val="24"/>
        </w:rPr>
        <w:t>financiera</w:t>
      </w:r>
      <w:r w:rsidRPr="009F2145">
        <w:rPr>
          <w:rFonts w:ascii="Times New Roman" w:eastAsia="Times New Roman" w:hAnsi="Times New Roman" w:cs="Times New Roman"/>
          <w:sz w:val="24"/>
          <w:szCs w:val="24"/>
        </w:rPr>
        <w:t xml:space="preserve"> específicamente para el capítulo mil al Ejercicio Fiscal 2021 y cumple con tod</w:t>
      </w:r>
      <w:r w:rsidR="00DE0B3B" w:rsidRPr="009F2145">
        <w:rPr>
          <w:rFonts w:ascii="Times New Roman" w:eastAsia="Times New Roman" w:hAnsi="Times New Roman" w:cs="Times New Roman"/>
          <w:sz w:val="24"/>
          <w:szCs w:val="24"/>
        </w:rPr>
        <w:t>os los requisitos que marca la l</w:t>
      </w:r>
      <w:r w:rsidRPr="009F2145">
        <w:rPr>
          <w:rFonts w:ascii="Times New Roman" w:eastAsia="Times New Roman" w:hAnsi="Times New Roman" w:cs="Times New Roman"/>
          <w:sz w:val="24"/>
          <w:szCs w:val="24"/>
        </w:rPr>
        <w:t xml:space="preserve">ey. </w:t>
      </w:r>
    </w:p>
    <w:p w:rsidR="00633EE3" w:rsidRPr="009F2145" w:rsidRDefault="004C2BAB" w:rsidP="00300EAA">
      <w:pPr>
        <w:pStyle w:val="Sinespaciado"/>
        <w:ind w:firstLine="720"/>
        <w:jc w:val="both"/>
        <w:rPr>
          <w:rFonts w:ascii="Times New Roman" w:eastAsia="Times New Roman" w:hAnsi="Times New Roman" w:cs="Times New Roman"/>
          <w:sz w:val="24"/>
          <w:szCs w:val="24"/>
        </w:rPr>
      </w:pPr>
      <w:r w:rsidRPr="009F2145">
        <w:rPr>
          <w:rFonts w:ascii="Times New Roman" w:eastAsia="Times New Roman" w:hAnsi="Times New Roman" w:cs="Times New Roman"/>
          <w:sz w:val="24"/>
          <w:szCs w:val="24"/>
        </w:rPr>
        <w:t>El siguiente Municipio, es el Municipio de Acambay  de Ruiz Castañeda</w:t>
      </w:r>
      <w:r w:rsidR="00F578BE" w:rsidRPr="009F2145">
        <w:rPr>
          <w:rFonts w:ascii="Times New Roman" w:eastAsia="Times New Roman" w:hAnsi="Times New Roman" w:cs="Times New Roman"/>
          <w:sz w:val="24"/>
          <w:szCs w:val="24"/>
        </w:rPr>
        <w:t xml:space="preserve">, que </w:t>
      </w:r>
      <w:r w:rsidR="00F578BE" w:rsidRPr="009F2145">
        <w:rPr>
          <w:rFonts w:ascii="Times New Roman" w:hAnsi="Times New Roman" w:cs="Times New Roman"/>
          <w:sz w:val="24"/>
          <w:szCs w:val="24"/>
        </w:rPr>
        <w:t>s</w:t>
      </w:r>
      <w:r w:rsidR="00633EE3" w:rsidRPr="009F2145">
        <w:rPr>
          <w:rFonts w:ascii="Times New Roman" w:hAnsi="Times New Roman" w:cs="Times New Roman"/>
          <w:sz w:val="24"/>
          <w:szCs w:val="24"/>
        </w:rPr>
        <w:t xml:space="preserve">olicita auditoría financiera al Ejercicio 2021 y también cumple con todos los requisitos que marca la ley. </w:t>
      </w:r>
    </w:p>
    <w:p w:rsidR="00633EE3" w:rsidRPr="009F2145" w:rsidRDefault="00633EE3"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El siguiente </w:t>
      </w:r>
      <w:r w:rsidR="00DE0B3B" w:rsidRPr="009F2145">
        <w:rPr>
          <w:rFonts w:ascii="Times New Roman" w:hAnsi="Times New Roman" w:cs="Times New Roman"/>
          <w:sz w:val="24"/>
          <w:szCs w:val="24"/>
        </w:rPr>
        <w:t xml:space="preserve">Municipio </w:t>
      </w:r>
      <w:r w:rsidRPr="009F2145">
        <w:rPr>
          <w:rFonts w:ascii="Times New Roman" w:hAnsi="Times New Roman" w:cs="Times New Roman"/>
          <w:sz w:val="24"/>
          <w:szCs w:val="24"/>
        </w:rPr>
        <w:t>Ecatepec de Morelos, solicita auditoría financiera para el mun</w:t>
      </w:r>
      <w:r w:rsidR="00AB29FF" w:rsidRPr="009F2145">
        <w:rPr>
          <w:rFonts w:ascii="Times New Roman" w:hAnsi="Times New Roman" w:cs="Times New Roman"/>
          <w:sz w:val="24"/>
          <w:szCs w:val="24"/>
        </w:rPr>
        <w:t>icipio, para el DIF y para el O</w:t>
      </w:r>
      <w:r w:rsidRPr="009F2145">
        <w:rPr>
          <w:rFonts w:ascii="Times New Roman" w:hAnsi="Times New Roman" w:cs="Times New Roman"/>
          <w:sz w:val="24"/>
          <w:szCs w:val="24"/>
        </w:rPr>
        <w:t>DAPAS, correspondiente al Ejercicio Fiscal 2021 y cumple con todos los requisitos que marca la ley.</w:t>
      </w:r>
    </w:p>
    <w:p w:rsidR="00633EE3" w:rsidRPr="009F2145" w:rsidRDefault="00DE0B3B"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r>
      <w:r w:rsidR="00633EE3" w:rsidRPr="009F2145">
        <w:rPr>
          <w:rFonts w:ascii="Times New Roman" w:hAnsi="Times New Roman" w:cs="Times New Roman"/>
          <w:sz w:val="24"/>
          <w:szCs w:val="24"/>
        </w:rPr>
        <w:t xml:space="preserve">El municipio de Ixtapa de La Sal solicita auditoría de obra del Ejercicio Fiscal 2021 y no cumple con dos requisitos, que son específicamente las pruebas y el señalamiento de la autoridad. </w:t>
      </w:r>
    </w:p>
    <w:p w:rsidR="00633EE3" w:rsidRPr="009F2145" w:rsidRDefault="00633EE3"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El siguiente m</w:t>
      </w:r>
      <w:r w:rsidR="00DE0B3B" w:rsidRPr="009F2145">
        <w:rPr>
          <w:rFonts w:ascii="Times New Roman" w:hAnsi="Times New Roman" w:cs="Times New Roman"/>
          <w:sz w:val="24"/>
          <w:szCs w:val="24"/>
        </w:rPr>
        <w:t>unicipio es Coatepec de Harinas, s</w:t>
      </w:r>
      <w:r w:rsidRPr="009F2145">
        <w:rPr>
          <w:rFonts w:ascii="Times New Roman" w:hAnsi="Times New Roman" w:cs="Times New Roman"/>
          <w:sz w:val="24"/>
          <w:szCs w:val="24"/>
        </w:rPr>
        <w:t xml:space="preserve">olicita auditoría financiera y únicamente cumple con </w:t>
      </w:r>
      <w:r w:rsidR="00DE0B3B" w:rsidRPr="009F2145">
        <w:rPr>
          <w:rFonts w:ascii="Times New Roman" w:hAnsi="Times New Roman" w:cs="Times New Roman"/>
          <w:sz w:val="24"/>
          <w:szCs w:val="24"/>
        </w:rPr>
        <w:t>3</w:t>
      </w:r>
      <w:r w:rsidRPr="009F2145">
        <w:rPr>
          <w:rFonts w:ascii="Times New Roman" w:hAnsi="Times New Roman" w:cs="Times New Roman"/>
          <w:sz w:val="24"/>
          <w:szCs w:val="24"/>
        </w:rPr>
        <w:t xml:space="preserve"> de los </w:t>
      </w:r>
      <w:r w:rsidR="00DE0B3B" w:rsidRPr="009F2145">
        <w:rPr>
          <w:rFonts w:ascii="Times New Roman" w:hAnsi="Times New Roman" w:cs="Times New Roman"/>
          <w:sz w:val="24"/>
          <w:szCs w:val="24"/>
        </w:rPr>
        <w:t>6</w:t>
      </w:r>
      <w:r w:rsidRPr="009F2145">
        <w:rPr>
          <w:rFonts w:ascii="Times New Roman" w:hAnsi="Times New Roman" w:cs="Times New Roman"/>
          <w:sz w:val="24"/>
          <w:szCs w:val="24"/>
        </w:rPr>
        <w:t xml:space="preserve"> requisitos que marca la ley. </w:t>
      </w:r>
    </w:p>
    <w:p w:rsidR="00DE0B3B" w:rsidRPr="009F2145" w:rsidRDefault="00633EE3"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El siguiente municipio es el de Tonatico solicita Auditoría Financiera correspondiente al Ejercicio Fiscal 2021 y cumple con todos los requisitos que marca la ley. </w:t>
      </w:r>
    </w:p>
    <w:p w:rsidR="00DE0B3B" w:rsidRPr="009F2145" w:rsidRDefault="00633EE3" w:rsidP="00300EAA">
      <w:pPr>
        <w:pStyle w:val="Sinespaciado"/>
        <w:ind w:firstLine="709"/>
        <w:jc w:val="both"/>
        <w:rPr>
          <w:rFonts w:ascii="Times New Roman" w:hAnsi="Times New Roman" w:cs="Times New Roman"/>
          <w:sz w:val="24"/>
          <w:szCs w:val="24"/>
        </w:rPr>
      </w:pPr>
      <w:r w:rsidRPr="009F2145">
        <w:rPr>
          <w:rFonts w:ascii="Times New Roman" w:hAnsi="Times New Roman" w:cs="Times New Roman"/>
          <w:sz w:val="24"/>
          <w:szCs w:val="24"/>
        </w:rPr>
        <w:t>De nueva cuenta al municipio de Naucalpan de Juárez solicita auditoría financiera para los Ejercicio Fiscal 2021 y 20 22, cumple con todos los requisitos que marca la ley</w:t>
      </w:r>
      <w:r w:rsidR="00DE0B3B" w:rsidRPr="009F2145">
        <w:rPr>
          <w:rFonts w:ascii="Times New Roman" w:hAnsi="Times New Roman" w:cs="Times New Roman"/>
          <w:sz w:val="24"/>
          <w:szCs w:val="24"/>
        </w:rPr>
        <w:t>.</w:t>
      </w:r>
    </w:p>
    <w:p w:rsidR="00DE0B3B" w:rsidRPr="009F2145" w:rsidRDefault="00DE0B3B" w:rsidP="00300EAA">
      <w:pPr>
        <w:pStyle w:val="Sinespaciado"/>
        <w:ind w:firstLine="709"/>
        <w:jc w:val="both"/>
        <w:rPr>
          <w:rFonts w:ascii="Times New Roman" w:hAnsi="Times New Roman" w:cs="Times New Roman"/>
          <w:sz w:val="24"/>
          <w:szCs w:val="24"/>
        </w:rPr>
      </w:pPr>
      <w:r w:rsidRPr="009F2145">
        <w:rPr>
          <w:rFonts w:ascii="Times New Roman" w:hAnsi="Times New Roman" w:cs="Times New Roman"/>
          <w:sz w:val="24"/>
          <w:szCs w:val="24"/>
        </w:rPr>
        <w:t xml:space="preserve">El </w:t>
      </w:r>
      <w:r w:rsidR="00633EE3" w:rsidRPr="009F2145">
        <w:rPr>
          <w:rFonts w:ascii="Times New Roman" w:hAnsi="Times New Roman" w:cs="Times New Roman"/>
          <w:sz w:val="24"/>
          <w:szCs w:val="24"/>
        </w:rPr>
        <w:t>Municipio de Jocotitlán solicita auditoría de obra al Ejercicio Fiscal 2019 y no cumple con las pruebas que marca la ley</w:t>
      </w:r>
      <w:r w:rsidRPr="009F2145">
        <w:rPr>
          <w:rFonts w:ascii="Times New Roman" w:hAnsi="Times New Roman" w:cs="Times New Roman"/>
          <w:sz w:val="24"/>
          <w:szCs w:val="24"/>
        </w:rPr>
        <w:t>.</w:t>
      </w:r>
    </w:p>
    <w:p w:rsidR="00633EE3" w:rsidRPr="009F2145" w:rsidRDefault="00633EE3" w:rsidP="00300EAA">
      <w:pPr>
        <w:pStyle w:val="Sinespaciado"/>
        <w:ind w:firstLine="709"/>
        <w:jc w:val="both"/>
        <w:rPr>
          <w:rFonts w:ascii="Times New Roman" w:hAnsi="Times New Roman" w:cs="Times New Roman"/>
          <w:sz w:val="24"/>
          <w:szCs w:val="24"/>
        </w:rPr>
      </w:pPr>
      <w:r w:rsidRPr="009F2145">
        <w:rPr>
          <w:rFonts w:ascii="Times New Roman" w:hAnsi="Times New Roman" w:cs="Times New Roman"/>
          <w:sz w:val="24"/>
          <w:szCs w:val="24"/>
        </w:rPr>
        <w:lastRenderedPageBreak/>
        <w:t xml:space="preserve">Municipio de Ixtlahuaca solicita auditoría de obra de los Ejercicios Fiscales 2019, 2020 y 2021 y cumple con todos los requisitos que marca la ley. </w:t>
      </w:r>
    </w:p>
    <w:p w:rsidR="00633EE3" w:rsidRPr="009F2145" w:rsidRDefault="00633EE3"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El municipio de Coacalco de Berriozábal, solicita auditoría financiera al Ejercicio Fiscal 2021 y únicamente cumple con </w:t>
      </w:r>
      <w:r w:rsidR="00DE0B3B" w:rsidRPr="009F2145">
        <w:rPr>
          <w:rFonts w:ascii="Times New Roman" w:hAnsi="Times New Roman" w:cs="Times New Roman"/>
          <w:sz w:val="24"/>
          <w:szCs w:val="24"/>
        </w:rPr>
        <w:t>3</w:t>
      </w:r>
      <w:r w:rsidRPr="009F2145">
        <w:rPr>
          <w:rFonts w:ascii="Times New Roman" w:hAnsi="Times New Roman" w:cs="Times New Roman"/>
          <w:sz w:val="24"/>
          <w:szCs w:val="24"/>
        </w:rPr>
        <w:t xml:space="preserve"> de los </w:t>
      </w:r>
      <w:r w:rsidR="00DE0B3B" w:rsidRPr="009F2145">
        <w:rPr>
          <w:rFonts w:ascii="Times New Roman" w:hAnsi="Times New Roman" w:cs="Times New Roman"/>
          <w:sz w:val="24"/>
          <w:szCs w:val="24"/>
        </w:rPr>
        <w:t>6</w:t>
      </w:r>
      <w:r w:rsidRPr="009F2145">
        <w:rPr>
          <w:rFonts w:ascii="Times New Roman" w:hAnsi="Times New Roman" w:cs="Times New Roman"/>
          <w:sz w:val="24"/>
          <w:szCs w:val="24"/>
        </w:rPr>
        <w:t xml:space="preserve"> requisitos que establece el artículo 31 Bis. De nueva cuenta al municipio de Ecatepec de Morelos solicitan auditoría financiera al Ejercicio Fiscal 2022 y cumple con todos los requisitos que marca la ley.</w:t>
      </w:r>
    </w:p>
    <w:p w:rsidR="00033102" w:rsidRPr="009F2145" w:rsidRDefault="00633EE3"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El </w:t>
      </w:r>
      <w:r w:rsidR="00033102" w:rsidRPr="009F2145">
        <w:rPr>
          <w:rFonts w:ascii="Times New Roman" w:hAnsi="Times New Roman" w:cs="Times New Roman"/>
          <w:sz w:val="24"/>
          <w:szCs w:val="24"/>
        </w:rPr>
        <w:t xml:space="preserve">Municipio </w:t>
      </w:r>
      <w:r w:rsidRPr="009F2145">
        <w:rPr>
          <w:rFonts w:ascii="Times New Roman" w:hAnsi="Times New Roman" w:cs="Times New Roman"/>
          <w:sz w:val="24"/>
          <w:szCs w:val="24"/>
        </w:rPr>
        <w:t xml:space="preserve">de Toluca de Lerdo de </w:t>
      </w:r>
      <w:r w:rsidR="00033102" w:rsidRPr="009F2145">
        <w:rPr>
          <w:rFonts w:ascii="Times New Roman" w:hAnsi="Times New Roman" w:cs="Times New Roman"/>
          <w:sz w:val="24"/>
          <w:szCs w:val="24"/>
        </w:rPr>
        <w:t xml:space="preserve">nueva cuenta </w:t>
      </w:r>
      <w:r w:rsidRPr="009F2145">
        <w:rPr>
          <w:rFonts w:ascii="Times New Roman" w:hAnsi="Times New Roman" w:cs="Times New Roman"/>
          <w:sz w:val="24"/>
          <w:szCs w:val="24"/>
        </w:rPr>
        <w:t xml:space="preserve">solicita auditoría financiera respecto al Ejercicio Fiscal 2020 y la procedencia de los recursos para realizar la compra del lote 79 del Cerro del Perico y cumple con </w:t>
      </w:r>
      <w:r w:rsidR="00033102" w:rsidRPr="009F2145">
        <w:rPr>
          <w:rFonts w:ascii="Times New Roman" w:hAnsi="Times New Roman" w:cs="Times New Roman"/>
          <w:sz w:val="24"/>
          <w:szCs w:val="24"/>
        </w:rPr>
        <w:t>5</w:t>
      </w:r>
      <w:r w:rsidRPr="009F2145">
        <w:rPr>
          <w:rFonts w:ascii="Times New Roman" w:hAnsi="Times New Roman" w:cs="Times New Roman"/>
          <w:sz w:val="24"/>
          <w:szCs w:val="24"/>
        </w:rPr>
        <w:t xml:space="preserve"> de los </w:t>
      </w:r>
      <w:r w:rsidR="00033102" w:rsidRPr="009F2145">
        <w:rPr>
          <w:rFonts w:ascii="Times New Roman" w:hAnsi="Times New Roman" w:cs="Times New Roman"/>
          <w:sz w:val="24"/>
          <w:szCs w:val="24"/>
        </w:rPr>
        <w:t>6</w:t>
      </w:r>
      <w:r w:rsidRPr="009F2145">
        <w:rPr>
          <w:rFonts w:ascii="Times New Roman" w:hAnsi="Times New Roman" w:cs="Times New Roman"/>
          <w:sz w:val="24"/>
          <w:szCs w:val="24"/>
        </w:rPr>
        <w:t xml:space="preserve"> requ</w:t>
      </w:r>
      <w:r w:rsidR="00033102" w:rsidRPr="009F2145">
        <w:rPr>
          <w:rFonts w:ascii="Times New Roman" w:hAnsi="Times New Roman" w:cs="Times New Roman"/>
          <w:sz w:val="24"/>
          <w:szCs w:val="24"/>
        </w:rPr>
        <w:t>isitos que marca la l</w:t>
      </w:r>
      <w:r w:rsidRPr="009F2145">
        <w:rPr>
          <w:rFonts w:ascii="Times New Roman" w:hAnsi="Times New Roman" w:cs="Times New Roman"/>
          <w:sz w:val="24"/>
          <w:szCs w:val="24"/>
        </w:rPr>
        <w:t>e</w:t>
      </w:r>
      <w:r w:rsidR="00033102" w:rsidRPr="009F2145">
        <w:rPr>
          <w:rFonts w:ascii="Times New Roman" w:hAnsi="Times New Roman" w:cs="Times New Roman"/>
          <w:sz w:val="24"/>
          <w:szCs w:val="24"/>
        </w:rPr>
        <w:t xml:space="preserve">. </w:t>
      </w:r>
    </w:p>
    <w:p w:rsidR="00033102" w:rsidRPr="009F2145" w:rsidRDefault="00033102"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Y</w:t>
      </w:r>
      <w:r w:rsidR="00633EE3" w:rsidRPr="009F2145">
        <w:rPr>
          <w:rFonts w:ascii="Times New Roman" w:hAnsi="Times New Roman" w:cs="Times New Roman"/>
          <w:sz w:val="24"/>
          <w:szCs w:val="24"/>
        </w:rPr>
        <w:t xml:space="preserve"> de nueva cuenta Municipio de Toluca de Lerdo solicita la auditoría financiera con forma correspondiente a los ejercicios fiscales 2019, 2020 y 2021 de todas las obras realizadas por la empresa Reto Mexiquense S.A de C.V y cumple con </w:t>
      </w:r>
      <w:r w:rsidRPr="009F2145">
        <w:rPr>
          <w:rFonts w:ascii="Times New Roman" w:hAnsi="Times New Roman" w:cs="Times New Roman"/>
          <w:sz w:val="24"/>
          <w:szCs w:val="24"/>
        </w:rPr>
        <w:t>5</w:t>
      </w:r>
      <w:r w:rsidR="00633EE3" w:rsidRPr="009F2145">
        <w:rPr>
          <w:rFonts w:ascii="Times New Roman" w:hAnsi="Times New Roman" w:cs="Times New Roman"/>
          <w:sz w:val="24"/>
          <w:szCs w:val="24"/>
        </w:rPr>
        <w:t xml:space="preserve"> de los </w:t>
      </w:r>
      <w:r w:rsidRPr="009F2145">
        <w:rPr>
          <w:rFonts w:ascii="Times New Roman" w:hAnsi="Times New Roman" w:cs="Times New Roman"/>
          <w:sz w:val="24"/>
          <w:szCs w:val="24"/>
        </w:rPr>
        <w:t>6 requisitos que marca la l</w:t>
      </w:r>
      <w:r w:rsidR="00633EE3" w:rsidRPr="009F2145">
        <w:rPr>
          <w:rFonts w:ascii="Times New Roman" w:hAnsi="Times New Roman" w:cs="Times New Roman"/>
          <w:sz w:val="24"/>
          <w:szCs w:val="24"/>
        </w:rPr>
        <w:t>ey</w:t>
      </w:r>
      <w:r w:rsidRPr="009F2145">
        <w:rPr>
          <w:rFonts w:ascii="Times New Roman" w:hAnsi="Times New Roman" w:cs="Times New Roman"/>
          <w:sz w:val="24"/>
          <w:szCs w:val="24"/>
        </w:rPr>
        <w:t>.</w:t>
      </w:r>
    </w:p>
    <w:p w:rsidR="00033102" w:rsidRPr="009F2145" w:rsidRDefault="00633EE3"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 xml:space="preserve">Toluca de Lerdo de nueva cuenta </w:t>
      </w:r>
      <w:r w:rsidR="00033102" w:rsidRPr="009F2145">
        <w:rPr>
          <w:rFonts w:ascii="Times New Roman" w:hAnsi="Times New Roman" w:cs="Times New Roman"/>
          <w:sz w:val="24"/>
          <w:szCs w:val="24"/>
        </w:rPr>
        <w:t>solicita</w:t>
      </w:r>
      <w:r w:rsidRPr="009F2145">
        <w:rPr>
          <w:rFonts w:ascii="Times New Roman" w:hAnsi="Times New Roman" w:cs="Times New Roman"/>
          <w:sz w:val="24"/>
          <w:szCs w:val="24"/>
        </w:rPr>
        <w:t xml:space="preserve"> auditoría financiera correspondiente al ejercicio fiscal 2019</w:t>
      </w:r>
      <w:r w:rsidR="00033102" w:rsidRPr="009F2145">
        <w:rPr>
          <w:rFonts w:ascii="Times New Roman" w:hAnsi="Times New Roman" w:cs="Times New Roman"/>
          <w:sz w:val="24"/>
          <w:szCs w:val="24"/>
        </w:rPr>
        <w:t>,</w:t>
      </w:r>
      <w:r w:rsidRPr="009F2145">
        <w:rPr>
          <w:rFonts w:ascii="Times New Roman" w:hAnsi="Times New Roman" w:cs="Times New Roman"/>
          <w:sz w:val="24"/>
          <w:szCs w:val="24"/>
        </w:rPr>
        <w:t xml:space="preserve"> de todas las obras que se realizaron de FEFOM, cumple con </w:t>
      </w:r>
      <w:r w:rsidR="00033102" w:rsidRPr="009F2145">
        <w:rPr>
          <w:rFonts w:ascii="Times New Roman" w:hAnsi="Times New Roman" w:cs="Times New Roman"/>
          <w:sz w:val="24"/>
          <w:szCs w:val="24"/>
        </w:rPr>
        <w:t>5</w:t>
      </w:r>
      <w:r w:rsidRPr="009F2145">
        <w:rPr>
          <w:rFonts w:ascii="Times New Roman" w:hAnsi="Times New Roman" w:cs="Times New Roman"/>
          <w:sz w:val="24"/>
          <w:szCs w:val="24"/>
        </w:rPr>
        <w:t xml:space="preserve"> de los </w:t>
      </w:r>
      <w:r w:rsidR="00033102" w:rsidRPr="009F2145">
        <w:rPr>
          <w:rFonts w:ascii="Times New Roman" w:hAnsi="Times New Roman" w:cs="Times New Roman"/>
          <w:sz w:val="24"/>
          <w:szCs w:val="24"/>
        </w:rPr>
        <w:t>6</w:t>
      </w:r>
      <w:r w:rsidRPr="009F2145">
        <w:rPr>
          <w:rFonts w:ascii="Times New Roman" w:hAnsi="Times New Roman" w:cs="Times New Roman"/>
          <w:sz w:val="24"/>
          <w:szCs w:val="24"/>
        </w:rPr>
        <w:t xml:space="preserve"> requisitos que marca la ley. </w:t>
      </w:r>
    </w:p>
    <w:p w:rsidR="00033102" w:rsidRPr="009F2145" w:rsidRDefault="00633EE3"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 xml:space="preserve">De Nueva cuenta al municipio de Toluca de Lerdo solicitan auditoría financiera correspondiente al ejercicio fiscal 2021 de todas las obras que se realizaron con FEFOM, únicamente cumple con </w:t>
      </w:r>
      <w:r w:rsidR="00033102" w:rsidRPr="009F2145">
        <w:rPr>
          <w:rFonts w:ascii="Times New Roman" w:hAnsi="Times New Roman" w:cs="Times New Roman"/>
          <w:sz w:val="24"/>
          <w:szCs w:val="24"/>
        </w:rPr>
        <w:t>5</w:t>
      </w:r>
      <w:r w:rsidRPr="009F2145">
        <w:rPr>
          <w:rFonts w:ascii="Times New Roman" w:hAnsi="Times New Roman" w:cs="Times New Roman"/>
          <w:sz w:val="24"/>
          <w:szCs w:val="24"/>
        </w:rPr>
        <w:t xml:space="preserve"> de los </w:t>
      </w:r>
      <w:r w:rsidR="00033102" w:rsidRPr="009F2145">
        <w:rPr>
          <w:rFonts w:ascii="Times New Roman" w:hAnsi="Times New Roman" w:cs="Times New Roman"/>
          <w:sz w:val="24"/>
          <w:szCs w:val="24"/>
        </w:rPr>
        <w:t>6</w:t>
      </w:r>
      <w:r w:rsidRPr="009F2145">
        <w:rPr>
          <w:rFonts w:ascii="Times New Roman" w:hAnsi="Times New Roman" w:cs="Times New Roman"/>
          <w:sz w:val="24"/>
          <w:szCs w:val="24"/>
        </w:rPr>
        <w:t xml:space="preserve"> requisitos que marca la ley</w:t>
      </w:r>
      <w:r w:rsidR="00033102" w:rsidRPr="009F2145">
        <w:rPr>
          <w:rFonts w:ascii="Times New Roman" w:hAnsi="Times New Roman" w:cs="Times New Roman"/>
          <w:sz w:val="24"/>
          <w:szCs w:val="24"/>
        </w:rPr>
        <w:t>.</w:t>
      </w:r>
    </w:p>
    <w:p w:rsidR="007A4805" w:rsidRPr="009F2145" w:rsidRDefault="00033102"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 xml:space="preserve">Y </w:t>
      </w:r>
      <w:r w:rsidR="00633EE3" w:rsidRPr="009F2145">
        <w:rPr>
          <w:rFonts w:ascii="Times New Roman" w:hAnsi="Times New Roman" w:cs="Times New Roman"/>
          <w:sz w:val="24"/>
          <w:szCs w:val="24"/>
        </w:rPr>
        <w:t>finalmente el Organismo de Agua Potable y Alcantarillado y Saneamiento de la Paz</w:t>
      </w:r>
      <w:r w:rsidRPr="009F2145">
        <w:rPr>
          <w:rFonts w:ascii="Times New Roman" w:hAnsi="Times New Roman" w:cs="Times New Roman"/>
          <w:sz w:val="24"/>
          <w:szCs w:val="24"/>
        </w:rPr>
        <w:t>,</w:t>
      </w:r>
      <w:r w:rsidR="00633EE3" w:rsidRPr="009F2145">
        <w:rPr>
          <w:rFonts w:ascii="Times New Roman" w:hAnsi="Times New Roman" w:cs="Times New Roman"/>
          <w:sz w:val="24"/>
          <w:szCs w:val="24"/>
        </w:rPr>
        <w:t xml:space="preserve"> que solicitan auditoría financiera correspondiente al Ejercicio Fiscal 2022. Aquí es importante señalar que las auditorías especiales deben corresponder a un ejercicio fiscal de un año anterior</w:t>
      </w:r>
      <w:r w:rsidRPr="009F2145">
        <w:rPr>
          <w:rFonts w:ascii="Times New Roman" w:hAnsi="Times New Roman" w:cs="Times New Roman"/>
          <w:sz w:val="24"/>
          <w:szCs w:val="24"/>
        </w:rPr>
        <w:t>,</w:t>
      </w:r>
      <w:r w:rsidR="00633EE3" w:rsidRPr="009F2145">
        <w:rPr>
          <w:rFonts w:ascii="Times New Roman" w:hAnsi="Times New Roman" w:cs="Times New Roman"/>
          <w:sz w:val="24"/>
          <w:szCs w:val="24"/>
        </w:rPr>
        <w:t xml:space="preserve"> no se pueden hacer auditorías sobre el año corriente, dado que eso es parte de ahorita de la cuenta pública que se tendrá que entregar el próximo año.</w:t>
      </w:r>
    </w:p>
    <w:p w:rsidR="007A4805" w:rsidRPr="009F2145" w:rsidRDefault="00033102"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En ese sentido, si me permiten y</w:t>
      </w:r>
      <w:r w:rsidR="00633EE3" w:rsidRPr="009F2145">
        <w:rPr>
          <w:rFonts w:ascii="Times New Roman" w:hAnsi="Times New Roman" w:cs="Times New Roman"/>
          <w:sz w:val="24"/>
          <w:szCs w:val="24"/>
        </w:rPr>
        <w:t xml:space="preserve"> de nueva cuenta, hacemos un resumen para poderles informar cuáles son aquellos que sí cumplen con los requisitos que se pueden considerar pero también lo que nosotros consideramos debe ser tomado en cuenta para determinar cuál es la viabilidad de la procedencia de la auditoría especial, en ese sentido, de la auditoría 1,</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2,</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3,</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4,</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5,</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6,</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7,</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8,</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9, 10,</w:t>
      </w:r>
      <w:r w:rsidR="00432EEF" w:rsidRPr="009F2145">
        <w:rPr>
          <w:rFonts w:ascii="Times New Roman" w:hAnsi="Times New Roman" w:cs="Times New Roman"/>
          <w:sz w:val="24"/>
          <w:szCs w:val="24"/>
        </w:rPr>
        <w:t xml:space="preserve"> </w:t>
      </w:r>
      <w:r w:rsidR="00633EE3" w:rsidRPr="009F2145">
        <w:rPr>
          <w:rFonts w:ascii="Times New Roman" w:hAnsi="Times New Roman" w:cs="Times New Roman"/>
          <w:sz w:val="24"/>
          <w:szCs w:val="24"/>
        </w:rPr>
        <w:t>11,12, 13, 14, 15, 16, 17, 18 y 19</w:t>
      </w:r>
      <w:r w:rsidRPr="009F2145">
        <w:rPr>
          <w:rFonts w:ascii="Times New Roman" w:hAnsi="Times New Roman" w:cs="Times New Roman"/>
          <w:sz w:val="24"/>
          <w:szCs w:val="24"/>
        </w:rPr>
        <w:t>,</w:t>
      </w:r>
      <w:r w:rsidR="00633EE3" w:rsidRPr="009F2145">
        <w:rPr>
          <w:rFonts w:ascii="Times New Roman" w:hAnsi="Times New Roman" w:cs="Times New Roman"/>
          <w:sz w:val="24"/>
          <w:szCs w:val="24"/>
        </w:rPr>
        <w:t xml:space="preserve"> de los diferentes municipios como es Atizapán de Zaragoza, de Atizapán de Santa Cruz, que piden auditoría de obra en el programa anual de auditoría se contempla la </w:t>
      </w:r>
      <w:r w:rsidRPr="009F2145">
        <w:rPr>
          <w:rFonts w:ascii="Times New Roman" w:hAnsi="Times New Roman" w:cs="Times New Roman"/>
          <w:sz w:val="24"/>
          <w:szCs w:val="24"/>
        </w:rPr>
        <w:t xml:space="preserve">Auditoría </w:t>
      </w:r>
      <w:r w:rsidR="00633EE3" w:rsidRPr="009F2145">
        <w:rPr>
          <w:rFonts w:ascii="Times New Roman" w:hAnsi="Times New Roman" w:cs="Times New Roman"/>
          <w:sz w:val="24"/>
          <w:szCs w:val="24"/>
        </w:rPr>
        <w:t>de Legalidad</w:t>
      </w:r>
      <w:r w:rsidRPr="009F2145">
        <w:rPr>
          <w:rFonts w:ascii="Times New Roman" w:hAnsi="Times New Roman" w:cs="Times New Roman"/>
          <w:sz w:val="24"/>
          <w:szCs w:val="24"/>
        </w:rPr>
        <w:t>;</w:t>
      </w:r>
      <w:r w:rsidR="00633EE3" w:rsidRPr="009F2145">
        <w:rPr>
          <w:rFonts w:ascii="Times New Roman" w:hAnsi="Times New Roman" w:cs="Times New Roman"/>
          <w:sz w:val="24"/>
          <w:szCs w:val="24"/>
        </w:rPr>
        <w:t xml:space="preserve"> en el caso de Coacalco de </w:t>
      </w:r>
      <w:r w:rsidRPr="009F2145">
        <w:rPr>
          <w:rFonts w:ascii="Times New Roman" w:hAnsi="Times New Roman" w:cs="Times New Roman"/>
          <w:sz w:val="24"/>
          <w:szCs w:val="24"/>
        </w:rPr>
        <w:t>Berriozábal</w:t>
      </w:r>
      <w:r w:rsidR="00633EE3" w:rsidRPr="009F2145">
        <w:rPr>
          <w:rFonts w:ascii="Times New Roman" w:hAnsi="Times New Roman" w:cs="Times New Roman"/>
          <w:sz w:val="24"/>
          <w:szCs w:val="24"/>
        </w:rPr>
        <w:t xml:space="preserve"> que pide una auditoría financiera, se contempla en el Programa Anual de Auditorías en Cumplimiento Financiero e Inversión Física</w:t>
      </w:r>
      <w:r w:rsidRPr="009F2145">
        <w:rPr>
          <w:rFonts w:ascii="Times New Roman" w:hAnsi="Times New Roman" w:cs="Times New Roman"/>
          <w:sz w:val="24"/>
          <w:szCs w:val="24"/>
        </w:rPr>
        <w:t>; Cuautitlán Izcalli</w:t>
      </w:r>
      <w:r w:rsidR="00633EE3" w:rsidRPr="009F2145">
        <w:rPr>
          <w:rFonts w:ascii="Times New Roman" w:hAnsi="Times New Roman" w:cs="Times New Roman"/>
          <w:sz w:val="24"/>
          <w:szCs w:val="24"/>
        </w:rPr>
        <w:t xml:space="preserve"> que pide una auditoría financiera y de obra, está contemplado en el Programa Anual de Auditorías 2022</w:t>
      </w:r>
      <w:r w:rsidR="007A4805" w:rsidRPr="009F2145">
        <w:rPr>
          <w:rFonts w:ascii="Times New Roman" w:hAnsi="Times New Roman" w:cs="Times New Roman"/>
          <w:sz w:val="24"/>
          <w:szCs w:val="24"/>
        </w:rPr>
        <w:t>.</w:t>
      </w:r>
    </w:p>
    <w:p w:rsidR="00033102" w:rsidRPr="009F2145" w:rsidRDefault="00633EE3"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Ecatepec de Morelos. Está contemplado en el Programa Anual de Auditorías 2022, en Cumplimiento Financ</w:t>
      </w:r>
      <w:r w:rsidR="00033102" w:rsidRPr="009F2145">
        <w:rPr>
          <w:rFonts w:ascii="Times New Roman" w:hAnsi="Times New Roman" w:cs="Times New Roman"/>
          <w:sz w:val="24"/>
          <w:szCs w:val="24"/>
        </w:rPr>
        <w:t>iero e Inversión Física. Aquí sí</w:t>
      </w:r>
      <w:r w:rsidRPr="009F2145">
        <w:rPr>
          <w:rFonts w:ascii="Times New Roman" w:hAnsi="Times New Roman" w:cs="Times New Roman"/>
          <w:sz w:val="24"/>
          <w:szCs w:val="24"/>
        </w:rPr>
        <w:t xml:space="preserve"> hago y acoto que únicamente está contemplado el m</w:t>
      </w:r>
      <w:r w:rsidR="00033102" w:rsidRPr="009F2145">
        <w:rPr>
          <w:rFonts w:ascii="Times New Roman" w:hAnsi="Times New Roman" w:cs="Times New Roman"/>
          <w:sz w:val="24"/>
          <w:szCs w:val="24"/>
        </w:rPr>
        <w:t>unicipio, no así el DIF ni el O</w:t>
      </w:r>
      <w:r w:rsidRPr="009F2145">
        <w:rPr>
          <w:rFonts w:ascii="Times New Roman" w:hAnsi="Times New Roman" w:cs="Times New Roman"/>
          <w:sz w:val="24"/>
          <w:szCs w:val="24"/>
        </w:rPr>
        <w:t xml:space="preserve">DAPAS, </w:t>
      </w:r>
      <w:r w:rsidR="00033102" w:rsidRPr="009F2145">
        <w:rPr>
          <w:rFonts w:ascii="Times New Roman" w:hAnsi="Times New Roman" w:cs="Times New Roman"/>
          <w:sz w:val="24"/>
          <w:szCs w:val="24"/>
        </w:rPr>
        <w:t xml:space="preserve">ISSEMYM </w:t>
      </w:r>
      <w:r w:rsidRPr="009F2145">
        <w:rPr>
          <w:rFonts w:ascii="Times New Roman" w:hAnsi="Times New Roman" w:cs="Times New Roman"/>
          <w:sz w:val="24"/>
          <w:szCs w:val="24"/>
        </w:rPr>
        <w:t>en  el programa anual de auditorías como Cumplimient</w:t>
      </w:r>
      <w:r w:rsidR="00033102" w:rsidRPr="009F2145">
        <w:rPr>
          <w:rFonts w:ascii="Times New Roman" w:hAnsi="Times New Roman" w:cs="Times New Roman"/>
          <w:sz w:val="24"/>
          <w:szCs w:val="24"/>
        </w:rPr>
        <w:t>o Financiero e Inversión Física.</w:t>
      </w:r>
    </w:p>
    <w:p w:rsidR="00633EE3" w:rsidRPr="009F2145" w:rsidRDefault="00633EE3"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 xml:space="preserve">Jocotitlán está contemplado como legalidad en </w:t>
      </w:r>
      <w:r w:rsidR="00033102" w:rsidRPr="009F2145">
        <w:rPr>
          <w:rFonts w:ascii="Times New Roman" w:hAnsi="Times New Roman" w:cs="Times New Roman"/>
          <w:sz w:val="24"/>
          <w:szCs w:val="24"/>
        </w:rPr>
        <w:t>el Programa Anual de Auditorías;</w:t>
      </w:r>
      <w:r w:rsidRPr="009F2145">
        <w:rPr>
          <w:rFonts w:ascii="Times New Roman" w:hAnsi="Times New Roman" w:cs="Times New Roman"/>
          <w:sz w:val="24"/>
          <w:szCs w:val="24"/>
        </w:rPr>
        <w:t xml:space="preserve"> Juchitepec está contemplado en una auditoría de desempeño</w:t>
      </w:r>
      <w:r w:rsidR="00033102" w:rsidRPr="009F2145">
        <w:rPr>
          <w:rFonts w:ascii="Times New Roman" w:hAnsi="Times New Roman" w:cs="Times New Roman"/>
          <w:sz w:val="24"/>
          <w:szCs w:val="24"/>
        </w:rPr>
        <w:t>;</w:t>
      </w:r>
      <w:r w:rsidRPr="009F2145">
        <w:rPr>
          <w:rFonts w:ascii="Times New Roman" w:hAnsi="Times New Roman" w:cs="Times New Roman"/>
          <w:sz w:val="24"/>
          <w:szCs w:val="24"/>
        </w:rPr>
        <w:t xml:space="preserve"> La Paz que tiene dos solicitudes de auditoría</w:t>
      </w:r>
      <w:r w:rsidR="00033102" w:rsidRPr="009F2145">
        <w:rPr>
          <w:rFonts w:ascii="Times New Roman" w:hAnsi="Times New Roman" w:cs="Times New Roman"/>
          <w:sz w:val="24"/>
          <w:szCs w:val="24"/>
        </w:rPr>
        <w:t xml:space="preserve"> de obra y auditoría financiera</w:t>
      </w:r>
      <w:r w:rsidRPr="009F2145">
        <w:rPr>
          <w:rFonts w:ascii="Times New Roman" w:hAnsi="Times New Roman" w:cs="Times New Roman"/>
          <w:sz w:val="24"/>
          <w:szCs w:val="24"/>
        </w:rPr>
        <w:t xml:space="preserve"> está contemplada en </w:t>
      </w:r>
      <w:r w:rsidR="00033102" w:rsidRPr="009F2145">
        <w:rPr>
          <w:rFonts w:ascii="Times New Roman" w:hAnsi="Times New Roman" w:cs="Times New Roman"/>
          <w:sz w:val="24"/>
          <w:szCs w:val="24"/>
        </w:rPr>
        <w:t xml:space="preserve">Cumplimiento Financiero </w:t>
      </w:r>
      <w:r w:rsidRPr="009F2145">
        <w:rPr>
          <w:rFonts w:ascii="Times New Roman" w:hAnsi="Times New Roman" w:cs="Times New Roman"/>
          <w:sz w:val="24"/>
          <w:szCs w:val="24"/>
        </w:rPr>
        <w:t xml:space="preserve">e </w:t>
      </w:r>
      <w:r w:rsidR="00033102" w:rsidRPr="009F2145">
        <w:rPr>
          <w:rFonts w:ascii="Times New Roman" w:hAnsi="Times New Roman" w:cs="Times New Roman"/>
          <w:sz w:val="24"/>
          <w:szCs w:val="24"/>
        </w:rPr>
        <w:t xml:space="preserve">Inversión Física </w:t>
      </w:r>
      <w:r w:rsidRPr="009F2145">
        <w:rPr>
          <w:rFonts w:ascii="Times New Roman" w:hAnsi="Times New Roman" w:cs="Times New Roman"/>
          <w:sz w:val="24"/>
          <w:szCs w:val="24"/>
        </w:rPr>
        <w:t xml:space="preserve">al municipio y está contemplado también su </w:t>
      </w:r>
      <w:r w:rsidR="00033102" w:rsidRPr="009F2145">
        <w:rPr>
          <w:rFonts w:ascii="Times New Roman" w:hAnsi="Times New Roman" w:cs="Times New Roman"/>
          <w:sz w:val="24"/>
          <w:szCs w:val="24"/>
        </w:rPr>
        <w:t xml:space="preserve">Organismo </w:t>
      </w:r>
      <w:r w:rsidR="007A4805" w:rsidRPr="009F2145">
        <w:rPr>
          <w:rFonts w:ascii="Times New Roman" w:hAnsi="Times New Roman" w:cs="Times New Roman"/>
          <w:sz w:val="24"/>
          <w:szCs w:val="24"/>
        </w:rPr>
        <w:t xml:space="preserve">de </w:t>
      </w:r>
      <w:r w:rsidR="00033102" w:rsidRPr="009F2145">
        <w:rPr>
          <w:rFonts w:ascii="Times New Roman" w:hAnsi="Times New Roman" w:cs="Times New Roman"/>
          <w:sz w:val="24"/>
          <w:szCs w:val="24"/>
        </w:rPr>
        <w:t>Agua</w:t>
      </w:r>
      <w:r w:rsidR="007A4805" w:rsidRPr="009F2145">
        <w:rPr>
          <w:rFonts w:ascii="Times New Roman" w:hAnsi="Times New Roman" w:cs="Times New Roman"/>
          <w:sz w:val="24"/>
          <w:szCs w:val="24"/>
        </w:rPr>
        <w:t>.</w:t>
      </w:r>
    </w:p>
    <w:p w:rsidR="00EB3649" w:rsidRPr="009F2145" w:rsidRDefault="00EB3649"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 xml:space="preserve">Naucalpan de Juárez que tiene 4 solicitudes de auditoría financiera está contemplado en el Programa Anual de Auditorías 2022 como </w:t>
      </w:r>
      <w:r w:rsidR="00033102" w:rsidRPr="009F2145">
        <w:rPr>
          <w:rFonts w:ascii="Times New Roman" w:hAnsi="Times New Roman" w:cs="Times New Roman"/>
          <w:sz w:val="24"/>
          <w:szCs w:val="24"/>
        </w:rPr>
        <w:t xml:space="preserve">Cumplimiento Financiero </w:t>
      </w:r>
      <w:r w:rsidRPr="009F2145">
        <w:rPr>
          <w:rFonts w:ascii="Times New Roman" w:hAnsi="Times New Roman" w:cs="Times New Roman"/>
          <w:sz w:val="24"/>
          <w:szCs w:val="24"/>
        </w:rPr>
        <w:t xml:space="preserve">e </w:t>
      </w:r>
      <w:r w:rsidR="00033102" w:rsidRPr="009F2145">
        <w:rPr>
          <w:rFonts w:ascii="Times New Roman" w:hAnsi="Times New Roman" w:cs="Times New Roman"/>
          <w:sz w:val="24"/>
          <w:szCs w:val="24"/>
        </w:rPr>
        <w:t xml:space="preserve">Inversión Física </w:t>
      </w:r>
      <w:r w:rsidRPr="009F2145">
        <w:rPr>
          <w:rFonts w:ascii="Times New Roman" w:hAnsi="Times New Roman" w:cs="Times New Roman"/>
          <w:sz w:val="24"/>
          <w:szCs w:val="24"/>
        </w:rPr>
        <w:t xml:space="preserve">y Toluca de Lerdo que tiene 5 auditorías está contemplada al </w:t>
      </w:r>
      <w:r w:rsidR="00033102" w:rsidRPr="009F2145">
        <w:rPr>
          <w:rFonts w:ascii="Times New Roman" w:hAnsi="Times New Roman" w:cs="Times New Roman"/>
          <w:sz w:val="24"/>
          <w:szCs w:val="24"/>
        </w:rPr>
        <w:t xml:space="preserve">Cumplimiento Financiero </w:t>
      </w:r>
      <w:r w:rsidRPr="009F2145">
        <w:rPr>
          <w:rFonts w:ascii="Times New Roman" w:hAnsi="Times New Roman" w:cs="Times New Roman"/>
          <w:sz w:val="24"/>
          <w:szCs w:val="24"/>
        </w:rPr>
        <w:t xml:space="preserve">a </w:t>
      </w:r>
      <w:r w:rsidR="00033102" w:rsidRPr="009F2145">
        <w:rPr>
          <w:rFonts w:ascii="Times New Roman" w:hAnsi="Times New Roman" w:cs="Times New Roman"/>
          <w:sz w:val="24"/>
          <w:szCs w:val="24"/>
        </w:rPr>
        <w:t xml:space="preserve">Inversión Física </w:t>
      </w:r>
      <w:r w:rsidRPr="009F2145">
        <w:rPr>
          <w:rFonts w:ascii="Times New Roman" w:hAnsi="Times New Roman" w:cs="Times New Roman"/>
          <w:sz w:val="24"/>
          <w:szCs w:val="24"/>
        </w:rPr>
        <w:t xml:space="preserve">al municipio y también está contemplada </w:t>
      </w:r>
      <w:r w:rsidR="00033102" w:rsidRPr="009F2145">
        <w:rPr>
          <w:rFonts w:ascii="Times New Roman" w:hAnsi="Times New Roman" w:cs="Times New Roman"/>
          <w:sz w:val="24"/>
          <w:szCs w:val="24"/>
        </w:rPr>
        <w:t xml:space="preserve">Inversión Física </w:t>
      </w:r>
      <w:r w:rsidRPr="009F2145">
        <w:rPr>
          <w:rFonts w:ascii="Times New Roman" w:hAnsi="Times New Roman" w:cs="Times New Roman"/>
          <w:sz w:val="24"/>
          <w:szCs w:val="24"/>
        </w:rPr>
        <w:t>a ODAPAS.</w:t>
      </w:r>
    </w:p>
    <w:p w:rsidR="00EB3649" w:rsidRPr="009F2145" w:rsidRDefault="00EB3649"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El resto de las auditorías de la 21 a la 32 no están contempladas lo que es Acambay, Atlacomulco, Coatepec DIF, Jaltenco, Ixtapan de la Sal, Ixtlahuaca, Mexicaltzingo, Ocoyoacac, Otumba, San Martín Texcalyacac y Tonatico no están contempladas en el Programa Anual de Auditorías.</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lastRenderedPageBreak/>
        <w:tab/>
        <w:t>Aquí mismo también estamos anexando la información que nos presentó y que nos brindó el Órgano Superior de Fiscalización</w:t>
      </w:r>
      <w:r w:rsidR="00EE6AAB" w:rsidRPr="009F2145">
        <w:rPr>
          <w:rFonts w:ascii="Times New Roman" w:hAnsi="Times New Roman" w:cs="Times New Roman"/>
          <w:sz w:val="24"/>
          <w:szCs w:val="24"/>
        </w:rPr>
        <w:t>,</w:t>
      </w:r>
      <w:r w:rsidRPr="009F2145">
        <w:rPr>
          <w:rFonts w:ascii="Times New Roman" w:hAnsi="Times New Roman" w:cs="Times New Roman"/>
          <w:sz w:val="24"/>
          <w:szCs w:val="24"/>
        </w:rPr>
        <w:t xml:space="preserve"> respecto a la solicitud que le hicimos para saber si, por qué los municipios si eran considerados, no eran considerad</w:t>
      </w:r>
      <w:r w:rsidR="00EE6AAB" w:rsidRPr="009F2145">
        <w:rPr>
          <w:rFonts w:ascii="Times New Roman" w:hAnsi="Times New Roman" w:cs="Times New Roman"/>
          <w:sz w:val="24"/>
          <w:szCs w:val="24"/>
        </w:rPr>
        <w:t>os, si estaban contemplados y a</w:t>
      </w:r>
      <w:r w:rsidRPr="009F2145">
        <w:rPr>
          <w:rFonts w:ascii="Times New Roman" w:hAnsi="Times New Roman" w:cs="Times New Roman"/>
          <w:sz w:val="24"/>
          <w:szCs w:val="24"/>
        </w:rPr>
        <w:t>qu</w:t>
      </w:r>
      <w:r w:rsidR="00EE6AAB" w:rsidRPr="009F2145">
        <w:rPr>
          <w:rFonts w:ascii="Times New Roman" w:hAnsi="Times New Roman" w:cs="Times New Roman"/>
          <w:sz w:val="24"/>
          <w:szCs w:val="24"/>
        </w:rPr>
        <w:t>í</w:t>
      </w:r>
      <w:r w:rsidRPr="009F2145">
        <w:rPr>
          <w:rFonts w:ascii="Times New Roman" w:hAnsi="Times New Roman" w:cs="Times New Roman"/>
          <w:sz w:val="24"/>
          <w:szCs w:val="24"/>
        </w:rPr>
        <w:t xml:space="preserve"> establecen cuáles son estas observaciones que a su vez anexamos en el cuadro que les presentamos en un momento.</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En ese sentido, nosotros consideramos que los criterios que se deben considerar para utilizar las auditorías especiales son los siguientes:</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1. El que cumplan con los requisitos establecidos en el artículo 31 Bis de la Ley de Fiscalización Superior del Estado de México.</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2. Que hayan sido considerados o no en el Programa Anual de Auditorías, y</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3. Que hayan sido, perdón en el Programa Anual de Auditorías 2022 y/o que hayan sido considerados o no en el Programa Anual de Auditorías 2021, dado que ese también es un criterio del OSFEM para poder señalar si se vuelve auditar un ente o no y en ese sentido.</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Hay perdón ya me salté al segundo punto, es que cambiamos ahorita de Secretario.</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Si me permiten y dado que ya no le di la oportunidad al Secretario de que continuáramos con el desahogo me seguí, ya para finalizar quisiéramos presentarles el último cuadro respecto al resumen de los municipios, entes fiscalizables que pueden ser considerados para estas auditorías especiales.</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De las 32 solicitudes como les decíamos 12 cumplen con los requisitos que marca la ley, hay municipios que tienen varias solicitudes como es Ecatepec, Naucalpan y Toluca, entonces nosotros consideramos, la propuesta que se hace a esta comisión más bien es</w:t>
      </w:r>
      <w:r w:rsidR="00EE6AAB" w:rsidRPr="009F2145">
        <w:rPr>
          <w:rFonts w:ascii="Times New Roman" w:hAnsi="Times New Roman" w:cs="Times New Roman"/>
          <w:sz w:val="24"/>
          <w:szCs w:val="24"/>
        </w:rPr>
        <w:t>,</w:t>
      </w:r>
      <w:r w:rsidRPr="009F2145">
        <w:rPr>
          <w:rFonts w:ascii="Times New Roman" w:hAnsi="Times New Roman" w:cs="Times New Roman"/>
          <w:sz w:val="24"/>
          <w:szCs w:val="24"/>
        </w:rPr>
        <w:t xml:space="preserve"> Atizapán de Santa Cruz que tiene una solicitud y que cumple no está contemplado en el Programa Anual de Auditorías como pide de obra; sin embargo, si está considerado como legalidad, en ese sentido y dado el oficio que también recibimos del OSFEM consideramos que con la auditoría que hará el OSFEM respecto a la legalidad se puede solventar también esta parte.</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Ecatepec de Morelos que tiene 2 solicitudes cumple con todos los requisitos, las 2 solicitudes cumplen con los requisitos, pero como consideramos que ya está contemplado en el Programa Anual de Auditorías en relación a lo que ellos piden pues no se considera tampoco viable, aquí haré un paréntesis de nueva cuenta para decir que únicamente hablamos del municipio, no así del DIF y del ODAPAS que no están contemplados.</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Naucalpan de Juárez que tiene 4 solicitudes cumplen con los requisitos; sin embargo, todas las solicitudes van orientadas a la inversión, a la parte financiera y está contemplado así en el programa anual de auditorías, en ese sentido, pues no se considera viable abrir de nueva cuenta más auditorías.</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Toluca de Lerdo corre por la misma suerte dado que todas las solicitudes, únicamente una solicitud de 5 cumple con los requisitos; sin embargo, todas las solicitudes van orientadas a auditorías financieras y actualmente está en el Programa Anual de Auditorías con cumplimiento financiero porque así no los señaló el Órgano Superior de Fiscalización.</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 xml:space="preserve">El resto de los municipios Acambay de Castañeda es una solicitud que sí cumple y pide auditoría financiera, no está contemplada en el Programa Anual de Auditorías </w:t>
      </w:r>
      <w:r w:rsidR="00EE6AAB" w:rsidRPr="009F2145">
        <w:rPr>
          <w:rFonts w:ascii="Times New Roman" w:hAnsi="Times New Roman" w:cs="Times New Roman"/>
          <w:sz w:val="24"/>
          <w:szCs w:val="24"/>
        </w:rPr>
        <w:t>y</w:t>
      </w:r>
      <w:r w:rsidRPr="009F2145">
        <w:rPr>
          <w:rFonts w:ascii="Times New Roman" w:hAnsi="Times New Roman" w:cs="Times New Roman"/>
          <w:sz w:val="24"/>
          <w:szCs w:val="24"/>
        </w:rPr>
        <w:t xml:space="preserve"> en ese sentido consideramos que puede ser procedente.</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Ocoyoacac que pide auditoría financiera tampoco está contemplada en el Programa Anual de Auditorías y dado que cumple con los requisitos</w:t>
      </w:r>
      <w:r w:rsidR="00EE6AAB" w:rsidRPr="009F2145">
        <w:rPr>
          <w:rFonts w:ascii="Times New Roman" w:hAnsi="Times New Roman" w:cs="Times New Roman"/>
          <w:sz w:val="24"/>
          <w:szCs w:val="24"/>
        </w:rPr>
        <w:t>,</w:t>
      </w:r>
      <w:r w:rsidRPr="009F2145">
        <w:rPr>
          <w:rFonts w:ascii="Times New Roman" w:hAnsi="Times New Roman" w:cs="Times New Roman"/>
          <w:sz w:val="24"/>
          <w:szCs w:val="24"/>
        </w:rPr>
        <w:t xml:space="preserve"> consideramos que puede ser procedente.</w:t>
      </w:r>
    </w:p>
    <w:p w:rsidR="00EB3649"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Tonatico que tampoco está en el Programa Anual de Auditorías y cumple con todos los requisitos consideramos que puede ser procedente.</w:t>
      </w:r>
    </w:p>
    <w:p w:rsidR="00370612" w:rsidRPr="009F2145" w:rsidRDefault="00EB3649"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ab/>
        <w:t>Ixtlahuaca</w:t>
      </w:r>
      <w:r w:rsidR="007A4805" w:rsidRPr="009F2145">
        <w:rPr>
          <w:rFonts w:ascii="Times New Roman" w:hAnsi="Times New Roman" w:cs="Times New Roman"/>
          <w:sz w:val="24"/>
          <w:szCs w:val="24"/>
        </w:rPr>
        <w:t xml:space="preserve"> que tampoco </w:t>
      </w:r>
      <w:r w:rsidR="00370612" w:rsidRPr="009F2145">
        <w:rPr>
          <w:rFonts w:ascii="Times New Roman" w:hAnsi="Times New Roman" w:cs="Times New Roman"/>
          <w:sz w:val="24"/>
          <w:szCs w:val="24"/>
        </w:rPr>
        <w:t xml:space="preserve">está en el </w:t>
      </w:r>
      <w:r w:rsidR="007A4805" w:rsidRPr="009F2145">
        <w:rPr>
          <w:rFonts w:ascii="Times New Roman" w:hAnsi="Times New Roman" w:cs="Times New Roman"/>
          <w:sz w:val="24"/>
          <w:szCs w:val="24"/>
        </w:rPr>
        <w:t>P</w:t>
      </w:r>
      <w:r w:rsidR="00370612" w:rsidRPr="009F2145">
        <w:rPr>
          <w:rFonts w:ascii="Times New Roman" w:hAnsi="Times New Roman" w:cs="Times New Roman"/>
          <w:sz w:val="24"/>
          <w:szCs w:val="24"/>
        </w:rPr>
        <w:t xml:space="preserve">rograma </w:t>
      </w:r>
      <w:r w:rsidR="007A4805" w:rsidRPr="009F2145">
        <w:rPr>
          <w:rFonts w:ascii="Times New Roman" w:hAnsi="Times New Roman" w:cs="Times New Roman"/>
          <w:sz w:val="24"/>
          <w:szCs w:val="24"/>
        </w:rPr>
        <w:t>A</w:t>
      </w:r>
      <w:r w:rsidR="00370612" w:rsidRPr="009F2145">
        <w:rPr>
          <w:rFonts w:ascii="Times New Roman" w:hAnsi="Times New Roman" w:cs="Times New Roman"/>
          <w:sz w:val="24"/>
          <w:szCs w:val="24"/>
        </w:rPr>
        <w:t xml:space="preserve">nual de </w:t>
      </w:r>
      <w:r w:rsidR="007A4805" w:rsidRPr="009F2145">
        <w:rPr>
          <w:rFonts w:ascii="Times New Roman" w:hAnsi="Times New Roman" w:cs="Times New Roman"/>
          <w:sz w:val="24"/>
          <w:szCs w:val="24"/>
        </w:rPr>
        <w:t>A</w:t>
      </w:r>
      <w:r w:rsidR="00370612" w:rsidRPr="009F2145">
        <w:rPr>
          <w:rFonts w:ascii="Times New Roman" w:hAnsi="Times New Roman" w:cs="Times New Roman"/>
          <w:sz w:val="24"/>
          <w:szCs w:val="24"/>
        </w:rPr>
        <w:t>uditorías, consideramos que puede ser procedente.</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ab/>
        <w:t>Por mi parte es cuanto y continuamos con el orden del día, para escuchar sus comentarios.</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lastRenderedPageBreak/>
        <w:t>SECRETARIO DIP. ROMÁN FRANCISCO CORT</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S LUGO. Pregunto a los diputados, si desean hacer uso de la palabra, quien estén en algunos medios o el diputado Izquierdo, no hay  nadie que</w:t>
      </w:r>
      <w:r w:rsidR="00EE6AAB" w:rsidRPr="009F2145">
        <w:rPr>
          <w:rFonts w:ascii="Times New Roman" w:hAnsi="Times New Roman" w:cs="Times New Roman"/>
          <w:sz w:val="24"/>
          <w:szCs w:val="24"/>
        </w:rPr>
        <w:t xml:space="preserve">. Informo </w:t>
      </w:r>
      <w:r w:rsidRPr="009F2145">
        <w:rPr>
          <w:rFonts w:ascii="Times New Roman" w:hAnsi="Times New Roman" w:cs="Times New Roman"/>
          <w:sz w:val="24"/>
          <w:szCs w:val="24"/>
        </w:rPr>
        <w:t>a la Presidencia que no hay diputados que quieran el uso de la palabra.</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NEZ. ¿Hay alguien, alguna otra diputada o diputado que quieran hacer uso de la voz?</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SECRETARIO DIP. ROMÁN FRANCISCO CORT</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S LUGO. No hay diputados que quieran la palabra.</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ab/>
        <w:t>Se va a dar la exposición de motivos del proyecto del acuerdo, entonces le doy la palabra a la Presidenta. Adelante Presidenta.</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NEZ. Gracias.</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ab/>
        <w:t>Acuerdo de la Comisión Legislativa de Vigilancia del Órgano Superior de Fiscalización, las y los diputados integrantes de la Comisión Legislativa de Vigilancia del Órgano Superior resuelven y acuerdan lo siguiente:</w:t>
      </w:r>
    </w:p>
    <w:p w:rsidR="00836DE4" w:rsidRPr="009F2145" w:rsidRDefault="00370612"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PRIMERO. En términos de lo establecido por los artículos 31 fracción V y 31</w:t>
      </w:r>
      <w:r w:rsidR="008637BF" w:rsidRPr="009F2145">
        <w:rPr>
          <w:rFonts w:ascii="Times New Roman" w:hAnsi="Times New Roman" w:cs="Times New Roman"/>
          <w:sz w:val="24"/>
          <w:szCs w:val="24"/>
        </w:rPr>
        <w:t xml:space="preserve"> </w:t>
      </w:r>
      <w:r w:rsidRPr="009F2145">
        <w:rPr>
          <w:rFonts w:ascii="Times New Roman" w:hAnsi="Times New Roman" w:cs="Times New Roman"/>
          <w:sz w:val="24"/>
          <w:szCs w:val="24"/>
        </w:rPr>
        <w:t>Bis de la Ley de Fiscalización Superior del Estado de México se determina lo siguiente, respecto a las solicitudes de auditorías especiales.</w:t>
      </w:r>
      <w:r w:rsidR="00836DE4" w:rsidRPr="009F2145">
        <w:rPr>
          <w:rFonts w:ascii="Times New Roman" w:hAnsi="Times New Roman" w:cs="Times New Roman"/>
          <w:sz w:val="24"/>
          <w:szCs w:val="24"/>
        </w:rPr>
        <w:t xml:space="preserve"> </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1.- </w:t>
      </w:r>
      <w:r w:rsidR="00370612" w:rsidRPr="009F2145">
        <w:rPr>
          <w:rFonts w:ascii="Times New Roman" w:hAnsi="Times New Roman" w:cs="Times New Roman"/>
          <w:sz w:val="24"/>
          <w:szCs w:val="24"/>
        </w:rPr>
        <w:t>Atizapán de San Cruz, resolución tipo de autoría, no viable por considerarse en el Programa Anual de Auditorías para la fiscalización y revisión de las cuentas públicas del ejercicio fiscal 2021.</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2.- </w:t>
      </w:r>
      <w:r w:rsidR="00370612" w:rsidRPr="009F2145">
        <w:rPr>
          <w:rFonts w:ascii="Times New Roman" w:hAnsi="Times New Roman" w:cs="Times New Roman"/>
          <w:sz w:val="24"/>
          <w:szCs w:val="24"/>
        </w:rPr>
        <w:t>Ecatepec de Morelos, no viable por considerarse en el Programa Anual de Auditorias para la fiscalización y revisión de las cuentas públicas del ejercicio fiscal 2021.</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3.- </w:t>
      </w:r>
      <w:r w:rsidR="00370612" w:rsidRPr="009F2145">
        <w:rPr>
          <w:rFonts w:ascii="Times New Roman" w:hAnsi="Times New Roman" w:cs="Times New Roman"/>
          <w:sz w:val="24"/>
          <w:szCs w:val="24"/>
        </w:rPr>
        <w:t>Naucalpan de Juárez, no viable por considerarse en el Programa Anual de Auditorías para la fiscalización y revisión de las cuentas públicas del ejercicio fiscal 2021.</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4.- </w:t>
      </w:r>
      <w:r w:rsidR="00370612" w:rsidRPr="009F2145">
        <w:rPr>
          <w:rFonts w:ascii="Times New Roman" w:hAnsi="Times New Roman" w:cs="Times New Roman"/>
          <w:sz w:val="24"/>
          <w:szCs w:val="24"/>
        </w:rPr>
        <w:t>Toluca de Lerdo,  no viable por considerarse en el Programa Anual de Auditorías para la fiscalización y revisión de las cuentas públicas del ejercicio fiscal 2021.</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5.- </w:t>
      </w:r>
      <w:r w:rsidR="00370612" w:rsidRPr="009F2145">
        <w:rPr>
          <w:rFonts w:ascii="Times New Roman" w:hAnsi="Times New Roman" w:cs="Times New Roman"/>
          <w:sz w:val="24"/>
          <w:szCs w:val="24"/>
        </w:rPr>
        <w:t>Acambay de Ruiz Castañeda, viable, auditoría de cumplimiento financiero a inversión física al ejercicio fiscal 2021.</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6.- </w:t>
      </w:r>
      <w:r w:rsidR="00370612" w:rsidRPr="009F2145">
        <w:rPr>
          <w:rFonts w:ascii="Times New Roman" w:hAnsi="Times New Roman" w:cs="Times New Roman"/>
          <w:sz w:val="24"/>
          <w:szCs w:val="24"/>
        </w:rPr>
        <w:t>Ocoyoacac, viable auditoría de obra del ejercicio 2020.</w:t>
      </w:r>
    </w:p>
    <w:p w:rsidR="00836DE4"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 xml:space="preserve">7.- </w:t>
      </w:r>
      <w:r w:rsidR="00370612" w:rsidRPr="009F2145">
        <w:rPr>
          <w:rFonts w:ascii="Times New Roman" w:hAnsi="Times New Roman" w:cs="Times New Roman"/>
          <w:sz w:val="24"/>
          <w:szCs w:val="24"/>
        </w:rPr>
        <w:t>Tonatico, viable auditoría de cumplimiento financiero a inver</w:t>
      </w:r>
      <w:r w:rsidRPr="009F2145">
        <w:rPr>
          <w:rFonts w:ascii="Times New Roman" w:hAnsi="Times New Roman" w:cs="Times New Roman"/>
          <w:sz w:val="24"/>
          <w:szCs w:val="24"/>
        </w:rPr>
        <w:t>sión física al ejercicio fiscal</w:t>
      </w:r>
    </w:p>
    <w:p w:rsidR="00836DE4" w:rsidRPr="009F2145" w:rsidRDefault="00370612"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2021.</w:t>
      </w:r>
    </w:p>
    <w:p w:rsidR="00370612" w:rsidRPr="009F2145" w:rsidRDefault="00836DE4"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8.-</w:t>
      </w:r>
      <w:r w:rsidR="00370612" w:rsidRPr="009F2145">
        <w:rPr>
          <w:rFonts w:ascii="Times New Roman" w:hAnsi="Times New Roman" w:cs="Times New Roman"/>
          <w:sz w:val="24"/>
          <w:szCs w:val="24"/>
        </w:rPr>
        <w:t>Ixtlahuaca, viable auditoría de obra al ejercicio fiscal 2021.</w:t>
      </w:r>
    </w:p>
    <w:p w:rsidR="00EE6AAB" w:rsidRPr="009F2145" w:rsidRDefault="00370612" w:rsidP="00300EAA">
      <w:pPr>
        <w:spacing w:after="0" w:line="240" w:lineRule="auto"/>
        <w:ind w:firstLine="360"/>
        <w:jc w:val="both"/>
        <w:rPr>
          <w:rFonts w:ascii="Times New Roman" w:hAnsi="Times New Roman" w:cs="Times New Roman"/>
          <w:sz w:val="24"/>
          <w:szCs w:val="24"/>
        </w:rPr>
      </w:pPr>
      <w:r w:rsidRPr="009F2145">
        <w:rPr>
          <w:rFonts w:ascii="Times New Roman" w:hAnsi="Times New Roman" w:cs="Times New Roman"/>
          <w:sz w:val="24"/>
          <w:szCs w:val="24"/>
        </w:rPr>
        <w:t>SEGUNDO. Notifíquese el presente acuerdo a los peticionarios así como al Órgano Superior de Fiscalización del Estado de México, para los efectos procedentes.</w:t>
      </w:r>
    </w:p>
    <w:p w:rsidR="00370612" w:rsidRPr="009F2145" w:rsidRDefault="00370612" w:rsidP="00300EAA">
      <w:pPr>
        <w:spacing w:after="0" w:line="240" w:lineRule="auto"/>
        <w:contextualSpacing/>
        <w:jc w:val="both"/>
        <w:rPr>
          <w:rFonts w:ascii="Times New Roman" w:hAnsi="Times New Roman" w:cs="Times New Roman"/>
          <w:sz w:val="24"/>
          <w:szCs w:val="24"/>
        </w:rPr>
      </w:pPr>
      <w:r w:rsidRPr="009F2145">
        <w:rPr>
          <w:rFonts w:ascii="Times New Roman" w:hAnsi="Times New Roman" w:cs="Times New Roman"/>
          <w:sz w:val="24"/>
          <w:szCs w:val="24"/>
        </w:rPr>
        <w:tab/>
        <w:t xml:space="preserve">Les pregunto a las y los diputados, si desean hacer uso de la voz y pido a la Secretaria registre a los oradores. </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SECRETARIO DIP. ROMÁN FRANCISCO CORT</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S LUGO. Algún orador en el sistema que quiera hacer uso de la palabra.</w:t>
      </w:r>
    </w:p>
    <w:p w:rsidR="00370612" w:rsidRPr="009F2145" w:rsidRDefault="00370612" w:rsidP="00300EAA">
      <w:pPr>
        <w:spacing w:after="0" w:line="240" w:lineRule="auto"/>
        <w:ind w:left="360"/>
        <w:contextualSpacing/>
        <w:jc w:val="both"/>
        <w:rPr>
          <w:rFonts w:ascii="Times New Roman" w:hAnsi="Times New Roman" w:cs="Times New Roman"/>
          <w:sz w:val="24"/>
          <w:szCs w:val="24"/>
        </w:rPr>
      </w:pPr>
      <w:r w:rsidRPr="009F2145">
        <w:rPr>
          <w:rFonts w:ascii="Times New Roman" w:hAnsi="Times New Roman" w:cs="Times New Roman"/>
          <w:sz w:val="24"/>
          <w:szCs w:val="24"/>
        </w:rPr>
        <w:tab/>
        <w:t>Le informo Presidenta que no hay ningún diputado para hacer uso de la palabra.</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NEZ. Creo que alguien pidió la palabra o estoy viendo mal, en ese cuadrito azul, es que de ver</w:t>
      </w:r>
      <w:r w:rsidR="00EE6AAB" w:rsidRPr="009F2145">
        <w:rPr>
          <w:rFonts w:ascii="Times New Roman" w:hAnsi="Times New Roman" w:cs="Times New Roman"/>
          <w:sz w:val="24"/>
          <w:szCs w:val="24"/>
        </w:rPr>
        <w:t>d</w:t>
      </w:r>
      <w:r w:rsidRPr="009F2145">
        <w:rPr>
          <w:rFonts w:ascii="Times New Roman" w:hAnsi="Times New Roman" w:cs="Times New Roman"/>
          <w:sz w:val="24"/>
          <w:szCs w:val="24"/>
        </w:rPr>
        <w:t>a</w:t>
      </w:r>
      <w:r w:rsidR="00EE6AAB" w:rsidRPr="009F2145">
        <w:rPr>
          <w:rFonts w:ascii="Times New Roman" w:hAnsi="Times New Roman" w:cs="Times New Roman"/>
          <w:sz w:val="24"/>
          <w:szCs w:val="24"/>
        </w:rPr>
        <w:t>d</w:t>
      </w:r>
      <w:r w:rsidRPr="009F2145">
        <w:rPr>
          <w:rFonts w:ascii="Times New Roman" w:hAnsi="Times New Roman" w:cs="Times New Roman"/>
          <w:sz w:val="24"/>
          <w:szCs w:val="24"/>
        </w:rPr>
        <w:t xml:space="preserve"> no vemos desde aquí nada.</w:t>
      </w:r>
      <w:r w:rsidR="00EE6AAB" w:rsidRPr="009F2145">
        <w:rPr>
          <w:rFonts w:ascii="Times New Roman" w:hAnsi="Times New Roman" w:cs="Times New Roman"/>
          <w:sz w:val="24"/>
          <w:szCs w:val="24"/>
        </w:rPr>
        <w:t xml:space="preserve"> </w:t>
      </w:r>
      <w:r w:rsidRPr="009F2145">
        <w:rPr>
          <w:rFonts w:ascii="Times New Roman" w:hAnsi="Times New Roman" w:cs="Times New Roman"/>
          <w:sz w:val="24"/>
          <w:szCs w:val="24"/>
        </w:rPr>
        <w:t>Si alguien pide la palabra levante la manita o abra el micrófono para que estemos</w:t>
      </w:r>
      <w:r w:rsidR="004C2BAB" w:rsidRPr="009F2145">
        <w:rPr>
          <w:rFonts w:ascii="Times New Roman" w:hAnsi="Times New Roman" w:cs="Times New Roman"/>
          <w:sz w:val="24"/>
          <w:szCs w:val="24"/>
        </w:rPr>
        <w:t>.</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ab/>
        <w:t xml:space="preserve">Si no hay intervenciones, una vez agotado este punto, pregunto a las y los diputados integrantes de las </w:t>
      </w:r>
      <w:r w:rsidR="004C2BAB" w:rsidRPr="009F2145">
        <w:rPr>
          <w:rFonts w:ascii="Times New Roman" w:hAnsi="Times New Roman" w:cs="Times New Roman"/>
          <w:sz w:val="24"/>
          <w:szCs w:val="24"/>
        </w:rPr>
        <w:t>C</w:t>
      </w:r>
      <w:r w:rsidRPr="009F2145">
        <w:rPr>
          <w:rFonts w:ascii="Times New Roman" w:hAnsi="Times New Roman" w:cs="Times New Roman"/>
          <w:sz w:val="24"/>
          <w:szCs w:val="24"/>
        </w:rPr>
        <w:t xml:space="preserve">omisiones </w:t>
      </w:r>
      <w:r w:rsidR="004C2BAB" w:rsidRPr="009F2145">
        <w:rPr>
          <w:rFonts w:ascii="Times New Roman" w:hAnsi="Times New Roman" w:cs="Times New Roman"/>
          <w:sz w:val="24"/>
          <w:szCs w:val="24"/>
        </w:rPr>
        <w:t>L</w:t>
      </w:r>
      <w:r w:rsidRPr="009F2145">
        <w:rPr>
          <w:rFonts w:ascii="Times New Roman" w:hAnsi="Times New Roman" w:cs="Times New Roman"/>
          <w:sz w:val="24"/>
          <w:szCs w:val="24"/>
        </w:rPr>
        <w:t>egislativas, si es de aprobarse el acuerdo por el que se ordena la práctica de auditorías especiales a diversas entidades fiscalizables, en términos de lo establecido por el artículo 31 fracción V de la Ley de Fiscalización Superior del Estado de México y piso a la Secretaria recabe la votación nominal.</w:t>
      </w:r>
    </w:p>
    <w:p w:rsidR="00370612" w:rsidRPr="009F2145" w:rsidRDefault="00370612" w:rsidP="00300EAA">
      <w:pPr>
        <w:spacing w:after="0" w:line="240" w:lineRule="auto"/>
        <w:jc w:val="both"/>
        <w:rPr>
          <w:rFonts w:ascii="Times New Roman" w:hAnsi="Times New Roman" w:cs="Times New Roman"/>
          <w:sz w:val="24"/>
          <w:szCs w:val="24"/>
        </w:rPr>
      </w:pPr>
      <w:r w:rsidRPr="009F2145">
        <w:rPr>
          <w:rFonts w:ascii="Times New Roman" w:hAnsi="Times New Roman" w:cs="Times New Roman"/>
          <w:sz w:val="24"/>
          <w:szCs w:val="24"/>
        </w:rPr>
        <w:t>SECRETARIO DIP. ROMÁN FRANCISCO CORT</w:t>
      </w:r>
      <w:r w:rsidR="005B10A3" w:rsidRPr="009F2145">
        <w:rPr>
          <w:rFonts w:ascii="Times New Roman" w:hAnsi="Times New Roman" w:cs="Times New Roman"/>
          <w:sz w:val="24"/>
          <w:szCs w:val="24"/>
        </w:rPr>
        <w:t>É</w:t>
      </w:r>
      <w:r w:rsidRPr="009F2145">
        <w:rPr>
          <w:rFonts w:ascii="Times New Roman" w:hAnsi="Times New Roman" w:cs="Times New Roman"/>
          <w:sz w:val="24"/>
          <w:szCs w:val="24"/>
        </w:rPr>
        <w:t>S LUGO. Procedo a recabar la votación nominal.</w:t>
      </w:r>
    </w:p>
    <w:p w:rsidR="007A4805" w:rsidRPr="009F2145" w:rsidRDefault="00370612" w:rsidP="00300EAA">
      <w:pPr>
        <w:spacing w:after="0" w:line="240" w:lineRule="auto"/>
        <w:jc w:val="center"/>
        <w:rPr>
          <w:rFonts w:ascii="Times New Roman" w:hAnsi="Times New Roman" w:cs="Times New Roman"/>
          <w:i/>
          <w:sz w:val="24"/>
          <w:szCs w:val="24"/>
        </w:rPr>
      </w:pPr>
      <w:r w:rsidRPr="009F2145">
        <w:rPr>
          <w:rFonts w:ascii="Times New Roman" w:hAnsi="Times New Roman" w:cs="Times New Roman"/>
          <w:i/>
          <w:sz w:val="24"/>
          <w:szCs w:val="24"/>
        </w:rPr>
        <w:t>(Votación nominal)</w:t>
      </w:r>
    </w:p>
    <w:p w:rsidR="003B7D5C" w:rsidRPr="009F2145" w:rsidRDefault="00D05A75" w:rsidP="00300EAA">
      <w:pPr>
        <w:spacing w:after="0" w:line="240" w:lineRule="auto"/>
        <w:jc w:val="both"/>
        <w:rPr>
          <w:rFonts w:ascii="Times New Roman" w:hAnsi="Times New Roman" w:cs="Times New Roman"/>
          <w:i/>
          <w:sz w:val="24"/>
          <w:szCs w:val="24"/>
        </w:rPr>
      </w:pPr>
      <w:r w:rsidRPr="009F2145">
        <w:rPr>
          <w:rFonts w:ascii="Times New Roman" w:hAnsi="Times New Roman" w:cs="Times New Roman"/>
          <w:sz w:val="24"/>
          <w:szCs w:val="24"/>
        </w:rPr>
        <w:lastRenderedPageBreak/>
        <w:t>SECRETARIO</w:t>
      </w:r>
      <w:r w:rsidR="003B7D5C" w:rsidRPr="009F2145">
        <w:rPr>
          <w:rFonts w:ascii="Times New Roman" w:hAnsi="Times New Roman" w:cs="Times New Roman"/>
          <w:sz w:val="24"/>
          <w:szCs w:val="24"/>
        </w:rPr>
        <w:t xml:space="preserve"> </w:t>
      </w:r>
      <w:r w:rsidRPr="009F2145">
        <w:rPr>
          <w:rFonts w:ascii="Times New Roman" w:hAnsi="Times New Roman" w:cs="Times New Roman"/>
          <w:sz w:val="24"/>
          <w:szCs w:val="24"/>
        </w:rPr>
        <w:t xml:space="preserve">DIP. </w:t>
      </w:r>
      <w:r w:rsidR="003B7D5C" w:rsidRPr="009F2145">
        <w:rPr>
          <w:rFonts w:ascii="Times New Roman" w:hAnsi="Times New Roman" w:cs="Times New Roman"/>
          <w:sz w:val="24"/>
          <w:szCs w:val="24"/>
        </w:rPr>
        <w:t>ROMÁN FRANCISCO CORT</w:t>
      </w:r>
      <w:r w:rsidR="005B10A3" w:rsidRPr="009F2145">
        <w:rPr>
          <w:rFonts w:ascii="Times New Roman" w:hAnsi="Times New Roman" w:cs="Times New Roman"/>
          <w:sz w:val="24"/>
          <w:szCs w:val="24"/>
        </w:rPr>
        <w:t>É</w:t>
      </w:r>
      <w:r w:rsidR="003B7D5C" w:rsidRPr="009F2145">
        <w:rPr>
          <w:rFonts w:ascii="Times New Roman" w:hAnsi="Times New Roman" w:cs="Times New Roman"/>
          <w:sz w:val="24"/>
          <w:szCs w:val="24"/>
        </w:rPr>
        <w:t>S LUGO. Informo que el acuerdo por el que se ordena la práctica de auditorías especiales a diversas entidades fiscalizables</w:t>
      </w:r>
      <w:r w:rsidRPr="009F2145">
        <w:rPr>
          <w:rFonts w:ascii="Times New Roman" w:hAnsi="Times New Roman" w:cs="Times New Roman"/>
          <w:sz w:val="24"/>
          <w:szCs w:val="24"/>
        </w:rPr>
        <w:t>,</w:t>
      </w:r>
      <w:r w:rsidR="003B7D5C" w:rsidRPr="009F2145">
        <w:rPr>
          <w:rFonts w:ascii="Times New Roman" w:hAnsi="Times New Roman" w:cs="Times New Roman"/>
          <w:sz w:val="24"/>
          <w:szCs w:val="24"/>
        </w:rPr>
        <w:t xml:space="preserve"> en término de lo establecido por el artículo 31, fracción V de la Ley de Fiscalización Superior del Estado de México ha sid</w:t>
      </w:r>
      <w:r w:rsidRPr="009F2145">
        <w:rPr>
          <w:rFonts w:ascii="Times New Roman" w:hAnsi="Times New Roman" w:cs="Times New Roman"/>
          <w:sz w:val="24"/>
          <w:szCs w:val="24"/>
        </w:rPr>
        <w:t xml:space="preserve">o aprobado por mayoría de votos, </w:t>
      </w:r>
      <w:r w:rsidR="003B7D5C" w:rsidRPr="009F2145">
        <w:rPr>
          <w:rFonts w:ascii="Times New Roman" w:hAnsi="Times New Roman" w:cs="Times New Roman"/>
          <w:sz w:val="24"/>
          <w:szCs w:val="24"/>
        </w:rPr>
        <w:t>perdón unanimidad.</w:t>
      </w:r>
    </w:p>
    <w:p w:rsidR="003B7D5C" w:rsidRPr="009F2145" w:rsidRDefault="003B7D5C"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Gracias</w:t>
      </w:r>
      <w:r w:rsidR="00D05A75" w:rsidRPr="009F2145">
        <w:rPr>
          <w:rFonts w:ascii="Times New Roman" w:hAnsi="Times New Roman" w:cs="Times New Roman"/>
          <w:sz w:val="24"/>
          <w:szCs w:val="24"/>
        </w:rPr>
        <w:t>,</w:t>
      </w:r>
      <w:r w:rsidRPr="009F2145">
        <w:rPr>
          <w:rFonts w:ascii="Times New Roman" w:hAnsi="Times New Roman" w:cs="Times New Roman"/>
          <w:sz w:val="24"/>
          <w:szCs w:val="24"/>
        </w:rPr>
        <w:t xml:space="preserve"> se tiene por aprobado el acuerdo por el que se ordena la práctica de auditorías especiales a diversas entidades fiscalizables</w:t>
      </w:r>
      <w:r w:rsidR="00D05A75" w:rsidRPr="009F2145">
        <w:rPr>
          <w:rFonts w:ascii="Times New Roman" w:hAnsi="Times New Roman" w:cs="Times New Roman"/>
          <w:sz w:val="24"/>
          <w:szCs w:val="24"/>
        </w:rPr>
        <w:t>,</w:t>
      </w:r>
      <w:r w:rsidR="00C835F8" w:rsidRPr="009F2145">
        <w:rPr>
          <w:rFonts w:ascii="Times New Roman" w:hAnsi="Times New Roman" w:cs="Times New Roman"/>
          <w:sz w:val="24"/>
          <w:szCs w:val="24"/>
        </w:rPr>
        <w:t xml:space="preserve"> en té</w:t>
      </w:r>
      <w:r w:rsidRPr="009F2145">
        <w:rPr>
          <w:rFonts w:ascii="Times New Roman" w:hAnsi="Times New Roman" w:cs="Times New Roman"/>
          <w:sz w:val="24"/>
          <w:szCs w:val="24"/>
        </w:rPr>
        <w:t>rmino de los establecido por el artículo 31 fracción V de la Ley de Fiscalizació</w:t>
      </w:r>
      <w:r w:rsidR="00C835F8" w:rsidRPr="009F2145">
        <w:rPr>
          <w:rFonts w:ascii="Times New Roman" w:hAnsi="Times New Roman" w:cs="Times New Roman"/>
          <w:sz w:val="24"/>
          <w:szCs w:val="24"/>
        </w:rPr>
        <w:t xml:space="preserve">n Superior del Estado de México y </w:t>
      </w:r>
      <w:r w:rsidRPr="009F2145">
        <w:rPr>
          <w:rFonts w:ascii="Times New Roman" w:hAnsi="Times New Roman" w:cs="Times New Roman"/>
          <w:sz w:val="24"/>
          <w:szCs w:val="24"/>
        </w:rPr>
        <w:t>pido a la Secretaría continúe con el orden del día.</w:t>
      </w:r>
    </w:p>
    <w:p w:rsidR="003B7D5C" w:rsidRPr="009F2145" w:rsidRDefault="00D05A75"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SECRETARIO</w:t>
      </w:r>
      <w:r w:rsidR="003B7D5C" w:rsidRPr="009F2145">
        <w:rPr>
          <w:rFonts w:ascii="Times New Roman" w:hAnsi="Times New Roman" w:cs="Times New Roman"/>
          <w:sz w:val="24"/>
          <w:szCs w:val="24"/>
        </w:rPr>
        <w:t xml:space="preserve"> </w:t>
      </w:r>
      <w:r w:rsidRPr="009F2145">
        <w:rPr>
          <w:rFonts w:ascii="Times New Roman" w:hAnsi="Times New Roman" w:cs="Times New Roman"/>
          <w:sz w:val="24"/>
          <w:szCs w:val="24"/>
        </w:rPr>
        <w:t xml:space="preserve">DIP. </w:t>
      </w:r>
      <w:r w:rsidR="003B7D5C" w:rsidRPr="009F2145">
        <w:rPr>
          <w:rFonts w:ascii="Times New Roman" w:hAnsi="Times New Roman" w:cs="Times New Roman"/>
          <w:sz w:val="24"/>
          <w:szCs w:val="24"/>
        </w:rPr>
        <w:t>ROMÁN FRANCISCO CORT</w:t>
      </w:r>
      <w:r w:rsidR="008637BF" w:rsidRPr="009F2145">
        <w:rPr>
          <w:rFonts w:ascii="Times New Roman" w:hAnsi="Times New Roman" w:cs="Times New Roman"/>
          <w:sz w:val="24"/>
          <w:szCs w:val="24"/>
        </w:rPr>
        <w:t>É</w:t>
      </w:r>
      <w:r w:rsidR="003B7D5C" w:rsidRPr="009F2145">
        <w:rPr>
          <w:rFonts w:ascii="Times New Roman" w:hAnsi="Times New Roman" w:cs="Times New Roman"/>
          <w:sz w:val="24"/>
          <w:szCs w:val="24"/>
        </w:rPr>
        <w:t>S LUGO. Le informo presidenta que los asuntos del orden del día han sido concluidos.</w:t>
      </w:r>
    </w:p>
    <w:p w:rsidR="003B7D5C" w:rsidRPr="009F2145" w:rsidRDefault="003B7D5C"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PRESIDENTA DIP. EVELYN OSORNIO JIMÉNEZ. Muchas gracias</w:t>
      </w:r>
      <w:r w:rsidR="00D05A75" w:rsidRPr="009F2145">
        <w:rPr>
          <w:rFonts w:ascii="Times New Roman" w:hAnsi="Times New Roman" w:cs="Times New Roman"/>
          <w:sz w:val="24"/>
          <w:szCs w:val="24"/>
        </w:rPr>
        <w:t xml:space="preserve">, </w:t>
      </w:r>
      <w:r w:rsidRPr="009F2145">
        <w:rPr>
          <w:rFonts w:ascii="Times New Roman" w:hAnsi="Times New Roman" w:cs="Times New Roman"/>
          <w:sz w:val="24"/>
          <w:szCs w:val="24"/>
        </w:rPr>
        <w:t>le pido registre la asistencia a la presente reunión de trabajo y se levanta la Reunión de Trabajo de la Comisión Legislativa de Vigilancia del Órgano Superior de Fiscalización, siendo las diez horas con cincuenta y un minutos del día miércoles veintidós de junio del año</w:t>
      </w:r>
      <w:r w:rsidR="00C835F8" w:rsidRPr="009F2145">
        <w:rPr>
          <w:rFonts w:ascii="Times New Roman" w:hAnsi="Times New Roman" w:cs="Times New Roman"/>
          <w:sz w:val="24"/>
          <w:szCs w:val="24"/>
        </w:rPr>
        <w:t xml:space="preserve"> dos mil </w:t>
      </w:r>
      <w:r w:rsidRPr="009F2145">
        <w:rPr>
          <w:rFonts w:ascii="Times New Roman" w:hAnsi="Times New Roman" w:cs="Times New Roman"/>
          <w:sz w:val="24"/>
          <w:szCs w:val="24"/>
        </w:rPr>
        <w:t>veintidós y se pide a sus integrantes estar atentos a la próxima convocatoria.</w:t>
      </w:r>
    </w:p>
    <w:p w:rsidR="003B7D5C" w:rsidRPr="009F2145" w:rsidRDefault="003B7D5C" w:rsidP="00300EAA">
      <w:pPr>
        <w:pStyle w:val="Sinespaciado"/>
        <w:ind w:firstLine="708"/>
        <w:jc w:val="both"/>
        <w:rPr>
          <w:rFonts w:ascii="Times New Roman" w:hAnsi="Times New Roman" w:cs="Times New Roman"/>
          <w:sz w:val="24"/>
          <w:szCs w:val="24"/>
        </w:rPr>
      </w:pPr>
      <w:r w:rsidRPr="009F2145">
        <w:rPr>
          <w:rFonts w:ascii="Times New Roman" w:hAnsi="Times New Roman" w:cs="Times New Roman"/>
          <w:sz w:val="24"/>
          <w:szCs w:val="24"/>
        </w:rPr>
        <w:t>Muchas gracias a todos que tengan excelente día.</w:t>
      </w:r>
    </w:p>
    <w:p w:rsidR="003B7D5C" w:rsidRPr="009F2145" w:rsidRDefault="00D05A75" w:rsidP="00300EAA">
      <w:pPr>
        <w:pStyle w:val="Sinespaciado"/>
        <w:jc w:val="both"/>
        <w:rPr>
          <w:rFonts w:ascii="Times New Roman" w:hAnsi="Times New Roman" w:cs="Times New Roman"/>
          <w:sz w:val="24"/>
          <w:szCs w:val="24"/>
        </w:rPr>
      </w:pPr>
      <w:r w:rsidRPr="009F2145">
        <w:rPr>
          <w:rFonts w:ascii="Times New Roman" w:hAnsi="Times New Roman" w:cs="Times New Roman"/>
          <w:sz w:val="24"/>
          <w:szCs w:val="24"/>
        </w:rPr>
        <w:t>SECRETARIO</w:t>
      </w:r>
      <w:r w:rsidR="003B7D5C" w:rsidRPr="009F2145">
        <w:rPr>
          <w:rFonts w:ascii="Times New Roman" w:hAnsi="Times New Roman" w:cs="Times New Roman"/>
          <w:sz w:val="24"/>
          <w:szCs w:val="24"/>
        </w:rPr>
        <w:t xml:space="preserve"> </w:t>
      </w:r>
      <w:r w:rsidRPr="009F2145">
        <w:rPr>
          <w:rFonts w:ascii="Times New Roman" w:hAnsi="Times New Roman" w:cs="Times New Roman"/>
          <w:sz w:val="24"/>
          <w:szCs w:val="24"/>
        </w:rPr>
        <w:t>DIP. R</w:t>
      </w:r>
      <w:r w:rsidR="003B7D5C" w:rsidRPr="009F2145">
        <w:rPr>
          <w:rFonts w:ascii="Times New Roman" w:hAnsi="Times New Roman" w:cs="Times New Roman"/>
          <w:sz w:val="24"/>
          <w:szCs w:val="24"/>
        </w:rPr>
        <w:t>OMÁN FRANCISCO CORT</w:t>
      </w:r>
      <w:r w:rsidR="008637BF" w:rsidRPr="009F2145">
        <w:rPr>
          <w:rFonts w:ascii="Times New Roman" w:hAnsi="Times New Roman" w:cs="Times New Roman"/>
          <w:sz w:val="24"/>
          <w:szCs w:val="24"/>
        </w:rPr>
        <w:t>É</w:t>
      </w:r>
      <w:r w:rsidR="003B7D5C" w:rsidRPr="009F2145">
        <w:rPr>
          <w:rFonts w:ascii="Times New Roman" w:hAnsi="Times New Roman" w:cs="Times New Roman"/>
          <w:sz w:val="24"/>
          <w:szCs w:val="24"/>
        </w:rPr>
        <w:t xml:space="preserve">S LUGO. Gracias </w:t>
      </w:r>
      <w:r w:rsidR="00EE6AAB" w:rsidRPr="009F2145">
        <w:rPr>
          <w:rFonts w:ascii="Times New Roman" w:hAnsi="Times New Roman" w:cs="Times New Roman"/>
          <w:sz w:val="24"/>
          <w:szCs w:val="24"/>
        </w:rPr>
        <w:t>Presidenta</w:t>
      </w:r>
      <w:r w:rsidR="003B7D5C" w:rsidRPr="009F2145">
        <w:rPr>
          <w:rFonts w:ascii="Times New Roman" w:hAnsi="Times New Roman" w:cs="Times New Roman"/>
          <w:sz w:val="24"/>
          <w:szCs w:val="24"/>
        </w:rPr>
        <w:t>.</w:t>
      </w:r>
    </w:p>
    <w:sectPr w:rsidR="003B7D5C" w:rsidRPr="009F2145" w:rsidSect="006201E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8D7" w:rsidRDefault="004B78D7" w:rsidP="00321486">
      <w:pPr>
        <w:spacing w:after="0" w:line="240" w:lineRule="auto"/>
      </w:pPr>
      <w:r>
        <w:separator/>
      </w:r>
    </w:p>
  </w:endnote>
  <w:endnote w:type="continuationSeparator" w:id="0">
    <w:p w:rsidR="004B78D7" w:rsidRDefault="004B78D7" w:rsidP="00321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1274128"/>
      <w:docPartObj>
        <w:docPartGallery w:val="Page Numbers (Bottom of Page)"/>
        <w:docPartUnique/>
      </w:docPartObj>
    </w:sdtPr>
    <w:sdtEndPr/>
    <w:sdtContent>
      <w:p w:rsidR="00064ADE" w:rsidRDefault="00064ADE" w:rsidP="00321486">
        <w:pPr>
          <w:pStyle w:val="Piedepgina"/>
          <w:tabs>
            <w:tab w:val="clear" w:pos="4419"/>
            <w:tab w:val="clear" w:pos="8838"/>
          </w:tabs>
          <w:jc w:val="right"/>
        </w:pPr>
        <w:r>
          <w:fldChar w:fldCharType="begin"/>
        </w:r>
        <w:r>
          <w:instrText>PAGE   \* MERGEFORMAT</w:instrText>
        </w:r>
        <w:r>
          <w:fldChar w:fldCharType="separate"/>
        </w:r>
        <w:r w:rsidR="009D5CE4" w:rsidRPr="009D5CE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8D7" w:rsidRDefault="004B78D7" w:rsidP="00321486">
      <w:pPr>
        <w:spacing w:after="0" w:line="240" w:lineRule="auto"/>
      </w:pPr>
      <w:r>
        <w:separator/>
      </w:r>
    </w:p>
  </w:footnote>
  <w:footnote w:type="continuationSeparator" w:id="0">
    <w:p w:rsidR="004B78D7" w:rsidRDefault="004B78D7" w:rsidP="00321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nsid w:val="3D2167AB"/>
    <w:multiLevelType w:val="hybridMultilevel"/>
    <w:tmpl w:val="A998AE8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3102"/>
    <w:rsid w:val="00064ADE"/>
    <w:rsid w:val="00072073"/>
    <w:rsid w:val="00081A92"/>
    <w:rsid w:val="00084213"/>
    <w:rsid w:val="000848DB"/>
    <w:rsid w:val="000E09E5"/>
    <w:rsid w:val="000F38AE"/>
    <w:rsid w:val="00135AFE"/>
    <w:rsid w:val="00167367"/>
    <w:rsid w:val="0019489B"/>
    <w:rsid w:val="00232741"/>
    <w:rsid w:val="00237D23"/>
    <w:rsid w:val="0026317C"/>
    <w:rsid w:val="00273F1D"/>
    <w:rsid w:val="00285062"/>
    <w:rsid w:val="002A00AA"/>
    <w:rsid w:val="002A04BD"/>
    <w:rsid w:val="002C1AF7"/>
    <w:rsid w:val="002E57C4"/>
    <w:rsid w:val="002F25F5"/>
    <w:rsid w:val="00300EAA"/>
    <w:rsid w:val="00310402"/>
    <w:rsid w:val="003146B4"/>
    <w:rsid w:val="003164E7"/>
    <w:rsid w:val="00321486"/>
    <w:rsid w:val="00331ED6"/>
    <w:rsid w:val="003404E1"/>
    <w:rsid w:val="00370612"/>
    <w:rsid w:val="00374360"/>
    <w:rsid w:val="003845F8"/>
    <w:rsid w:val="003878CE"/>
    <w:rsid w:val="003B600F"/>
    <w:rsid w:val="003B7D5C"/>
    <w:rsid w:val="003D4469"/>
    <w:rsid w:val="004306CD"/>
    <w:rsid w:val="00432EEF"/>
    <w:rsid w:val="004771B2"/>
    <w:rsid w:val="00492AFA"/>
    <w:rsid w:val="004B6E9A"/>
    <w:rsid w:val="004B78D7"/>
    <w:rsid w:val="004C2BAB"/>
    <w:rsid w:val="004E2784"/>
    <w:rsid w:val="00505F92"/>
    <w:rsid w:val="00512274"/>
    <w:rsid w:val="00554DDE"/>
    <w:rsid w:val="0057685E"/>
    <w:rsid w:val="005B10A3"/>
    <w:rsid w:val="005B612C"/>
    <w:rsid w:val="005C5D89"/>
    <w:rsid w:val="005D1CC8"/>
    <w:rsid w:val="005E077D"/>
    <w:rsid w:val="005E6D41"/>
    <w:rsid w:val="00603887"/>
    <w:rsid w:val="006201E6"/>
    <w:rsid w:val="00620EA4"/>
    <w:rsid w:val="00633EE3"/>
    <w:rsid w:val="0064081C"/>
    <w:rsid w:val="00653097"/>
    <w:rsid w:val="00684926"/>
    <w:rsid w:val="006852CC"/>
    <w:rsid w:val="0071206A"/>
    <w:rsid w:val="00755D5B"/>
    <w:rsid w:val="00770B0E"/>
    <w:rsid w:val="00793E56"/>
    <w:rsid w:val="007A4805"/>
    <w:rsid w:val="007B1FAD"/>
    <w:rsid w:val="007E0467"/>
    <w:rsid w:val="007E65B8"/>
    <w:rsid w:val="008150DB"/>
    <w:rsid w:val="00835CB3"/>
    <w:rsid w:val="00836DE4"/>
    <w:rsid w:val="008637BF"/>
    <w:rsid w:val="00873D69"/>
    <w:rsid w:val="00885A7D"/>
    <w:rsid w:val="008A7AA4"/>
    <w:rsid w:val="008C0CAB"/>
    <w:rsid w:val="008E1FAE"/>
    <w:rsid w:val="008F24D4"/>
    <w:rsid w:val="008F5A56"/>
    <w:rsid w:val="00940651"/>
    <w:rsid w:val="00942212"/>
    <w:rsid w:val="00956FCE"/>
    <w:rsid w:val="00966E13"/>
    <w:rsid w:val="009770E0"/>
    <w:rsid w:val="00986413"/>
    <w:rsid w:val="009A2170"/>
    <w:rsid w:val="009D5CE4"/>
    <w:rsid w:val="009F2145"/>
    <w:rsid w:val="009F76D3"/>
    <w:rsid w:val="00A37D10"/>
    <w:rsid w:val="00A71A5F"/>
    <w:rsid w:val="00A933CF"/>
    <w:rsid w:val="00AB29FF"/>
    <w:rsid w:val="00AC33E6"/>
    <w:rsid w:val="00AC4074"/>
    <w:rsid w:val="00AD5B46"/>
    <w:rsid w:val="00AE7931"/>
    <w:rsid w:val="00B170F5"/>
    <w:rsid w:val="00B6624A"/>
    <w:rsid w:val="00B759FC"/>
    <w:rsid w:val="00B9324F"/>
    <w:rsid w:val="00BB0980"/>
    <w:rsid w:val="00BE34D9"/>
    <w:rsid w:val="00C20ACB"/>
    <w:rsid w:val="00C710C5"/>
    <w:rsid w:val="00C835F8"/>
    <w:rsid w:val="00C90CA8"/>
    <w:rsid w:val="00CC10D3"/>
    <w:rsid w:val="00CF2D83"/>
    <w:rsid w:val="00CF77C0"/>
    <w:rsid w:val="00D05A75"/>
    <w:rsid w:val="00D254B3"/>
    <w:rsid w:val="00D27DEE"/>
    <w:rsid w:val="00D42222"/>
    <w:rsid w:val="00D545A1"/>
    <w:rsid w:val="00D62DFF"/>
    <w:rsid w:val="00D913AE"/>
    <w:rsid w:val="00DA6950"/>
    <w:rsid w:val="00DC2024"/>
    <w:rsid w:val="00DE0B3B"/>
    <w:rsid w:val="00DF512D"/>
    <w:rsid w:val="00E6481B"/>
    <w:rsid w:val="00EB3649"/>
    <w:rsid w:val="00EB6B6C"/>
    <w:rsid w:val="00ED17B1"/>
    <w:rsid w:val="00ED50F9"/>
    <w:rsid w:val="00EE6AAB"/>
    <w:rsid w:val="00F01AD7"/>
    <w:rsid w:val="00F528F4"/>
    <w:rsid w:val="00F578BE"/>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FFBAA-0E66-4E07-885A-D242A8BE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370612"/>
    <w:pPr>
      <w:ind w:left="720"/>
      <w:contextualSpacing/>
    </w:pPr>
  </w:style>
  <w:style w:type="paragraph" w:styleId="Encabezado">
    <w:name w:val="header"/>
    <w:basedOn w:val="Normal"/>
    <w:link w:val="EncabezadoCar"/>
    <w:uiPriority w:val="99"/>
    <w:unhideWhenUsed/>
    <w:rsid w:val="003214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1486"/>
  </w:style>
  <w:style w:type="paragraph" w:styleId="Piedepgina">
    <w:name w:val="footer"/>
    <w:basedOn w:val="Normal"/>
    <w:link w:val="PiedepginaCar"/>
    <w:uiPriority w:val="99"/>
    <w:unhideWhenUsed/>
    <w:rsid w:val="003214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1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232">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1712489">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98258985">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32269313">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88421573">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63926707">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8</Pages>
  <Words>4144</Words>
  <Characters>22794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2022-06-24T02:03:00Z</dcterms:created>
  <dcterms:modified xsi:type="dcterms:W3CDTF">2022-06-29T21:39:00Z</dcterms:modified>
</cp:coreProperties>
</file>