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65D7" w:rsidRPr="00C574E7" w:rsidRDefault="004D65D7" w:rsidP="00435CCC">
      <w:pPr>
        <w:spacing w:after="0" w:line="240" w:lineRule="auto"/>
        <w:jc w:val="center"/>
        <w:rPr>
          <w:rFonts w:ascii="Times New Roman" w:hAnsi="Times New Roman" w:cs="Times New Roman"/>
          <w:sz w:val="24"/>
          <w:szCs w:val="24"/>
        </w:rPr>
      </w:pPr>
      <w:bookmarkStart w:id="0" w:name="_Hlk212625451"/>
      <w:r w:rsidRPr="00C574E7">
        <w:rPr>
          <w:rFonts w:ascii="Times New Roman" w:hAnsi="Times New Roman" w:cs="Times New Roman"/>
          <w:sz w:val="24"/>
          <w:szCs w:val="24"/>
        </w:rPr>
        <w:t xml:space="preserve">REUNIÓN DE LAS </w:t>
      </w:r>
      <w:r w:rsidRPr="00C574E7">
        <w:rPr>
          <w:rFonts w:ascii="Times New Roman" w:hAnsi="Times New Roman" w:cs="Times New Roman"/>
          <w:kern w:val="2"/>
          <w:sz w:val="24"/>
          <w:szCs w:val="24"/>
        </w:rPr>
        <w:t xml:space="preserve">COMISIONES LEGISLATIVAS </w:t>
      </w:r>
      <w:r w:rsidRPr="00C574E7">
        <w:rPr>
          <w:rFonts w:ascii="Times New Roman" w:hAnsi="Times New Roman" w:cs="Times New Roman"/>
          <w:sz w:val="24"/>
          <w:szCs w:val="24"/>
        </w:rPr>
        <w:t>DE GOBERNACIÓN Y PUNTOS CONSTITUCIONALES Y PARA LA PROTECCIÓN DE LOS DERECHOS DE LAS NIÑAS, NIÑOS, ADOLESCENTES Y LA PRIMERA INFANCIA DE LA H. “LXII” LEGISLATURA DEL ESTADO DE MÉXICO.</w:t>
      </w:r>
    </w:p>
    <w:p w:rsidR="004D65D7" w:rsidRPr="00C574E7" w:rsidRDefault="004D65D7" w:rsidP="00435CCC">
      <w:pPr>
        <w:spacing w:after="0" w:line="240" w:lineRule="auto"/>
        <w:jc w:val="center"/>
        <w:rPr>
          <w:rFonts w:ascii="Times New Roman" w:hAnsi="Times New Roman" w:cs="Times New Roman"/>
          <w:sz w:val="24"/>
          <w:szCs w:val="24"/>
        </w:rPr>
      </w:pPr>
    </w:p>
    <w:p w:rsidR="004D65D7" w:rsidRPr="00C574E7" w:rsidRDefault="004D65D7" w:rsidP="00435CCC">
      <w:pPr>
        <w:spacing w:after="0" w:line="240" w:lineRule="auto"/>
        <w:jc w:val="center"/>
        <w:rPr>
          <w:rFonts w:ascii="Times New Roman" w:hAnsi="Times New Roman" w:cs="Times New Roman"/>
          <w:sz w:val="24"/>
          <w:szCs w:val="24"/>
        </w:rPr>
      </w:pPr>
      <w:r w:rsidRPr="00C574E7">
        <w:rPr>
          <w:rFonts w:ascii="Times New Roman" w:hAnsi="Times New Roman" w:cs="Times New Roman"/>
          <w:sz w:val="24"/>
          <w:szCs w:val="24"/>
        </w:rPr>
        <w:t>Celebrada el día 28 de octubre de 2025.</w:t>
      </w:r>
    </w:p>
    <w:p w:rsidR="004D65D7" w:rsidRPr="00C574E7" w:rsidRDefault="004D65D7" w:rsidP="00435CCC">
      <w:pPr>
        <w:spacing w:after="0" w:line="240" w:lineRule="auto"/>
        <w:jc w:val="center"/>
        <w:rPr>
          <w:rFonts w:ascii="Times New Roman" w:hAnsi="Times New Roman" w:cs="Times New Roman"/>
          <w:sz w:val="24"/>
          <w:szCs w:val="24"/>
        </w:rPr>
      </w:pPr>
    </w:p>
    <w:p w:rsidR="004D65D7" w:rsidRPr="00C574E7" w:rsidRDefault="004D65D7" w:rsidP="00435CCC">
      <w:pPr>
        <w:shd w:val="clear" w:color="auto" w:fill="FFFFFF"/>
        <w:spacing w:after="0" w:line="240" w:lineRule="auto"/>
        <w:jc w:val="center"/>
        <w:textAlignment w:val="baseline"/>
        <w:rPr>
          <w:rFonts w:ascii="Times New Roman" w:hAnsi="Times New Roman" w:cs="Times New Roman"/>
          <w:kern w:val="2"/>
          <w:sz w:val="24"/>
          <w:szCs w:val="24"/>
        </w:rPr>
      </w:pPr>
      <w:r w:rsidRPr="00C574E7">
        <w:rPr>
          <w:rFonts w:ascii="Times New Roman" w:hAnsi="Times New Roman" w:cs="Times New Roman"/>
          <w:sz w:val="24"/>
          <w:szCs w:val="24"/>
        </w:rPr>
        <w:t xml:space="preserve">Presidencia de la </w:t>
      </w:r>
      <w:r w:rsidR="00584B0A" w:rsidRPr="00C574E7">
        <w:rPr>
          <w:rFonts w:ascii="Times New Roman" w:hAnsi="Times New Roman" w:cs="Times New Roman"/>
          <w:kern w:val="2"/>
          <w:sz w:val="24"/>
          <w:szCs w:val="24"/>
        </w:rPr>
        <w:t xml:space="preserve">diputada </w:t>
      </w:r>
      <w:r w:rsidRPr="00C574E7">
        <w:rPr>
          <w:rFonts w:ascii="Times New Roman" w:hAnsi="Times New Roman" w:cs="Times New Roman"/>
          <w:kern w:val="2"/>
          <w:sz w:val="24"/>
          <w:szCs w:val="24"/>
        </w:rPr>
        <w:t>Krishna Romero Vel</w:t>
      </w:r>
      <w:r w:rsidR="002918EF" w:rsidRPr="00C574E7">
        <w:rPr>
          <w:rFonts w:ascii="Times New Roman" w:hAnsi="Times New Roman" w:cs="Times New Roman"/>
          <w:kern w:val="2"/>
          <w:sz w:val="24"/>
          <w:szCs w:val="24"/>
        </w:rPr>
        <w:t>á</w:t>
      </w:r>
      <w:r w:rsidRPr="00C574E7">
        <w:rPr>
          <w:rFonts w:ascii="Times New Roman" w:hAnsi="Times New Roman" w:cs="Times New Roman"/>
          <w:kern w:val="2"/>
          <w:sz w:val="24"/>
          <w:szCs w:val="24"/>
        </w:rPr>
        <w:t>zquez.</w:t>
      </w:r>
    </w:p>
    <w:p w:rsidR="004D65D7" w:rsidRPr="00C574E7" w:rsidRDefault="004D65D7" w:rsidP="00435CCC">
      <w:pPr>
        <w:shd w:val="clear" w:color="auto" w:fill="FFFFFF"/>
        <w:spacing w:after="0" w:line="240" w:lineRule="auto"/>
        <w:jc w:val="center"/>
        <w:textAlignment w:val="baseline"/>
        <w:rPr>
          <w:rFonts w:ascii="Times New Roman" w:hAnsi="Times New Roman" w:cs="Times New Roman"/>
          <w:kern w:val="2"/>
          <w:sz w:val="24"/>
          <w:szCs w:val="24"/>
        </w:rPr>
      </w:pPr>
    </w:p>
    <w:p w:rsidR="004D65D7" w:rsidRPr="00C574E7" w:rsidRDefault="004D65D7" w:rsidP="00435CCC">
      <w:pPr>
        <w:pStyle w:val="Sinespaciado"/>
        <w:jc w:val="both"/>
        <w:rPr>
          <w:rFonts w:ascii="Times New Roman" w:hAnsi="Times New Roman" w:cs="Times New Roman"/>
          <w:sz w:val="24"/>
          <w:szCs w:val="24"/>
          <w:lang w:val="es-MX"/>
        </w:rPr>
      </w:pPr>
      <w:r w:rsidRPr="00C574E7">
        <w:rPr>
          <w:rFonts w:ascii="Times New Roman" w:hAnsi="Times New Roman" w:cs="Times New Roman"/>
          <w:kern w:val="2"/>
          <w:sz w:val="24"/>
          <w:szCs w:val="24"/>
          <w:lang w:val="es-MX"/>
        </w:rPr>
        <w:t>PRESIDENTA DIP. KRISHNA ROMERO VEL</w:t>
      </w:r>
      <w:r w:rsidR="003923AB" w:rsidRPr="00C574E7">
        <w:rPr>
          <w:rFonts w:ascii="Times New Roman" w:hAnsi="Times New Roman" w:cs="Times New Roman"/>
          <w:kern w:val="2"/>
          <w:sz w:val="24"/>
          <w:szCs w:val="24"/>
          <w:lang w:val="es-MX"/>
        </w:rPr>
        <w:t>Á</w:t>
      </w:r>
      <w:r w:rsidRPr="00C574E7">
        <w:rPr>
          <w:rFonts w:ascii="Times New Roman" w:hAnsi="Times New Roman" w:cs="Times New Roman"/>
          <w:kern w:val="2"/>
          <w:sz w:val="24"/>
          <w:szCs w:val="24"/>
          <w:lang w:val="es-MX"/>
        </w:rPr>
        <w:t xml:space="preserve">ZQUEZ. </w:t>
      </w:r>
      <w:r w:rsidR="00C138D8" w:rsidRPr="00C574E7">
        <w:rPr>
          <w:rFonts w:ascii="Times New Roman" w:hAnsi="Times New Roman" w:cs="Times New Roman"/>
          <w:kern w:val="2"/>
          <w:sz w:val="24"/>
          <w:szCs w:val="24"/>
          <w:lang w:val="es-MX"/>
        </w:rPr>
        <w:t xml:space="preserve">Buenas tardes, </w:t>
      </w:r>
      <w:r w:rsidR="00E80554" w:rsidRPr="00C574E7">
        <w:rPr>
          <w:rFonts w:ascii="Times New Roman" w:hAnsi="Times New Roman" w:cs="Times New Roman"/>
          <w:kern w:val="2"/>
          <w:sz w:val="24"/>
          <w:szCs w:val="24"/>
          <w:lang w:val="es-MX"/>
        </w:rPr>
        <w:t xml:space="preserve">Saludo a quienes conforman las Comisiones Legislativas </w:t>
      </w:r>
      <w:r w:rsidR="008F2E7B" w:rsidRPr="00C574E7">
        <w:rPr>
          <w:rFonts w:ascii="Times New Roman" w:hAnsi="Times New Roman" w:cs="Times New Roman"/>
          <w:kern w:val="2"/>
          <w:sz w:val="24"/>
          <w:szCs w:val="24"/>
          <w:lang w:val="es-MX"/>
        </w:rPr>
        <w:t>d</w:t>
      </w:r>
      <w:r w:rsidRPr="00C574E7">
        <w:rPr>
          <w:rFonts w:ascii="Times New Roman" w:hAnsi="Times New Roman" w:cs="Times New Roman"/>
          <w:sz w:val="24"/>
          <w:szCs w:val="24"/>
          <w:lang w:val="es-MX"/>
        </w:rPr>
        <w:t>e Gobernación</w:t>
      </w:r>
      <w:r w:rsidR="008F2E7B" w:rsidRPr="00C574E7">
        <w:rPr>
          <w:rFonts w:ascii="Times New Roman" w:hAnsi="Times New Roman" w:cs="Times New Roman"/>
          <w:sz w:val="24"/>
          <w:szCs w:val="24"/>
          <w:lang w:val="es-MX"/>
        </w:rPr>
        <w:t xml:space="preserve"> y</w:t>
      </w:r>
      <w:r w:rsidRPr="00C574E7">
        <w:rPr>
          <w:rFonts w:ascii="Times New Roman" w:hAnsi="Times New Roman" w:cs="Times New Roman"/>
          <w:sz w:val="24"/>
          <w:szCs w:val="24"/>
          <w:lang w:val="es-MX"/>
        </w:rPr>
        <w:t xml:space="preserve"> Puntos Constitucionales y Para la Protección de los Derechos de las Niñas, Niños, Adolescentes y la Primera Infancia. Damos la bienvenida a los representantes de los medios de comunicación y a quienes se encuentran en este </w:t>
      </w:r>
      <w:r w:rsidR="00BF0DD0" w:rsidRPr="00C574E7">
        <w:rPr>
          <w:rFonts w:ascii="Times New Roman" w:hAnsi="Times New Roman" w:cs="Times New Roman"/>
          <w:sz w:val="24"/>
          <w:szCs w:val="24"/>
          <w:lang w:val="es-MX"/>
        </w:rPr>
        <w:t>Recinto Legislativo</w:t>
      </w:r>
      <w:r w:rsidRPr="00C574E7">
        <w:rPr>
          <w:rFonts w:ascii="Times New Roman" w:hAnsi="Times New Roman" w:cs="Times New Roman"/>
          <w:sz w:val="24"/>
          <w:szCs w:val="24"/>
          <w:lang w:val="es-MX"/>
        </w:rPr>
        <w:t>.</w:t>
      </w:r>
    </w:p>
    <w:p w:rsidR="004D65D7" w:rsidRPr="00C574E7" w:rsidRDefault="004D65D7" w:rsidP="00435CCC">
      <w:pPr>
        <w:pStyle w:val="Sinespaciado"/>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ab/>
        <w:t xml:space="preserve">La reunión en modalidad mixta atiende el artículo 40 Bis de la Ley Orgánica de este Poder Legislativo. </w:t>
      </w:r>
    </w:p>
    <w:p w:rsidR="004D65D7" w:rsidRPr="00C574E7" w:rsidRDefault="004D65D7" w:rsidP="00435CCC">
      <w:pPr>
        <w:pStyle w:val="Sinespaciado"/>
        <w:jc w:val="both"/>
        <w:rPr>
          <w:rFonts w:ascii="Times New Roman" w:hAnsi="Times New Roman" w:cs="Times New Roman"/>
          <w:kern w:val="2"/>
          <w:sz w:val="24"/>
          <w:szCs w:val="24"/>
          <w:lang w:val="es-MX"/>
        </w:rPr>
      </w:pPr>
      <w:r w:rsidRPr="00C574E7">
        <w:rPr>
          <w:rFonts w:ascii="Times New Roman" w:hAnsi="Times New Roman" w:cs="Times New Roman"/>
          <w:sz w:val="24"/>
          <w:szCs w:val="24"/>
          <w:lang w:val="es-MX"/>
        </w:rPr>
        <w:tab/>
        <w:t>Para la validez de los trabajos pido a la Secretaría verificar el quórum.</w:t>
      </w:r>
    </w:p>
    <w:p w:rsidR="004D65D7" w:rsidRPr="00C574E7" w:rsidRDefault="004D65D7" w:rsidP="00435CCC">
      <w:pPr>
        <w:pStyle w:val="Sinespaciado"/>
        <w:jc w:val="both"/>
        <w:rPr>
          <w:rFonts w:ascii="Times New Roman" w:hAnsi="Times New Roman" w:cs="Times New Roman"/>
          <w:sz w:val="24"/>
          <w:szCs w:val="24"/>
          <w:lang w:val="es-MX"/>
        </w:rPr>
      </w:pPr>
      <w:r w:rsidRPr="00C574E7">
        <w:rPr>
          <w:rFonts w:ascii="Times New Roman" w:hAnsi="Times New Roman" w:cs="Times New Roman"/>
          <w:kern w:val="2"/>
          <w:sz w:val="24"/>
          <w:szCs w:val="24"/>
          <w:lang w:val="es-MX"/>
        </w:rPr>
        <w:t>SECRETARIA DIP. SUSANA ESTRADA ROJAS.</w:t>
      </w:r>
      <w:r w:rsidRPr="00C574E7">
        <w:rPr>
          <w:rFonts w:ascii="Times New Roman" w:hAnsi="Times New Roman" w:cs="Times New Roman"/>
          <w:sz w:val="24"/>
          <w:szCs w:val="24"/>
          <w:lang w:val="es-MX"/>
        </w:rPr>
        <w:t xml:space="preserve"> Proced</w:t>
      </w:r>
      <w:r w:rsidR="001726EB" w:rsidRPr="00C574E7">
        <w:rPr>
          <w:rFonts w:ascii="Times New Roman" w:hAnsi="Times New Roman" w:cs="Times New Roman"/>
          <w:sz w:val="24"/>
          <w:szCs w:val="24"/>
          <w:lang w:val="es-MX"/>
        </w:rPr>
        <w:t>o</w:t>
      </w:r>
      <w:r w:rsidRPr="00C574E7">
        <w:rPr>
          <w:rFonts w:ascii="Times New Roman" w:hAnsi="Times New Roman" w:cs="Times New Roman"/>
          <w:sz w:val="24"/>
          <w:szCs w:val="24"/>
          <w:lang w:val="es-MX"/>
        </w:rPr>
        <w:t xml:space="preserve"> a verificar el quórum. </w:t>
      </w:r>
    </w:p>
    <w:p w:rsidR="004D65D7" w:rsidRPr="00C574E7" w:rsidRDefault="004D65D7" w:rsidP="00435CCC">
      <w:pPr>
        <w:pStyle w:val="Sinespaciado"/>
        <w:jc w:val="center"/>
        <w:rPr>
          <w:rFonts w:ascii="Times New Roman" w:hAnsi="Times New Roman" w:cs="Times New Roman"/>
          <w:i/>
          <w:sz w:val="24"/>
          <w:szCs w:val="24"/>
          <w:lang w:val="es-MX"/>
        </w:rPr>
      </w:pPr>
      <w:r w:rsidRPr="00C574E7">
        <w:rPr>
          <w:rFonts w:ascii="Times New Roman" w:hAnsi="Times New Roman" w:cs="Times New Roman"/>
          <w:i/>
          <w:sz w:val="24"/>
          <w:szCs w:val="24"/>
          <w:lang w:val="es-MX"/>
        </w:rPr>
        <w:t xml:space="preserve">(Registro de </w:t>
      </w:r>
      <w:r w:rsidR="00F96BF9" w:rsidRPr="00C574E7">
        <w:rPr>
          <w:rFonts w:ascii="Times New Roman" w:hAnsi="Times New Roman" w:cs="Times New Roman"/>
          <w:i/>
          <w:sz w:val="24"/>
          <w:szCs w:val="24"/>
          <w:lang w:val="es-MX"/>
        </w:rPr>
        <w:t>a</w:t>
      </w:r>
      <w:r w:rsidRPr="00C574E7">
        <w:rPr>
          <w:rFonts w:ascii="Times New Roman" w:hAnsi="Times New Roman" w:cs="Times New Roman"/>
          <w:i/>
          <w:sz w:val="24"/>
          <w:szCs w:val="24"/>
          <w:lang w:val="es-MX"/>
        </w:rPr>
        <w:t>sistencia)</w:t>
      </w:r>
    </w:p>
    <w:p w:rsidR="004D65D7" w:rsidRPr="00C574E7" w:rsidRDefault="004D65D7" w:rsidP="00435CCC">
      <w:pPr>
        <w:pStyle w:val="Sinespaciado"/>
        <w:jc w:val="both"/>
        <w:rPr>
          <w:rFonts w:ascii="Times New Roman" w:hAnsi="Times New Roman" w:cs="Times New Roman"/>
          <w:sz w:val="24"/>
          <w:szCs w:val="24"/>
          <w:lang w:val="es-MX"/>
        </w:rPr>
      </w:pPr>
      <w:r w:rsidRPr="00C574E7">
        <w:rPr>
          <w:rFonts w:ascii="Times New Roman" w:hAnsi="Times New Roman" w:cs="Times New Roman"/>
          <w:kern w:val="2"/>
          <w:sz w:val="24"/>
          <w:szCs w:val="24"/>
          <w:lang w:val="es-MX"/>
        </w:rPr>
        <w:t>SECRETARIA DIP. SUSANA ESTRADA ROJAS.</w:t>
      </w:r>
      <w:r w:rsidRPr="00C574E7">
        <w:rPr>
          <w:rFonts w:ascii="Times New Roman" w:hAnsi="Times New Roman" w:cs="Times New Roman"/>
          <w:sz w:val="24"/>
          <w:szCs w:val="24"/>
          <w:lang w:val="es-MX"/>
        </w:rPr>
        <w:t xml:space="preserve"> Ha sido verificado el quórum, </w:t>
      </w:r>
      <w:r w:rsidR="001726EB" w:rsidRPr="00C574E7">
        <w:rPr>
          <w:rFonts w:ascii="Times New Roman" w:hAnsi="Times New Roman" w:cs="Times New Roman"/>
          <w:sz w:val="24"/>
          <w:szCs w:val="24"/>
          <w:lang w:val="es-MX"/>
        </w:rPr>
        <w:t xml:space="preserve">se </w:t>
      </w:r>
      <w:r w:rsidRPr="00C574E7">
        <w:rPr>
          <w:rFonts w:ascii="Times New Roman" w:hAnsi="Times New Roman" w:cs="Times New Roman"/>
          <w:sz w:val="24"/>
          <w:szCs w:val="24"/>
          <w:lang w:val="es-MX"/>
        </w:rPr>
        <w:t>procede a abrir la reunión.</w:t>
      </w:r>
    </w:p>
    <w:bookmarkEnd w:id="0"/>
    <w:p w:rsidR="004D65D7" w:rsidRPr="00C574E7" w:rsidRDefault="004D65D7" w:rsidP="00435CCC">
      <w:pPr>
        <w:pStyle w:val="Sinespaciado"/>
        <w:jc w:val="both"/>
        <w:rPr>
          <w:rFonts w:ascii="Times New Roman" w:hAnsi="Times New Roman" w:cs="Times New Roman"/>
          <w:sz w:val="24"/>
          <w:szCs w:val="24"/>
          <w:lang w:val="es-MX"/>
        </w:rPr>
      </w:pPr>
      <w:r w:rsidRPr="00C574E7">
        <w:rPr>
          <w:rFonts w:ascii="Times New Roman" w:hAnsi="Times New Roman" w:cs="Times New Roman"/>
          <w:kern w:val="2"/>
          <w:sz w:val="24"/>
          <w:szCs w:val="24"/>
          <w:lang w:val="es-MX"/>
        </w:rPr>
        <w:t xml:space="preserve">PRESIDENTA DIP. KRISHNA ROMERO VELAZQUEZ.  </w:t>
      </w:r>
      <w:r w:rsidRPr="00C574E7">
        <w:rPr>
          <w:rFonts w:ascii="Times New Roman" w:hAnsi="Times New Roman" w:cs="Times New Roman"/>
          <w:sz w:val="24"/>
          <w:szCs w:val="24"/>
          <w:lang w:val="es-MX"/>
        </w:rPr>
        <w:t xml:space="preserve">Muchas gracias Secretaria. </w:t>
      </w:r>
    </w:p>
    <w:p w:rsidR="004D65D7" w:rsidRPr="00C574E7" w:rsidRDefault="004D65D7" w:rsidP="00435CCC">
      <w:pPr>
        <w:pStyle w:val="Sinespaciado"/>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ab/>
        <w:t>Se declare la existencia del quorum y se abre la reunión de las Comisiones Legislativas de Gobernación y Puntos Constitucionales y Para la Protección de los Derechos de las Niñas, Niños, Adolescentes y la Primera Infancia, siendo trece horas con treinta y cinco minutos del día martes veintiocho de octubre del año dos mil veinticinco.</w:t>
      </w:r>
    </w:p>
    <w:p w:rsidR="004D65D7" w:rsidRPr="00C574E7" w:rsidRDefault="004D65D7" w:rsidP="00435CCC">
      <w:pPr>
        <w:pStyle w:val="Sinespaciado"/>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ab/>
        <w:t xml:space="preserve">Con sujeción al artículo 16 del Reglamento de este Poder Legislativo la reunión es pública. </w:t>
      </w:r>
    </w:p>
    <w:p w:rsidR="004D65D7" w:rsidRPr="00C574E7" w:rsidRDefault="004D65D7" w:rsidP="00435CCC">
      <w:pPr>
        <w:pStyle w:val="Sinespaciado"/>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ab/>
        <w:t>Pido a la Secretaría se sirve exponer los asuntos de la propuesta de orden del día.</w:t>
      </w:r>
    </w:p>
    <w:p w:rsidR="004D65D7" w:rsidRPr="00C574E7" w:rsidRDefault="004D65D7" w:rsidP="00435CCC">
      <w:pPr>
        <w:pStyle w:val="Sinespaciado"/>
        <w:jc w:val="both"/>
        <w:rPr>
          <w:rFonts w:ascii="Times New Roman" w:hAnsi="Times New Roman" w:cs="Times New Roman"/>
          <w:sz w:val="24"/>
          <w:szCs w:val="24"/>
          <w:lang w:val="es-MX"/>
        </w:rPr>
      </w:pPr>
      <w:r w:rsidRPr="00C574E7">
        <w:rPr>
          <w:rFonts w:ascii="Times New Roman" w:hAnsi="Times New Roman" w:cs="Times New Roman"/>
          <w:kern w:val="2"/>
          <w:sz w:val="24"/>
          <w:szCs w:val="24"/>
          <w:lang w:val="es-MX"/>
        </w:rPr>
        <w:t>SECRETARIA DIP. SUSANA ESTRADA ROJAS.</w:t>
      </w:r>
      <w:r w:rsidRPr="00C574E7">
        <w:rPr>
          <w:rFonts w:ascii="Times New Roman" w:hAnsi="Times New Roman" w:cs="Times New Roman"/>
          <w:sz w:val="24"/>
          <w:szCs w:val="24"/>
          <w:lang w:val="es-MX"/>
        </w:rPr>
        <w:t xml:space="preserve"> La propuesta de la Orden del día es la siguiente:</w:t>
      </w:r>
    </w:p>
    <w:p w:rsidR="004D65D7" w:rsidRPr="00C574E7" w:rsidRDefault="004D65D7" w:rsidP="00435CCC">
      <w:pPr>
        <w:pStyle w:val="Sinespaciado"/>
        <w:jc w:val="both"/>
        <w:rPr>
          <w:rFonts w:ascii="Times New Roman" w:hAnsi="Times New Roman" w:cs="Times New Roman"/>
          <w:b/>
          <w:sz w:val="24"/>
          <w:szCs w:val="24"/>
          <w:lang w:val="es-MX"/>
        </w:rPr>
      </w:pPr>
      <w:r w:rsidRPr="00C574E7">
        <w:rPr>
          <w:rFonts w:ascii="Times New Roman" w:hAnsi="Times New Roman" w:cs="Times New Roman"/>
          <w:b/>
          <w:sz w:val="24"/>
          <w:szCs w:val="24"/>
          <w:lang w:val="es-MX"/>
        </w:rPr>
        <w:t>1. Análisis de la iniciativa con proyecto de decreto po</w:t>
      </w:r>
      <w:bookmarkStart w:id="1" w:name="_GoBack"/>
      <w:bookmarkEnd w:id="1"/>
      <w:r w:rsidRPr="00C574E7">
        <w:rPr>
          <w:rFonts w:ascii="Times New Roman" w:hAnsi="Times New Roman" w:cs="Times New Roman"/>
          <w:b/>
          <w:sz w:val="24"/>
          <w:szCs w:val="24"/>
          <w:lang w:val="es-MX"/>
        </w:rPr>
        <w:t xml:space="preserve">r el que se reforma el párrafo trigésimo sexto del artículo 5° de la Constitución Política del Estado Libre y Soberano de México y se reforma la fracción IV del artículo 10 de la denominación del Capítulo </w:t>
      </w:r>
      <w:r w:rsidR="00AB5647" w:rsidRPr="00C574E7">
        <w:rPr>
          <w:rFonts w:ascii="Times New Roman" w:hAnsi="Times New Roman" w:cs="Times New Roman"/>
          <w:b/>
          <w:sz w:val="24"/>
          <w:szCs w:val="24"/>
          <w:lang w:val="es-MX"/>
        </w:rPr>
        <w:t>IX</w:t>
      </w:r>
      <w:r w:rsidRPr="00C574E7">
        <w:rPr>
          <w:rFonts w:ascii="Times New Roman" w:hAnsi="Times New Roman" w:cs="Times New Roman"/>
          <w:b/>
          <w:sz w:val="24"/>
          <w:szCs w:val="24"/>
          <w:lang w:val="es-MX"/>
        </w:rPr>
        <w:t xml:space="preserve"> del Título Tercero y el artículo 31 de la Ley de los Derechos de las Niñas, Niños y Adolescentes del Estado de México, presentada por integrantes del Grupo Parlamentario del Verde Ecologista de México. En su caso, intervención del diputado presente. </w:t>
      </w:r>
    </w:p>
    <w:p w:rsidR="004D65D7" w:rsidRPr="00C574E7" w:rsidRDefault="004D65D7" w:rsidP="00435CCC">
      <w:pPr>
        <w:pStyle w:val="Sinespaciado"/>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2. Clausura de la reunión.</w:t>
      </w:r>
    </w:p>
    <w:p w:rsidR="004D65D7" w:rsidRPr="00C574E7" w:rsidRDefault="004D65D7" w:rsidP="00435CCC">
      <w:pPr>
        <w:pStyle w:val="Sinespaciado"/>
        <w:jc w:val="both"/>
        <w:rPr>
          <w:rFonts w:ascii="Times New Roman" w:hAnsi="Times New Roman" w:cs="Times New Roman"/>
          <w:sz w:val="24"/>
          <w:szCs w:val="24"/>
          <w:lang w:val="es-MX"/>
        </w:rPr>
      </w:pPr>
      <w:r w:rsidRPr="00C574E7">
        <w:rPr>
          <w:rFonts w:ascii="Times New Roman" w:hAnsi="Times New Roman" w:cs="Times New Roman"/>
          <w:kern w:val="2"/>
          <w:sz w:val="24"/>
          <w:szCs w:val="24"/>
          <w:lang w:val="es-MX"/>
        </w:rPr>
        <w:t xml:space="preserve">PRESIDENTA DIP. KRISHNA ROMERO VELAZQUEZ. </w:t>
      </w:r>
      <w:r w:rsidRPr="00C574E7">
        <w:rPr>
          <w:rFonts w:ascii="Times New Roman" w:hAnsi="Times New Roman" w:cs="Times New Roman"/>
          <w:sz w:val="24"/>
          <w:szCs w:val="24"/>
          <w:lang w:val="es-MX"/>
        </w:rPr>
        <w:t>Pido a quienes estén de acuerdo en que la propuesta que ha expuesto la Secretaría sea aprobada como orden del día, se sirvan levantar la mano ¿En contra? ¿Abstenciones?</w:t>
      </w:r>
    </w:p>
    <w:p w:rsidR="004D65D7" w:rsidRPr="00C574E7" w:rsidRDefault="004D65D7" w:rsidP="00435CCC">
      <w:pPr>
        <w:pStyle w:val="Sinespaciado"/>
        <w:jc w:val="both"/>
        <w:rPr>
          <w:rFonts w:ascii="Times New Roman" w:hAnsi="Times New Roman" w:cs="Times New Roman"/>
          <w:sz w:val="24"/>
          <w:szCs w:val="24"/>
          <w:lang w:val="es-MX"/>
        </w:rPr>
      </w:pPr>
      <w:r w:rsidRPr="00C574E7">
        <w:rPr>
          <w:rFonts w:ascii="Times New Roman" w:hAnsi="Times New Roman" w:cs="Times New Roman"/>
          <w:kern w:val="2"/>
          <w:sz w:val="24"/>
          <w:szCs w:val="24"/>
          <w:lang w:val="es-MX"/>
        </w:rPr>
        <w:t>SECRETARIA DIP. SUSANA ESTRADA ROJAS.</w:t>
      </w:r>
      <w:r w:rsidRPr="00C574E7">
        <w:rPr>
          <w:rFonts w:ascii="Times New Roman" w:hAnsi="Times New Roman" w:cs="Times New Roman"/>
          <w:sz w:val="24"/>
          <w:szCs w:val="24"/>
          <w:lang w:val="es-MX"/>
        </w:rPr>
        <w:t xml:space="preserve"> La propuesta ha sido aprobada por unanimidad de votos.</w:t>
      </w:r>
    </w:p>
    <w:p w:rsidR="004D65D7" w:rsidRPr="00C574E7" w:rsidRDefault="004D65D7" w:rsidP="00435CCC">
      <w:pPr>
        <w:pStyle w:val="Sinespaciado"/>
        <w:jc w:val="both"/>
        <w:rPr>
          <w:rFonts w:ascii="Times New Roman" w:hAnsi="Times New Roman" w:cs="Times New Roman"/>
          <w:sz w:val="24"/>
          <w:szCs w:val="24"/>
          <w:lang w:val="es-MX"/>
        </w:rPr>
      </w:pPr>
      <w:r w:rsidRPr="00C574E7">
        <w:rPr>
          <w:rFonts w:ascii="Times New Roman" w:hAnsi="Times New Roman" w:cs="Times New Roman"/>
          <w:kern w:val="2"/>
          <w:sz w:val="24"/>
          <w:szCs w:val="24"/>
          <w:lang w:val="es-MX"/>
        </w:rPr>
        <w:t xml:space="preserve">PRESIDENTA DIP. KRISHNA ROMERO VELAZQUEZ. </w:t>
      </w:r>
      <w:r w:rsidRPr="00C574E7">
        <w:rPr>
          <w:rFonts w:ascii="Times New Roman" w:hAnsi="Times New Roman" w:cs="Times New Roman"/>
          <w:sz w:val="24"/>
          <w:szCs w:val="24"/>
          <w:lang w:val="es-MX"/>
        </w:rPr>
        <w:t xml:space="preserve">Muchas gracias. </w:t>
      </w:r>
    </w:p>
    <w:p w:rsidR="009432F1" w:rsidRPr="00C574E7" w:rsidRDefault="004D65D7" w:rsidP="00435CCC">
      <w:pPr>
        <w:pStyle w:val="Sinespaciado"/>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ab/>
        <w:t xml:space="preserve">En cuanto al punto número 1, iniciamos el análisis de la iniciativa con proyecto de decreto por el que se reforma el Párrafo Trigésimo Sexto del artículo 5° de la Constitución Política del Estado Libre y Soberano de México y se reforma en la fracción IX al artículo 10, la denominación del Capítulo </w:t>
      </w:r>
      <w:r w:rsidR="00BE3CB1" w:rsidRPr="00C574E7">
        <w:rPr>
          <w:rFonts w:ascii="Times New Roman" w:hAnsi="Times New Roman" w:cs="Times New Roman"/>
          <w:sz w:val="24"/>
          <w:szCs w:val="24"/>
          <w:lang w:val="es-MX"/>
        </w:rPr>
        <w:t>IX</w:t>
      </w:r>
      <w:r w:rsidRPr="00C574E7">
        <w:rPr>
          <w:rFonts w:ascii="Times New Roman" w:hAnsi="Times New Roman" w:cs="Times New Roman"/>
          <w:sz w:val="24"/>
          <w:szCs w:val="24"/>
          <w:lang w:val="es-MX"/>
        </w:rPr>
        <w:t xml:space="preserve"> del Título Tercero y el</w:t>
      </w:r>
      <w:r w:rsidR="0020533C" w:rsidRPr="00C574E7">
        <w:rPr>
          <w:rFonts w:ascii="Times New Roman" w:hAnsi="Times New Roman" w:cs="Times New Roman"/>
          <w:sz w:val="24"/>
          <w:szCs w:val="24"/>
          <w:lang w:val="es-MX"/>
        </w:rPr>
        <w:t xml:space="preserve"> </w:t>
      </w:r>
      <w:r w:rsidR="00F96BF9" w:rsidRPr="00C574E7">
        <w:rPr>
          <w:rFonts w:ascii="Times New Roman" w:hAnsi="Times New Roman" w:cs="Times New Roman"/>
          <w:sz w:val="24"/>
          <w:szCs w:val="24"/>
          <w:lang w:val="es-MX"/>
        </w:rPr>
        <w:t>artículo</w:t>
      </w:r>
      <w:r w:rsidR="0020533C" w:rsidRPr="00C574E7">
        <w:rPr>
          <w:rFonts w:ascii="Times New Roman" w:hAnsi="Times New Roman" w:cs="Times New Roman"/>
          <w:sz w:val="24"/>
          <w:szCs w:val="24"/>
          <w:lang w:val="es-MX"/>
        </w:rPr>
        <w:t xml:space="preserve"> </w:t>
      </w:r>
      <w:r w:rsidR="009432F1" w:rsidRPr="00C574E7">
        <w:rPr>
          <w:rFonts w:ascii="Times New Roman" w:hAnsi="Times New Roman" w:cs="Times New Roman"/>
          <w:sz w:val="24"/>
          <w:szCs w:val="24"/>
          <w:lang w:val="es-MX"/>
        </w:rPr>
        <w:t>31 de la Ley de los Derechos de las Niñas, Niños y Adolescentes del Estado de México, presentada por integrantes del Grupo Parlamentario del Partido Verde Ecologista de México.</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lastRenderedPageBreak/>
        <w:t>Damos lectura a la iniciativa presentada.</w:t>
      </w:r>
    </w:p>
    <w:p w:rsidR="009432F1" w:rsidRPr="00C574E7" w:rsidRDefault="009432F1" w:rsidP="00435CCC">
      <w:pPr>
        <w:pStyle w:val="Sinespaciado"/>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SECRETARIA DIP. SUSANA ESTRADA ROJAS. Constitución Política del Estado Libre y Soberano de México, la ley vigente propone:</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Título Segundo. De los principios Constitucionales de Derechos Humanos y sus Garantías.</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esta emanen, por lo que gozan de las garantías para su protección, las cuales no podrán restringirse, ni suspenderse, salvo en los casos bajo y bajo las condiciones que la Constitución Política de los Estados Unidos Mexicanos se establece:</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En el Estado de México la naturaleza o biodiversidad de especies endémicas y nativas son sujetos de derecho, los cuales son otorgados, protegidos y promovidos por la constitución de las leyes del Estado.</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Párrafo Segundo al Treinta y Cinco. Toda persona tiene derecho a una alimentación adecuada.</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Párrafo Treinta y Siete al Cuarenta y Seis. </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Título Segundo </w:t>
      </w:r>
      <w:r w:rsidR="009F7877" w:rsidRPr="00C574E7">
        <w:rPr>
          <w:rFonts w:ascii="Times New Roman" w:hAnsi="Times New Roman" w:cs="Times New Roman"/>
          <w:sz w:val="24"/>
          <w:szCs w:val="24"/>
          <w:lang w:val="es-MX"/>
        </w:rPr>
        <w:t xml:space="preserve">De </w:t>
      </w:r>
      <w:r w:rsidRPr="00C574E7">
        <w:rPr>
          <w:rFonts w:ascii="Times New Roman" w:hAnsi="Times New Roman" w:cs="Times New Roman"/>
          <w:sz w:val="24"/>
          <w:szCs w:val="24"/>
          <w:lang w:val="es-MX"/>
        </w:rPr>
        <w:t>los Principios, lo que propone la iniciativa es el Título Segundo de los principios constitucionales, los Derechos Humanos y sus Garantías.</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Artículo 5. </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Del Párrafo Dos al Treinta y Cinco. Toda persona tiene derecho a una alimentación nutritiva, suficiente y de calidad. </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Párrafo Treinta y Siete al Cuarenta y Seis.</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Título Primero De las Disposiciones Generales. </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Capitulo Único del Objeto y Principios Rectores. </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Artículo 10. Para efectos de la presente ley, son Derechos de Niñas, Niños y Adolescentes de manera enunciativa más no limitativa, los siguientes:</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Del </w:t>
      </w:r>
      <w:r w:rsidR="00EF0759" w:rsidRPr="00C574E7">
        <w:rPr>
          <w:rFonts w:ascii="Times New Roman" w:hAnsi="Times New Roman" w:cs="Times New Roman"/>
          <w:sz w:val="24"/>
          <w:szCs w:val="24"/>
          <w:lang w:val="es-MX"/>
        </w:rPr>
        <w:t xml:space="preserve">Primero </w:t>
      </w:r>
      <w:r w:rsidRPr="00C574E7">
        <w:rPr>
          <w:rFonts w:ascii="Times New Roman" w:hAnsi="Times New Roman" w:cs="Times New Roman"/>
          <w:sz w:val="24"/>
          <w:szCs w:val="24"/>
          <w:lang w:val="es-MX"/>
        </w:rPr>
        <w:t xml:space="preserve">al </w:t>
      </w:r>
      <w:r w:rsidR="00EF0759" w:rsidRPr="00C574E7">
        <w:rPr>
          <w:rFonts w:ascii="Times New Roman" w:hAnsi="Times New Roman" w:cs="Times New Roman"/>
          <w:sz w:val="24"/>
          <w:szCs w:val="24"/>
          <w:lang w:val="es-MX"/>
        </w:rPr>
        <w:t>Octavo,</w:t>
      </w:r>
      <w:r w:rsidRPr="00C574E7">
        <w:rPr>
          <w:rFonts w:ascii="Times New Roman" w:hAnsi="Times New Roman" w:cs="Times New Roman"/>
          <w:sz w:val="24"/>
          <w:szCs w:val="24"/>
          <w:lang w:val="es-MX"/>
        </w:rPr>
        <w:t xml:space="preserve"> del </w:t>
      </w:r>
      <w:r w:rsidR="00EF0759" w:rsidRPr="00C574E7">
        <w:rPr>
          <w:rFonts w:ascii="Times New Roman" w:hAnsi="Times New Roman" w:cs="Times New Roman"/>
          <w:sz w:val="24"/>
          <w:szCs w:val="24"/>
          <w:lang w:val="es-MX"/>
        </w:rPr>
        <w:t>Noveno</w:t>
      </w:r>
      <w:r w:rsidRPr="00C574E7">
        <w:rPr>
          <w:rFonts w:ascii="Times New Roman" w:hAnsi="Times New Roman" w:cs="Times New Roman"/>
          <w:sz w:val="24"/>
          <w:szCs w:val="24"/>
          <w:lang w:val="es-MX"/>
        </w:rPr>
        <w:t>. Derecho de la Protección de la Salud a la Seguridad Social.</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Del </w:t>
      </w:r>
      <w:r w:rsidR="00EF0759" w:rsidRPr="00C574E7">
        <w:rPr>
          <w:rFonts w:ascii="Times New Roman" w:hAnsi="Times New Roman" w:cs="Times New Roman"/>
          <w:sz w:val="24"/>
          <w:szCs w:val="24"/>
          <w:lang w:val="es-MX"/>
        </w:rPr>
        <w:t>Quinto</w:t>
      </w:r>
      <w:r w:rsidRPr="00C574E7">
        <w:rPr>
          <w:rFonts w:ascii="Times New Roman" w:hAnsi="Times New Roman" w:cs="Times New Roman"/>
          <w:sz w:val="24"/>
          <w:szCs w:val="24"/>
          <w:lang w:val="es-MX"/>
        </w:rPr>
        <w:t xml:space="preserve"> al </w:t>
      </w:r>
      <w:r w:rsidR="00EF0759" w:rsidRPr="00C574E7">
        <w:rPr>
          <w:rFonts w:ascii="Times New Roman" w:hAnsi="Times New Roman" w:cs="Times New Roman"/>
          <w:sz w:val="24"/>
          <w:szCs w:val="24"/>
          <w:lang w:val="es-MX"/>
        </w:rPr>
        <w:t>21</w:t>
      </w:r>
      <w:r w:rsidRPr="00C574E7">
        <w:rPr>
          <w:rFonts w:ascii="Times New Roman" w:hAnsi="Times New Roman" w:cs="Times New Roman"/>
          <w:sz w:val="24"/>
          <w:szCs w:val="24"/>
          <w:lang w:val="es-MX"/>
        </w:rPr>
        <w:t xml:space="preserve">. </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Título Primero De las Disposiciones Generales. </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Capítulo Único de los Objetos y Principios Rectores. </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Artículo 10.</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Del </w:t>
      </w:r>
      <w:r w:rsidR="00241A28" w:rsidRPr="00C574E7">
        <w:rPr>
          <w:rFonts w:ascii="Times New Roman" w:hAnsi="Times New Roman" w:cs="Times New Roman"/>
          <w:sz w:val="24"/>
          <w:szCs w:val="24"/>
          <w:lang w:val="es-MX"/>
        </w:rPr>
        <w:t xml:space="preserve">Uno </w:t>
      </w:r>
      <w:r w:rsidRPr="00C574E7">
        <w:rPr>
          <w:rFonts w:ascii="Times New Roman" w:hAnsi="Times New Roman" w:cs="Times New Roman"/>
          <w:sz w:val="24"/>
          <w:szCs w:val="24"/>
          <w:lang w:val="es-MX"/>
        </w:rPr>
        <w:t xml:space="preserve">al </w:t>
      </w:r>
      <w:r w:rsidR="00241A28" w:rsidRPr="00C574E7">
        <w:rPr>
          <w:rFonts w:ascii="Times New Roman" w:hAnsi="Times New Roman" w:cs="Times New Roman"/>
          <w:sz w:val="24"/>
          <w:szCs w:val="24"/>
          <w:lang w:val="es-MX"/>
        </w:rPr>
        <w:t>8</w:t>
      </w:r>
      <w:r w:rsidRPr="00C574E7">
        <w:rPr>
          <w:rFonts w:ascii="Times New Roman" w:hAnsi="Times New Roman" w:cs="Times New Roman"/>
          <w:sz w:val="24"/>
          <w:szCs w:val="24"/>
          <w:lang w:val="es-MX"/>
        </w:rPr>
        <w:t>.</w:t>
      </w:r>
    </w:p>
    <w:p w:rsidR="009432F1" w:rsidRPr="00C574E7" w:rsidRDefault="00241A28"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Noveno</w:t>
      </w:r>
      <w:r w:rsidR="009432F1" w:rsidRPr="00C574E7">
        <w:rPr>
          <w:rFonts w:ascii="Times New Roman" w:hAnsi="Times New Roman" w:cs="Times New Roman"/>
          <w:sz w:val="24"/>
          <w:szCs w:val="24"/>
          <w:lang w:val="es-MX"/>
        </w:rPr>
        <w:t xml:space="preserve">. Derecho a la Alimentación Nutritiva, Suficiente y </w:t>
      </w:r>
      <w:r w:rsidR="00316B64" w:rsidRPr="00C574E7">
        <w:rPr>
          <w:rFonts w:ascii="Times New Roman" w:hAnsi="Times New Roman" w:cs="Times New Roman"/>
          <w:sz w:val="24"/>
          <w:szCs w:val="24"/>
          <w:lang w:val="es-MX"/>
        </w:rPr>
        <w:t xml:space="preserve">de </w:t>
      </w:r>
      <w:r w:rsidR="009432F1" w:rsidRPr="00C574E7">
        <w:rPr>
          <w:rFonts w:ascii="Times New Roman" w:hAnsi="Times New Roman" w:cs="Times New Roman"/>
          <w:sz w:val="24"/>
          <w:szCs w:val="24"/>
          <w:lang w:val="es-MX"/>
        </w:rPr>
        <w:t>Calidad</w:t>
      </w:r>
      <w:r w:rsidR="00316B64" w:rsidRPr="00C574E7">
        <w:rPr>
          <w:rFonts w:ascii="Times New Roman" w:hAnsi="Times New Roman" w:cs="Times New Roman"/>
          <w:sz w:val="24"/>
          <w:szCs w:val="24"/>
          <w:lang w:val="es-MX"/>
        </w:rPr>
        <w:t>,</w:t>
      </w:r>
      <w:r w:rsidR="009432F1" w:rsidRPr="00C574E7">
        <w:rPr>
          <w:rFonts w:ascii="Times New Roman" w:hAnsi="Times New Roman" w:cs="Times New Roman"/>
          <w:sz w:val="24"/>
          <w:szCs w:val="24"/>
          <w:lang w:val="es-MX"/>
        </w:rPr>
        <w:t xml:space="preserve"> a la Protección de la Salud y a la Seguridad Social. </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Del 10 al 21. De los Derechos de las Niñas, Niños y Adolescentes. </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Capítulo </w:t>
      </w:r>
      <w:r w:rsidR="00C479E0" w:rsidRPr="00C574E7">
        <w:rPr>
          <w:rFonts w:ascii="Times New Roman" w:hAnsi="Times New Roman" w:cs="Times New Roman"/>
          <w:sz w:val="24"/>
          <w:szCs w:val="24"/>
          <w:lang w:val="es-MX"/>
        </w:rPr>
        <w:t>Noveno</w:t>
      </w:r>
      <w:r w:rsidRPr="00C574E7">
        <w:rPr>
          <w:rFonts w:ascii="Times New Roman" w:hAnsi="Times New Roman" w:cs="Times New Roman"/>
          <w:sz w:val="24"/>
          <w:szCs w:val="24"/>
          <w:lang w:val="es-MX"/>
        </w:rPr>
        <w:t xml:space="preserve">. Derecho a la Protección de la Salud y a la Seguridad Social. </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Artículo 31. Niñas, niños y adolescentes tienen derecho a disfrutar del más alto nivel posible de salud, así como a recibir la prestación de servicios de atención médica gratuita y de calidad de conformidad con la legislación aplicable. </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Título Segundo. De los Derechos de las Niñas, Niños y Adolescentes. </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Capítulo </w:t>
      </w:r>
      <w:r w:rsidR="00C479E0" w:rsidRPr="00C574E7">
        <w:rPr>
          <w:rFonts w:ascii="Times New Roman" w:hAnsi="Times New Roman" w:cs="Times New Roman"/>
          <w:sz w:val="24"/>
          <w:szCs w:val="24"/>
          <w:lang w:val="es-MX"/>
        </w:rPr>
        <w:t>Noveno</w:t>
      </w:r>
      <w:r w:rsidRPr="00C574E7">
        <w:rPr>
          <w:rFonts w:ascii="Times New Roman" w:hAnsi="Times New Roman" w:cs="Times New Roman"/>
          <w:sz w:val="24"/>
          <w:szCs w:val="24"/>
          <w:lang w:val="es-MX"/>
        </w:rPr>
        <w:t xml:space="preserve">. Derecho a la Alimentación, Protección y a la Salud y a la Seguridad Social. </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Artículo 31. Niñas, Niños y Adolescentes tienen derecho a disfrutar del más alto nivel posible de salud, así como una alimentación nutritiva suficiente y de calidad que les permita el sano crecimiento, desarrollo físico y mental óptimo; además de recibir la prestación de servicios de atención médica gratuita y de calidad de conformidad con la legislación aplicable.</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Del 1. Impulsar programas de prevención e información de asistencia para combatir la desnutrición crónica y aguda, sobrepeso y obesidad, así como los trastornos de conducta</w:t>
      </w:r>
      <w:r w:rsidRPr="00C574E7">
        <w:rPr>
          <w:rFonts w:ascii="Times New Roman" w:hAnsi="Times New Roman" w:cs="Times New Roman"/>
          <w:b/>
          <w:sz w:val="24"/>
          <w:szCs w:val="24"/>
          <w:lang w:val="es-MX"/>
        </w:rPr>
        <w:t xml:space="preserve"> </w:t>
      </w:r>
      <w:r w:rsidRPr="00C574E7">
        <w:rPr>
          <w:rFonts w:ascii="Times New Roman" w:hAnsi="Times New Roman" w:cs="Times New Roman"/>
          <w:sz w:val="24"/>
          <w:szCs w:val="24"/>
          <w:lang w:val="es-MX"/>
        </w:rPr>
        <w:lastRenderedPageBreak/>
        <w:t xml:space="preserve">alimentaria mediante la promoción de una alimentación adecuada y equilibrada del consumo de agua potable, el fomento del ejercicio y estilos de vida saludable. </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Lo que se propone es impulsar programas de prevención e información y asistencia para combatir la desnutrición crónica y aguda, sobrepeso y obesidad, así como otros trastornos de conducta alimentaria que afecten su óptimo crecimiento y desarrollo físico y mental, mediante el fomento de una alimentación nutritiva suficiente y de calidad. </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El consumo de agua potable, el fomento del ejercicio físico y estilos de vida saludable.</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Es cuanto Presidenta.</w:t>
      </w:r>
    </w:p>
    <w:p w:rsidR="009432F1" w:rsidRPr="00C574E7" w:rsidRDefault="009432F1" w:rsidP="00435CCC">
      <w:pPr>
        <w:pStyle w:val="Sinespaciado"/>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PRESIDENTA DIP. KRISHNA ROMERO VELÁZQUEZ. Muchas gracias diputada.</w:t>
      </w:r>
    </w:p>
    <w:p w:rsidR="009432F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Consulto a los diputados si desean hacer uso de la palabra y pido a la Secretaría registrar el turno de oradores.</w:t>
      </w:r>
    </w:p>
    <w:p w:rsidR="009432F1" w:rsidRPr="00C574E7" w:rsidRDefault="009432F1" w:rsidP="00435CCC">
      <w:pPr>
        <w:pStyle w:val="Sinespaciado"/>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SECRETARIA DIP. SUSANA ESTRADA ROJAS. Presidenta al parecer no hay participaciones.</w:t>
      </w:r>
    </w:p>
    <w:p w:rsidR="009432F1" w:rsidRPr="00C574E7" w:rsidRDefault="009432F1" w:rsidP="00435CCC">
      <w:pPr>
        <w:pStyle w:val="Sinespaciado"/>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PRESIDENTA DIP. KRISHNA ROMERO VELÁZQUEZ. Muchas gracias diputada. </w:t>
      </w:r>
    </w:p>
    <w:p w:rsidR="00AF1231" w:rsidRPr="00C574E7" w:rsidRDefault="009432F1" w:rsidP="00435CCC">
      <w:pPr>
        <w:pStyle w:val="Sinespaciado"/>
        <w:ind w:firstLine="708"/>
        <w:jc w:val="both"/>
        <w:rPr>
          <w:rFonts w:ascii="Times New Roman" w:hAnsi="Times New Roman" w:cs="Times New Roman"/>
          <w:sz w:val="24"/>
          <w:szCs w:val="24"/>
          <w:lang w:val="es-MX"/>
        </w:rPr>
      </w:pPr>
      <w:r w:rsidRPr="00C574E7">
        <w:rPr>
          <w:rFonts w:ascii="Times New Roman" w:hAnsi="Times New Roman" w:cs="Times New Roman"/>
          <w:sz w:val="24"/>
          <w:szCs w:val="24"/>
          <w:lang w:val="es-MX"/>
        </w:rPr>
        <w:t xml:space="preserve">Han finalizado las intervenciones, expreso de nueva cuenta nuestro agradecimiento a la asistencia a esta reunión y le pido a la Secretaría continuar con </w:t>
      </w:r>
      <w:r w:rsidR="0020533C" w:rsidRPr="00C574E7">
        <w:rPr>
          <w:rFonts w:ascii="Times New Roman" w:hAnsi="Times New Roman" w:cs="Times New Roman"/>
          <w:sz w:val="24"/>
          <w:szCs w:val="24"/>
          <w:lang w:val="es-MX"/>
        </w:rPr>
        <w:t xml:space="preserve">los </w:t>
      </w:r>
      <w:r w:rsidR="00AF1231" w:rsidRPr="00C574E7">
        <w:rPr>
          <w:rFonts w:ascii="Times New Roman" w:hAnsi="Times New Roman" w:cs="Times New Roman"/>
          <w:sz w:val="24"/>
          <w:szCs w:val="24"/>
          <w:lang w:val="es-MX"/>
        </w:rPr>
        <w:t>asuntos del orden del día.</w:t>
      </w:r>
    </w:p>
    <w:p w:rsidR="00AF1231" w:rsidRPr="00C574E7" w:rsidRDefault="00AF1231" w:rsidP="00435CCC">
      <w:pPr>
        <w:spacing w:after="0" w:line="240" w:lineRule="auto"/>
        <w:jc w:val="both"/>
        <w:rPr>
          <w:rFonts w:ascii="Times New Roman" w:hAnsi="Times New Roman" w:cs="Times New Roman"/>
          <w:sz w:val="24"/>
          <w:szCs w:val="24"/>
        </w:rPr>
      </w:pPr>
      <w:r w:rsidRPr="00C574E7">
        <w:rPr>
          <w:rFonts w:ascii="Times New Roman" w:hAnsi="Times New Roman" w:cs="Times New Roman"/>
          <w:sz w:val="24"/>
          <w:szCs w:val="24"/>
        </w:rPr>
        <w:t>SECRETARIA DIP. SUSANA ESTRADA ROJAS. Han finalizado los asuntos de la orden del día.</w:t>
      </w:r>
    </w:p>
    <w:p w:rsidR="00AF1231" w:rsidRPr="00C574E7" w:rsidRDefault="00AF1231" w:rsidP="00435CCC">
      <w:pPr>
        <w:spacing w:after="0" w:line="240" w:lineRule="auto"/>
        <w:jc w:val="both"/>
        <w:rPr>
          <w:rFonts w:ascii="Times New Roman" w:hAnsi="Times New Roman" w:cs="Times New Roman"/>
          <w:sz w:val="24"/>
          <w:szCs w:val="24"/>
        </w:rPr>
      </w:pPr>
      <w:r w:rsidRPr="00C574E7">
        <w:rPr>
          <w:rFonts w:ascii="Times New Roman" w:hAnsi="Times New Roman" w:cs="Times New Roman"/>
          <w:sz w:val="24"/>
          <w:szCs w:val="24"/>
        </w:rPr>
        <w:t>PRESIDENTA DIP. KRISHNA ROMERO VELÁZQUEZ. Pido a la Secretaría registrar la asistencia.</w:t>
      </w:r>
    </w:p>
    <w:p w:rsidR="00AF1231" w:rsidRPr="00C574E7" w:rsidRDefault="00AF1231" w:rsidP="00435CCC">
      <w:pPr>
        <w:spacing w:after="0" w:line="240" w:lineRule="auto"/>
        <w:jc w:val="both"/>
        <w:rPr>
          <w:rFonts w:ascii="Times New Roman" w:hAnsi="Times New Roman" w:cs="Times New Roman"/>
          <w:sz w:val="24"/>
          <w:szCs w:val="24"/>
        </w:rPr>
      </w:pPr>
      <w:r w:rsidRPr="00C574E7">
        <w:rPr>
          <w:rFonts w:ascii="Times New Roman" w:hAnsi="Times New Roman" w:cs="Times New Roman"/>
          <w:sz w:val="24"/>
          <w:szCs w:val="24"/>
        </w:rPr>
        <w:t>SECRETARIA DIP. SUSANA ESTRADA ROJAS. Ha sido registrada la asistencia a la reunión.</w:t>
      </w:r>
    </w:p>
    <w:p w:rsidR="00AF1231" w:rsidRPr="00C574E7" w:rsidRDefault="00AF1231" w:rsidP="00435CCC">
      <w:pPr>
        <w:spacing w:after="0" w:line="240" w:lineRule="auto"/>
        <w:jc w:val="both"/>
        <w:rPr>
          <w:rFonts w:ascii="Times New Roman" w:hAnsi="Times New Roman" w:cs="Times New Roman"/>
          <w:sz w:val="24"/>
          <w:szCs w:val="24"/>
        </w:rPr>
      </w:pPr>
      <w:r w:rsidRPr="00C574E7">
        <w:rPr>
          <w:rFonts w:ascii="Times New Roman" w:hAnsi="Times New Roman" w:cs="Times New Roman"/>
          <w:sz w:val="24"/>
          <w:szCs w:val="24"/>
        </w:rPr>
        <w:t>PRESIDENTA DIP. KRISHNA ROMERO VELÁZQUEZ. Se levanta la reunión de las Comisiones Legislativas de Gobernación y Puntos Constitucionales y Para la Protección de los Derechos de las Niñas, Niños, Adolescentes y la Primera Infancia, siendo las trece horas con cuarenta y dos minutos</w:t>
      </w:r>
      <w:r w:rsidR="00023D44" w:rsidRPr="00C574E7">
        <w:rPr>
          <w:rFonts w:ascii="Times New Roman" w:hAnsi="Times New Roman" w:cs="Times New Roman"/>
          <w:sz w:val="24"/>
          <w:szCs w:val="24"/>
        </w:rPr>
        <w:t>,</w:t>
      </w:r>
      <w:r w:rsidRPr="00C574E7">
        <w:rPr>
          <w:rFonts w:ascii="Times New Roman" w:hAnsi="Times New Roman" w:cs="Times New Roman"/>
          <w:sz w:val="24"/>
          <w:szCs w:val="24"/>
        </w:rPr>
        <w:t xml:space="preserve"> del día martes veintiocho de octubre del año dos mil veinticinco y se pide a los integrantes quedar atentos para la próxima convocatoria.</w:t>
      </w:r>
    </w:p>
    <w:p w:rsidR="00AF1231" w:rsidRPr="00C574E7" w:rsidRDefault="00AF1231" w:rsidP="00435CCC">
      <w:pPr>
        <w:spacing w:after="0" w:line="240" w:lineRule="auto"/>
        <w:jc w:val="both"/>
        <w:rPr>
          <w:rFonts w:ascii="Times New Roman" w:hAnsi="Times New Roman" w:cs="Times New Roman"/>
          <w:sz w:val="24"/>
          <w:szCs w:val="24"/>
        </w:rPr>
      </w:pPr>
      <w:r w:rsidRPr="00C574E7">
        <w:rPr>
          <w:rFonts w:ascii="Times New Roman" w:hAnsi="Times New Roman" w:cs="Times New Roman"/>
          <w:sz w:val="24"/>
          <w:szCs w:val="24"/>
        </w:rPr>
        <w:tab/>
        <w:t>Muchas gracias.</w:t>
      </w:r>
    </w:p>
    <w:sectPr w:rsidR="00AF1231" w:rsidRPr="00C574E7" w:rsidSect="00435CC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087A" w:rsidRDefault="0037087A" w:rsidP="001105DF">
      <w:pPr>
        <w:spacing w:after="0" w:line="240" w:lineRule="auto"/>
      </w:pPr>
      <w:r>
        <w:separator/>
      </w:r>
    </w:p>
  </w:endnote>
  <w:endnote w:type="continuationSeparator" w:id="0">
    <w:p w:rsidR="0037087A" w:rsidRDefault="0037087A"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782194"/>
      <w:docPartObj>
        <w:docPartGallery w:val="Page Numbers (Bottom of Page)"/>
        <w:docPartUnique/>
      </w:docPartObj>
    </w:sdtPr>
    <w:sdtEndPr/>
    <w:sdtContent>
      <w:p w:rsidR="00435CCC" w:rsidRDefault="00435CCC" w:rsidP="00435CCC">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087A" w:rsidRDefault="0037087A" w:rsidP="001105DF">
      <w:pPr>
        <w:spacing w:after="0" w:line="240" w:lineRule="auto"/>
      </w:pPr>
      <w:r>
        <w:separator/>
      </w:r>
    </w:p>
  </w:footnote>
  <w:footnote w:type="continuationSeparator" w:id="0">
    <w:p w:rsidR="0037087A" w:rsidRDefault="0037087A"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3D44"/>
    <w:rsid w:val="001105DF"/>
    <w:rsid w:val="001726EB"/>
    <w:rsid w:val="00180C99"/>
    <w:rsid w:val="0020533C"/>
    <w:rsid w:val="00231770"/>
    <w:rsid w:val="00241A28"/>
    <w:rsid w:val="002526A6"/>
    <w:rsid w:val="002918EF"/>
    <w:rsid w:val="00316B64"/>
    <w:rsid w:val="0037087A"/>
    <w:rsid w:val="003923AB"/>
    <w:rsid w:val="00435CCC"/>
    <w:rsid w:val="0046545C"/>
    <w:rsid w:val="0047396A"/>
    <w:rsid w:val="004757FA"/>
    <w:rsid w:val="004858E5"/>
    <w:rsid w:val="00491E09"/>
    <w:rsid w:val="004D65D7"/>
    <w:rsid w:val="00584B0A"/>
    <w:rsid w:val="005A0DBB"/>
    <w:rsid w:val="006C2666"/>
    <w:rsid w:val="006E00A6"/>
    <w:rsid w:val="007A0303"/>
    <w:rsid w:val="00841D36"/>
    <w:rsid w:val="008F2E7B"/>
    <w:rsid w:val="009432F1"/>
    <w:rsid w:val="00983E99"/>
    <w:rsid w:val="009F7877"/>
    <w:rsid w:val="00AB5647"/>
    <w:rsid w:val="00AD0ABC"/>
    <w:rsid w:val="00AF1231"/>
    <w:rsid w:val="00AF4D70"/>
    <w:rsid w:val="00B83E42"/>
    <w:rsid w:val="00BE3CB1"/>
    <w:rsid w:val="00BF0DD0"/>
    <w:rsid w:val="00BF3AC6"/>
    <w:rsid w:val="00C138D8"/>
    <w:rsid w:val="00C479E0"/>
    <w:rsid w:val="00C574E7"/>
    <w:rsid w:val="00CE3589"/>
    <w:rsid w:val="00D14A9E"/>
    <w:rsid w:val="00E80554"/>
    <w:rsid w:val="00E85588"/>
    <w:rsid w:val="00EA5D04"/>
    <w:rsid w:val="00EF0759"/>
    <w:rsid w:val="00F96BF9"/>
    <w:rsid w:val="00FC15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4D65D7"/>
    <w:pPr>
      <w:spacing w:after="0" w:line="240" w:lineRule="auto"/>
    </w:pPr>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31223608">
      <w:bodyDiv w:val="1"/>
      <w:marLeft w:val="0"/>
      <w:marRight w:val="0"/>
      <w:marTop w:val="0"/>
      <w:marBottom w:val="0"/>
      <w:divBdr>
        <w:top w:val="none" w:sz="0" w:space="0" w:color="auto"/>
        <w:left w:val="none" w:sz="0" w:space="0" w:color="auto"/>
        <w:bottom w:val="none" w:sz="0" w:space="0" w:color="auto"/>
        <w:right w:val="none" w:sz="0" w:space="0" w:color="auto"/>
      </w:divBdr>
    </w:div>
    <w:div w:id="1421364335">
      <w:bodyDiv w:val="1"/>
      <w:marLeft w:val="0"/>
      <w:marRight w:val="0"/>
      <w:marTop w:val="0"/>
      <w:marBottom w:val="0"/>
      <w:divBdr>
        <w:top w:val="none" w:sz="0" w:space="0" w:color="auto"/>
        <w:left w:val="none" w:sz="0" w:space="0" w:color="auto"/>
        <w:bottom w:val="none" w:sz="0" w:space="0" w:color="auto"/>
        <w:right w:val="none" w:sz="0" w:space="0" w:color="auto"/>
      </w:divBdr>
    </w:div>
    <w:div w:id="158691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1250</Words>
  <Characters>6875</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2025-10-29T17:52:00Z</dcterms:created>
  <dcterms:modified xsi:type="dcterms:W3CDTF">2025-11-04T22:35:00Z</dcterms:modified>
</cp:coreProperties>
</file>