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1E7" w:rsidRPr="007948B6" w:rsidRDefault="008A41E7" w:rsidP="008A41E7">
      <w:pPr>
        <w:pStyle w:val="Sinespaciado"/>
        <w:ind w:left="3540"/>
        <w:jc w:val="both"/>
        <w:rPr>
          <w:rFonts w:ascii="Times New Roman" w:hAnsi="Times New Roman" w:cs="Times New Roman"/>
          <w:sz w:val="24"/>
          <w:szCs w:val="24"/>
        </w:rPr>
      </w:pPr>
      <w:r w:rsidRPr="007948B6">
        <w:rPr>
          <w:rFonts w:ascii="Times New Roman" w:hAnsi="Times New Roman" w:cs="Times New Roman"/>
          <w:sz w:val="24"/>
          <w:szCs w:val="24"/>
        </w:rPr>
        <w:t>REUNIÓN DE LA COMISIÓN LEGISLATIVA VIGILANCIA DEL ÓRGANO SUPERIOR DE FISCALIZACIÓN DE LA</w:t>
      </w:r>
      <w:r w:rsidR="007948B6" w:rsidRPr="007948B6">
        <w:rPr>
          <w:rFonts w:ascii="Times New Roman" w:hAnsi="Times New Roman" w:cs="Times New Roman"/>
          <w:sz w:val="24"/>
          <w:szCs w:val="24"/>
        </w:rPr>
        <w:t xml:space="preserve"> H.</w:t>
      </w:r>
      <w:r w:rsidRPr="007948B6">
        <w:rPr>
          <w:rFonts w:ascii="Times New Roman" w:hAnsi="Times New Roman" w:cs="Times New Roman"/>
          <w:sz w:val="24"/>
          <w:szCs w:val="24"/>
        </w:rPr>
        <w:t xml:space="preserve"> LXI LEGISLATURA DEL ESTADO DE MÉXICO.</w:t>
      </w:r>
    </w:p>
    <w:p w:rsidR="008A41E7" w:rsidRDefault="008A41E7" w:rsidP="008A41E7">
      <w:pPr>
        <w:pStyle w:val="Sinespaciado"/>
        <w:ind w:left="3540"/>
        <w:jc w:val="both"/>
        <w:rPr>
          <w:rFonts w:ascii="Times New Roman" w:hAnsi="Times New Roman" w:cs="Times New Roman"/>
          <w:sz w:val="24"/>
          <w:szCs w:val="24"/>
        </w:rPr>
      </w:pPr>
    </w:p>
    <w:p w:rsidR="004450C6" w:rsidRPr="007948B6" w:rsidRDefault="004450C6" w:rsidP="008A41E7">
      <w:pPr>
        <w:pStyle w:val="Sinespaciado"/>
        <w:ind w:left="3540"/>
        <w:jc w:val="both"/>
        <w:rPr>
          <w:rFonts w:ascii="Times New Roman" w:hAnsi="Times New Roman" w:cs="Times New Roman"/>
          <w:sz w:val="24"/>
          <w:szCs w:val="24"/>
        </w:rPr>
      </w:pPr>
    </w:p>
    <w:p w:rsidR="004450C6" w:rsidRPr="004450C6" w:rsidRDefault="004450C6" w:rsidP="004450C6">
      <w:pPr>
        <w:pStyle w:val="Sinespaciado"/>
        <w:ind w:left="3540"/>
        <w:jc w:val="both"/>
        <w:rPr>
          <w:rFonts w:ascii="Times New Roman" w:hAnsi="Times New Roman" w:cs="Times New Roman"/>
          <w:sz w:val="20"/>
          <w:szCs w:val="20"/>
        </w:rPr>
      </w:pPr>
      <w:r w:rsidRPr="004450C6">
        <w:rPr>
          <w:rFonts w:ascii="Times New Roman" w:hAnsi="Times New Roman" w:cs="Times New Roman"/>
          <w:sz w:val="20"/>
          <w:szCs w:val="20"/>
        </w:rPr>
        <w:t>- DICTAMEN DEL PUNTO DE ACUERDO POR EL QUE SE EXHORTA A LAS AUTORIDADES DEL MUNICIPIO DE NEZAHUALCÓYOTL, ASÍ COMO DE LA SECRETARÍA DE FINANZAS Y DE LA CONTRALORÍA DEL ESTADO DE MÉXICO, PARA QUE SE ATIENDAN Y ESCLAREZCA EL ACUERDO DE CABILDO NÚMERO 57 DEL MUNICIPIO, POR EL CUAL SE AUTORIZÓ EL EROGAR MÁS DE 100 MILLONES DE PESOS PARA LA CONTRATACIÓN DE SERVICIOS DE PATRULLAS Y COMPRA DE UNIFORMES PARA LA DIRECCIÓN DE SEGURIDAD CIUDADANA DEL MUNICIPIO, PRESENTADO POR LA DIPUTADA JUANA BONILLA JAIME Y EL DIPUTADO MARTÍN ZEPEDA HERNÁNDEZ, EN NOMBRE DEL GRUPO PARLAMENTARIO DE MOVIMIENTO CIUDADANO.</w:t>
      </w:r>
    </w:p>
    <w:p w:rsidR="007948B6" w:rsidRPr="007948B6" w:rsidRDefault="007948B6" w:rsidP="008A41E7">
      <w:pPr>
        <w:pStyle w:val="Sinespaciado"/>
        <w:ind w:left="3540"/>
        <w:jc w:val="both"/>
        <w:rPr>
          <w:rFonts w:ascii="Times New Roman" w:hAnsi="Times New Roman" w:cs="Times New Roman"/>
          <w:sz w:val="24"/>
          <w:szCs w:val="24"/>
        </w:rPr>
      </w:pPr>
    </w:p>
    <w:p w:rsidR="007948B6" w:rsidRPr="007948B6" w:rsidRDefault="007948B6" w:rsidP="008A41E7">
      <w:pPr>
        <w:pStyle w:val="Sinespaciado"/>
        <w:ind w:left="3540"/>
        <w:jc w:val="both"/>
        <w:rPr>
          <w:rFonts w:ascii="Times New Roman" w:hAnsi="Times New Roman" w:cs="Times New Roman"/>
          <w:sz w:val="24"/>
          <w:szCs w:val="24"/>
        </w:rPr>
      </w:pPr>
    </w:p>
    <w:p w:rsidR="008A41E7" w:rsidRPr="007948B6" w:rsidRDefault="008A41E7" w:rsidP="008A41E7">
      <w:pPr>
        <w:pStyle w:val="Sinespaciado"/>
        <w:ind w:left="3540"/>
        <w:jc w:val="both"/>
        <w:rPr>
          <w:rFonts w:ascii="Times New Roman" w:hAnsi="Times New Roman" w:cs="Times New Roman"/>
          <w:sz w:val="24"/>
          <w:szCs w:val="24"/>
        </w:rPr>
      </w:pPr>
      <w:r w:rsidRPr="007948B6">
        <w:rPr>
          <w:rFonts w:ascii="Times New Roman" w:hAnsi="Times New Roman" w:cs="Times New Roman"/>
          <w:sz w:val="24"/>
          <w:szCs w:val="24"/>
        </w:rPr>
        <w:t xml:space="preserve">CELEBRADA EL DÍA </w:t>
      </w:r>
      <w:r w:rsidR="007948B6" w:rsidRPr="007948B6">
        <w:rPr>
          <w:rFonts w:ascii="Times New Roman" w:hAnsi="Times New Roman" w:cs="Times New Roman"/>
          <w:sz w:val="24"/>
          <w:szCs w:val="24"/>
        </w:rPr>
        <w:t>0</w:t>
      </w:r>
      <w:r w:rsidRPr="007948B6">
        <w:rPr>
          <w:rFonts w:ascii="Times New Roman" w:hAnsi="Times New Roman" w:cs="Times New Roman"/>
          <w:sz w:val="24"/>
          <w:szCs w:val="24"/>
        </w:rPr>
        <w:t>5 DE JULIO DE 2022.</w:t>
      </w:r>
    </w:p>
    <w:p w:rsidR="008A41E7" w:rsidRPr="007948B6" w:rsidRDefault="008A41E7" w:rsidP="008A41E7">
      <w:pPr>
        <w:pStyle w:val="Sinespaciado"/>
        <w:jc w:val="both"/>
        <w:rPr>
          <w:rFonts w:ascii="Times New Roman" w:hAnsi="Times New Roman" w:cs="Times New Roman"/>
          <w:sz w:val="24"/>
          <w:szCs w:val="24"/>
        </w:rPr>
      </w:pPr>
    </w:p>
    <w:p w:rsidR="007948B6" w:rsidRPr="007948B6" w:rsidRDefault="007948B6" w:rsidP="008A41E7">
      <w:pPr>
        <w:pStyle w:val="Sinespaciado"/>
        <w:jc w:val="both"/>
        <w:rPr>
          <w:rFonts w:ascii="Times New Roman" w:hAnsi="Times New Roman" w:cs="Times New Roman"/>
          <w:sz w:val="24"/>
          <w:szCs w:val="24"/>
        </w:rPr>
      </w:pPr>
    </w:p>
    <w:p w:rsidR="008A41E7" w:rsidRPr="007948B6" w:rsidRDefault="008A41E7" w:rsidP="008A41E7">
      <w:pPr>
        <w:pStyle w:val="Sinespaciado"/>
        <w:jc w:val="center"/>
        <w:rPr>
          <w:rFonts w:ascii="Times New Roman" w:hAnsi="Times New Roman" w:cs="Times New Roman"/>
          <w:sz w:val="24"/>
          <w:szCs w:val="24"/>
        </w:rPr>
      </w:pPr>
      <w:r w:rsidRPr="007948B6">
        <w:rPr>
          <w:rFonts w:ascii="Times New Roman" w:hAnsi="Times New Roman" w:cs="Times New Roman"/>
          <w:sz w:val="24"/>
          <w:szCs w:val="24"/>
        </w:rPr>
        <w:t>PRESIDENCIA DEL DIP. SERGIO GARCÍA SOSA.</w:t>
      </w:r>
    </w:p>
    <w:p w:rsidR="008A41E7" w:rsidRPr="007948B6" w:rsidRDefault="008A41E7" w:rsidP="008A41E7">
      <w:pPr>
        <w:pStyle w:val="Sinespaciado"/>
        <w:jc w:val="both"/>
        <w:rPr>
          <w:rFonts w:ascii="Times New Roman" w:hAnsi="Times New Roman" w:cs="Times New Roman"/>
          <w:sz w:val="24"/>
          <w:szCs w:val="24"/>
        </w:rPr>
      </w:pP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PRESIDENTE DIP. SERGIO GARCÍA SOSA. Buenas tardes diputadas y diputados de la Comisión Legislativa de Vigilancia del Órgano Superior de Fiscalización y estimo su responsabilidad en este mandato. Saludo a quienes se encuentran en el recinto y en las redes sociales.</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La reunión en modalidad mixta se basa en el artículo 40 Bis de la Ley Orgánica de este Poder Legislativo.</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Para validar de los trabajos, pido a la Secretaría pase la asistencia y verifique el quórum.</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MONGRADÓN. Con gusto Presidente diputado.</w:t>
      </w:r>
    </w:p>
    <w:p w:rsidR="008A41E7" w:rsidRPr="007948B6" w:rsidRDefault="008A41E7" w:rsidP="008A41E7">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Se realiza pase de lista.</w:t>
      </w:r>
    </w:p>
    <w:p w:rsidR="008A41E7" w:rsidRPr="007948B6" w:rsidRDefault="008A41E7" w:rsidP="008A41E7">
      <w:pPr>
        <w:pStyle w:val="Sinespaciado"/>
        <w:jc w:val="center"/>
        <w:rPr>
          <w:rFonts w:ascii="Times New Roman" w:hAnsi="Times New Roman" w:cs="Times New Roman"/>
          <w:i/>
          <w:sz w:val="24"/>
          <w:szCs w:val="24"/>
        </w:rPr>
      </w:pPr>
      <w:r w:rsidRPr="007948B6">
        <w:rPr>
          <w:rFonts w:ascii="Times New Roman" w:hAnsi="Times New Roman" w:cs="Times New Roman"/>
          <w:i/>
          <w:sz w:val="24"/>
          <w:szCs w:val="24"/>
        </w:rPr>
        <w:t>(Registro de asistencia)</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Le informo di</w:t>
      </w:r>
      <w:r w:rsidR="00D458CE">
        <w:rPr>
          <w:rFonts w:ascii="Times New Roman" w:hAnsi="Times New Roman" w:cs="Times New Roman"/>
          <w:sz w:val="24"/>
          <w:szCs w:val="24"/>
        </w:rPr>
        <w:t>putado Presidente que existe quó</w:t>
      </w:r>
      <w:r w:rsidRPr="007948B6">
        <w:rPr>
          <w:rFonts w:ascii="Times New Roman" w:hAnsi="Times New Roman" w:cs="Times New Roman"/>
          <w:sz w:val="24"/>
          <w:szCs w:val="24"/>
        </w:rPr>
        <w:t>rum,</w:t>
      </w:r>
      <w:r w:rsidR="00AD55C2">
        <w:rPr>
          <w:rFonts w:ascii="Times New Roman" w:hAnsi="Times New Roman" w:cs="Times New Roman"/>
          <w:sz w:val="24"/>
          <w:szCs w:val="24"/>
        </w:rPr>
        <w:t xml:space="preserve"> se</w:t>
      </w:r>
      <w:r w:rsidRPr="007948B6">
        <w:rPr>
          <w:rFonts w:ascii="Times New Roman" w:hAnsi="Times New Roman" w:cs="Times New Roman"/>
          <w:sz w:val="24"/>
          <w:szCs w:val="24"/>
        </w:rPr>
        <w:t xml:space="preserve"> procede abrir la reunión.</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PRESIDENTE DIP. SERGIO GARCÍA SOSA. Se declara la existencia del quórum y se abre la reunión de la Comisión Legislativa de Vigilancia del Órgano Superior de Fiscalización, sien</w:t>
      </w:r>
      <w:r w:rsidR="00AD55C2">
        <w:rPr>
          <w:rFonts w:ascii="Times New Roman" w:hAnsi="Times New Roman" w:cs="Times New Roman"/>
          <w:sz w:val="24"/>
          <w:szCs w:val="24"/>
        </w:rPr>
        <w:t>do las catorce horas con veintis</w:t>
      </w:r>
      <w:r w:rsidR="00AD55C2" w:rsidRPr="007948B6">
        <w:rPr>
          <w:rFonts w:ascii="Times New Roman" w:hAnsi="Times New Roman" w:cs="Times New Roman"/>
          <w:sz w:val="24"/>
          <w:szCs w:val="24"/>
        </w:rPr>
        <w:t>iete</w:t>
      </w:r>
      <w:r w:rsidRPr="007948B6">
        <w:rPr>
          <w:rFonts w:ascii="Times New Roman" w:hAnsi="Times New Roman" w:cs="Times New Roman"/>
          <w:sz w:val="24"/>
          <w:szCs w:val="24"/>
        </w:rPr>
        <w:t xml:space="preserve"> minutos del día martes cinco de julio del año dos mil veintidós.</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De conformidad con el artículo 16 del Reglamento de este Poder</w:t>
      </w:r>
      <w:r w:rsidR="00AD55C2">
        <w:rPr>
          <w:rFonts w:ascii="Times New Roman" w:hAnsi="Times New Roman" w:cs="Times New Roman"/>
          <w:sz w:val="24"/>
          <w:szCs w:val="24"/>
        </w:rPr>
        <w:t xml:space="preserve"> Legislativo</w:t>
      </w:r>
      <w:r w:rsidRPr="007948B6">
        <w:rPr>
          <w:rFonts w:ascii="Times New Roman" w:hAnsi="Times New Roman" w:cs="Times New Roman"/>
          <w:sz w:val="24"/>
          <w:szCs w:val="24"/>
        </w:rPr>
        <w:t xml:space="preserve"> la reunión es pública.</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Dé a conocer la Secretaría la propuesta del orden del día.</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Con todo gusto Presidente diputado.</w:t>
      </w:r>
    </w:p>
    <w:p w:rsidR="008A41E7" w:rsidRPr="007948B6" w:rsidRDefault="008A41E7" w:rsidP="008A41E7">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La propuesta de orden del día es la siguiente:</w:t>
      </w:r>
    </w:p>
    <w:p w:rsidR="008A41E7" w:rsidRPr="007948B6" w:rsidRDefault="008A41E7" w:rsidP="008A41E7">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1. Análisis del punto de acuerdo por el que se</w:t>
      </w:r>
      <w:r w:rsidR="00AD55C2">
        <w:rPr>
          <w:rFonts w:ascii="Times New Roman" w:hAnsi="Times New Roman" w:cs="Times New Roman"/>
          <w:sz w:val="24"/>
          <w:szCs w:val="24"/>
        </w:rPr>
        <w:t xml:space="preserve"> exhorta a las autoridades del M</w:t>
      </w:r>
      <w:r w:rsidRPr="007948B6">
        <w:rPr>
          <w:rFonts w:ascii="Times New Roman" w:hAnsi="Times New Roman" w:cs="Times New Roman"/>
          <w:sz w:val="24"/>
          <w:szCs w:val="24"/>
        </w:rPr>
        <w:t xml:space="preserve">unicipio de Nezahualcóyotl, así como de la Secretaría de Finanzas y de la Contraloría del Estado de México, para que se atiendan y esclarezca el acuerdo de cabildo número 57 del municipio, por el cual se </w:t>
      </w:r>
      <w:r w:rsidRPr="007948B6">
        <w:rPr>
          <w:rFonts w:ascii="Times New Roman" w:hAnsi="Times New Roman" w:cs="Times New Roman"/>
          <w:sz w:val="24"/>
          <w:szCs w:val="24"/>
        </w:rPr>
        <w:lastRenderedPageBreak/>
        <w:t>autorizó el erogar más de 100 millones de pesos para la contratación de servicios de patrullas y compra de uniformes para la Dirección de Seguridad Ciudadana del municipio, presentado por la diputada Juana Bonilla Jaime y el diputado Martín Zepeda Hernández, en nombre del Grupo Parlamentario de Movimiento Ciudadano y en su caso, discusión y aprobación del dictamen correspondiente.</w:t>
      </w:r>
    </w:p>
    <w:p w:rsidR="008A41E7" w:rsidRPr="007948B6" w:rsidRDefault="008A41E7" w:rsidP="00B55C0A">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2. Clausura de la reunión.</w:t>
      </w:r>
    </w:p>
    <w:p w:rsidR="00AD55C2"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 xml:space="preserve">PRESIDENTE DIP. SERGIO GARCÍA SOSA. Pido a quienes estén de acuerdo en que la propuesta que ha dado a conocer la Secretaría sea aproada con el carácter de orden del día, se sirvan levantar la mano. </w:t>
      </w:r>
    </w:p>
    <w:p w:rsidR="008A41E7" w:rsidRPr="007948B6" w:rsidRDefault="008A41E7" w:rsidP="00AD55C2">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 xml:space="preserve">¿En contra, en abstención? </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Le informo Presidente diputado que la propuesta ha sido votada por unanimidad de votos.</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PRESIDENTE DIP. SERGIO GARCÍA SOSA. Para sustanciar el punto 1, la Secretaría leerá la introducción, los antecedentes y el resolutivo</w:t>
      </w:r>
      <w:r w:rsidR="00AD55C2">
        <w:rPr>
          <w:rFonts w:ascii="Times New Roman" w:hAnsi="Times New Roman" w:cs="Times New Roman"/>
          <w:sz w:val="24"/>
          <w:szCs w:val="24"/>
        </w:rPr>
        <w:t>s</w:t>
      </w:r>
      <w:r w:rsidRPr="007948B6">
        <w:rPr>
          <w:rFonts w:ascii="Times New Roman" w:hAnsi="Times New Roman" w:cs="Times New Roman"/>
          <w:sz w:val="24"/>
          <w:szCs w:val="24"/>
        </w:rPr>
        <w:t xml:space="preserve"> del punto de acuerdo por el que se</w:t>
      </w:r>
      <w:r w:rsidR="00AD55C2">
        <w:rPr>
          <w:rFonts w:ascii="Times New Roman" w:hAnsi="Times New Roman" w:cs="Times New Roman"/>
          <w:sz w:val="24"/>
          <w:szCs w:val="24"/>
        </w:rPr>
        <w:t xml:space="preserve"> exhorta a las autoridades del M</w:t>
      </w:r>
      <w:r w:rsidRPr="007948B6">
        <w:rPr>
          <w:rFonts w:ascii="Times New Roman" w:hAnsi="Times New Roman" w:cs="Times New Roman"/>
          <w:sz w:val="24"/>
          <w:szCs w:val="24"/>
        </w:rPr>
        <w:t>unicipio de Nezahualcóyotl, así como de la Secretaría de Finanzas y de la Contraloría del Estado de México, para que se atienda y esclarezca el acuerdo de cabildo número 57 del municipio</w:t>
      </w:r>
      <w:r w:rsidR="00AD55C2">
        <w:rPr>
          <w:rFonts w:ascii="Times New Roman" w:hAnsi="Times New Roman" w:cs="Times New Roman"/>
          <w:sz w:val="24"/>
          <w:szCs w:val="24"/>
        </w:rPr>
        <w:t>,</w:t>
      </w:r>
      <w:r w:rsidRPr="007948B6">
        <w:rPr>
          <w:rFonts w:ascii="Times New Roman" w:hAnsi="Times New Roman" w:cs="Times New Roman"/>
          <w:sz w:val="24"/>
          <w:szCs w:val="24"/>
        </w:rPr>
        <w:t xml:space="preserve"> por el cual se autorizó el erogar más de 100 millones de pesos para la contratación del servicio de patrullas y compra de uniformes para la Dirección de Seguridad Ciudadana del municipio, presentado por la diputada Juana Bonilla Jaime y el diputado Martín Zepeda Hernández, en nombre del Grupo Parlamentario del Partido Movimiento Ciudadano.</w:t>
      </w:r>
    </w:p>
    <w:p w:rsidR="008A41E7" w:rsidRPr="007948B6" w:rsidRDefault="008A41E7" w:rsidP="008A41E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Con todo gusto Presidente diputado.</w:t>
      </w:r>
    </w:p>
    <w:p w:rsidR="00180D27" w:rsidRPr="007948B6" w:rsidRDefault="008A41E7" w:rsidP="00180D27">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La Presidencia de la LXI Legislatura remitió a la Comisión Legislativa del Vigilancia del Órgano Superior de Fiscalizac</w:t>
      </w:r>
      <w:r w:rsidR="003F68DB">
        <w:rPr>
          <w:rFonts w:ascii="Times New Roman" w:hAnsi="Times New Roman" w:cs="Times New Roman"/>
          <w:sz w:val="24"/>
          <w:szCs w:val="24"/>
        </w:rPr>
        <w:t>ión, para su estudio y dictamen</w:t>
      </w:r>
      <w:r w:rsidRPr="007948B6">
        <w:rPr>
          <w:rFonts w:ascii="Times New Roman" w:hAnsi="Times New Roman" w:cs="Times New Roman"/>
          <w:sz w:val="24"/>
          <w:szCs w:val="24"/>
        </w:rPr>
        <w:t xml:space="preserve"> punto de acuerdo por el que se</w:t>
      </w:r>
      <w:r w:rsidR="00AD55C2">
        <w:rPr>
          <w:rFonts w:ascii="Times New Roman" w:hAnsi="Times New Roman" w:cs="Times New Roman"/>
          <w:sz w:val="24"/>
          <w:szCs w:val="24"/>
        </w:rPr>
        <w:t xml:space="preserve"> exhorta a las autoridades del M</w:t>
      </w:r>
      <w:r w:rsidRPr="007948B6">
        <w:rPr>
          <w:rFonts w:ascii="Times New Roman" w:hAnsi="Times New Roman" w:cs="Times New Roman"/>
          <w:sz w:val="24"/>
          <w:szCs w:val="24"/>
        </w:rPr>
        <w:t>unicipio de Nezahualcóyotl, así</w:t>
      </w:r>
      <w:r w:rsidR="00AD55C2">
        <w:rPr>
          <w:rFonts w:ascii="Times New Roman" w:hAnsi="Times New Roman" w:cs="Times New Roman"/>
          <w:sz w:val="24"/>
          <w:szCs w:val="24"/>
        </w:rPr>
        <w:t xml:space="preserve"> </w:t>
      </w:r>
      <w:r w:rsidRPr="007948B6">
        <w:rPr>
          <w:rFonts w:ascii="Times New Roman" w:hAnsi="Times New Roman" w:cs="Times New Roman"/>
          <w:sz w:val="24"/>
          <w:szCs w:val="24"/>
        </w:rPr>
        <w:t>como de la Secretaría de Finanzas y de la Contraloría del Estado de México</w:t>
      </w:r>
      <w:r w:rsidR="00180D27" w:rsidRPr="007948B6">
        <w:rPr>
          <w:rFonts w:ascii="Times New Roman" w:hAnsi="Times New Roman" w:cs="Times New Roman"/>
          <w:sz w:val="24"/>
          <w:szCs w:val="24"/>
        </w:rPr>
        <w:t xml:space="preserve"> para que se atienda y se esclarezca el acuerdo de cabildo número 57 del municipio del cual se autorizó el erogar más de 100 millones de pesos para contratación de servicio de patrullas y compra de uniformes para la Dirección de Seguridad Ciudadana del municipio, presentado por la diputada Juana Bonilla Jaime y el diputado Martín Zepeda Hernández, en nombre del Grupo Parlamentario del Partido Movimiento Ciudadano, habiendo concluido el estudio del punto de acuerdo y suficientemente discutido en las comisiones legislativas, nos permitimos con sustento en lo establecido en el artículo 68, 70, 72 y 82 de la Ley Orgánica del Poder Legislativo, en relación con </w:t>
      </w:r>
      <w:r w:rsidR="00AD55C2">
        <w:rPr>
          <w:rFonts w:ascii="Times New Roman" w:hAnsi="Times New Roman" w:cs="Times New Roman"/>
          <w:sz w:val="24"/>
          <w:szCs w:val="24"/>
        </w:rPr>
        <w:t xml:space="preserve">lo previsto en el artículo 13 A, </w:t>
      </w:r>
      <w:r w:rsidR="00180D27" w:rsidRPr="007948B6">
        <w:rPr>
          <w:rFonts w:ascii="Times New Roman" w:hAnsi="Times New Roman" w:cs="Times New Roman"/>
          <w:sz w:val="24"/>
          <w:szCs w:val="24"/>
        </w:rPr>
        <w:t>70, 73, 75,</w:t>
      </w:r>
      <w:r w:rsidR="00AD55C2">
        <w:rPr>
          <w:rFonts w:ascii="Times New Roman" w:hAnsi="Times New Roman" w:cs="Times New Roman"/>
          <w:sz w:val="24"/>
          <w:szCs w:val="24"/>
        </w:rPr>
        <w:t xml:space="preserve"> 78,</w:t>
      </w:r>
      <w:r w:rsidR="00180D27" w:rsidRPr="007948B6">
        <w:rPr>
          <w:rFonts w:ascii="Times New Roman" w:hAnsi="Times New Roman" w:cs="Times New Roman"/>
          <w:sz w:val="24"/>
          <w:szCs w:val="24"/>
        </w:rPr>
        <w:t xml:space="preserve"> 79 y 80 del Reglamento del Poder Legislativo del Estado Libre y Soberano de México emitir el siguiente:</w:t>
      </w:r>
    </w:p>
    <w:p w:rsidR="00180D27" w:rsidRPr="007948B6" w:rsidRDefault="00180D27" w:rsidP="00180D27">
      <w:pPr>
        <w:pStyle w:val="Sinespaciado"/>
        <w:jc w:val="center"/>
        <w:rPr>
          <w:rFonts w:ascii="Times New Roman" w:hAnsi="Times New Roman" w:cs="Times New Roman"/>
          <w:sz w:val="24"/>
          <w:szCs w:val="24"/>
        </w:rPr>
      </w:pPr>
      <w:r w:rsidRPr="007948B6">
        <w:rPr>
          <w:rFonts w:ascii="Times New Roman" w:hAnsi="Times New Roman" w:cs="Times New Roman"/>
          <w:sz w:val="24"/>
          <w:szCs w:val="24"/>
        </w:rPr>
        <w:t>DICTAMEN</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ANTECEDENTES:</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El punto de acuerdo fue presentado por la aprobación de la Legislatura por la diputada Juana Bonilla Jaime y el diputado Martín Zepeda Hernández, en nombre del Grupo Parlamentario del Partido Movimiento Ciudada</w:t>
      </w:r>
      <w:r w:rsidR="003F68DB">
        <w:rPr>
          <w:rFonts w:ascii="Times New Roman" w:hAnsi="Times New Roman" w:cs="Times New Roman"/>
          <w:sz w:val="24"/>
          <w:szCs w:val="24"/>
        </w:rPr>
        <w:t>no, en términos de lo señalado e</w:t>
      </w:r>
      <w:r w:rsidRPr="007948B6">
        <w:rPr>
          <w:rFonts w:ascii="Times New Roman" w:hAnsi="Times New Roman" w:cs="Times New Roman"/>
          <w:sz w:val="24"/>
          <w:szCs w:val="24"/>
        </w:rPr>
        <w:t>l artículo 57 de la Constitución Política del Estado Libre y Soberano de México, 28 fracción III y 38 fracción IV de la Ley Orgánica del Poder Legislativo del Estado Libre y Soberano de México, la y los integrantes de las comisiones legislativas de acuerdo con el estudio que llevamos a cabo resaltamos q</w:t>
      </w:r>
      <w:r w:rsidR="00AD55C2">
        <w:rPr>
          <w:rFonts w:ascii="Times New Roman" w:hAnsi="Times New Roman" w:cs="Times New Roman"/>
          <w:sz w:val="24"/>
          <w:szCs w:val="24"/>
        </w:rPr>
        <w:t>ue mediante el punto de acuerdo</w:t>
      </w:r>
      <w:r w:rsidRPr="007948B6">
        <w:rPr>
          <w:rFonts w:ascii="Times New Roman" w:hAnsi="Times New Roman" w:cs="Times New Roman"/>
          <w:sz w:val="24"/>
          <w:szCs w:val="24"/>
        </w:rPr>
        <w:t xml:space="preserve"> se exhorta respetuosamente a las autoridades del Ayuntamiento de Netzahualcóyotl, para que en un plano no mayor a 15 días publique y remita a esta H. Legislatura la información técnica, financiera y así como el estudio del marcado que sustentó el acuerdo del cabildo número 57 del Ayuntamiento de</w:t>
      </w:r>
      <w:r w:rsidR="003F68DB">
        <w:rPr>
          <w:rFonts w:ascii="Times New Roman" w:hAnsi="Times New Roman" w:cs="Times New Roman"/>
          <w:sz w:val="24"/>
          <w:szCs w:val="24"/>
        </w:rPr>
        <w:t>l Municipio de</w:t>
      </w:r>
      <w:r w:rsidRPr="007948B6">
        <w:rPr>
          <w:rFonts w:ascii="Times New Roman" w:hAnsi="Times New Roman" w:cs="Times New Roman"/>
          <w:sz w:val="24"/>
          <w:szCs w:val="24"/>
        </w:rPr>
        <w:t xml:space="preserve"> Nezahualcóyotl de la Administración 2022-2024 y se exhorta de manera respetuosa a la Contraloría Interna del Municipio de Netzahualcóyotl, a que realice investigaciones para detectar algún posible conflicto de intereses </w:t>
      </w:r>
      <w:r w:rsidRPr="007948B6">
        <w:rPr>
          <w:rFonts w:ascii="Times New Roman" w:hAnsi="Times New Roman" w:cs="Times New Roman"/>
          <w:sz w:val="24"/>
          <w:szCs w:val="24"/>
        </w:rPr>
        <w:lastRenderedPageBreak/>
        <w:t>de algún funcionario de la ad</w:t>
      </w:r>
      <w:r w:rsidR="00AD55C2">
        <w:rPr>
          <w:rFonts w:ascii="Times New Roman" w:hAnsi="Times New Roman" w:cs="Times New Roman"/>
          <w:sz w:val="24"/>
          <w:szCs w:val="24"/>
        </w:rPr>
        <w:t>ministración municipal en turno</w:t>
      </w:r>
      <w:r w:rsidRPr="007948B6">
        <w:rPr>
          <w:rFonts w:ascii="Times New Roman" w:hAnsi="Times New Roman" w:cs="Times New Roman"/>
          <w:sz w:val="24"/>
          <w:szCs w:val="24"/>
        </w:rPr>
        <w:t xml:space="preserve"> derivado del proceso de adquisición y contratación de servicios relacionados por el aprobado en el acuerdo número 57 del </w:t>
      </w:r>
      <w:r w:rsidR="003F68DB">
        <w:rPr>
          <w:rFonts w:ascii="Times New Roman" w:hAnsi="Times New Roman" w:cs="Times New Roman"/>
          <w:sz w:val="24"/>
          <w:szCs w:val="24"/>
        </w:rPr>
        <w:t>Municipio</w:t>
      </w:r>
      <w:r w:rsidRPr="007948B6">
        <w:rPr>
          <w:rFonts w:ascii="Times New Roman" w:hAnsi="Times New Roman" w:cs="Times New Roman"/>
          <w:sz w:val="24"/>
          <w:szCs w:val="24"/>
        </w:rPr>
        <w:t xml:space="preserve"> de Netzahualcóyotl de la administración 2022-2024.</w:t>
      </w:r>
    </w:p>
    <w:p w:rsidR="00180D27" w:rsidRPr="007948B6" w:rsidRDefault="00180D27" w:rsidP="00180D27">
      <w:pPr>
        <w:pStyle w:val="Sinespaciado"/>
        <w:jc w:val="center"/>
        <w:rPr>
          <w:rFonts w:ascii="Times New Roman" w:hAnsi="Times New Roman" w:cs="Times New Roman"/>
          <w:sz w:val="24"/>
          <w:szCs w:val="24"/>
        </w:rPr>
      </w:pPr>
      <w:r w:rsidRPr="007948B6">
        <w:rPr>
          <w:rFonts w:ascii="Times New Roman" w:hAnsi="Times New Roman" w:cs="Times New Roman"/>
          <w:sz w:val="24"/>
          <w:szCs w:val="24"/>
        </w:rPr>
        <w:t>RESOLUTIVOS</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PRIMERO.- Es de aprobarse en lo conducente el punto de acuerdo por el que se</w:t>
      </w:r>
      <w:r w:rsidR="00AD55C2">
        <w:rPr>
          <w:rFonts w:ascii="Times New Roman" w:hAnsi="Times New Roman" w:cs="Times New Roman"/>
          <w:sz w:val="24"/>
          <w:szCs w:val="24"/>
        </w:rPr>
        <w:t xml:space="preserve"> exhorta</w:t>
      </w:r>
      <w:r w:rsidRPr="007948B6">
        <w:rPr>
          <w:rFonts w:ascii="Times New Roman" w:hAnsi="Times New Roman" w:cs="Times New Roman"/>
          <w:sz w:val="24"/>
          <w:szCs w:val="24"/>
        </w:rPr>
        <w:t xml:space="preserve"> a las autoridades del </w:t>
      </w:r>
      <w:r w:rsidR="00617C4E">
        <w:rPr>
          <w:rFonts w:ascii="Times New Roman" w:hAnsi="Times New Roman" w:cs="Times New Roman"/>
          <w:sz w:val="24"/>
          <w:szCs w:val="24"/>
        </w:rPr>
        <w:t>Municipio</w:t>
      </w:r>
      <w:r w:rsidRPr="007948B6">
        <w:rPr>
          <w:rFonts w:ascii="Times New Roman" w:hAnsi="Times New Roman" w:cs="Times New Roman"/>
          <w:sz w:val="24"/>
          <w:szCs w:val="24"/>
        </w:rPr>
        <w:t xml:space="preserve"> de Netzahualcóyotl, así como de la Secretaría de Finanzas y de la Contraloría del Estado de México</w:t>
      </w:r>
      <w:r w:rsidR="003F68DB">
        <w:rPr>
          <w:rFonts w:ascii="Times New Roman" w:hAnsi="Times New Roman" w:cs="Times New Roman"/>
          <w:sz w:val="24"/>
          <w:szCs w:val="24"/>
        </w:rPr>
        <w:t>,</w:t>
      </w:r>
      <w:r w:rsidRPr="007948B6">
        <w:rPr>
          <w:rFonts w:ascii="Times New Roman" w:hAnsi="Times New Roman" w:cs="Times New Roman"/>
          <w:sz w:val="24"/>
          <w:szCs w:val="24"/>
        </w:rPr>
        <w:t xml:space="preserve"> para que se atienda y esclarezca el ac</w:t>
      </w:r>
      <w:r w:rsidR="00617C4E">
        <w:rPr>
          <w:rFonts w:ascii="Times New Roman" w:hAnsi="Times New Roman" w:cs="Times New Roman"/>
          <w:sz w:val="24"/>
          <w:szCs w:val="24"/>
        </w:rPr>
        <w:t>uerdo de cabildo número 57 del m</w:t>
      </w:r>
      <w:r w:rsidRPr="007948B6">
        <w:rPr>
          <w:rFonts w:ascii="Times New Roman" w:hAnsi="Times New Roman" w:cs="Times New Roman"/>
          <w:sz w:val="24"/>
          <w:szCs w:val="24"/>
        </w:rPr>
        <w:t>unicipio para el cual se autorizó el erogar más de 100 millones de pesos para contratación de servicio de patrullas y compra de uniformes para la Dirección de Seguridad del municipio</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SEGUNDO.- Se adjunta el proyecto de decreto para los efectos procedentes.</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Dado en el Palacio del Poder Legislativo, en la ciudad de Toluca de Lerdo</w:t>
      </w:r>
      <w:r w:rsidR="00617C4E">
        <w:rPr>
          <w:rFonts w:ascii="Times New Roman" w:hAnsi="Times New Roman" w:cs="Times New Roman"/>
          <w:sz w:val="24"/>
          <w:szCs w:val="24"/>
        </w:rPr>
        <w:t>,</w:t>
      </w:r>
      <w:r w:rsidRPr="007948B6">
        <w:rPr>
          <w:rFonts w:ascii="Times New Roman" w:hAnsi="Times New Roman" w:cs="Times New Roman"/>
          <w:sz w:val="24"/>
          <w:szCs w:val="24"/>
        </w:rPr>
        <w:t xml:space="preserve"> capital del Estado de México a los cinco días del mes de julio del año dos mil veintidós.</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Firman y suscriben los integrantes de la Comisión Legislativa de Vigilancia del Órgano Superior de Fiscalización.</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Es cuanto Presidente diputado.</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lang w:eastAsia="es-MX"/>
        </w:rPr>
        <w:t xml:space="preserve">PRESIDENTE DIP. SERGIO GARCÍA SOSA. </w:t>
      </w:r>
      <w:r w:rsidRPr="007948B6">
        <w:rPr>
          <w:rFonts w:ascii="Times New Roman" w:hAnsi="Times New Roman" w:cs="Times New Roman"/>
          <w:sz w:val="24"/>
          <w:szCs w:val="24"/>
        </w:rPr>
        <w:t>Muchas gracias Secretaria diputada.</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Leídos los antecedentes, abro la discusión en lo general del dictamen y del proyecto de acuerdo y pr</w:t>
      </w:r>
      <w:r w:rsidR="00617C4E">
        <w:rPr>
          <w:rFonts w:ascii="Times New Roman" w:hAnsi="Times New Roman" w:cs="Times New Roman"/>
          <w:sz w:val="24"/>
          <w:szCs w:val="24"/>
        </w:rPr>
        <w:t>egunto a los integrantes de la comisión l</w:t>
      </w:r>
      <w:r w:rsidRPr="007948B6">
        <w:rPr>
          <w:rFonts w:ascii="Times New Roman" w:hAnsi="Times New Roman" w:cs="Times New Roman"/>
          <w:sz w:val="24"/>
          <w:szCs w:val="24"/>
        </w:rPr>
        <w:t>egislativa si desean hacer uso de la palabra.</w:t>
      </w:r>
    </w:p>
    <w:p w:rsidR="00180D27"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Registro la participación de los diputados</w:t>
      </w:r>
      <w:r w:rsidR="00617C4E">
        <w:rPr>
          <w:rFonts w:ascii="Times New Roman" w:hAnsi="Times New Roman" w:cs="Times New Roman"/>
          <w:sz w:val="24"/>
          <w:szCs w:val="24"/>
        </w:rPr>
        <w:t>,</w:t>
      </w:r>
      <w:r w:rsidRPr="007948B6">
        <w:rPr>
          <w:rFonts w:ascii="Times New Roman" w:hAnsi="Times New Roman" w:cs="Times New Roman"/>
          <w:sz w:val="24"/>
          <w:szCs w:val="24"/>
        </w:rPr>
        <w:t xml:space="preserve"> del diputado Martín Zepeda.</w:t>
      </w:r>
    </w:p>
    <w:p w:rsidR="00617C4E" w:rsidRPr="007948B6" w:rsidRDefault="00617C4E"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lang w:eastAsia="es-MX"/>
        </w:rPr>
        <w:t>PRESIDENTE DIP. SERGIO GARCÍA SOSA.</w:t>
      </w:r>
      <w:r>
        <w:rPr>
          <w:rFonts w:ascii="Times New Roman" w:hAnsi="Times New Roman" w:cs="Times New Roman"/>
          <w:sz w:val="24"/>
          <w:szCs w:val="24"/>
          <w:lang w:eastAsia="es-MX"/>
        </w:rPr>
        <w:t xml:space="preserve"> Adelante diputado.</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DIP. MARTÍN ZEPEDA HERNÁNDEZ. Muy buenas tarde</w:t>
      </w:r>
      <w:r w:rsidR="00617C4E">
        <w:rPr>
          <w:rFonts w:ascii="Times New Roman" w:hAnsi="Times New Roman" w:cs="Times New Roman"/>
          <w:sz w:val="24"/>
          <w:szCs w:val="24"/>
        </w:rPr>
        <w:t>s diputadas y diputados, quiero</w:t>
      </w:r>
      <w:r w:rsidRPr="007948B6">
        <w:rPr>
          <w:rFonts w:ascii="Times New Roman" w:hAnsi="Times New Roman" w:cs="Times New Roman"/>
          <w:sz w:val="24"/>
          <w:szCs w:val="24"/>
        </w:rPr>
        <w:t xml:space="preserve"> hacer sólo un comentario ahí respecto a lo que estamos tocando en este día, de acuerdo con lo visto la reunión de la comisión</w:t>
      </w:r>
      <w:r w:rsidR="00617C4E">
        <w:rPr>
          <w:rFonts w:ascii="Times New Roman" w:hAnsi="Times New Roman" w:cs="Times New Roman"/>
          <w:sz w:val="24"/>
          <w:szCs w:val="24"/>
        </w:rPr>
        <w:t xml:space="preserve"> anterior</w:t>
      </w:r>
      <w:r w:rsidRPr="007948B6">
        <w:rPr>
          <w:rFonts w:ascii="Times New Roman" w:hAnsi="Times New Roman" w:cs="Times New Roman"/>
          <w:sz w:val="24"/>
          <w:szCs w:val="24"/>
        </w:rPr>
        <w:t xml:space="preserve"> se tomaron en </w:t>
      </w:r>
      <w:r w:rsidR="004628D3">
        <w:rPr>
          <w:rFonts w:ascii="Times New Roman" w:hAnsi="Times New Roman" w:cs="Times New Roman"/>
          <w:sz w:val="24"/>
          <w:szCs w:val="24"/>
        </w:rPr>
        <w:t>cuenta los comentarios vertidos</w:t>
      </w:r>
      <w:r w:rsidRPr="007948B6">
        <w:rPr>
          <w:rFonts w:ascii="Times New Roman" w:hAnsi="Times New Roman" w:cs="Times New Roman"/>
          <w:sz w:val="24"/>
          <w:szCs w:val="24"/>
        </w:rPr>
        <w:t xml:space="preserve"> tanto por la Presidenta, como por los legisladores que asistieron y remitieron sus comentarios c</w:t>
      </w:r>
      <w:r w:rsidR="004628D3">
        <w:rPr>
          <w:rFonts w:ascii="Times New Roman" w:hAnsi="Times New Roman" w:cs="Times New Roman"/>
          <w:sz w:val="24"/>
          <w:szCs w:val="24"/>
        </w:rPr>
        <w:t>on relación al punto de acuerdo</w:t>
      </w:r>
      <w:r w:rsidRPr="007948B6">
        <w:rPr>
          <w:rFonts w:ascii="Times New Roman" w:hAnsi="Times New Roman" w:cs="Times New Roman"/>
          <w:sz w:val="24"/>
          <w:szCs w:val="24"/>
        </w:rPr>
        <w:t xml:space="preserve"> presentado por el Grupo Parlamentario Movimiento Ciudadano, en este sentido </w:t>
      </w:r>
      <w:r w:rsidR="004628D3">
        <w:rPr>
          <w:rFonts w:ascii="Times New Roman" w:hAnsi="Times New Roman" w:cs="Times New Roman"/>
          <w:sz w:val="24"/>
          <w:szCs w:val="24"/>
        </w:rPr>
        <w:t xml:space="preserve">vemos con </w:t>
      </w:r>
      <w:r w:rsidRPr="007948B6">
        <w:rPr>
          <w:rFonts w:ascii="Times New Roman" w:hAnsi="Times New Roman" w:cs="Times New Roman"/>
          <w:sz w:val="24"/>
          <w:szCs w:val="24"/>
        </w:rPr>
        <w:t>buenos ojos la propuesta que se presenta por parte de la comisión, ya que se recogen varios de los puntos torales que impulsaron este instrumento.</w:t>
      </w:r>
    </w:p>
    <w:p w:rsidR="00180D27" w:rsidRPr="007948B6" w:rsidRDefault="00180D27" w:rsidP="00180D27">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 xml:space="preserve">En lo que respecta al segundo resolutivo, podemos observar que se tomaron en cuenta las observaciones que hizo la Presidenta de la </w:t>
      </w:r>
      <w:r w:rsidR="00690FBD">
        <w:rPr>
          <w:rFonts w:ascii="Times New Roman" w:hAnsi="Times New Roman" w:cs="Times New Roman"/>
          <w:sz w:val="24"/>
          <w:szCs w:val="24"/>
        </w:rPr>
        <w:t>Comisión en la reunión anterior, c</w:t>
      </w:r>
      <w:r w:rsidRPr="007948B6">
        <w:rPr>
          <w:rFonts w:ascii="Times New Roman" w:hAnsi="Times New Roman" w:cs="Times New Roman"/>
          <w:sz w:val="24"/>
          <w:szCs w:val="24"/>
        </w:rPr>
        <w:t>onsideramos que las adecuaciones nutren a este punto de acuerdo y ayudan a evitar confus</w:t>
      </w:r>
      <w:r w:rsidR="00690FBD">
        <w:rPr>
          <w:rFonts w:ascii="Times New Roman" w:hAnsi="Times New Roman" w:cs="Times New Roman"/>
          <w:sz w:val="24"/>
          <w:szCs w:val="24"/>
        </w:rPr>
        <w:t>iones en materia de competencia</w:t>
      </w:r>
      <w:r w:rsidRPr="007948B6">
        <w:rPr>
          <w:rFonts w:ascii="Times New Roman" w:hAnsi="Times New Roman" w:cs="Times New Roman"/>
          <w:sz w:val="24"/>
          <w:szCs w:val="24"/>
        </w:rPr>
        <w:t xml:space="preserve"> entre las autoridades</w:t>
      </w:r>
      <w:r w:rsidR="003F68DB">
        <w:rPr>
          <w:rFonts w:ascii="Times New Roman" w:hAnsi="Times New Roman" w:cs="Times New Roman"/>
          <w:sz w:val="24"/>
          <w:szCs w:val="24"/>
        </w:rPr>
        <w:t xml:space="preserve"> involucradas</w:t>
      </w:r>
      <w:r w:rsidRPr="007948B6">
        <w:rPr>
          <w:rFonts w:ascii="Times New Roman" w:hAnsi="Times New Roman" w:cs="Times New Roman"/>
          <w:sz w:val="24"/>
          <w:szCs w:val="24"/>
        </w:rPr>
        <w:t xml:space="preserve"> y las que son destinatarias del mismo.</w:t>
      </w:r>
    </w:p>
    <w:p w:rsidR="003462CD" w:rsidRPr="007948B6" w:rsidRDefault="00180D27" w:rsidP="003462CD">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No podemos omitir decir que en la propuesta original se solicitaba a la Secretaría de Finanzas el catálogo de bienes y servicios con los que se cuenta en mater</w:t>
      </w:r>
      <w:r w:rsidR="00690FBD">
        <w:rPr>
          <w:rFonts w:ascii="Times New Roman" w:hAnsi="Times New Roman" w:cs="Times New Roman"/>
          <w:sz w:val="24"/>
          <w:szCs w:val="24"/>
        </w:rPr>
        <w:t>ia de servicio de arrendamiento</w:t>
      </w:r>
      <w:r w:rsidRPr="007948B6">
        <w:rPr>
          <w:rFonts w:ascii="Times New Roman" w:hAnsi="Times New Roman" w:cs="Times New Roman"/>
          <w:sz w:val="24"/>
          <w:szCs w:val="24"/>
        </w:rPr>
        <w:t xml:space="preserve"> del servicio integral de vehículos equipado </w:t>
      </w:r>
      <w:r w:rsidR="003462CD" w:rsidRPr="007948B6">
        <w:rPr>
          <w:rFonts w:ascii="Times New Roman" w:hAnsi="Times New Roman" w:cs="Times New Roman"/>
          <w:sz w:val="24"/>
          <w:szCs w:val="24"/>
          <w:lang w:eastAsia="es-MX"/>
        </w:rPr>
        <w:t>para patrulla en el Sistema COMPRAMEX, esto con la finalidad de fortalecer la transparencia en las compras que se realizan por parte de los municipios, si bien ya no se observa esta solicitud en esta propuesta de dictamen es importante mencionar que en coordinación con los funcionarios competentes de la Secretaría de Finanzas, se analizará la información del catálogo para conocer si es que en algún momento se realizaron erogaciones con montos superiores a los establecidos por parte de los funcionarios del Municipio de Nezahualcóyotl, esta información con la que se solicita en el primer resolutivo ayudará a esclarecer cualquier situación que no se haya realizado con apego a derecho.</w:t>
      </w:r>
    </w:p>
    <w:p w:rsidR="003462CD" w:rsidRPr="007948B6" w:rsidRDefault="003462CD" w:rsidP="003462CD">
      <w:pPr>
        <w:pStyle w:val="Sinespaciado"/>
        <w:ind w:firstLine="708"/>
        <w:jc w:val="both"/>
        <w:rPr>
          <w:rFonts w:ascii="Times New Roman" w:hAnsi="Times New Roman" w:cs="Times New Roman"/>
          <w:sz w:val="24"/>
          <w:szCs w:val="24"/>
          <w:lang w:eastAsia="es-MX"/>
        </w:rPr>
      </w:pPr>
      <w:r w:rsidRPr="007948B6">
        <w:rPr>
          <w:rFonts w:ascii="Times New Roman" w:hAnsi="Times New Roman" w:cs="Times New Roman"/>
          <w:sz w:val="24"/>
          <w:szCs w:val="24"/>
          <w:lang w:eastAsia="es-MX"/>
        </w:rPr>
        <w:t xml:space="preserve"> Finalmente, agradezco su apoyo para aprobar esta propuesta, hoy más que nunca tenemos que trabajar en favor de las y los ciudadanos</w:t>
      </w:r>
      <w:r w:rsidR="00690FBD">
        <w:rPr>
          <w:rFonts w:ascii="Times New Roman" w:hAnsi="Times New Roman" w:cs="Times New Roman"/>
          <w:sz w:val="24"/>
          <w:szCs w:val="24"/>
          <w:lang w:eastAsia="es-MX"/>
        </w:rPr>
        <w:t>,</w:t>
      </w:r>
      <w:r w:rsidRPr="007948B6">
        <w:rPr>
          <w:rFonts w:ascii="Times New Roman" w:hAnsi="Times New Roman" w:cs="Times New Roman"/>
          <w:sz w:val="24"/>
          <w:szCs w:val="24"/>
          <w:lang w:eastAsia="es-MX"/>
        </w:rPr>
        <w:t xml:space="preserve"> y como se dice comúnmente, el buen juez por su casa empieza, es por eso que buscamos trabajar en esta ocasión a favor de las personas del municipio, pero vamos a estar pendientes de cualquier situación que sea necesaria en todo el Estado de México. </w:t>
      </w:r>
    </w:p>
    <w:p w:rsidR="003462CD" w:rsidRPr="007948B6" w:rsidRDefault="003462CD" w:rsidP="003462CD">
      <w:pPr>
        <w:pStyle w:val="Sinespaciado"/>
        <w:ind w:firstLine="708"/>
        <w:jc w:val="both"/>
        <w:rPr>
          <w:rFonts w:ascii="Times New Roman" w:hAnsi="Times New Roman" w:cs="Times New Roman"/>
          <w:sz w:val="24"/>
          <w:szCs w:val="24"/>
          <w:lang w:eastAsia="es-MX"/>
        </w:rPr>
      </w:pPr>
      <w:r w:rsidRPr="007948B6">
        <w:rPr>
          <w:rFonts w:ascii="Times New Roman" w:hAnsi="Times New Roman" w:cs="Times New Roman"/>
          <w:sz w:val="24"/>
          <w:szCs w:val="24"/>
          <w:lang w:eastAsia="es-MX"/>
        </w:rPr>
        <w:lastRenderedPageBreak/>
        <w:t xml:space="preserve">Compañeras y compañeros diputados y diputadas por su atención, por su apoyo muchas gracias. </w:t>
      </w:r>
    </w:p>
    <w:p w:rsidR="003462CD" w:rsidRPr="007948B6" w:rsidRDefault="003462CD" w:rsidP="003462CD">
      <w:pPr>
        <w:pStyle w:val="Sinespaciado"/>
        <w:ind w:firstLine="708"/>
        <w:jc w:val="both"/>
        <w:rPr>
          <w:rFonts w:ascii="Times New Roman" w:hAnsi="Times New Roman" w:cs="Times New Roman"/>
          <w:sz w:val="24"/>
          <w:szCs w:val="24"/>
          <w:lang w:eastAsia="es-MX"/>
        </w:rPr>
      </w:pPr>
      <w:r w:rsidRPr="007948B6">
        <w:rPr>
          <w:rFonts w:ascii="Times New Roman" w:hAnsi="Times New Roman" w:cs="Times New Roman"/>
          <w:sz w:val="24"/>
          <w:szCs w:val="24"/>
          <w:lang w:eastAsia="es-MX"/>
        </w:rPr>
        <w:t>Es cuando.</w:t>
      </w:r>
    </w:p>
    <w:p w:rsidR="003462CD" w:rsidRPr="007948B6" w:rsidRDefault="003462CD" w:rsidP="003462CD">
      <w:pPr>
        <w:pStyle w:val="Sinespaciado"/>
        <w:jc w:val="both"/>
        <w:rPr>
          <w:rFonts w:ascii="Times New Roman" w:hAnsi="Times New Roman" w:cs="Times New Roman"/>
          <w:sz w:val="24"/>
          <w:szCs w:val="24"/>
          <w:lang w:eastAsia="es-MX"/>
        </w:rPr>
      </w:pPr>
      <w:r w:rsidRPr="007948B6">
        <w:rPr>
          <w:rFonts w:ascii="Times New Roman" w:hAnsi="Times New Roman" w:cs="Times New Roman"/>
          <w:sz w:val="24"/>
          <w:szCs w:val="24"/>
          <w:lang w:eastAsia="es-MX"/>
        </w:rPr>
        <w:t xml:space="preserve">PRESIDENTE DIP. SERGIO GARCÍA SOSA. ¿Alguien más desea hacer uso de la palabra? </w:t>
      </w:r>
    </w:p>
    <w:p w:rsidR="003462CD" w:rsidRPr="007948B6" w:rsidRDefault="003462CD" w:rsidP="003462CD">
      <w:pPr>
        <w:pStyle w:val="Sinespaciado"/>
        <w:ind w:firstLine="708"/>
        <w:jc w:val="both"/>
        <w:rPr>
          <w:rFonts w:ascii="Times New Roman" w:hAnsi="Times New Roman" w:cs="Times New Roman"/>
          <w:sz w:val="24"/>
          <w:szCs w:val="24"/>
          <w:lang w:eastAsia="es-MX"/>
        </w:rPr>
      </w:pPr>
      <w:r w:rsidRPr="007948B6">
        <w:rPr>
          <w:rFonts w:ascii="Times New Roman" w:hAnsi="Times New Roman" w:cs="Times New Roman"/>
          <w:sz w:val="24"/>
          <w:szCs w:val="24"/>
          <w:lang w:eastAsia="es-MX"/>
        </w:rPr>
        <w:t>Tiene la palabra el diputado Daniel Sibaja.</w:t>
      </w:r>
    </w:p>
    <w:p w:rsidR="003462CD" w:rsidRPr="007948B6" w:rsidRDefault="003462CD" w:rsidP="003462CD">
      <w:pPr>
        <w:pStyle w:val="Sinespaciado"/>
        <w:jc w:val="both"/>
        <w:rPr>
          <w:rFonts w:ascii="Times New Roman" w:hAnsi="Times New Roman" w:cs="Times New Roman"/>
          <w:sz w:val="24"/>
          <w:szCs w:val="24"/>
          <w:lang w:eastAsia="es-MX"/>
        </w:rPr>
      </w:pPr>
      <w:r w:rsidRPr="007948B6">
        <w:rPr>
          <w:rFonts w:ascii="Times New Roman" w:hAnsi="Times New Roman" w:cs="Times New Roman"/>
          <w:sz w:val="24"/>
          <w:szCs w:val="24"/>
          <w:lang w:eastAsia="es-MX"/>
        </w:rPr>
        <w:t>DIP. DANIEL ANDRÉS SIBAJA GONZÁLEZ. Muchas gracias compañeras, compañeros, Presidente, los compañeros que están a distancia.</w:t>
      </w:r>
    </w:p>
    <w:p w:rsidR="003F68DB" w:rsidRPr="00BB7ED0" w:rsidRDefault="003462CD" w:rsidP="003F68DB">
      <w:pPr>
        <w:pStyle w:val="Sinespaciado"/>
        <w:ind w:firstLine="708"/>
        <w:jc w:val="both"/>
        <w:rPr>
          <w:rFonts w:ascii="Times New Roman" w:hAnsi="Times New Roman" w:cs="Times New Roman"/>
          <w:sz w:val="24"/>
          <w:szCs w:val="24"/>
          <w:lang w:eastAsia="es-MX"/>
        </w:rPr>
      </w:pPr>
      <w:r w:rsidRPr="007948B6">
        <w:rPr>
          <w:rFonts w:ascii="Times New Roman" w:hAnsi="Times New Roman" w:cs="Times New Roman"/>
          <w:sz w:val="24"/>
          <w:szCs w:val="24"/>
          <w:lang w:eastAsia="es-MX"/>
        </w:rPr>
        <w:t>Sin lugar a dudas como dice el diputado Zepeda, la transparencia y la rendición de cuentas deben empezar en casa pro</w:t>
      </w:r>
      <w:r w:rsidR="00690FBD">
        <w:rPr>
          <w:rFonts w:ascii="Times New Roman" w:hAnsi="Times New Roman" w:cs="Times New Roman"/>
          <w:sz w:val="24"/>
          <w:szCs w:val="24"/>
          <w:lang w:eastAsia="es-MX"/>
        </w:rPr>
        <w:t>pia</w:t>
      </w:r>
      <w:r w:rsidRPr="007948B6">
        <w:rPr>
          <w:rFonts w:ascii="Times New Roman" w:hAnsi="Times New Roman" w:cs="Times New Roman"/>
          <w:sz w:val="24"/>
          <w:szCs w:val="24"/>
          <w:lang w:eastAsia="es-MX"/>
        </w:rPr>
        <w:t xml:space="preserve"> y creo que un tema de esta naturaleza quién podría estar en contra de que se haga público todo y que se transparente la información, nadie; sin embargo, como ya lo dije en sesiones anteriores, me parece que este punto de acuerdo no tenemos, estamos violando y transgrediendo toda autonomía municipal primero y todo lo que establece la Ley de Contratación Pública del Estado de México y Municipios, y su respectivo Reglamento, por qué, anteriormente que fui, que soy diputado, fui síndico y conozco muy profundamente esta Ley y repito, más allá de que puedan existir observaciones de parte de los compañeros al respecto de este contrato que se dio y cómo se dio y la fo</w:t>
      </w:r>
      <w:r w:rsidR="00690FBD">
        <w:rPr>
          <w:rFonts w:ascii="Times New Roman" w:hAnsi="Times New Roman" w:cs="Times New Roman"/>
          <w:sz w:val="24"/>
          <w:szCs w:val="24"/>
          <w:lang w:eastAsia="es-MX"/>
        </w:rPr>
        <w:t>rma en que se dio, no podemos violar</w:t>
      </w:r>
      <w:r w:rsidRPr="007948B6">
        <w:rPr>
          <w:rFonts w:ascii="Times New Roman" w:hAnsi="Times New Roman" w:cs="Times New Roman"/>
          <w:sz w:val="24"/>
          <w:szCs w:val="24"/>
          <w:lang w:eastAsia="es-MX"/>
        </w:rPr>
        <w:t xml:space="preserve"> por eso el 115 la autoridad máxima que es el municipio y creo que t</w:t>
      </w:r>
      <w:r w:rsidR="003F68DB">
        <w:rPr>
          <w:rFonts w:ascii="Times New Roman" w:hAnsi="Times New Roman" w:cs="Times New Roman"/>
          <w:sz w:val="24"/>
          <w:szCs w:val="24"/>
          <w:lang w:eastAsia="es-MX"/>
        </w:rPr>
        <w:t>ransgrede nuestras facultades, q</w:t>
      </w:r>
      <w:r w:rsidRPr="007948B6">
        <w:rPr>
          <w:rFonts w:ascii="Times New Roman" w:hAnsi="Times New Roman" w:cs="Times New Roman"/>
          <w:sz w:val="24"/>
          <w:szCs w:val="24"/>
          <w:lang w:eastAsia="es-MX"/>
        </w:rPr>
        <w:t xml:space="preserve">uién es la autoridad pertinente para esto, sin lugar a dudas el OSFEM, ellos ya entregarán su Cuenta Pública, entregarán su informe trimestral y en función de eso el OSFEM será el que sancione, nosotros como Poder Legislativo pocas atribuciones tenemos al respecto y se me hace que dejaré un mal precedente al respecto, porque inclusive también podrá sonar, lo digo abiertamente, a un tema de control </w:t>
      </w:r>
      <w:r w:rsidRPr="00BB7ED0">
        <w:rPr>
          <w:rFonts w:ascii="Times New Roman" w:hAnsi="Times New Roman" w:cs="Times New Roman"/>
          <w:sz w:val="24"/>
          <w:szCs w:val="24"/>
          <w:lang w:eastAsia="es-MX"/>
        </w:rPr>
        <w:t>político, imagínense ustedes que otro municipio de un partido emanado diferente a la mayoría de este Congreso se le esté dando este tipo de puntos de acuerdo para que informen lo que</w:t>
      </w:r>
      <w:r w:rsidR="00690FBD" w:rsidRPr="00BB7ED0">
        <w:rPr>
          <w:rFonts w:ascii="Times New Roman" w:hAnsi="Times New Roman" w:cs="Times New Roman"/>
          <w:sz w:val="24"/>
          <w:szCs w:val="24"/>
          <w:lang w:eastAsia="es-MX"/>
        </w:rPr>
        <w:t>,</w:t>
      </w:r>
      <w:r w:rsidRPr="00BB7ED0">
        <w:rPr>
          <w:rFonts w:ascii="Times New Roman" w:hAnsi="Times New Roman" w:cs="Times New Roman"/>
          <w:sz w:val="24"/>
          <w:szCs w:val="24"/>
          <w:lang w:eastAsia="es-MX"/>
        </w:rPr>
        <w:t xml:space="preserve"> repito, ya existe en la Ley, si el municipio en este caso la administración encabezada por el compañero </w:t>
      </w:r>
      <w:r w:rsidR="00BE345E" w:rsidRPr="00BB7ED0">
        <w:rPr>
          <w:rFonts w:ascii="Times New Roman" w:hAnsi="Times New Roman" w:cs="Times New Roman"/>
          <w:sz w:val="24"/>
          <w:szCs w:val="24"/>
          <w:lang w:eastAsia="es-MX"/>
        </w:rPr>
        <w:t>C</w:t>
      </w:r>
      <w:r w:rsidR="003F68DB" w:rsidRPr="00BB7ED0">
        <w:rPr>
          <w:rFonts w:ascii="Times New Roman" w:hAnsi="Times New Roman" w:cs="Times New Roman"/>
          <w:sz w:val="24"/>
          <w:szCs w:val="24"/>
          <w:lang w:eastAsia="es-MX"/>
        </w:rPr>
        <w:t>erqueda</w:t>
      </w:r>
      <w:r w:rsidRPr="00BB7ED0">
        <w:rPr>
          <w:rFonts w:ascii="Times New Roman" w:hAnsi="Times New Roman" w:cs="Times New Roman"/>
          <w:sz w:val="24"/>
          <w:szCs w:val="24"/>
          <w:lang w:eastAsia="es-MX"/>
        </w:rPr>
        <w:t>, vio</w:t>
      </w:r>
      <w:r w:rsidR="003F68DB" w:rsidRPr="00BB7ED0">
        <w:rPr>
          <w:rFonts w:ascii="Times New Roman" w:hAnsi="Times New Roman" w:cs="Times New Roman"/>
          <w:sz w:val="24"/>
          <w:szCs w:val="24"/>
          <w:lang w:eastAsia="es-MX"/>
        </w:rPr>
        <w:t>la los lineamientos que existen</w:t>
      </w:r>
      <w:r w:rsidRPr="00BB7ED0">
        <w:rPr>
          <w:rFonts w:ascii="Times New Roman" w:hAnsi="Times New Roman" w:cs="Times New Roman"/>
          <w:sz w:val="24"/>
          <w:szCs w:val="24"/>
          <w:lang w:eastAsia="es-MX"/>
        </w:rPr>
        <w:t xml:space="preserve"> será el OSFEM quien haga las observaciones y en dado caso si encuentra responsabilidades será la autoridad competente al r</w:t>
      </w:r>
      <w:r w:rsidR="003F68DB" w:rsidRPr="00BB7ED0">
        <w:rPr>
          <w:rFonts w:ascii="Times New Roman" w:hAnsi="Times New Roman" w:cs="Times New Roman"/>
          <w:sz w:val="24"/>
          <w:szCs w:val="24"/>
          <w:lang w:eastAsia="es-MX"/>
        </w:rPr>
        <w:t>especto quien lleva a cabo este.</w:t>
      </w:r>
    </w:p>
    <w:p w:rsidR="00B55C0A" w:rsidRPr="007948B6" w:rsidRDefault="003F68DB" w:rsidP="003F68DB">
      <w:pPr>
        <w:pStyle w:val="Sinespaciado"/>
        <w:ind w:firstLine="708"/>
        <w:jc w:val="both"/>
        <w:rPr>
          <w:rFonts w:ascii="Times New Roman" w:hAnsi="Times New Roman" w:cs="Times New Roman"/>
          <w:sz w:val="24"/>
          <w:szCs w:val="24"/>
          <w:lang w:eastAsia="es-MX"/>
        </w:rPr>
      </w:pPr>
      <w:r w:rsidRPr="00BB7ED0">
        <w:rPr>
          <w:rFonts w:ascii="Times New Roman" w:hAnsi="Times New Roman" w:cs="Times New Roman"/>
          <w:sz w:val="24"/>
          <w:szCs w:val="24"/>
          <w:lang w:eastAsia="es-MX"/>
        </w:rPr>
        <w:t>H</w:t>
      </w:r>
      <w:r w:rsidR="003462CD" w:rsidRPr="00BB7ED0">
        <w:rPr>
          <w:rFonts w:ascii="Times New Roman" w:hAnsi="Times New Roman" w:cs="Times New Roman"/>
          <w:sz w:val="24"/>
          <w:szCs w:val="24"/>
          <w:lang w:eastAsia="es-MX"/>
        </w:rPr>
        <w:t>oy en día nosotros no tenemos ninguna jurisdicción en la materia al respecto, repito, estaríamos violando lo que establece claramente la Ley de Contratación Pública del Estado de México y Municipios y su respectivo reglamento, nosotros a hoy no somos autoridad en ello, cuándo seremos, cuando ellos entreguen la Cuenta Pública, si el OSFEM observa y menciona que esto no llevó un buen pro</w:t>
      </w:r>
      <w:r w:rsidR="003462CD" w:rsidRPr="007948B6">
        <w:rPr>
          <w:rFonts w:ascii="Times New Roman" w:hAnsi="Times New Roman" w:cs="Times New Roman"/>
          <w:sz w:val="24"/>
          <w:szCs w:val="24"/>
          <w:lang w:eastAsia="es-MX"/>
        </w:rPr>
        <w:t xml:space="preserve">ceso y que hay </w:t>
      </w:r>
      <w:r>
        <w:rPr>
          <w:rFonts w:ascii="Times New Roman" w:hAnsi="Times New Roman" w:cs="Times New Roman"/>
          <w:sz w:val="24"/>
          <w:szCs w:val="24"/>
          <w:lang w:eastAsia="es-MX"/>
        </w:rPr>
        <w:t>una observación</w:t>
      </w:r>
      <w:r w:rsidR="003462CD" w:rsidRPr="007948B6">
        <w:rPr>
          <w:rFonts w:ascii="Times New Roman" w:hAnsi="Times New Roman" w:cs="Times New Roman"/>
          <w:sz w:val="24"/>
          <w:szCs w:val="24"/>
          <w:lang w:eastAsia="es-MX"/>
        </w:rPr>
        <w:t xml:space="preserve"> ahora sí será el momento, como lo hemos hecho a través aquí de la compañera Evelyn y de todos los integrantes de cal</w:t>
      </w:r>
      <w:r>
        <w:rPr>
          <w:rFonts w:ascii="Times New Roman" w:hAnsi="Times New Roman" w:cs="Times New Roman"/>
          <w:sz w:val="24"/>
          <w:szCs w:val="24"/>
          <w:lang w:eastAsia="es-MX"/>
        </w:rPr>
        <w:t>ificar este procedimiento y la Cuenta P</w:t>
      </w:r>
      <w:r w:rsidR="003462CD" w:rsidRPr="007948B6">
        <w:rPr>
          <w:rFonts w:ascii="Times New Roman" w:hAnsi="Times New Roman" w:cs="Times New Roman"/>
          <w:sz w:val="24"/>
          <w:szCs w:val="24"/>
          <w:lang w:eastAsia="es-MX"/>
        </w:rPr>
        <w:t>ública al respecto, porque imagínense si va a ser así lo que dice el compañero Zepeda, me queda claro, entonces, hagamos un acuerdo político para que todos los contratos que estén por este tema de los 125 municipios se les apruebe un punto de acuerdo, claramente que eso no va a ser así, repetimos técnicamente nadie puede estar en contra de la transparencia y la rendición de cuentas, nadie puede estar en contra de que se diga en qué y cómo se gasta el dinero de la gente, pero me parece que s</w:t>
      </w:r>
      <w:r>
        <w:rPr>
          <w:rFonts w:ascii="Times New Roman" w:hAnsi="Times New Roman" w:cs="Times New Roman"/>
          <w:sz w:val="24"/>
          <w:szCs w:val="24"/>
          <w:lang w:eastAsia="es-MX"/>
        </w:rPr>
        <w:t>i nos queremos convertir en un ó</w:t>
      </w:r>
      <w:r w:rsidR="003462CD" w:rsidRPr="007948B6">
        <w:rPr>
          <w:rFonts w:ascii="Times New Roman" w:hAnsi="Times New Roman" w:cs="Times New Roman"/>
          <w:sz w:val="24"/>
          <w:szCs w:val="24"/>
          <w:lang w:eastAsia="es-MX"/>
        </w:rPr>
        <w:t>rgano como es la división de poderes y podemos observar de manera profunda este tema, en verdad estamos violando totalmente la autonomía municipal y después</w:t>
      </w:r>
      <w:r w:rsidR="00B55C0A" w:rsidRPr="007948B6">
        <w:rPr>
          <w:rFonts w:ascii="Times New Roman" w:hAnsi="Times New Roman" w:cs="Times New Roman"/>
          <w:sz w:val="24"/>
          <w:szCs w:val="24"/>
          <w:lang w:eastAsia="es-MX"/>
        </w:rPr>
        <w:t xml:space="preserve">  estamos violando </w:t>
      </w:r>
      <w:r w:rsidR="00B55C0A" w:rsidRPr="007948B6">
        <w:rPr>
          <w:rFonts w:ascii="Times New Roman" w:hAnsi="Times New Roman" w:cs="Times New Roman"/>
          <w:sz w:val="24"/>
          <w:szCs w:val="24"/>
        </w:rPr>
        <w:t>l</w:t>
      </w:r>
      <w:r>
        <w:rPr>
          <w:rFonts w:ascii="Times New Roman" w:hAnsi="Times New Roman" w:cs="Times New Roman"/>
          <w:sz w:val="24"/>
          <w:szCs w:val="24"/>
        </w:rPr>
        <w:t>a propia L</w:t>
      </w:r>
      <w:r w:rsidR="00BA028E" w:rsidRPr="007948B6">
        <w:rPr>
          <w:rFonts w:ascii="Times New Roman" w:hAnsi="Times New Roman" w:cs="Times New Roman"/>
          <w:sz w:val="24"/>
          <w:szCs w:val="24"/>
        </w:rPr>
        <w:t>ey que nosotros publicamos</w:t>
      </w:r>
      <w:r>
        <w:rPr>
          <w:rFonts w:ascii="Times New Roman" w:hAnsi="Times New Roman" w:cs="Times New Roman"/>
          <w:sz w:val="24"/>
          <w:szCs w:val="24"/>
        </w:rPr>
        <w:t>,</w:t>
      </w:r>
      <w:r w:rsidR="00BA028E" w:rsidRPr="007948B6">
        <w:rPr>
          <w:rFonts w:ascii="Times New Roman" w:hAnsi="Times New Roman" w:cs="Times New Roman"/>
          <w:sz w:val="24"/>
          <w:szCs w:val="24"/>
        </w:rPr>
        <w:t xml:space="preserve"> no se puede imagínense ustedes que exhortamos a todos los municipios a que remitan el estudio de mercado que sustentó este acuerdo. </w:t>
      </w:r>
    </w:p>
    <w:p w:rsidR="003F68DB" w:rsidRDefault="00BA028E" w:rsidP="00B55C0A">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Digo, repito, ese estudio de mercado tiene que venir como ya s</w:t>
      </w:r>
      <w:r w:rsidR="003F68DB">
        <w:rPr>
          <w:rFonts w:ascii="Times New Roman" w:hAnsi="Times New Roman" w:cs="Times New Roman"/>
          <w:sz w:val="24"/>
          <w:szCs w:val="24"/>
        </w:rPr>
        <w:t>e estableció exactamente en la Ley establecida y</w:t>
      </w:r>
      <w:r w:rsidRPr="007948B6">
        <w:rPr>
          <w:rFonts w:ascii="Times New Roman" w:hAnsi="Times New Roman" w:cs="Times New Roman"/>
          <w:sz w:val="24"/>
          <w:szCs w:val="24"/>
        </w:rPr>
        <w:t xml:space="preserve"> si el m</w:t>
      </w:r>
      <w:r w:rsidR="003F68DB">
        <w:rPr>
          <w:rFonts w:ascii="Times New Roman" w:hAnsi="Times New Roman" w:cs="Times New Roman"/>
          <w:sz w:val="24"/>
          <w:szCs w:val="24"/>
        </w:rPr>
        <w:t>unicipio no dio ese estudio de L</w:t>
      </w:r>
      <w:r w:rsidRPr="007948B6">
        <w:rPr>
          <w:rFonts w:ascii="Times New Roman" w:hAnsi="Times New Roman" w:cs="Times New Roman"/>
          <w:sz w:val="24"/>
          <w:szCs w:val="24"/>
        </w:rPr>
        <w:t>ey, ese estudio de mercad</w:t>
      </w:r>
      <w:r w:rsidR="003F68DB">
        <w:rPr>
          <w:rFonts w:ascii="Times New Roman" w:hAnsi="Times New Roman" w:cs="Times New Roman"/>
          <w:sz w:val="24"/>
          <w:szCs w:val="24"/>
        </w:rPr>
        <w:t>o, el municipio será acreedor</w:t>
      </w:r>
      <w:r w:rsidRPr="007948B6">
        <w:rPr>
          <w:rFonts w:ascii="Times New Roman" w:hAnsi="Times New Roman" w:cs="Times New Roman"/>
          <w:sz w:val="24"/>
          <w:szCs w:val="24"/>
        </w:rPr>
        <w:t xml:space="preserve"> ya veremos si es una responsabilidad, deberemos de ver hast</w:t>
      </w:r>
      <w:r w:rsidR="003F68DB">
        <w:rPr>
          <w:rFonts w:ascii="Times New Roman" w:hAnsi="Times New Roman" w:cs="Times New Roman"/>
          <w:sz w:val="24"/>
          <w:szCs w:val="24"/>
        </w:rPr>
        <w:t>a dónde llega el tema del OSFEM.</w:t>
      </w:r>
    </w:p>
    <w:p w:rsidR="00BA028E" w:rsidRPr="007948B6" w:rsidRDefault="003F68DB" w:rsidP="00B55C0A">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rPr>
        <w:t>A</w:t>
      </w:r>
      <w:r w:rsidR="00BA028E" w:rsidRPr="007948B6">
        <w:rPr>
          <w:rFonts w:ascii="Times New Roman" w:hAnsi="Times New Roman" w:cs="Times New Roman"/>
          <w:sz w:val="24"/>
          <w:szCs w:val="24"/>
        </w:rPr>
        <w:t>sí que por mi parte yo no estoy en contra de que haya transparencia y rendición de cuentas, esto</w:t>
      </w:r>
      <w:r>
        <w:rPr>
          <w:rFonts w:ascii="Times New Roman" w:hAnsi="Times New Roman" w:cs="Times New Roman"/>
          <w:sz w:val="24"/>
          <w:szCs w:val="24"/>
        </w:rPr>
        <w:t>y a favor de que se respete la L</w:t>
      </w:r>
      <w:r w:rsidR="00BA028E" w:rsidRPr="007948B6">
        <w:rPr>
          <w:rFonts w:ascii="Times New Roman" w:hAnsi="Times New Roman" w:cs="Times New Roman"/>
          <w:sz w:val="24"/>
          <w:szCs w:val="24"/>
        </w:rPr>
        <w:t xml:space="preserve">ey, estoy a favor de que haya transparencia, estoy a </w:t>
      </w:r>
      <w:r w:rsidR="00BA028E" w:rsidRPr="007948B6">
        <w:rPr>
          <w:rFonts w:ascii="Times New Roman" w:hAnsi="Times New Roman" w:cs="Times New Roman"/>
          <w:sz w:val="24"/>
          <w:szCs w:val="24"/>
        </w:rPr>
        <w:lastRenderedPageBreak/>
        <w:t>favor de que los municipios digan cómo, cuándo</w:t>
      </w:r>
      <w:r>
        <w:rPr>
          <w:rFonts w:ascii="Times New Roman" w:hAnsi="Times New Roman" w:cs="Times New Roman"/>
          <w:sz w:val="24"/>
          <w:szCs w:val="24"/>
        </w:rPr>
        <w:t xml:space="preserve"> y por qué se gasta este dinero claro que sí, e</w:t>
      </w:r>
      <w:r w:rsidR="00BA028E" w:rsidRPr="007948B6">
        <w:rPr>
          <w:rFonts w:ascii="Times New Roman" w:hAnsi="Times New Roman" w:cs="Times New Roman"/>
          <w:sz w:val="24"/>
          <w:szCs w:val="24"/>
        </w:rPr>
        <w:t>l dinero es de la gente, el dinero no es de un partido político, e</w:t>
      </w:r>
      <w:r>
        <w:rPr>
          <w:rFonts w:ascii="Times New Roman" w:hAnsi="Times New Roman" w:cs="Times New Roman"/>
          <w:sz w:val="24"/>
          <w:szCs w:val="24"/>
        </w:rPr>
        <w:t>l dinero es de todas y de todos, p</w:t>
      </w:r>
      <w:r w:rsidR="00BA028E" w:rsidRPr="007948B6">
        <w:rPr>
          <w:rFonts w:ascii="Times New Roman" w:hAnsi="Times New Roman" w:cs="Times New Roman"/>
          <w:sz w:val="24"/>
          <w:szCs w:val="24"/>
        </w:rPr>
        <w:t>ero me parece que este tema se está utilizando políticamente para dar un mensaje que, repito</w:t>
      </w:r>
      <w:r>
        <w:rPr>
          <w:rFonts w:ascii="Times New Roman" w:hAnsi="Times New Roman" w:cs="Times New Roman"/>
          <w:sz w:val="24"/>
          <w:szCs w:val="24"/>
        </w:rPr>
        <w:t>, así es la arena política, s</w:t>
      </w:r>
      <w:r w:rsidR="00BA028E" w:rsidRPr="007948B6">
        <w:rPr>
          <w:rFonts w:ascii="Times New Roman" w:hAnsi="Times New Roman" w:cs="Times New Roman"/>
          <w:sz w:val="24"/>
          <w:szCs w:val="24"/>
        </w:rPr>
        <w:t>in embargo, yo no podré acompañarlo porque sería violatorio a mis princ</w:t>
      </w:r>
      <w:r>
        <w:rPr>
          <w:rFonts w:ascii="Times New Roman" w:hAnsi="Times New Roman" w:cs="Times New Roman"/>
          <w:sz w:val="24"/>
          <w:szCs w:val="24"/>
        </w:rPr>
        <w:t>ipios y violatoria a la propia Ley que si está mal la L</w:t>
      </w:r>
      <w:r w:rsidR="00BA028E" w:rsidRPr="007948B6">
        <w:rPr>
          <w:rFonts w:ascii="Times New Roman" w:hAnsi="Times New Roman" w:cs="Times New Roman"/>
          <w:sz w:val="24"/>
          <w:szCs w:val="24"/>
        </w:rPr>
        <w:t>ey, entonces</w:t>
      </w:r>
      <w:r>
        <w:rPr>
          <w:rFonts w:ascii="Times New Roman" w:hAnsi="Times New Roman" w:cs="Times New Roman"/>
          <w:sz w:val="24"/>
          <w:szCs w:val="24"/>
        </w:rPr>
        <w:t>,</w:t>
      </w:r>
      <w:r w:rsidR="00BA028E" w:rsidRPr="007948B6">
        <w:rPr>
          <w:rFonts w:ascii="Times New Roman" w:hAnsi="Times New Roman" w:cs="Times New Roman"/>
          <w:sz w:val="24"/>
          <w:szCs w:val="24"/>
        </w:rPr>
        <w:t xml:space="preserve"> yo digo a los compañeros hagamos una reforma a la Ley de Contratación Pública p</w:t>
      </w:r>
      <w:r>
        <w:rPr>
          <w:rFonts w:ascii="Times New Roman" w:hAnsi="Times New Roman" w:cs="Times New Roman"/>
          <w:sz w:val="24"/>
          <w:szCs w:val="24"/>
        </w:rPr>
        <w:t>ara que eso no vuelva a suceder, hoy en día el municipio</w:t>
      </w:r>
      <w:r w:rsidR="00BA028E" w:rsidRPr="007948B6">
        <w:rPr>
          <w:rFonts w:ascii="Times New Roman" w:hAnsi="Times New Roman" w:cs="Times New Roman"/>
          <w:sz w:val="24"/>
          <w:szCs w:val="24"/>
        </w:rPr>
        <w:t xml:space="preserve"> si es que transgredió </w:t>
      </w:r>
      <w:r>
        <w:rPr>
          <w:rFonts w:ascii="Times New Roman" w:hAnsi="Times New Roman" w:cs="Times New Roman"/>
          <w:sz w:val="24"/>
          <w:szCs w:val="24"/>
        </w:rPr>
        <w:t>algún lineamiento será el OSFEM  quien  lo señale y ahora sí</w:t>
      </w:r>
      <w:r w:rsidR="00BA028E" w:rsidRPr="007948B6">
        <w:rPr>
          <w:rFonts w:ascii="Times New Roman" w:hAnsi="Times New Roman" w:cs="Times New Roman"/>
          <w:sz w:val="24"/>
          <w:szCs w:val="24"/>
        </w:rPr>
        <w:t xml:space="preserve"> el próximo año nosotros seremos la autoridad competente para hacer y para calificar la Cuenta Públic</w:t>
      </w:r>
      <w:r>
        <w:rPr>
          <w:rFonts w:ascii="Times New Roman" w:hAnsi="Times New Roman" w:cs="Times New Roman"/>
          <w:sz w:val="24"/>
          <w:szCs w:val="24"/>
        </w:rPr>
        <w:t>a que de ello emane</w:t>
      </w:r>
      <w:r w:rsidR="00BA028E" w:rsidRPr="007948B6">
        <w:rPr>
          <w:rFonts w:ascii="Times New Roman" w:hAnsi="Times New Roman" w:cs="Times New Roman"/>
          <w:sz w:val="24"/>
          <w:szCs w:val="24"/>
        </w:rPr>
        <w:t xml:space="preserve"> o si hay omisiones a los informes trimestrales de la materia. </w:t>
      </w:r>
    </w:p>
    <w:p w:rsidR="00BA028E" w:rsidRPr="007948B6" w:rsidRDefault="00BA028E" w:rsidP="00BA028E">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Ese sería mi comentario y muchas gracias a todas y todos.</w:t>
      </w:r>
    </w:p>
    <w:p w:rsidR="003F68DB" w:rsidRDefault="00BA028E" w:rsidP="00BA028E">
      <w:pPr>
        <w:pStyle w:val="Sinespaciado"/>
        <w:jc w:val="both"/>
        <w:rPr>
          <w:rFonts w:ascii="Times New Roman" w:hAnsi="Times New Roman" w:cs="Times New Roman"/>
          <w:sz w:val="24"/>
          <w:szCs w:val="24"/>
        </w:rPr>
      </w:pPr>
      <w:r w:rsidRPr="007948B6">
        <w:rPr>
          <w:rFonts w:ascii="Times New Roman" w:hAnsi="Times New Roman" w:cs="Times New Roman"/>
          <w:sz w:val="24"/>
          <w:szCs w:val="24"/>
          <w:lang w:eastAsia="es-MX"/>
        </w:rPr>
        <w:t>PRESIDENTE DIP. SERGIO GARCÍA SOSA.</w:t>
      </w:r>
      <w:r w:rsidR="003F68DB">
        <w:rPr>
          <w:rFonts w:ascii="Times New Roman" w:hAnsi="Times New Roman" w:cs="Times New Roman"/>
          <w:sz w:val="24"/>
          <w:szCs w:val="24"/>
        </w:rPr>
        <w:t xml:space="preserve"> Muchas gracias diputado, q</w:t>
      </w:r>
      <w:r w:rsidRPr="007948B6">
        <w:rPr>
          <w:rFonts w:ascii="Times New Roman" w:hAnsi="Times New Roman" w:cs="Times New Roman"/>
          <w:sz w:val="24"/>
          <w:szCs w:val="24"/>
        </w:rPr>
        <w:t xml:space="preserve">ueda registrado su comentario. </w:t>
      </w:r>
    </w:p>
    <w:p w:rsidR="003F68DB" w:rsidRDefault="00BA028E" w:rsidP="003F68DB">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 xml:space="preserve">¿Alguien más que desee hacer uso de la palabra? </w:t>
      </w:r>
    </w:p>
    <w:p w:rsidR="00BA028E" w:rsidRPr="007948B6" w:rsidRDefault="00BA028E" w:rsidP="003F68DB">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Si nadie más desea hacer uso de la palabra, v</w:t>
      </w:r>
      <w:r w:rsidR="003F68DB">
        <w:rPr>
          <w:rFonts w:ascii="Times New Roman" w:hAnsi="Times New Roman" w:cs="Times New Roman"/>
          <w:sz w:val="24"/>
          <w:szCs w:val="24"/>
        </w:rPr>
        <w:t>oy a leer lo que es el proyecto</w:t>
      </w:r>
      <w:r w:rsidRPr="007948B6">
        <w:rPr>
          <w:rFonts w:ascii="Times New Roman" w:hAnsi="Times New Roman" w:cs="Times New Roman"/>
          <w:sz w:val="24"/>
          <w:szCs w:val="24"/>
        </w:rPr>
        <w:t xml:space="preserve"> de acuerdo para que tengan conocimiento todos los compañeros diputados. </w:t>
      </w:r>
    </w:p>
    <w:p w:rsidR="003F68DB" w:rsidRDefault="00BA028E" w:rsidP="00BA028E">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La Honorable LXI L</w:t>
      </w:r>
      <w:r w:rsidR="003F68DB">
        <w:rPr>
          <w:rFonts w:ascii="Times New Roman" w:hAnsi="Times New Roman" w:cs="Times New Roman"/>
          <w:sz w:val="24"/>
          <w:szCs w:val="24"/>
        </w:rPr>
        <w:t>egislatura del Estado de México</w:t>
      </w:r>
      <w:r w:rsidRPr="007948B6">
        <w:rPr>
          <w:rFonts w:ascii="Times New Roman" w:hAnsi="Times New Roman" w:cs="Times New Roman"/>
          <w:sz w:val="24"/>
          <w:szCs w:val="24"/>
        </w:rPr>
        <w:t xml:space="preserve"> en ejercicio de las facultades que le </w:t>
      </w:r>
      <w:r w:rsidR="003F68DB">
        <w:rPr>
          <w:rFonts w:ascii="Times New Roman" w:hAnsi="Times New Roman" w:cs="Times New Roman"/>
          <w:sz w:val="24"/>
          <w:szCs w:val="24"/>
        </w:rPr>
        <w:t>confieren los artículos 57 y 61</w:t>
      </w:r>
      <w:r w:rsidRPr="007948B6">
        <w:rPr>
          <w:rFonts w:ascii="Times New Roman" w:hAnsi="Times New Roman" w:cs="Times New Roman"/>
          <w:sz w:val="24"/>
          <w:szCs w:val="24"/>
        </w:rPr>
        <w:t xml:space="preserve"> fracción I de la Constitución Política del Estado </w:t>
      </w:r>
      <w:r w:rsidR="003F68DB">
        <w:rPr>
          <w:rFonts w:ascii="Times New Roman" w:hAnsi="Times New Roman" w:cs="Times New Roman"/>
          <w:sz w:val="24"/>
          <w:szCs w:val="24"/>
        </w:rPr>
        <w:t>Libre y Soberano de México y 38 fracción IV</w:t>
      </w:r>
      <w:r w:rsidRPr="007948B6">
        <w:rPr>
          <w:rFonts w:ascii="Times New Roman" w:hAnsi="Times New Roman" w:cs="Times New Roman"/>
          <w:sz w:val="24"/>
          <w:szCs w:val="24"/>
        </w:rPr>
        <w:t xml:space="preserve"> de la Ley</w:t>
      </w:r>
      <w:r w:rsidR="003F68DB">
        <w:rPr>
          <w:rFonts w:ascii="Times New Roman" w:hAnsi="Times New Roman" w:cs="Times New Roman"/>
          <w:sz w:val="24"/>
          <w:szCs w:val="24"/>
        </w:rPr>
        <w:t xml:space="preserve"> Orgánica del Poder Legislativo</w:t>
      </w:r>
      <w:r w:rsidRPr="007948B6">
        <w:rPr>
          <w:rFonts w:ascii="Times New Roman" w:hAnsi="Times New Roman" w:cs="Times New Roman"/>
          <w:sz w:val="24"/>
          <w:szCs w:val="24"/>
        </w:rPr>
        <w:t xml:space="preserve"> del Es</w:t>
      </w:r>
      <w:r w:rsidR="003F68DB">
        <w:rPr>
          <w:rFonts w:ascii="Times New Roman" w:hAnsi="Times New Roman" w:cs="Times New Roman"/>
          <w:sz w:val="24"/>
          <w:szCs w:val="24"/>
        </w:rPr>
        <w:t>tado Libre y Soberano de México</w:t>
      </w:r>
      <w:r w:rsidRPr="007948B6">
        <w:rPr>
          <w:rFonts w:ascii="Times New Roman" w:hAnsi="Times New Roman" w:cs="Times New Roman"/>
          <w:sz w:val="24"/>
          <w:szCs w:val="24"/>
        </w:rPr>
        <w:t xml:space="preserve"> ha tenido a bien a emitir el sigu</w:t>
      </w:r>
      <w:r w:rsidR="003F68DB">
        <w:rPr>
          <w:rFonts w:ascii="Times New Roman" w:hAnsi="Times New Roman" w:cs="Times New Roman"/>
          <w:sz w:val="24"/>
          <w:szCs w:val="24"/>
        </w:rPr>
        <w:t>iente:</w:t>
      </w:r>
    </w:p>
    <w:p w:rsidR="00BA028E" w:rsidRPr="007948B6" w:rsidRDefault="003F68DB" w:rsidP="003F68DB">
      <w:pPr>
        <w:pStyle w:val="Sinespaciado"/>
        <w:jc w:val="center"/>
        <w:rPr>
          <w:rFonts w:ascii="Times New Roman" w:hAnsi="Times New Roman" w:cs="Times New Roman"/>
          <w:sz w:val="24"/>
          <w:szCs w:val="24"/>
        </w:rPr>
      </w:pPr>
      <w:r>
        <w:rPr>
          <w:rFonts w:ascii="Times New Roman" w:hAnsi="Times New Roman" w:cs="Times New Roman"/>
          <w:sz w:val="24"/>
          <w:szCs w:val="24"/>
        </w:rPr>
        <w:t>ACUERDO</w:t>
      </w:r>
    </w:p>
    <w:p w:rsidR="00BA028E" w:rsidRPr="007948B6" w:rsidRDefault="00BA028E" w:rsidP="003F68DB">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PRIMERO. Se exhorta respetuosamente a las autoridades del Ayuntamiento de Nezahualcóyotl para que en un pl</w:t>
      </w:r>
      <w:r w:rsidR="003F68DB">
        <w:rPr>
          <w:rFonts w:ascii="Times New Roman" w:hAnsi="Times New Roman" w:cs="Times New Roman"/>
          <w:sz w:val="24"/>
          <w:szCs w:val="24"/>
        </w:rPr>
        <w:t>azo no mayor de 15 días hábiles</w:t>
      </w:r>
      <w:r w:rsidRPr="007948B6">
        <w:rPr>
          <w:rFonts w:ascii="Times New Roman" w:hAnsi="Times New Roman" w:cs="Times New Roman"/>
          <w:sz w:val="24"/>
          <w:szCs w:val="24"/>
        </w:rPr>
        <w:t xml:space="preserve"> publique y remita a esta Honorable Legislatura la información técnica y financiera, así como el estudio de mercado que sustentó el Acuerdo de Cabildo número 57 del Ayuntamiento del Municipio de Nezahualcó</w:t>
      </w:r>
      <w:r w:rsidR="003F68DB">
        <w:rPr>
          <w:rFonts w:ascii="Times New Roman" w:hAnsi="Times New Roman" w:cs="Times New Roman"/>
          <w:sz w:val="24"/>
          <w:szCs w:val="24"/>
        </w:rPr>
        <w:t>yotl de la Administración 2022-</w:t>
      </w:r>
      <w:r w:rsidRPr="007948B6">
        <w:rPr>
          <w:rFonts w:ascii="Times New Roman" w:hAnsi="Times New Roman" w:cs="Times New Roman"/>
          <w:sz w:val="24"/>
          <w:szCs w:val="24"/>
        </w:rPr>
        <w:t xml:space="preserve">2024. </w:t>
      </w:r>
    </w:p>
    <w:p w:rsidR="00BA028E" w:rsidRPr="007948B6" w:rsidRDefault="00BA028E" w:rsidP="003F68DB">
      <w:pPr>
        <w:pStyle w:val="Sinespaciado"/>
        <w:ind w:firstLine="708"/>
        <w:jc w:val="both"/>
        <w:rPr>
          <w:rFonts w:ascii="Times New Roman" w:hAnsi="Times New Roman" w:cs="Times New Roman"/>
          <w:sz w:val="24"/>
          <w:szCs w:val="24"/>
        </w:rPr>
      </w:pPr>
      <w:r w:rsidRPr="007948B6">
        <w:rPr>
          <w:rFonts w:ascii="Times New Roman" w:hAnsi="Times New Roman" w:cs="Times New Roman"/>
          <w:sz w:val="24"/>
          <w:szCs w:val="24"/>
        </w:rPr>
        <w:t xml:space="preserve">SEGUNDO. Se exhorta respetuosamente a la Contraloría Interna Municipal de Nezahualcóyotl a realizar investigaciones para detectar algún posible conflicto de interés de algún funcionario de la </w:t>
      </w:r>
      <w:r w:rsidR="003F68DB">
        <w:rPr>
          <w:rFonts w:ascii="Times New Roman" w:hAnsi="Times New Roman" w:cs="Times New Roman"/>
          <w:sz w:val="24"/>
          <w:szCs w:val="24"/>
        </w:rPr>
        <w:t>Administración Pública en turno</w:t>
      </w:r>
      <w:r w:rsidRPr="007948B6">
        <w:rPr>
          <w:rFonts w:ascii="Times New Roman" w:hAnsi="Times New Roman" w:cs="Times New Roman"/>
          <w:sz w:val="24"/>
          <w:szCs w:val="24"/>
        </w:rPr>
        <w:t xml:space="preserve"> derivado del proceso de adquisición y contratación de servicios rela</w:t>
      </w:r>
      <w:r w:rsidR="003F68DB">
        <w:rPr>
          <w:rFonts w:ascii="Times New Roman" w:hAnsi="Times New Roman" w:cs="Times New Roman"/>
          <w:sz w:val="24"/>
          <w:szCs w:val="24"/>
        </w:rPr>
        <w:t>cionados con lo aprobado en el acuerdo de c</w:t>
      </w:r>
      <w:r w:rsidRPr="007948B6">
        <w:rPr>
          <w:rFonts w:ascii="Times New Roman" w:hAnsi="Times New Roman" w:cs="Times New Roman"/>
          <w:sz w:val="24"/>
          <w:szCs w:val="24"/>
        </w:rPr>
        <w:t xml:space="preserve">abildo número 57 del Ayuntamiento del Municipio de </w:t>
      </w:r>
      <w:r w:rsidR="003F68DB">
        <w:rPr>
          <w:rFonts w:ascii="Times New Roman" w:hAnsi="Times New Roman" w:cs="Times New Roman"/>
          <w:sz w:val="24"/>
          <w:szCs w:val="24"/>
        </w:rPr>
        <w:t>Nezahualcóyotl</w:t>
      </w:r>
      <w:r w:rsidRPr="007948B6">
        <w:rPr>
          <w:rFonts w:ascii="Times New Roman" w:hAnsi="Times New Roman" w:cs="Times New Roman"/>
          <w:sz w:val="24"/>
          <w:szCs w:val="24"/>
        </w:rPr>
        <w:t xml:space="preserve"> de la Administración 2022-2024. </w:t>
      </w:r>
    </w:p>
    <w:p w:rsidR="00BA028E" w:rsidRPr="007948B6" w:rsidRDefault="00BA028E" w:rsidP="00BA028E">
      <w:pPr>
        <w:pStyle w:val="Sinespaciado"/>
        <w:jc w:val="center"/>
        <w:rPr>
          <w:rFonts w:ascii="Times New Roman" w:hAnsi="Times New Roman" w:cs="Times New Roman"/>
          <w:sz w:val="24"/>
          <w:szCs w:val="24"/>
        </w:rPr>
      </w:pPr>
      <w:r w:rsidRPr="007948B6">
        <w:rPr>
          <w:rFonts w:ascii="Times New Roman" w:hAnsi="Times New Roman" w:cs="Times New Roman"/>
          <w:sz w:val="24"/>
          <w:szCs w:val="24"/>
        </w:rPr>
        <w:t>TRANSITORIOS.</w:t>
      </w:r>
    </w:p>
    <w:p w:rsidR="00BA028E" w:rsidRPr="007948B6" w:rsidRDefault="003F68DB" w:rsidP="003F68DB">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ARTÍCULO PRIMERO.</w:t>
      </w:r>
      <w:r w:rsidR="00BA028E" w:rsidRPr="007948B6">
        <w:rPr>
          <w:rFonts w:ascii="Times New Roman" w:hAnsi="Times New Roman" w:cs="Times New Roman"/>
          <w:sz w:val="24"/>
          <w:szCs w:val="24"/>
        </w:rPr>
        <w:t xml:space="preserve"> Publíquese el presente acuerdo en el Periódico Oficial Gaceta del Gobierno. </w:t>
      </w:r>
    </w:p>
    <w:p w:rsidR="003F68DB" w:rsidRDefault="003F68DB" w:rsidP="003F68DB">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ARTÍCULO SEGUNDO.</w:t>
      </w:r>
      <w:r w:rsidR="00BA028E" w:rsidRPr="007948B6">
        <w:rPr>
          <w:rFonts w:ascii="Times New Roman" w:hAnsi="Times New Roman" w:cs="Times New Roman"/>
          <w:sz w:val="24"/>
          <w:szCs w:val="24"/>
        </w:rPr>
        <w:t xml:space="preserve"> Comuníquese el presente acuerdo al Ayuntamiento de Nezahualcóyotl para los efectos procedentes</w:t>
      </w:r>
      <w:r>
        <w:rPr>
          <w:rFonts w:ascii="Times New Roman" w:hAnsi="Times New Roman" w:cs="Times New Roman"/>
          <w:sz w:val="24"/>
          <w:szCs w:val="24"/>
        </w:rPr>
        <w:t>.</w:t>
      </w:r>
    </w:p>
    <w:p w:rsidR="00BA028E" w:rsidRPr="007948B6" w:rsidRDefault="003F68DB" w:rsidP="003F68DB">
      <w:pPr>
        <w:pStyle w:val="Sinespaciado"/>
        <w:ind w:left="708"/>
        <w:jc w:val="both"/>
        <w:rPr>
          <w:rFonts w:ascii="Times New Roman" w:hAnsi="Times New Roman" w:cs="Times New Roman"/>
          <w:sz w:val="24"/>
          <w:szCs w:val="24"/>
        </w:rPr>
      </w:pPr>
      <w:r>
        <w:rPr>
          <w:rFonts w:ascii="Times New Roman" w:hAnsi="Times New Roman" w:cs="Times New Roman"/>
          <w:sz w:val="24"/>
          <w:szCs w:val="24"/>
        </w:rPr>
        <w:t>L</w:t>
      </w:r>
      <w:r w:rsidR="00BA028E" w:rsidRPr="007948B6">
        <w:rPr>
          <w:rFonts w:ascii="Times New Roman" w:hAnsi="Times New Roman" w:cs="Times New Roman"/>
          <w:sz w:val="24"/>
          <w:szCs w:val="24"/>
        </w:rPr>
        <w:t>o tendrá entendido el Gobernador del Estado haciendo que se publique y se cumpla.</w:t>
      </w:r>
    </w:p>
    <w:p w:rsidR="00BA028E" w:rsidRPr="007948B6" w:rsidRDefault="00BA028E" w:rsidP="00BA028E">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 xml:space="preserve"> </w:t>
      </w:r>
      <w:r w:rsidRPr="007948B6">
        <w:rPr>
          <w:rFonts w:ascii="Times New Roman" w:hAnsi="Times New Roman" w:cs="Times New Roman"/>
          <w:sz w:val="24"/>
          <w:szCs w:val="24"/>
        </w:rPr>
        <w:tab/>
        <w:t>Dado en el Palacio del Poder Legislativo de la ciudad de Toluca de Lerdo, capi</w:t>
      </w:r>
      <w:r w:rsidR="003F68DB">
        <w:rPr>
          <w:rFonts w:ascii="Times New Roman" w:hAnsi="Times New Roman" w:cs="Times New Roman"/>
          <w:sz w:val="24"/>
          <w:szCs w:val="24"/>
        </w:rPr>
        <w:t>tal del Estado de México a los c</w:t>
      </w:r>
      <w:r w:rsidRPr="007948B6">
        <w:rPr>
          <w:rFonts w:ascii="Times New Roman" w:hAnsi="Times New Roman" w:cs="Times New Roman"/>
          <w:sz w:val="24"/>
          <w:szCs w:val="24"/>
        </w:rPr>
        <w:t>inco días del mes del año dos mil veintidós.</w:t>
      </w:r>
    </w:p>
    <w:p w:rsidR="00BA028E" w:rsidRPr="007948B6" w:rsidRDefault="00BA028E" w:rsidP="00BA028E">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 xml:space="preserve"> </w:t>
      </w:r>
      <w:r w:rsidRPr="007948B6">
        <w:rPr>
          <w:rFonts w:ascii="Times New Roman" w:hAnsi="Times New Roman" w:cs="Times New Roman"/>
          <w:sz w:val="24"/>
          <w:szCs w:val="24"/>
        </w:rPr>
        <w:tab/>
        <w:t>Consulto a las diputadas y los diputados si son de aprobarse en lo general el dictamen y el proyecto de acuerdo y pido a la Secretaría recabe la votación nominal.</w:t>
      </w:r>
    </w:p>
    <w:p w:rsidR="00BA028E" w:rsidRPr="007948B6" w:rsidRDefault="00BA028E" w:rsidP="00BA028E">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w:t>
      </w:r>
      <w:r w:rsidR="003F68DB">
        <w:rPr>
          <w:rFonts w:ascii="Times New Roman" w:hAnsi="Times New Roman" w:cs="Times New Roman"/>
          <w:sz w:val="24"/>
          <w:szCs w:val="24"/>
        </w:rPr>
        <w:t>NDOZA MONDRAGÓN. Con todo gusto Presidente</w:t>
      </w:r>
      <w:r w:rsidRPr="007948B6">
        <w:rPr>
          <w:rFonts w:ascii="Times New Roman" w:hAnsi="Times New Roman" w:cs="Times New Roman"/>
          <w:sz w:val="24"/>
          <w:szCs w:val="24"/>
        </w:rPr>
        <w:t xml:space="preserve"> diputado. </w:t>
      </w:r>
    </w:p>
    <w:p w:rsidR="00BA028E" w:rsidRPr="007948B6" w:rsidRDefault="003F68DB" w:rsidP="00BA028E">
      <w:pPr>
        <w:pStyle w:val="Sinespaciado"/>
        <w:jc w:val="both"/>
        <w:rPr>
          <w:rFonts w:ascii="Times New Roman" w:hAnsi="Times New Roman" w:cs="Times New Roman"/>
          <w:sz w:val="24"/>
          <w:szCs w:val="24"/>
        </w:rPr>
      </w:pPr>
      <w:r>
        <w:rPr>
          <w:rFonts w:ascii="Times New Roman" w:hAnsi="Times New Roman" w:cs="Times New Roman"/>
          <w:sz w:val="24"/>
          <w:szCs w:val="24"/>
        </w:rPr>
        <w:tab/>
        <w:t>La c</w:t>
      </w:r>
      <w:r w:rsidR="00BA028E" w:rsidRPr="007948B6">
        <w:rPr>
          <w:rFonts w:ascii="Times New Roman" w:hAnsi="Times New Roman" w:cs="Times New Roman"/>
          <w:sz w:val="24"/>
          <w:szCs w:val="24"/>
        </w:rPr>
        <w:t>omis</w:t>
      </w:r>
      <w:r>
        <w:rPr>
          <w:rFonts w:ascii="Times New Roman" w:hAnsi="Times New Roman" w:cs="Times New Roman"/>
          <w:sz w:val="24"/>
          <w:szCs w:val="24"/>
        </w:rPr>
        <w:t>ión l</w:t>
      </w:r>
      <w:r w:rsidR="00BA028E" w:rsidRPr="007948B6">
        <w:rPr>
          <w:rFonts w:ascii="Times New Roman" w:hAnsi="Times New Roman" w:cs="Times New Roman"/>
          <w:sz w:val="24"/>
          <w:szCs w:val="24"/>
        </w:rPr>
        <w:t xml:space="preserve">egislativa considera suficientemente discutido en lo general el dictamen y el proyecto de acuerdo, por lo que procedo a recabar la votación. </w:t>
      </w:r>
    </w:p>
    <w:p w:rsidR="00BA028E" w:rsidRPr="007948B6" w:rsidRDefault="00BA028E" w:rsidP="00BA028E">
      <w:pPr>
        <w:pStyle w:val="Sinespaciado"/>
        <w:jc w:val="center"/>
        <w:rPr>
          <w:rFonts w:ascii="Times New Roman" w:hAnsi="Times New Roman" w:cs="Times New Roman"/>
          <w:i/>
          <w:sz w:val="24"/>
          <w:szCs w:val="24"/>
        </w:rPr>
      </w:pPr>
      <w:r w:rsidRPr="007948B6">
        <w:rPr>
          <w:rFonts w:ascii="Times New Roman" w:hAnsi="Times New Roman" w:cs="Times New Roman"/>
          <w:i/>
          <w:sz w:val="24"/>
          <w:szCs w:val="24"/>
        </w:rPr>
        <w:t>(Votación Nominal)</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Presidente diputado le informo que el dicta</w:t>
      </w:r>
      <w:r w:rsidR="003F68DB">
        <w:rPr>
          <w:rFonts w:ascii="Times New Roman" w:hAnsi="Times New Roman" w:cs="Times New Roman"/>
          <w:sz w:val="24"/>
          <w:szCs w:val="24"/>
        </w:rPr>
        <w:t>men y el proyecto de acuerdo ha</w:t>
      </w:r>
      <w:r w:rsidRPr="007948B6">
        <w:rPr>
          <w:rFonts w:ascii="Times New Roman" w:hAnsi="Times New Roman" w:cs="Times New Roman"/>
          <w:sz w:val="24"/>
          <w:szCs w:val="24"/>
        </w:rPr>
        <w:t xml:space="preserve"> sido aprobados por mayoría de votos en lo general.</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lastRenderedPageBreak/>
        <w:t>PRESIDENTE DIP. SERGIO GARCÍA SOSA. Se acuerda la aprobación en lo general del dictamen y del proyecto de acuerdo, se tienen también por aprobados en lo particular.</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Presidente diputado le informo que los asuntos del orden del día han sido atendidos.</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PRESIDENTE DIP. SERGIO GARCÍA SOSA. Registre la Secretaría la asistencia a la reunión.</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LUISA MENDOZA MONDRAGÓN. Ha sido registrada la asistencia a la reunión Presidente diputado.</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PRESIDENTE DIP. SERGIO GARCÍA SOSA. Se levanta la reunión de la Comisión Legislativa de Vigilancia del Órgano Superior de Fiscalización, siendo las catorce horas con cincuenta y dos minutos del día martes cinco de julio del año dos mil veintidós y se solicita a sus integrantes estar atentos a la convocatoria de la próxima reunión.</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ab/>
        <w:t>Muchas gracias.</w:t>
      </w:r>
    </w:p>
    <w:p w:rsidR="00D90ECB" w:rsidRPr="007948B6" w:rsidRDefault="00D90ECB" w:rsidP="00D90ECB">
      <w:pPr>
        <w:pStyle w:val="Sinespaciado"/>
        <w:jc w:val="both"/>
        <w:rPr>
          <w:rFonts w:ascii="Times New Roman" w:hAnsi="Times New Roman" w:cs="Times New Roman"/>
          <w:sz w:val="24"/>
          <w:szCs w:val="24"/>
        </w:rPr>
      </w:pPr>
      <w:r w:rsidRPr="007948B6">
        <w:rPr>
          <w:rFonts w:ascii="Times New Roman" w:hAnsi="Times New Roman" w:cs="Times New Roman"/>
          <w:sz w:val="24"/>
          <w:szCs w:val="24"/>
        </w:rPr>
        <w:t>SECRETARIA DIP. MARÍA LUIS</w:t>
      </w:r>
      <w:bookmarkStart w:id="0" w:name="_GoBack"/>
      <w:bookmarkEnd w:id="0"/>
      <w:r w:rsidRPr="007948B6">
        <w:rPr>
          <w:rFonts w:ascii="Times New Roman" w:hAnsi="Times New Roman" w:cs="Times New Roman"/>
          <w:sz w:val="24"/>
          <w:szCs w:val="24"/>
        </w:rPr>
        <w:t>A MENDOZA MONDRAGÓN. Gracias diputado.</w:t>
      </w:r>
    </w:p>
    <w:sectPr w:rsidR="00D90ECB" w:rsidRPr="007948B6" w:rsidSect="007948B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4E6" w:rsidRDefault="007D54E6" w:rsidP="00BB7ED0">
      <w:pPr>
        <w:spacing w:after="0" w:line="240" w:lineRule="auto"/>
      </w:pPr>
      <w:r>
        <w:separator/>
      </w:r>
    </w:p>
  </w:endnote>
  <w:endnote w:type="continuationSeparator" w:id="0">
    <w:p w:rsidR="007D54E6" w:rsidRDefault="007D54E6" w:rsidP="00BB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160698"/>
      <w:docPartObj>
        <w:docPartGallery w:val="Page Numbers (Bottom of Page)"/>
        <w:docPartUnique/>
      </w:docPartObj>
    </w:sdtPr>
    <w:sdtContent>
      <w:p w:rsidR="00BB7ED0" w:rsidRDefault="00BB7ED0" w:rsidP="00BB7ED0">
        <w:pPr>
          <w:pStyle w:val="Piedepgina"/>
          <w:tabs>
            <w:tab w:val="clear" w:pos="4419"/>
            <w:tab w:val="clear" w:pos="8838"/>
          </w:tabs>
          <w:jc w:val="right"/>
        </w:pPr>
        <w:r>
          <w:fldChar w:fldCharType="begin"/>
        </w:r>
        <w:r>
          <w:instrText>PAGE   \* MERGEFORMAT</w:instrText>
        </w:r>
        <w:r>
          <w:fldChar w:fldCharType="separate"/>
        </w:r>
        <w:r w:rsidRPr="00BB7ED0">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4E6" w:rsidRDefault="007D54E6" w:rsidP="00BB7ED0">
      <w:pPr>
        <w:spacing w:after="0" w:line="240" w:lineRule="auto"/>
      </w:pPr>
      <w:r>
        <w:separator/>
      </w:r>
    </w:p>
  </w:footnote>
  <w:footnote w:type="continuationSeparator" w:id="0">
    <w:p w:rsidR="007D54E6" w:rsidRDefault="007D54E6" w:rsidP="00BB7E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64D48"/>
    <w:rsid w:val="00072073"/>
    <w:rsid w:val="00084213"/>
    <w:rsid w:val="000848DB"/>
    <w:rsid w:val="00103756"/>
    <w:rsid w:val="00135AFE"/>
    <w:rsid w:val="00167367"/>
    <w:rsid w:val="00180D27"/>
    <w:rsid w:val="0019489B"/>
    <w:rsid w:val="0026317C"/>
    <w:rsid w:val="00273F1D"/>
    <w:rsid w:val="002F25F5"/>
    <w:rsid w:val="00310402"/>
    <w:rsid w:val="003164E7"/>
    <w:rsid w:val="00331ED6"/>
    <w:rsid w:val="003404E1"/>
    <w:rsid w:val="003462CD"/>
    <w:rsid w:val="00374360"/>
    <w:rsid w:val="003878CE"/>
    <w:rsid w:val="003B600F"/>
    <w:rsid w:val="003D4469"/>
    <w:rsid w:val="003F68DB"/>
    <w:rsid w:val="00424EA9"/>
    <w:rsid w:val="004306CD"/>
    <w:rsid w:val="004450C6"/>
    <w:rsid w:val="004628D3"/>
    <w:rsid w:val="00492AFA"/>
    <w:rsid w:val="00505F92"/>
    <w:rsid w:val="00512274"/>
    <w:rsid w:val="00554DDE"/>
    <w:rsid w:val="0057685E"/>
    <w:rsid w:val="005B612C"/>
    <w:rsid w:val="005C5D89"/>
    <w:rsid w:val="005D1CC8"/>
    <w:rsid w:val="005E077D"/>
    <w:rsid w:val="00617C4E"/>
    <w:rsid w:val="0064081C"/>
    <w:rsid w:val="00653097"/>
    <w:rsid w:val="00653680"/>
    <w:rsid w:val="006741B7"/>
    <w:rsid w:val="00684926"/>
    <w:rsid w:val="00690FBD"/>
    <w:rsid w:val="0071206A"/>
    <w:rsid w:val="00755D5B"/>
    <w:rsid w:val="00770B0E"/>
    <w:rsid w:val="00793E56"/>
    <w:rsid w:val="007948B6"/>
    <w:rsid w:val="007B1FAD"/>
    <w:rsid w:val="007D54E6"/>
    <w:rsid w:val="007E0467"/>
    <w:rsid w:val="007E65B8"/>
    <w:rsid w:val="008150DB"/>
    <w:rsid w:val="008572B1"/>
    <w:rsid w:val="00873D69"/>
    <w:rsid w:val="00885A7D"/>
    <w:rsid w:val="008A41E7"/>
    <w:rsid w:val="008A7AA4"/>
    <w:rsid w:val="008C0CAB"/>
    <w:rsid w:val="008D12B4"/>
    <w:rsid w:val="008F5A56"/>
    <w:rsid w:val="00940651"/>
    <w:rsid w:val="00942212"/>
    <w:rsid w:val="009770E0"/>
    <w:rsid w:val="00986413"/>
    <w:rsid w:val="009A2170"/>
    <w:rsid w:val="009F207E"/>
    <w:rsid w:val="009F76D3"/>
    <w:rsid w:val="00A3700E"/>
    <w:rsid w:val="00A37D10"/>
    <w:rsid w:val="00A71A5F"/>
    <w:rsid w:val="00AC33E6"/>
    <w:rsid w:val="00AD39F4"/>
    <w:rsid w:val="00AD55C2"/>
    <w:rsid w:val="00AD5B46"/>
    <w:rsid w:val="00AE7931"/>
    <w:rsid w:val="00B170F5"/>
    <w:rsid w:val="00B40275"/>
    <w:rsid w:val="00B55C0A"/>
    <w:rsid w:val="00B6624A"/>
    <w:rsid w:val="00B67C5C"/>
    <w:rsid w:val="00B759FC"/>
    <w:rsid w:val="00B9324F"/>
    <w:rsid w:val="00B95421"/>
    <w:rsid w:val="00BA028E"/>
    <w:rsid w:val="00BB0980"/>
    <w:rsid w:val="00BB7ED0"/>
    <w:rsid w:val="00BE345E"/>
    <w:rsid w:val="00C0233E"/>
    <w:rsid w:val="00C20ACB"/>
    <w:rsid w:val="00C710C5"/>
    <w:rsid w:val="00C90CA8"/>
    <w:rsid w:val="00CC10D3"/>
    <w:rsid w:val="00CF2D83"/>
    <w:rsid w:val="00CF77C0"/>
    <w:rsid w:val="00D254B3"/>
    <w:rsid w:val="00D42222"/>
    <w:rsid w:val="00D458CE"/>
    <w:rsid w:val="00D545A1"/>
    <w:rsid w:val="00D62DFF"/>
    <w:rsid w:val="00D8196C"/>
    <w:rsid w:val="00D90ECB"/>
    <w:rsid w:val="00D913AE"/>
    <w:rsid w:val="00DA6157"/>
    <w:rsid w:val="00DA6950"/>
    <w:rsid w:val="00DB6871"/>
    <w:rsid w:val="00DC2024"/>
    <w:rsid w:val="00E1228E"/>
    <w:rsid w:val="00E6481B"/>
    <w:rsid w:val="00E921E0"/>
    <w:rsid w:val="00EA0B30"/>
    <w:rsid w:val="00EB6B6C"/>
    <w:rsid w:val="00ED1986"/>
    <w:rsid w:val="00ED50F9"/>
    <w:rsid w:val="00F528F4"/>
    <w:rsid w:val="00F66274"/>
    <w:rsid w:val="00F742F9"/>
    <w:rsid w:val="00F92845"/>
    <w:rsid w:val="00FA44DE"/>
    <w:rsid w:val="00FC2A17"/>
    <w:rsid w:val="00FD7046"/>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2689AA-F653-414D-8B89-CAC4D1EF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B7E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7ED0"/>
  </w:style>
  <w:style w:type="paragraph" w:styleId="Piedepgina">
    <w:name w:val="footer"/>
    <w:basedOn w:val="Normal"/>
    <w:link w:val="PiedepginaCar"/>
    <w:uiPriority w:val="99"/>
    <w:unhideWhenUsed/>
    <w:rsid w:val="00BB7E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7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29582117">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92477379">
      <w:bodyDiv w:val="1"/>
      <w:marLeft w:val="0"/>
      <w:marRight w:val="0"/>
      <w:marTop w:val="0"/>
      <w:marBottom w:val="0"/>
      <w:divBdr>
        <w:top w:val="none" w:sz="0" w:space="0" w:color="auto"/>
        <w:left w:val="none" w:sz="0" w:space="0" w:color="auto"/>
        <w:bottom w:val="none" w:sz="0" w:space="0" w:color="auto"/>
        <w:right w:val="none" w:sz="0" w:space="0" w:color="auto"/>
      </w:divBdr>
    </w:div>
    <w:div w:id="656420051">
      <w:bodyDiv w:val="1"/>
      <w:marLeft w:val="0"/>
      <w:marRight w:val="0"/>
      <w:marTop w:val="0"/>
      <w:marBottom w:val="0"/>
      <w:divBdr>
        <w:top w:val="none" w:sz="0" w:space="0" w:color="auto"/>
        <w:left w:val="none" w:sz="0" w:space="0" w:color="auto"/>
        <w:bottom w:val="none" w:sz="0" w:space="0" w:color="auto"/>
        <w:right w:val="none" w:sz="0" w:space="0" w:color="auto"/>
      </w:divBdr>
    </w:div>
    <w:div w:id="696926036">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5070096">
      <w:bodyDiv w:val="1"/>
      <w:marLeft w:val="0"/>
      <w:marRight w:val="0"/>
      <w:marTop w:val="0"/>
      <w:marBottom w:val="0"/>
      <w:divBdr>
        <w:top w:val="none" w:sz="0" w:space="0" w:color="auto"/>
        <w:left w:val="none" w:sz="0" w:space="0" w:color="auto"/>
        <w:bottom w:val="none" w:sz="0" w:space="0" w:color="auto"/>
        <w:right w:val="none" w:sz="0" w:space="0" w:color="auto"/>
      </w:divBdr>
    </w:div>
    <w:div w:id="853500524">
      <w:bodyDiv w:val="1"/>
      <w:marLeft w:val="0"/>
      <w:marRight w:val="0"/>
      <w:marTop w:val="0"/>
      <w:marBottom w:val="0"/>
      <w:divBdr>
        <w:top w:val="none" w:sz="0" w:space="0" w:color="auto"/>
        <w:left w:val="none" w:sz="0" w:space="0" w:color="auto"/>
        <w:bottom w:val="none" w:sz="0" w:space="0" w:color="auto"/>
        <w:right w:val="none" w:sz="0" w:space="0" w:color="auto"/>
      </w:divBdr>
    </w:div>
    <w:div w:id="88942157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096899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18296347">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41632904">
      <w:bodyDiv w:val="1"/>
      <w:marLeft w:val="0"/>
      <w:marRight w:val="0"/>
      <w:marTop w:val="0"/>
      <w:marBottom w:val="0"/>
      <w:divBdr>
        <w:top w:val="none" w:sz="0" w:space="0" w:color="auto"/>
        <w:left w:val="none" w:sz="0" w:space="0" w:color="auto"/>
        <w:bottom w:val="none" w:sz="0" w:space="0" w:color="auto"/>
        <w:right w:val="none" w:sz="0" w:space="0" w:color="auto"/>
      </w:divBdr>
    </w:div>
    <w:div w:id="1796558006">
      <w:bodyDiv w:val="1"/>
      <w:marLeft w:val="0"/>
      <w:marRight w:val="0"/>
      <w:marTop w:val="0"/>
      <w:marBottom w:val="0"/>
      <w:divBdr>
        <w:top w:val="none" w:sz="0" w:space="0" w:color="auto"/>
        <w:left w:val="none" w:sz="0" w:space="0" w:color="auto"/>
        <w:bottom w:val="none" w:sz="0" w:space="0" w:color="auto"/>
        <w:right w:val="none" w:sz="0" w:space="0" w:color="auto"/>
      </w:divBdr>
    </w:div>
    <w:div w:id="1844929658">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02206776">
      <w:bodyDiv w:val="1"/>
      <w:marLeft w:val="0"/>
      <w:marRight w:val="0"/>
      <w:marTop w:val="0"/>
      <w:marBottom w:val="0"/>
      <w:divBdr>
        <w:top w:val="none" w:sz="0" w:space="0" w:color="auto"/>
        <w:left w:val="none" w:sz="0" w:space="0" w:color="auto"/>
        <w:bottom w:val="none" w:sz="0" w:space="0" w:color="auto"/>
        <w:right w:val="none" w:sz="0" w:space="0" w:color="auto"/>
      </w:divBdr>
    </w:div>
    <w:div w:id="192776844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30843570">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Pages>
  <Words>2848</Words>
  <Characters>15664</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2022-07-06T22:03:00Z</dcterms:created>
  <dcterms:modified xsi:type="dcterms:W3CDTF">2022-07-15T21:41:00Z</dcterms:modified>
</cp:coreProperties>
</file>