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49CD" w:rsidRPr="00FE5023" w:rsidRDefault="005C49CD" w:rsidP="00726EF3">
      <w:pPr>
        <w:pStyle w:val="Sinespaciado"/>
        <w:jc w:val="center"/>
        <w:rPr>
          <w:rFonts w:ascii="Times New Roman" w:hAnsi="Times New Roman" w:cs="Times New Roman"/>
          <w:sz w:val="24"/>
          <w:szCs w:val="24"/>
          <w:lang w:val="es-MX"/>
        </w:rPr>
      </w:pPr>
      <w:r w:rsidRPr="00FE5023">
        <w:rPr>
          <w:rFonts w:ascii="Times New Roman" w:hAnsi="Times New Roman" w:cs="Times New Roman"/>
          <w:sz w:val="24"/>
          <w:szCs w:val="24"/>
          <w:lang w:val="es-MX"/>
        </w:rPr>
        <w:t>REUNIÓN DE LA COMISIÓN LEGISLATIVA DE PATRIMONIO ESTATAL Y MUNICIPAL</w:t>
      </w:r>
      <w:r w:rsidR="00934339" w:rsidRPr="00FE5023">
        <w:rPr>
          <w:rFonts w:ascii="Times New Roman" w:hAnsi="Times New Roman" w:cs="Times New Roman"/>
          <w:sz w:val="24"/>
          <w:szCs w:val="24"/>
          <w:lang w:val="es-MX"/>
        </w:rPr>
        <w:t xml:space="preserve"> </w:t>
      </w:r>
      <w:r w:rsidRPr="00FE5023">
        <w:rPr>
          <w:rFonts w:ascii="Times New Roman" w:hAnsi="Times New Roman" w:cs="Times New Roman"/>
          <w:sz w:val="24"/>
          <w:szCs w:val="24"/>
          <w:lang w:val="es-MX"/>
        </w:rPr>
        <w:t>DE LA H. “LXII” LEGISLATURA DEL ESTADO DE MÉXICO.</w:t>
      </w:r>
    </w:p>
    <w:p w:rsidR="005C49CD" w:rsidRPr="00FE5023" w:rsidRDefault="005C49CD" w:rsidP="00726EF3">
      <w:pPr>
        <w:pStyle w:val="Sinespaciado"/>
        <w:jc w:val="center"/>
        <w:rPr>
          <w:rFonts w:ascii="Times New Roman" w:hAnsi="Times New Roman" w:cs="Times New Roman"/>
          <w:sz w:val="24"/>
          <w:szCs w:val="24"/>
          <w:lang w:val="es-MX"/>
        </w:rPr>
      </w:pPr>
    </w:p>
    <w:p w:rsidR="005C49CD" w:rsidRPr="00FE5023" w:rsidRDefault="00934339" w:rsidP="00726EF3">
      <w:pPr>
        <w:pStyle w:val="Sinespaciado"/>
        <w:jc w:val="center"/>
        <w:rPr>
          <w:rFonts w:ascii="Times New Roman" w:hAnsi="Times New Roman" w:cs="Times New Roman"/>
          <w:sz w:val="24"/>
          <w:szCs w:val="24"/>
          <w:lang w:val="es-MX"/>
        </w:rPr>
      </w:pPr>
      <w:r w:rsidRPr="00FE5023">
        <w:rPr>
          <w:rFonts w:ascii="Times New Roman" w:hAnsi="Times New Roman" w:cs="Times New Roman"/>
          <w:sz w:val="24"/>
          <w:szCs w:val="24"/>
          <w:lang w:val="es-MX"/>
        </w:rPr>
        <w:t>Celebrada el día 11 de noviembre de 2025.</w:t>
      </w:r>
    </w:p>
    <w:p w:rsidR="005C49CD" w:rsidRPr="00FE5023" w:rsidRDefault="005C49CD" w:rsidP="00726EF3">
      <w:pPr>
        <w:pStyle w:val="Sinespaciado"/>
        <w:jc w:val="center"/>
        <w:rPr>
          <w:rFonts w:ascii="Times New Roman" w:hAnsi="Times New Roman" w:cs="Times New Roman"/>
          <w:sz w:val="24"/>
          <w:szCs w:val="24"/>
          <w:lang w:val="es-MX"/>
        </w:rPr>
      </w:pPr>
    </w:p>
    <w:p w:rsidR="005C49CD" w:rsidRPr="00FE5023" w:rsidRDefault="00934339" w:rsidP="00726EF3">
      <w:pPr>
        <w:pStyle w:val="Sinespaciado"/>
        <w:jc w:val="center"/>
        <w:rPr>
          <w:rFonts w:ascii="Times New Roman" w:hAnsi="Times New Roman" w:cs="Times New Roman"/>
          <w:sz w:val="24"/>
          <w:szCs w:val="24"/>
          <w:lang w:val="es-MX"/>
        </w:rPr>
      </w:pPr>
      <w:r w:rsidRPr="00FE5023">
        <w:rPr>
          <w:rFonts w:ascii="Times New Roman" w:hAnsi="Times New Roman" w:cs="Times New Roman"/>
          <w:sz w:val="24"/>
          <w:szCs w:val="24"/>
          <w:lang w:val="es-MX"/>
        </w:rPr>
        <w:t>Presidencia de la Diputada Angélica Pérez Cerón.</w:t>
      </w:r>
    </w:p>
    <w:p w:rsidR="005C49CD" w:rsidRPr="00FE5023" w:rsidRDefault="005C49CD" w:rsidP="00726EF3">
      <w:pPr>
        <w:pStyle w:val="Sinespaciado"/>
        <w:jc w:val="both"/>
        <w:rPr>
          <w:rFonts w:ascii="Times New Roman" w:hAnsi="Times New Roman" w:cs="Times New Roman"/>
          <w:sz w:val="24"/>
          <w:szCs w:val="24"/>
          <w:lang w:val="es-MX"/>
        </w:rPr>
      </w:pPr>
    </w:p>
    <w:p w:rsidR="005C49CD" w:rsidRPr="00FE5023" w:rsidRDefault="005C49CD" w:rsidP="00726EF3">
      <w:pPr>
        <w:pStyle w:val="Sinespaciado"/>
        <w:jc w:val="both"/>
        <w:rPr>
          <w:rFonts w:ascii="Times New Roman" w:hAnsi="Times New Roman" w:cs="Times New Roman"/>
          <w:sz w:val="24"/>
          <w:szCs w:val="24"/>
          <w:lang w:val="es-MX"/>
        </w:rPr>
      </w:pPr>
      <w:r w:rsidRPr="00FE5023">
        <w:rPr>
          <w:rFonts w:ascii="Times New Roman" w:hAnsi="Times New Roman" w:cs="Times New Roman"/>
          <w:sz w:val="24"/>
          <w:szCs w:val="24"/>
          <w:lang w:val="es-MX"/>
        </w:rPr>
        <w:t xml:space="preserve">PRESIDENTA DIP. ANGÉLICA PÉREZ CERÓN. Buenas tardes a todos y doy la bienvenida a los representantes de los diferentes medios de comunicación y quienes se encuentran en el recinto y a través de las redes sociales, sean ustedes bienvenidos a esta, su casa “La Casa del Pueblo” La reunión en modalidad mixta se fundamenta en el artículo 40 </w:t>
      </w:r>
      <w:r w:rsidR="00D45C22" w:rsidRPr="00FE5023">
        <w:rPr>
          <w:rFonts w:ascii="Times New Roman" w:hAnsi="Times New Roman" w:cs="Times New Roman"/>
          <w:sz w:val="24"/>
          <w:szCs w:val="24"/>
          <w:lang w:val="es-MX"/>
        </w:rPr>
        <w:t xml:space="preserve">Bis </w:t>
      </w:r>
      <w:r w:rsidRPr="00FE5023">
        <w:rPr>
          <w:rFonts w:ascii="Times New Roman" w:hAnsi="Times New Roman" w:cs="Times New Roman"/>
          <w:sz w:val="24"/>
          <w:szCs w:val="24"/>
          <w:lang w:val="es-MX"/>
        </w:rPr>
        <w:t xml:space="preserve">de la Ley Orgánica de este Poder Legislativo. </w:t>
      </w:r>
    </w:p>
    <w:p w:rsidR="005C49CD" w:rsidRPr="00FE5023" w:rsidRDefault="005C49CD" w:rsidP="00726EF3">
      <w:pPr>
        <w:pStyle w:val="Sinespaciado"/>
        <w:jc w:val="both"/>
        <w:rPr>
          <w:rFonts w:ascii="Times New Roman" w:hAnsi="Times New Roman" w:cs="Times New Roman"/>
          <w:sz w:val="24"/>
          <w:szCs w:val="24"/>
          <w:lang w:val="es-MX"/>
        </w:rPr>
      </w:pPr>
      <w:r w:rsidRPr="00FE5023">
        <w:rPr>
          <w:rFonts w:ascii="Times New Roman" w:hAnsi="Times New Roman" w:cs="Times New Roman"/>
          <w:sz w:val="24"/>
          <w:szCs w:val="24"/>
          <w:lang w:val="es-MX"/>
        </w:rPr>
        <w:tab/>
        <w:t xml:space="preserve">Para la validez de la reunión pido a la Secretaría verificar el quórum. </w:t>
      </w:r>
    </w:p>
    <w:p w:rsidR="005C49CD" w:rsidRPr="00FE5023" w:rsidRDefault="005C49CD" w:rsidP="00726EF3">
      <w:pPr>
        <w:pStyle w:val="Sinespaciado"/>
        <w:jc w:val="both"/>
        <w:rPr>
          <w:rFonts w:ascii="Times New Roman" w:hAnsi="Times New Roman" w:cs="Times New Roman"/>
          <w:sz w:val="24"/>
          <w:szCs w:val="24"/>
          <w:lang w:val="es-MX"/>
        </w:rPr>
      </w:pPr>
      <w:r w:rsidRPr="00FE5023">
        <w:rPr>
          <w:rFonts w:ascii="Times New Roman" w:hAnsi="Times New Roman" w:cs="Times New Roman"/>
          <w:sz w:val="24"/>
          <w:szCs w:val="24"/>
          <w:lang w:val="es-MX"/>
        </w:rPr>
        <w:t>SECRETARIA DIP. SARA ALICIA RAMÍREZ DE LA O. Con mucho gusto procedemos a verificar el quórum.</w:t>
      </w:r>
    </w:p>
    <w:p w:rsidR="005C49CD" w:rsidRPr="00FE5023" w:rsidRDefault="005C49CD" w:rsidP="00726EF3">
      <w:pPr>
        <w:pStyle w:val="Sinespaciado"/>
        <w:jc w:val="center"/>
        <w:rPr>
          <w:rFonts w:ascii="Times New Roman" w:hAnsi="Times New Roman" w:cs="Times New Roman"/>
          <w:i/>
          <w:sz w:val="24"/>
          <w:szCs w:val="24"/>
          <w:lang w:val="es-MX"/>
        </w:rPr>
      </w:pPr>
      <w:r w:rsidRPr="00FE5023">
        <w:rPr>
          <w:rFonts w:ascii="Times New Roman" w:hAnsi="Times New Roman" w:cs="Times New Roman"/>
          <w:i/>
          <w:sz w:val="24"/>
          <w:szCs w:val="24"/>
          <w:lang w:val="es-MX"/>
        </w:rPr>
        <w:t>(</w:t>
      </w:r>
      <w:r w:rsidR="00592898" w:rsidRPr="00FE5023">
        <w:rPr>
          <w:rFonts w:ascii="Times New Roman" w:hAnsi="Times New Roman" w:cs="Times New Roman"/>
          <w:i/>
          <w:sz w:val="24"/>
          <w:szCs w:val="24"/>
          <w:lang w:val="es-MX"/>
        </w:rPr>
        <w:t>Registro de as</w:t>
      </w:r>
      <w:r w:rsidRPr="00FE5023">
        <w:rPr>
          <w:rFonts w:ascii="Times New Roman" w:hAnsi="Times New Roman" w:cs="Times New Roman"/>
          <w:i/>
          <w:sz w:val="24"/>
          <w:szCs w:val="24"/>
          <w:lang w:val="es-MX"/>
        </w:rPr>
        <w:t>istencia)</w:t>
      </w:r>
    </w:p>
    <w:p w:rsidR="005C49CD" w:rsidRPr="00FE5023" w:rsidRDefault="005C49CD" w:rsidP="00726EF3">
      <w:pPr>
        <w:pStyle w:val="Sinespaciado"/>
        <w:jc w:val="both"/>
        <w:rPr>
          <w:rFonts w:ascii="Times New Roman" w:hAnsi="Times New Roman" w:cs="Times New Roman"/>
          <w:sz w:val="24"/>
          <w:szCs w:val="24"/>
          <w:lang w:val="es-MX"/>
        </w:rPr>
      </w:pPr>
      <w:r w:rsidRPr="00FE5023">
        <w:rPr>
          <w:rFonts w:ascii="Times New Roman" w:hAnsi="Times New Roman" w:cs="Times New Roman"/>
          <w:sz w:val="24"/>
          <w:szCs w:val="24"/>
          <w:lang w:val="es-MX"/>
        </w:rPr>
        <w:t xml:space="preserve">SECRETARIA DIP. SARA ALICIA RAMÍREZ DE LA O. Ha sido verificado el quórum, Presidenta proceda abrir la reunión. </w:t>
      </w:r>
    </w:p>
    <w:p w:rsidR="005C49CD" w:rsidRPr="00FE5023" w:rsidRDefault="005C49CD" w:rsidP="00726EF3">
      <w:pPr>
        <w:pStyle w:val="Sinespaciado"/>
        <w:jc w:val="both"/>
        <w:rPr>
          <w:rFonts w:ascii="Times New Roman" w:hAnsi="Times New Roman" w:cs="Times New Roman"/>
          <w:sz w:val="24"/>
          <w:szCs w:val="24"/>
          <w:lang w:val="es-MX"/>
        </w:rPr>
      </w:pPr>
      <w:r w:rsidRPr="00FE5023">
        <w:rPr>
          <w:rFonts w:ascii="Times New Roman" w:hAnsi="Times New Roman" w:cs="Times New Roman"/>
          <w:sz w:val="24"/>
          <w:szCs w:val="24"/>
          <w:lang w:val="es-MX"/>
        </w:rPr>
        <w:t>PRESIDENTA DIP. ANGÉLICA PÉREZ CERÓN. Gracias, Secretaria.</w:t>
      </w:r>
    </w:p>
    <w:p w:rsidR="005C49CD" w:rsidRPr="00FE5023" w:rsidRDefault="005C49CD" w:rsidP="00726EF3">
      <w:pPr>
        <w:pStyle w:val="Sinespaciado"/>
        <w:jc w:val="both"/>
        <w:rPr>
          <w:rFonts w:ascii="Times New Roman" w:hAnsi="Times New Roman" w:cs="Times New Roman"/>
          <w:sz w:val="24"/>
          <w:szCs w:val="24"/>
          <w:lang w:val="es-MX"/>
        </w:rPr>
      </w:pPr>
      <w:r w:rsidRPr="00FE5023">
        <w:rPr>
          <w:rFonts w:ascii="Times New Roman" w:hAnsi="Times New Roman" w:cs="Times New Roman"/>
          <w:sz w:val="24"/>
          <w:szCs w:val="24"/>
          <w:lang w:val="es-MX"/>
        </w:rPr>
        <w:tab/>
        <w:t xml:space="preserve">Se declara la existencia del quórum y se abre la reunión de la Comisión Legislativa de Patrimonio Estatal y Municipal, siendo quince horas con veintinueve minutos del día martes once de noviembre del año dos mil veinticinco. </w:t>
      </w:r>
    </w:p>
    <w:p w:rsidR="005C49CD" w:rsidRPr="00FE5023" w:rsidRDefault="005C49CD" w:rsidP="00726EF3">
      <w:pPr>
        <w:pStyle w:val="Sinespaciado"/>
        <w:jc w:val="both"/>
        <w:rPr>
          <w:rFonts w:ascii="Times New Roman" w:hAnsi="Times New Roman" w:cs="Times New Roman"/>
          <w:sz w:val="24"/>
          <w:szCs w:val="24"/>
          <w:lang w:val="es-MX"/>
        </w:rPr>
      </w:pPr>
      <w:r w:rsidRPr="00FE5023">
        <w:rPr>
          <w:rFonts w:ascii="Times New Roman" w:hAnsi="Times New Roman" w:cs="Times New Roman"/>
          <w:sz w:val="24"/>
          <w:szCs w:val="24"/>
          <w:lang w:val="es-MX"/>
        </w:rPr>
        <w:tab/>
        <w:t xml:space="preserve">La reunión es pública en términos del artículo 16 del Reglamento de este Poder Legislativo. </w:t>
      </w:r>
    </w:p>
    <w:p w:rsidR="005C49CD" w:rsidRPr="00FE5023" w:rsidRDefault="005C49CD" w:rsidP="00726EF3">
      <w:pPr>
        <w:pStyle w:val="Sinespaciado"/>
        <w:jc w:val="both"/>
        <w:rPr>
          <w:rFonts w:ascii="Times New Roman" w:hAnsi="Times New Roman" w:cs="Times New Roman"/>
          <w:sz w:val="24"/>
          <w:szCs w:val="24"/>
          <w:lang w:val="es-MX"/>
        </w:rPr>
      </w:pPr>
      <w:r w:rsidRPr="00FE5023">
        <w:rPr>
          <w:rFonts w:ascii="Times New Roman" w:hAnsi="Times New Roman" w:cs="Times New Roman"/>
          <w:sz w:val="24"/>
          <w:szCs w:val="24"/>
          <w:lang w:val="es-MX"/>
        </w:rPr>
        <w:tab/>
        <w:t xml:space="preserve">Refiera la Secretaría la propuesta del orden del día, por favor Secretaria. </w:t>
      </w:r>
    </w:p>
    <w:p w:rsidR="00592898" w:rsidRPr="00FE5023" w:rsidRDefault="005C49CD" w:rsidP="00726EF3">
      <w:pPr>
        <w:pStyle w:val="Sinespaciado"/>
        <w:jc w:val="both"/>
        <w:rPr>
          <w:rFonts w:ascii="Times New Roman" w:hAnsi="Times New Roman" w:cs="Times New Roman"/>
          <w:sz w:val="24"/>
          <w:szCs w:val="24"/>
          <w:lang w:val="es-MX"/>
        </w:rPr>
      </w:pPr>
      <w:r w:rsidRPr="00FE5023">
        <w:rPr>
          <w:rFonts w:ascii="Times New Roman" w:hAnsi="Times New Roman" w:cs="Times New Roman"/>
          <w:sz w:val="24"/>
          <w:szCs w:val="24"/>
          <w:lang w:val="es-MX"/>
        </w:rPr>
        <w:t xml:space="preserve">SECRETARIA DIP. SARA ALICIA RAMÍREZ DE LA O. La propuesta de orden del día es la siguiente </w:t>
      </w:r>
    </w:p>
    <w:p w:rsidR="005C49CD" w:rsidRPr="00FE5023" w:rsidRDefault="005C49CD" w:rsidP="00726EF3">
      <w:pPr>
        <w:pStyle w:val="Sinespaciado"/>
        <w:jc w:val="both"/>
        <w:rPr>
          <w:rFonts w:ascii="Times New Roman" w:hAnsi="Times New Roman" w:cs="Times New Roman"/>
          <w:b/>
          <w:sz w:val="24"/>
          <w:szCs w:val="24"/>
          <w:lang w:val="es-MX"/>
        </w:rPr>
      </w:pPr>
      <w:r w:rsidRPr="00FE5023">
        <w:rPr>
          <w:rFonts w:ascii="Times New Roman" w:hAnsi="Times New Roman" w:cs="Times New Roman"/>
          <w:b/>
          <w:sz w:val="24"/>
          <w:szCs w:val="24"/>
          <w:lang w:val="es-MX"/>
        </w:rPr>
        <w:t xml:space="preserve">1. Análisis y en su caso, discusión o aprobación y aprobación del </w:t>
      </w:r>
      <w:r w:rsidR="00FA3F7E" w:rsidRPr="00FE5023">
        <w:rPr>
          <w:rFonts w:ascii="Times New Roman" w:hAnsi="Times New Roman" w:cs="Times New Roman"/>
          <w:b/>
          <w:sz w:val="24"/>
          <w:szCs w:val="24"/>
          <w:lang w:val="es-MX"/>
        </w:rPr>
        <w:t xml:space="preserve">Dictamen </w:t>
      </w:r>
      <w:r w:rsidRPr="00FE5023">
        <w:rPr>
          <w:rFonts w:ascii="Times New Roman" w:hAnsi="Times New Roman" w:cs="Times New Roman"/>
          <w:b/>
          <w:sz w:val="24"/>
          <w:szCs w:val="24"/>
          <w:lang w:val="es-MX"/>
        </w:rPr>
        <w:t xml:space="preserve">de la Iniciativa de Decreto por el que se autoriza al H. Ayuntamiento de Texcoco, Estado de México, a desincorporar del patrimonio del </w:t>
      </w:r>
      <w:r w:rsidR="004D3715" w:rsidRPr="00FE5023">
        <w:rPr>
          <w:rFonts w:ascii="Times New Roman" w:hAnsi="Times New Roman" w:cs="Times New Roman"/>
          <w:b/>
          <w:sz w:val="24"/>
          <w:szCs w:val="24"/>
          <w:lang w:val="es-MX"/>
        </w:rPr>
        <w:t xml:space="preserve">municipio </w:t>
      </w:r>
      <w:r w:rsidRPr="00FE5023">
        <w:rPr>
          <w:rFonts w:ascii="Times New Roman" w:hAnsi="Times New Roman" w:cs="Times New Roman"/>
          <w:b/>
          <w:sz w:val="24"/>
          <w:szCs w:val="24"/>
          <w:lang w:val="es-MX"/>
        </w:rPr>
        <w:t>un inmueble para que sea donado a título gratuito a favor del Gobierno Federal, con destino a la Secretaría de Educación Pública para la construcción de un plantel de educación de nivel media superior, presentada por la Titular del Ejecutivo Estatal; en su caso, intervención de las personas servidoras públicas municipales</w:t>
      </w:r>
      <w:r w:rsidR="00DD67EE" w:rsidRPr="00FE5023">
        <w:rPr>
          <w:rFonts w:ascii="Times New Roman" w:hAnsi="Times New Roman" w:cs="Times New Roman"/>
          <w:b/>
          <w:sz w:val="24"/>
          <w:szCs w:val="24"/>
          <w:lang w:val="es-MX"/>
        </w:rPr>
        <w:t>.</w:t>
      </w:r>
    </w:p>
    <w:p w:rsidR="005C49CD" w:rsidRPr="00FE5023" w:rsidRDefault="005C49CD" w:rsidP="00726EF3">
      <w:pPr>
        <w:pStyle w:val="Sinespaciado"/>
        <w:jc w:val="both"/>
        <w:rPr>
          <w:rFonts w:ascii="Times New Roman" w:hAnsi="Times New Roman" w:cs="Times New Roman"/>
          <w:sz w:val="24"/>
          <w:szCs w:val="24"/>
          <w:lang w:val="es-MX"/>
        </w:rPr>
      </w:pPr>
      <w:r w:rsidRPr="00FE5023">
        <w:rPr>
          <w:rFonts w:ascii="Times New Roman" w:hAnsi="Times New Roman" w:cs="Times New Roman"/>
          <w:sz w:val="24"/>
          <w:szCs w:val="24"/>
          <w:lang w:val="es-MX"/>
        </w:rPr>
        <w:t xml:space="preserve">2. Clausura de la reunión. </w:t>
      </w:r>
    </w:p>
    <w:p w:rsidR="005C49CD" w:rsidRPr="00FE5023" w:rsidRDefault="005C49CD" w:rsidP="00726EF3">
      <w:pPr>
        <w:pStyle w:val="Sinespaciado"/>
        <w:jc w:val="both"/>
        <w:rPr>
          <w:rFonts w:ascii="Times New Roman" w:hAnsi="Times New Roman" w:cs="Times New Roman"/>
          <w:sz w:val="24"/>
          <w:szCs w:val="24"/>
          <w:lang w:val="es-MX"/>
        </w:rPr>
      </w:pPr>
      <w:r w:rsidRPr="00FE5023">
        <w:rPr>
          <w:rFonts w:ascii="Times New Roman" w:hAnsi="Times New Roman" w:cs="Times New Roman"/>
          <w:sz w:val="24"/>
          <w:szCs w:val="24"/>
          <w:lang w:val="es-MX"/>
        </w:rPr>
        <w:t>PRESIDENTA DIP. ANGÉLICA PÉREZ CERÓN. Gracias, Secretaria.</w:t>
      </w:r>
    </w:p>
    <w:p w:rsidR="005C49CD" w:rsidRPr="00FE5023" w:rsidRDefault="005C49CD" w:rsidP="00726EF3">
      <w:pPr>
        <w:pStyle w:val="Sinespaciado"/>
        <w:jc w:val="both"/>
        <w:rPr>
          <w:rFonts w:ascii="Times New Roman" w:hAnsi="Times New Roman" w:cs="Times New Roman"/>
          <w:sz w:val="24"/>
          <w:szCs w:val="24"/>
          <w:lang w:val="es-MX"/>
        </w:rPr>
      </w:pPr>
      <w:r w:rsidRPr="00FE5023">
        <w:rPr>
          <w:rFonts w:ascii="Times New Roman" w:hAnsi="Times New Roman" w:cs="Times New Roman"/>
          <w:sz w:val="24"/>
          <w:szCs w:val="24"/>
          <w:lang w:val="es-MX"/>
        </w:rPr>
        <w:tab/>
        <w:t>Pido a quienes estén de acuerdo en que la propuesta que ha sido referido la Secretaría sea aprobada con el carácter del orden del día, se sirvan levantar la mano ¿</w:t>
      </w:r>
      <w:r w:rsidR="00B921C1" w:rsidRPr="00FE5023">
        <w:rPr>
          <w:rFonts w:ascii="Times New Roman" w:hAnsi="Times New Roman" w:cs="Times New Roman"/>
          <w:sz w:val="24"/>
          <w:szCs w:val="24"/>
          <w:lang w:val="es-MX"/>
        </w:rPr>
        <w:t xml:space="preserve">A </w:t>
      </w:r>
      <w:r w:rsidRPr="00FE5023">
        <w:rPr>
          <w:rFonts w:ascii="Times New Roman" w:hAnsi="Times New Roman" w:cs="Times New Roman"/>
          <w:sz w:val="24"/>
          <w:szCs w:val="24"/>
          <w:lang w:val="es-MX"/>
        </w:rPr>
        <w:t xml:space="preserve">favor? No hay en </w:t>
      </w:r>
      <w:r w:rsidR="000F2AEA" w:rsidRPr="00FE5023">
        <w:rPr>
          <w:rFonts w:ascii="Times New Roman" w:hAnsi="Times New Roman" w:cs="Times New Roman"/>
          <w:sz w:val="24"/>
          <w:szCs w:val="24"/>
          <w:lang w:val="es-MX"/>
        </w:rPr>
        <w:t>contra, ni</w:t>
      </w:r>
      <w:r w:rsidRPr="00FE5023">
        <w:rPr>
          <w:rFonts w:ascii="Times New Roman" w:hAnsi="Times New Roman" w:cs="Times New Roman"/>
          <w:sz w:val="24"/>
          <w:szCs w:val="24"/>
          <w:lang w:val="es-MX"/>
        </w:rPr>
        <w:t xml:space="preserve"> abstenciones. </w:t>
      </w:r>
    </w:p>
    <w:p w:rsidR="005C49CD" w:rsidRPr="00FE5023" w:rsidRDefault="005C49CD" w:rsidP="00726EF3">
      <w:pPr>
        <w:pStyle w:val="Sinespaciado"/>
        <w:jc w:val="both"/>
        <w:rPr>
          <w:rFonts w:ascii="Times New Roman" w:hAnsi="Times New Roman" w:cs="Times New Roman"/>
          <w:sz w:val="24"/>
          <w:szCs w:val="24"/>
          <w:lang w:val="es-MX"/>
        </w:rPr>
      </w:pPr>
      <w:r w:rsidRPr="00FE5023">
        <w:rPr>
          <w:rFonts w:ascii="Times New Roman" w:hAnsi="Times New Roman" w:cs="Times New Roman"/>
          <w:sz w:val="24"/>
          <w:szCs w:val="24"/>
          <w:lang w:val="es-MX"/>
        </w:rPr>
        <w:t xml:space="preserve">SECRETARIA DIP. SARA ALICIA RAMÍREZ DE LA O. La propuesta ha sido, aprobada por unanimidad de votos. </w:t>
      </w:r>
    </w:p>
    <w:p w:rsidR="005C49CD" w:rsidRPr="00FE5023" w:rsidRDefault="005C49CD" w:rsidP="00726EF3">
      <w:pPr>
        <w:pStyle w:val="Sinespaciado"/>
        <w:jc w:val="both"/>
        <w:rPr>
          <w:rFonts w:ascii="Times New Roman" w:hAnsi="Times New Roman" w:cs="Times New Roman"/>
          <w:sz w:val="24"/>
          <w:szCs w:val="24"/>
          <w:lang w:val="es-MX"/>
        </w:rPr>
      </w:pPr>
      <w:r w:rsidRPr="00FE5023">
        <w:rPr>
          <w:rFonts w:ascii="Times New Roman" w:hAnsi="Times New Roman" w:cs="Times New Roman"/>
          <w:sz w:val="24"/>
          <w:szCs w:val="24"/>
          <w:lang w:val="es-MX"/>
        </w:rPr>
        <w:t xml:space="preserve">PRESIDENTA DIP. ANGÉLICA PÉREZ CERÓN. Gracias, Secretaria. </w:t>
      </w:r>
    </w:p>
    <w:p w:rsidR="005C49CD" w:rsidRPr="00FE5023" w:rsidRDefault="005C49CD" w:rsidP="00726EF3">
      <w:pPr>
        <w:pStyle w:val="Sinespaciado"/>
        <w:jc w:val="both"/>
        <w:rPr>
          <w:rFonts w:ascii="Times New Roman" w:hAnsi="Times New Roman" w:cs="Times New Roman"/>
          <w:sz w:val="24"/>
          <w:szCs w:val="24"/>
          <w:lang w:val="es-MX"/>
        </w:rPr>
      </w:pPr>
      <w:r w:rsidRPr="00FE5023">
        <w:rPr>
          <w:rFonts w:ascii="Times New Roman" w:hAnsi="Times New Roman" w:cs="Times New Roman"/>
          <w:sz w:val="24"/>
          <w:szCs w:val="24"/>
          <w:lang w:val="es-MX"/>
        </w:rPr>
        <w:tab/>
        <w:t xml:space="preserve">En atención al punto 1, iniciamos el estudio de la Iniciativa de Decreto por el que se autoriza al Ayuntamiento de Texcoco, Estado de México, a desincorporar del patrimonio del municipio un inmueble para que sea donado a título gratuito a favor del Gobierno Federal, con destino a la Secretaría de Educación Pública para la construcción de un plantel de educación de nivel media superior presentada por la Titular del Ejecutivo Estatal. </w:t>
      </w:r>
    </w:p>
    <w:p w:rsidR="005C49CD" w:rsidRPr="00FE5023" w:rsidRDefault="005C49CD" w:rsidP="00726EF3">
      <w:pPr>
        <w:pStyle w:val="Sinespaciado"/>
        <w:jc w:val="both"/>
        <w:rPr>
          <w:rFonts w:ascii="Times New Roman" w:hAnsi="Times New Roman" w:cs="Times New Roman"/>
          <w:sz w:val="24"/>
          <w:szCs w:val="24"/>
          <w:lang w:val="es-MX"/>
        </w:rPr>
      </w:pPr>
      <w:r w:rsidRPr="00FE5023">
        <w:rPr>
          <w:rFonts w:ascii="Times New Roman" w:hAnsi="Times New Roman" w:cs="Times New Roman"/>
          <w:sz w:val="24"/>
          <w:szCs w:val="24"/>
          <w:lang w:val="es-MX"/>
        </w:rPr>
        <w:tab/>
        <w:t xml:space="preserve">Pido a la Secretaría de Lectura la Exposición de Motivos. </w:t>
      </w:r>
    </w:p>
    <w:p w:rsidR="005C49CD" w:rsidRPr="00FE5023" w:rsidRDefault="005C49CD" w:rsidP="00726EF3">
      <w:pPr>
        <w:pStyle w:val="Sinespaciado"/>
        <w:jc w:val="both"/>
        <w:rPr>
          <w:rFonts w:ascii="Times New Roman" w:hAnsi="Times New Roman" w:cs="Times New Roman"/>
          <w:sz w:val="24"/>
          <w:szCs w:val="24"/>
          <w:lang w:val="es-MX"/>
        </w:rPr>
      </w:pPr>
      <w:r w:rsidRPr="00FE5023">
        <w:rPr>
          <w:rFonts w:ascii="Times New Roman" w:hAnsi="Times New Roman" w:cs="Times New Roman"/>
          <w:sz w:val="24"/>
          <w:szCs w:val="24"/>
          <w:lang w:val="es-MX"/>
        </w:rPr>
        <w:t>SECRETARIA DIP. SARA ALICIA RAMÍREZ DE LA O. EXPOSICIÓN DE MOTIVOS</w:t>
      </w:r>
    </w:p>
    <w:p w:rsidR="005C49CD" w:rsidRPr="00FE5023" w:rsidRDefault="005C49CD" w:rsidP="00726EF3">
      <w:pPr>
        <w:pStyle w:val="Sinespaciado"/>
        <w:jc w:val="both"/>
        <w:rPr>
          <w:rFonts w:ascii="Times New Roman" w:hAnsi="Times New Roman" w:cs="Times New Roman"/>
          <w:sz w:val="24"/>
          <w:szCs w:val="24"/>
          <w:lang w:val="es-MX"/>
        </w:rPr>
      </w:pPr>
      <w:r w:rsidRPr="00FE5023">
        <w:rPr>
          <w:rFonts w:ascii="Times New Roman" w:hAnsi="Times New Roman" w:cs="Times New Roman"/>
          <w:sz w:val="24"/>
          <w:szCs w:val="24"/>
          <w:lang w:val="es-MX"/>
        </w:rPr>
        <w:lastRenderedPageBreak/>
        <w:tab/>
        <w:t>El artículo 3 de la Constitución Política de los Estados Unidos Mexicanos Establece que toda persona tiene derecho a la educación, el Estado, Federación, Estado, Ciudad de México y Municipios impartirá y garantizará la educación inicial, preescolar, primaria, secundaria, media superior y superior. Asimismo, dispone que la obligatoriedad de la educación media superior corresponde al Estado.</w:t>
      </w:r>
    </w:p>
    <w:p w:rsidR="005C49CD" w:rsidRPr="00FE5023" w:rsidRDefault="005C49CD" w:rsidP="00726EF3">
      <w:pPr>
        <w:pStyle w:val="Sinespaciado"/>
        <w:jc w:val="both"/>
        <w:rPr>
          <w:rFonts w:ascii="Times New Roman" w:hAnsi="Times New Roman" w:cs="Times New Roman"/>
          <w:sz w:val="24"/>
          <w:szCs w:val="24"/>
          <w:lang w:val="es-MX"/>
        </w:rPr>
      </w:pPr>
      <w:r w:rsidRPr="00FE5023">
        <w:rPr>
          <w:rFonts w:ascii="Times New Roman" w:hAnsi="Times New Roman" w:cs="Times New Roman"/>
          <w:sz w:val="24"/>
          <w:szCs w:val="24"/>
          <w:lang w:val="es-MX"/>
        </w:rPr>
        <w:tab/>
        <w:t xml:space="preserve">La autoridad federal y las leyes locales establecerán políticas para fomentar la inclusión, permanencia y continuidad en términos que la ley señale la Constitución Política del Estado Libre y Soberano de México, en el artículo 5 establece que en el Estado de México toda persona tiene derecho a la educación, el cual es un medio para adquirir, actualizar, completar y ampliar sus conocimientos, capacidades, habilidades y aptitudes que permitan alcanzar su desarrollo personal y profesional. </w:t>
      </w:r>
    </w:p>
    <w:p w:rsidR="00C11CB9" w:rsidRPr="00FE5023" w:rsidRDefault="005C49CD" w:rsidP="00726EF3">
      <w:pPr>
        <w:pStyle w:val="Sinespaciado"/>
        <w:jc w:val="both"/>
        <w:rPr>
          <w:rFonts w:ascii="Times New Roman" w:hAnsi="Times New Roman" w:cs="Times New Roman"/>
          <w:sz w:val="24"/>
          <w:szCs w:val="24"/>
          <w:lang w:val="es-MX"/>
        </w:rPr>
      </w:pPr>
      <w:r w:rsidRPr="00FE5023">
        <w:rPr>
          <w:rFonts w:ascii="Times New Roman" w:hAnsi="Times New Roman" w:cs="Times New Roman"/>
          <w:sz w:val="24"/>
          <w:szCs w:val="24"/>
          <w:lang w:val="es-MX"/>
        </w:rPr>
        <w:tab/>
        <w:t>Como consecuencia de ello, contribuir a su bienestar, a la transformación y el mejoramiento de la</w:t>
      </w:r>
      <w:r w:rsidR="001E0580" w:rsidRPr="00FE5023">
        <w:rPr>
          <w:rFonts w:ascii="Times New Roman" w:hAnsi="Times New Roman" w:cs="Times New Roman"/>
          <w:sz w:val="24"/>
          <w:szCs w:val="24"/>
          <w:lang w:val="es-MX"/>
        </w:rPr>
        <w:t xml:space="preserve"> sociedad </w:t>
      </w:r>
      <w:r w:rsidR="001E0580" w:rsidRPr="00FE5023">
        <w:rPr>
          <w:rFonts w:ascii="Times New Roman" w:eastAsia="Arial" w:hAnsi="Times New Roman" w:cs="Times New Roman"/>
          <w:sz w:val="24"/>
          <w:szCs w:val="24"/>
          <w:lang w:val="es-MX"/>
        </w:rPr>
        <w:t>d</w:t>
      </w:r>
      <w:r w:rsidR="00C11CB9" w:rsidRPr="00FE5023">
        <w:rPr>
          <w:rFonts w:ascii="Times New Roman" w:eastAsia="Arial" w:hAnsi="Times New Roman" w:cs="Times New Roman"/>
          <w:sz w:val="24"/>
          <w:szCs w:val="24"/>
          <w:lang w:val="es-MX"/>
        </w:rPr>
        <w:t>e la que forma parte.</w:t>
      </w:r>
    </w:p>
    <w:p w:rsidR="00C11CB9" w:rsidRPr="00FE5023" w:rsidRDefault="00C11CB9" w:rsidP="00726EF3">
      <w:pPr>
        <w:pStyle w:val="Sinespaciado"/>
        <w:jc w:val="both"/>
        <w:rPr>
          <w:rFonts w:ascii="Times New Roman" w:eastAsia="Arial" w:hAnsi="Times New Roman" w:cs="Times New Roman"/>
          <w:sz w:val="24"/>
          <w:szCs w:val="24"/>
          <w:lang w:val="es-MX"/>
        </w:rPr>
      </w:pPr>
      <w:r w:rsidRPr="00FE5023">
        <w:rPr>
          <w:rFonts w:ascii="Times New Roman" w:eastAsia="Arial" w:hAnsi="Times New Roman" w:cs="Times New Roman"/>
          <w:sz w:val="24"/>
          <w:szCs w:val="24"/>
          <w:lang w:val="es-MX"/>
        </w:rPr>
        <w:tab/>
        <w:t>El artículo 6.º de la Ley de Educación del Estado de México determina que en el Estado de México toda persona tiene derecho a la educación, el cual es un medio para adquirir, actualizar, completar y ampliar sus conocimientos, capacidades, habilidades y aptitudes que le permitan alcanzar su desarrollo personal y profesional. Como consecuencia de ello, contribuir a su bienestar, a la transformación y el mejoramiento de la sociedad de la que forma parte. De igual forma, el artículo 7.º de la de dicha Ley establece que todas las personas habitantes del Estado de México deben cursar la educación preescolar, la primaria, la secundaria y la media superior. En ese sentido, es importante precisar que la educación media superior tiene como objetivos formar personas preparadas para desempeñarse como ciudadanos, acceder a la educación superior e integrarse exitosamente a los sectores productivo, público, social y privado. Para tal efecto es necesaria la concertación y coordinación de acciones entre los distintos subsistemas a fin de ampliar la cobertura para cumplir con la obligatoriedad, mejorar la calidad y propiciar la equidad. Al respecto el Plan Integral del Sistema Nacional de Bachillerato de la Nueva Escuela Mexicana, en su eje número uno Fortalecimiento Integral, tiene como objetivo fortalecer la vida en los planteles escolares para lograr que la población estudiantil se integre activamente y permanezca en las escuelas y para su cumplimiento plantea, entre otras acciones, actualizar los programas de estudio para garantizar la obtención de conocimientos significativos y mejorar los planteles para tener espacios adecuados de estudio e integración comunitaria. Asimismo, en dicho plan, el eje tres ampliaciones de la educación media superior prevé la creación de nuevos lugares para la educación media superior y acciones para la ampliación de infraestructura educativa, contemplando como metas para el año 2025, 20 nuevos planteles, 30 ampliaciones y 35 reconversiones, mismas que tendrán impacto directo en 59 municipios de 30 Estados, entre los que se encuentra el municipio de Texcoco, Estado de México. Así mediante oficio número SEP/SEMS/588/ 2025, de fecha 2 de mayo de 2025, la Subsecretaría de Educación Media Superior de la Secretaría de Educación Pública del Gobierno Federal solicitó al Presidente Municipal de Texcoco, México, Estado de México, se le otorgue un inmueble propiedad municipal para la construcción de un nuevo Plantel de Nivel Media Superior, con base en el Plan Integral de Sistema Nacional de Bachillerato que prevea acciones para la reconversión, ampliación y creación de planteles de nivel medio superior.</w:t>
      </w:r>
    </w:p>
    <w:p w:rsidR="00801124" w:rsidRPr="00FE5023" w:rsidRDefault="00C11CB9" w:rsidP="00726EF3">
      <w:pPr>
        <w:pStyle w:val="Sinespaciado"/>
        <w:jc w:val="both"/>
        <w:rPr>
          <w:rFonts w:ascii="Times New Roman" w:eastAsia="Arial" w:hAnsi="Times New Roman" w:cs="Times New Roman"/>
          <w:sz w:val="24"/>
          <w:szCs w:val="24"/>
          <w:lang w:val="es-MX"/>
        </w:rPr>
      </w:pPr>
      <w:r w:rsidRPr="00FE5023">
        <w:rPr>
          <w:rFonts w:ascii="Times New Roman" w:eastAsia="Arial" w:hAnsi="Times New Roman" w:cs="Times New Roman"/>
          <w:sz w:val="24"/>
          <w:szCs w:val="24"/>
          <w:lang w:val="es-MX"/>
        </w:rPr>
        <w:tab/>
        <w:t>El Ayuntamiento de Texcoco, Estado de México, durante la Décima Sesión Ordinaria de Cabildo de fecha 2 de mayo de 2025, aprobó mediante acuerdo número 52, la desincorporación de del Patrimonio Municipal del inmueble denominado “Tierra Larga”, ubicado en el poblado de Huexotla, municipio de Texcoco, Estado de México, con una superficie de 10 mil metros cuadrados para su posterior donación a título gratuito a favor del Gobierno Federal con destino a la Secretaría de Educación Pública</w:t>
      </w:r>
      <w:r w:rsidR="005F7231" w:rsidRPr="00FE5023">
        <w:rPr>
          <w:rFonts w:ascii="Times New Roman" w:eastAsia="Arial" w:hAnsi="Times New Roman" w:cs="Times New Roman"/>
          <w:sz w:val="24"/>
          <w:szCs w:val="24"/>
          <w:lang w:val="es-MX"/>
        </w:rPr>
        <w:t>,</w:t>
      </w:r>
      <w:r w:rsidRPr="00FE5023">
        <w:rPr>
          <w:rFonts w:ascii="Times New Roman" w:eastAsia="Arial" w:hAnsi="Times New Roman" w:cs="Times New Roman"/>
          <w:sz w:val="24"/>
          <w:szCs w:val="24"/>
          <w:lang w:val="es-MX"/>
        </w:rPr>
        <w:t xml:space="preserve"> para la construcción de un plantel de educación de nivel media superior en ese municipio. El municipio de Texcoco, Estado de México, es propietario del </w:t>
      </w:r>
      <w:r w:rsidR="002C6E59" w:rsidRPr="00FE5023">
        <w:rPr>
          <w:rFonts w:ascii="Times New Roman" w:eastAsia="Arial" w:hAnsi="Times New Roman" w:cs="Times New Roman"/>
          <w:sz w:val="24"/>
          <w:szCs w:val="24"/>
          <w:lang w:val="es-MX"/>
        </w:rPr>
        <w:t xml:space="preserve">lote </w:t>
      </w:r>
      <w:r w:rsidR="00651521" w:rsidRPr="00FE5023">
        <w:rPr>
          <w:rFonts w:ascii="Times New Roman" w:eastAsia="Arial" w:hAnsi="Times New Roman" w:cs="Times New Roman"/>
          <w:sz w:val="24"/>
          <w:szCs w:val="24"/>
          <w:lang w:val="es-MX"/>
        </w:rPr>
        <w:t>uno</w:t>
      </w:r>
      <w:r w:rsidRPr="00FE5023">
        <w:rPr>
          <w:rFonts w:ascii="Times New Roman" w:eastAsia="Arial" w:hAnsi="Times New Roman" w:cs="Times New Roman"/>
          <w:sz w:val="24"/>
          <w:szCs w:val="24"/>
          <w:lang w:val="es-MX"/>
        </w:rPr>
        <w:t xml:space="preserve">, resultante de la subdivisión de una fracción del predio denominado “Tierra Larga”, ubicado en el </w:t>
      </w:r>
      <w:r w:rsidR="00B5537B" w:rsidRPr="00FE5023">
        <w:rPr>
          <w:rStyle w:val="Textoennegrita"/>
          <w:rFonts w:ascii="Times New Roman" w:hAnsi="Times New Roman" w:cs="Times New Roman"/>
          <w:b w:val="0"/>
          <w:sz w:val="24"/>
          <w:szCs w:val="24"/>
          <w:shd w:val="clear" w:color="auto" w:fill="FFFFFF"/>
          <w:lang w:val="es-MX"/>
        </w:rPr>
        <w:t xml:space="preserve">camino </w:t>
      </w:r>
      <w:r w:rsidRPr="00FE5023">
        <w:rPr>
          <w:rStyle w:val="Textoennegrita"/>
          <w:rFonts w:ascii="Times New Roman" w:hAnsi="Times New Roman" w:cs="Times New Roman"/>
          <w:b w:val="0"/>
          <w:sz w:val="24"/>
          <w:szCs w:val="24"/>
          <w:shd w:val="clear" w:color="auto" w:fill="FFFFFF"/>
          <w:lang w:val="es-MX"/>
        </w:rPr>
        <w:t xml:space="preserve">a </w:t>
      </w:r>
      <w:r w:rsidRPr="00FE5023">
        <w:rPr>
          <w:rStyle w:val="Textoennegrita"/>
          <w:rFonts w:ascii="Times New Roman" w:hAnsi="Times New Roman" w:cs="Times New Roman"/>
          <w:b w:val="0"/>
          <w:sz w:val="24"/>
          <w:szCs w:val="24"/>
          <w:shd w:val="clear" w:color="auto" w:fill="FFFFFF"/>
          <w:lang w:val="es-MX"/>
        </w:rPr>
        <w:lastRenderedPageBreak/>
        <w:t>Tolimpa,</w:t>
      </w:r>
      <w:r w:rsidR="00B5537B" w:rsidRPr="00FE5023">
        <w:rPr>
          <w:rStyle w:val="Textoennegrita"/>
          <w:rFonts w:ascii="Times New Roman" w:hAnsi="Times New Roman" w:cs="Times New Roman"/>
          <w:b w:val="0"/>
          <w:sz w:val="24"/>
          <w:szCs w:val="24"/>
          <w:shd w:val="clear" w:color="auto" w:fill="FFFFFF"/>
          <w:lang w:val="es-MX"/>
        </w:rPr>
        <w:t xml:space="preserve"> sin </w:t>
      </w:r>
      <w:r w:rsidR="00F93557" w:rsidRPr="00FE5023">
        <w:rPr>
          <w:rStyle w:val="Textoennegrita"/>
          <w:rFonts w:ascii="Times New Roman" w:hAnsi="Times New Roman" w:cs="Times New Roman"/>
          <w:b w:val="0"/>
          <w:sz w:val="24"/>
          <w:szCs w:val="24"/>
          <w:shd w:val="clear" w:color="auto" w:fill="FFFFFF"/>
          <w:lang w:val="es-MX"/>
        </w:rPr>
        <w:t>número, colonia</w:t>
      </w:r>
      <w:r w:rsidRPr="00FE5023">
        <w:rPr>
          <w:rStyle w:val="Textoennegrita"/>
          <w:rFonts w:ascii="Times New Roman" w:hAnsi="Times New Roman" w:cs="Times New Roman"/>
          <w:b w:val="0"/>
          <w:sz w:val="24"/>
          <w:szCs w:val="24"/>
          <w:shd w:val="clear" w:color="auto" w:fill="FFFFFF"/>
          <w:lang w:val="es-MX"/>
        </w:rPr>
        <w:t xml:space="preserve">, San Mateo Huexotla, </w:t>
      </w:r>
      <w:r w:rsidR="00B5537B" w:rsidRPr="00FE5023">
        <w:rPr>
          <w:rStyle w:val="Textoennegrita"/>
          <w:rFonts w:ascii="Times New Roman" w:hAnsi="Times New Roman" w:cs="Times New Roman"/>
          <w:b w:val="0"/>
          <w:sz w:val="24"/>
          <w:szCs w:val="24"/>
          <w:shd w:val="clear" w:color="auto" w:fill="FFFFFF"/>
          <w:lang w:val="es-MX"/>
        </w:rPr>
        <w:t xml:space="preserve">municipio </w:t>
      </w:r>
      <w:r w:rsidRPr="00FE5023">
        <w:rPr>
          <w:rStyle w:val="Textoennegrita"/>
          <w:rFonts w:ascii="Times New Roman" w:hAnsi="Times New Roman" w:cs="Times New Roman"/>
          <w:b w:val="0"/>
          <w:sz w:val="24"/>
          <w:szCs w:val="24"/>
          <w:shd w:val="clear" w:color="auto" w:fill="FFFFFF"/>
          <w:lang w:val="es-MX"/>
        </w:rPr>
        <w:t>de Texcoco, Estado de México</w:t>
      </w:r>
      <w:r w:rsidRPr="00FE5023">
        <w:rPr>
          <w:rFonts w:ascii="Times New Roman" w:eastAsia="Arial" w:hAnsi="Times New Roman" w:cs="Times New Roman"/>
          <w:sz w:val="24"/>
          <w:szCs w:val="24"/>
          <w:lang w:val="es-MX"/>
        </w:rPr>
        <w:t>, con una superficie de 10 mil metros cuadrados con las siguientes medidas y colindancias:</w:t>
      </w:r>
    </w:p>
    <w:tbl>
      <w:tblPr>
        <w:tblStyle w:val="Tablaconcuadrcula"/>
        <w:tblW w:w="0" w:type="auto"/>
        <w:tblInd w:w="9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4"/>
        <w:gridCol w:w="4414"/>
      </w:tblGrid>
      <w:tr w:rsidR="00FE5023" w:rsidRPr="00FE5023" w:rsidTr="00801124">
        <w:tc>
          <w:tcPr>
            <w:tcW w:w="2434" w:type="dxa"/>
          </w:tcPr>
          <w:p w:rsidR="002E0E37" w:rsidRPr="00FE5023" w:rsidRDefault="002E0E37" w:rsidP="00CA53B2">
            <w:pPr>
              <w:pStyle w:val="Sinespaciado"/>
              <w:jc w:val="both"/>
              <w:rPr>
                <w:rFonts w:ascii="Times New Roman" w:eastAsia="Arial" w:hAnsi="Times New Roman" w:cs="Times New Roman"/>
                <w:sz w:val="24"/>
                <w:szCs w:val="24"/>
                <w:lang w:val="es-MX"/>
              </w:rPr>
            </w:pPr>
            <w:r w:rsidRPr="00FE5023">
              <w:rPr>
                <w:rFonts w:ascii="Times New Roman" w:hAnsi="Times New Roman" w:cs="Times New Roman"/>
                <w:sz w:val="24"/>
                <w:szCs w:val="24"/>
                <w:lang w:val="es-MX"/>
              </w:rPr>
              <w:t>AL NORTE:</w:t>
            </w:r>
          </w:p>
        </w:tc>
        <w:tc>
          <w:tcPr>
            <w:tcW w:w="4414" w:type="dxa"/>
          </w:tcPr>
          <w:p w:rsidR="002E0E37" w:rsidRPr="00FE5023" w:rsidRDefault="002E0E37" w:rsidP="00CA53B2">
            <w:pPr>
              <w:pStyle w:val="Sinespaciado"/>
              <w:jc w:val="both"/>
              <w:rPr>
                <w:rFonts w:ascii="Times New Roman" w:eastAsia="Arial" w:hAnsi="Times New Roman" w:cs="Times New Roman"/>
                <w:sz w:val="24"/>
                <w:szCs w:val="24"/>
                <w:lang w:val="es-MX"/>
              </w:rPr>
            </w:pPr>
            <w:r w:rsidRPr="00FE5023">
              <w:rPr>
                <w:rFonts w:ascii="Times New Roman" w:hAnsi="Times New Roman" w:cs="Times New Roman"/>
                <w:sz w:val="24"/>
                <w:szCs w:val="24"/>
                <w:lang w:val="es-MX"/>
              </w:rPr>
              <w:t>En 50 metros con camino.</w:t>
            </w:r>
          </w:p>
        </w:tc>
      </w:tr>
      <w:tr w:rsidR="00FE5023" w:rsidRPr="00FE5023" w:rsidTr="00801124">
        <w:tc>
          <w:tcPr>
            <w:tcW w:w="2434" w:type="dxa"/>
          </w:tcPr>
          <w:p w:rsidR="002E0E37" w:rsidRPr="00FE5023" w:rsidRDefault="002E0E37" w:rsidP="00CA53B2">
            <w:pPr>
              <w:pStyle w:val="Sinespaciado"/>
              <w:jc w:val="both"/>
              <w:rPr>
                <w:rFonts w:ascii="Times New Roman" w:hAnsi="Times New Roman" w:cs="Times New Roman"/>
                <w:sz w:val="24"/>
                <w:szCs w:val="24"/>
                <w:lang w:val="es-MX"/>
              </w:rPr>
            </w:pPr>
            <w:r w:rsidRPr="00FE5023">
              <w:rPr>
                <w:rFonts w:ascii="Times New Roman" w:hAnsi="Times New Roman" w:cs="Times New Roman"/>
                <w:sz w:val="24"/>
                <w:szCs w:val="24"/>
                <w:lang w:val="es-MX"/>
              </w:rPr>
              <w:t>AL SUR:</w:t>
            </w:r>
          </w:p>
        </w:tc>
        <w:tc>
          <w:tcPr>
            <w:tcW w:w="4414" w:type="dxa"/>
          </w:tcPr>
          <w:p w:rsidR="002E0E37" w:rsidRPr="00FE5023" w:rsidRDefault="002E0E37" w:rsidP="00CA53B2">
            <w:pPr>
              <w:pStyle w:val="Sinespaciado"/>
              <w:jc w:val="both"/>
              <w:rPr>
                <w:rFonts w:ascii="Times New Roman" w:eastAsia="Arial" w:hAnsi="Times New Roman" w:cs="Times New Roman"/>
                <w:sz w:val="24"/>
                <w:szCs w:val="24"/>
                <w:lang w:val="es-MX"/>
              </w:rPr>
            </w:pPr>
            <w:r w:rsidRPr="00FE5023">
              <w:rPr>
                <w:rFonts w:ascii="Times New Roman" w:hAnsi="Times New Roman" w:cs="Times New Roman"/>
                <w:sz w:val="24"/>
                <w:szCs w:val="24"/>
                <w:lang w:val="es-MX"/>
              </w:rPr>
              <w:t>En 50 metros con lote dos, resultante de la subdivisión de una fracción del predio denominado "Tierra Larga".</w:t>
            </w:r>
          </w:p>
        </w:tc>
      </w:tr>
      <w:tr w:rsidR="00FE5023" w:rsidRPr="00FE5023" w:rsidTr="00801124">
        <w:tc>
          <w:tcPr>
            <w:tcW w:w="2434" w:type="dxa"/>
          </w:tcPr>
          <w:p w:rsidR="002E0E37" w:rsidRPr="00FE5023" w:rsidRDefault="002E0E37" w:rsidP="00CA53B2">
            <w:pPr>
              <w:pStyle w:val="Sinespaciado"/>
              <w:jc w:val="both"/>
              <w:rPr>
                <w:rFonts w:ascii="Times New Roman" w:hAnsi="Times New Roman" w:cs="Times New Roman"/>
                <w:sz w:val="24"/>
                <w:szCs w:val="24"/>
                <w:lang w:val="es-MX"/>
              </w:rPr>
            </w:pPr>
            <w:r w:rsidRPr="00FE5023">
              <w:rPr>
                <w:rFonts w:ascii="Times New Roman" w:hAnsi="Times New Roman" w:cs="Times New Roman"/>
                <w:sz w:val="24"/>
                <w:szCs w:val="24"/>
                <w:lang w:val="es-MX"/>
              </w:rPr>
              <w:t>AL ORIENTE:</w:t>
            </w:r>
          </w:p>
        </w:tc>
        <w:tc>
          <w:tcPr>
            <w:tcW w:w="4414" w:type="dxa"/>
          </w:tcPr>
          <w:p w:rsidR="002E0E37" w:rsidRPr="00FE5023" w:rsidRDefault="002E0E37" w:rsidP="00CA53B2">
            <w:pPr>
              <w:pStyle w:val="Sinespaciado"/>
              <w:jc w:val="both"/>
              <w:rPr>
                <w:rFonts w:ascii="Times New Roman" w:hAnsi="Times New Roman" w:cs="Times New Roman"/>
                <w:sz w:val="24"/>
                <w:szCs w:val="24"/>
                <w:lang w:val="es-MX"/>
              </w:rPr>
            </w:pPr>
            <w:r w:rsidRPr="00FE5023">
              <w:rPr>
                <w:rFonts w:ascii="Times New Roman" w:hAnsi="Times New Roman" w:cs="Times New Roman"/>
                <w:sz w:val="24"/>
                <w:szCs w:val="24"/>
                <w:lang w:val="es-MX"/>
              </w:rPr>
              <w:t>En 210.20 metros con Mateo Sánchez.</w:t>
            </w:r>
          </w:p>
        </w:tc>
      </w:tr>
      <w:tr w:rsidR="00FE5023" w:rsidRPr="00FE5023" w:rsidTr="00801124">
        <w:tc>
          <w:tcPr>
            <w:tcW w:w="2434" w:type="dxa"/>
          </w:tcPr>
          <w:p w:rsidR="002E0E37" w:rsidRPr="00FE5023" w:rsidRDefault="002E0E37" w:rsidP="00CA53B2">
            <w:pPr>
              <w:pStyle w:val="Sinespaciado"/>
              <w:jc w:val="both"/>
              <w:rPr>
                <w:rFonts w:ascii="Times New Roman" w:hAnsi="Times New Roman" w:cs="Times New Roman"/>
                <w:sz w:val="24"/>
                <w:szCs w:val="24"/>
                <w:lang w:val="es-MX"/>
              </w:rPr>
            </w:pPr>
            <w:r w:rsidRPr="00FE5023">
              <w:rPr>
                <w:rFonts w:ascii="Times New Roman" w:hAnsi="Times New Roman" w:cs="Times New Roman"/>
                <w:sz w:val="24"/>
                <w:szCs w:val="24"/>
                <w:lang w:val="es-MX"/>
              </w:rPr>
              <w:t>AL PONIENTE:</w:t>
            </w:r>
          </w:p>
        </w:tc>
        <w:tc>
          <w:tcPr>
            <w:tcW w:w="4414" w:type="dxa"/>
          </w:tcPr>
          <w:p w:rsidR="002E0E37" w:rsidRPr="00FE5023" w:rsidRDefault="002E0E37" w:rsidP="00BB6B8F">
            <w:pPr>
              <w:pStyle w:val="Sinespaciado"/>
              <w:ind w:left="6"/>
              <w:jc w:val="both"/>
              <w:rPr>
                <w:rFonts w:ascii="Times New Roman" w:hAnsi="Times New Roman" w:cs="Times New Roman"/>
                <w:sz w:val="24"/>
                <w:szCs w:val="24"/>
                <w:lang w:val="es-MX"/>
              </w:rPr>
            </w:pPr>
            <w:r w:rsidRPr="00FE5023">
              <w:rPr>
                <w:rFonts w:ascii="Times New Roman" w:hAnsi="Times New Roman" w:cs="Times New Roman"/>
                <w:sz w:val="24"/>
                <w:szCs w:val="24"/>
                <w:lang w:val="es-MX"/>
              </w:rPr>
              <w:t>En 209.80 metros con lote dos, resultante de la subdivisión de una fracción del predio denominado "Tierra Larga".</w:t>
            </w:r>
          </w:p>
        </w:tc>
      </w:tr>
    </w:tbl>
    <w:p w:rsidR="0044610C" w:rsidRPr="00FE5023" w:rsidRDefault="00801124" w:rsidP="00343C4E">
      <w:pPr>
        <w:pStyle w:val="Sinespaciado"/>
        <w:jc w:val="both"/>
        <w:rPr>
          <w:rFonts w:ascii="Times New Roman" w:hAnsi="Times New Roman" w:cs="Times New Roman"/>
          <w:sz w:val="24"/>
          <w:szCs w:val="24"/>
          <w:lang w:val="es-MX"/>
        </w:rPr>
      </w:pPr>
      <w:r w:rsidRPr="00FE5023">
        <w:rPr>
          <w:rFonts w:ascii="Times New Roman" w:eastAsia="Arial" w:hAnsi="Times New Roman" w:cs="Times New Roman"/>
          <w:sz w:val="24"/>
          <w:szCs w:val="24"/>
          <w:lang w:val="es-MX"/>
        </w:rPr>
        <w:tab/>
      </w:r>
      <w:r w:rsidR="00C11CB9" w:rsidRPr="00FE5023">
        <w:rPr>
          <w:rFonts w:ascii="Times New Roman" w:eastAsia="Arial" w:hAnsi="Times New Roman" w:cs="Times New Roman"/>
          <w:sz w:val="24"/>
          <w:szCs w:val="24"/>
          <w:lang w:val="es-MX"/>
        </w:rPr>
        <w:t xml:space="preserve"> La propiedad del inmueble en referencia se acredita con el instrumento número 124 mil 742, volumen 2</w:t>
      </w:r>
      <w:r w:rsidR="00D50FF2" w:rsidRPr="00FE5023">
        <w:rPr>
          <w:rFonts w:ascii="Times New Roman" w:eastAsia="Arial" w:hAnsi="Times New Roman" w:cs="Times New Roman"/>
          <w:sz w:val="24"/>
          <w:szCs w:val="24"/>
          <w:lang w:val="es-MX"/>
        </w:rPr>
        <w:t xml:space="preserve"> mil </w:t>
      </w:r>
      <w:r w:rsidR="00C11CB9" w:rsidRPr="00FE5023">
        <w:rPr>
          <w:rFonts w:ascii="Times New Roman" w:eastAsia="Arial" w:hAnsi="Times New Roman" w:cs="Times New Roman"/>
          <w:sz w:val="24"/>
          <w:szCs w:val="24"/>
          <w:lang w:val="es-MX"/>
        </w:rPr>
        <w:t>982, folios 068 al 071, otorgado ante la fe del Licenciado José Antonio Reyes Duarte, Titular de la Notaría Pública Número 29 del Estado de</w:t>
      </w:r>
      <w:r w:rsidR="007E4E7F" w:rsidRPr="00FE5023">
        <w:rPr>
          <w:rFonts w:ascii="Times New Roman" w:eastAsia="Arial" w:hAnsi="Times New Roman" w:cs="Times New Roman"/>
          <w:sz w:val="24"/>
          <w:szCs w:val="24"/>
          <w:lang w:val="es-MX"/>
        </w:rPr>
        <w:t xml:space="preserve"> México </w:t>
      </w:r>
      <w:r w:rsidR="0044610C" w:rsidRPr="00FE5023">
        <w:rPr>
          <w:rFonts w:ascii="Times New Roman" w:hAnsi="Times New Roman" w:cs="Times New Roman"/>
          <w:sz w:val="24"/>
          <w:szCs w:val="24"/>
          <w:lang w:val="es-MX"/>
        </w:rPr>
        <w:t xml:space="preserve">con residencia en el municipio de Nezahualcóyotl, Estado de México, inscrito en el Instituto de la Función Registral del Estado de México, Oficina Registral de Texcoco bajo el </w:t>
      </w:r>
      <w:r w:rsidR="00D50FF2" w:rsidRPr="00FE5023">
        <w:rPr>
          <w:rFonts w:ascii="Times New Roman" w:hAnsi="Times New Roman" w:cs="Times New Roman"/>
          <w:sz w:val="24"/>
          <w:szCs w:val="24"/>
          <w:lang w:val="es-MX"/>
        </w:rPr>
        <w:t xml:space="preserve">folio real </w:t>
      </w:r>
      <w:r w:rsidR="0044610C" w:rsidRPr="00FE5023">
        <w:rPr>
          <w:rFonts w:ascii="Times New Roman" w:hAnsi="Times New Roman" w:cs="Times New Roman"/>
          <w:sz w:val="24"/>
          <w:szCs w:val="24"/>
          <w:lang w:val="es-MX"/>
        </w:rPr>
        <w:t xml:space="preserve">electrónico 00191467, conforme con el oficio número de DDUYE/306/2025 del 3 de mayo de 2025, emitido por la Dirección de Desarrollo Urbano y Ecología del Ayuntamiento de Texcoco, se otorgó opinión favorable para el uso de suelo para la Educación Media Superior, Bachillerato Tecnológico en el predio objeto de donación, el cual se localiza en una zona clasificada como área urbanizable y reúne condiciones físicas y geográficas aptas para ser dotadas de infraestructura en términos del Plan de Desarrollo Urbano del municipio de Texcoco, en términos del dictamen de procedencia emitido por la Titular de la Sindicatura Municipal del Ayuntamiento de Texcoco, se consideró jurídicamente viable la donación del inmueble de mérito para que se realice la construcción de un bachillerato tecnológico. </w:t>
      </w:r>
    </w:p>
    <w:p w:rsidR="0044610C" w:rsidRPr="00FE5023" w:rsidRDefault="0044610C" w:rsidP="00726EF3">
      <w:pPr>
        <w:pStyle w:val="Sinespaciado"/>
        <w:ind w:firstLine="708"/>
        <w:jc w:val="both"/>
        <w:rPr>
          <w:rFonts w:ascii="Times New Roman" w:hAnsi="Times New Roman" w:cs="Times New Roman"/>
          <w:sz w:val="24"/>
          <w:szCs w:val="24"/>
          <w:lang w:val="es-MX"/>
        </w:rPr>
      </w:pPr>
      <w:r w:rsidRPr="00FE5023">
        <w:rPr>
          <w:rFonts w:ascii="Times New Roman" w:hAnsi="Times New Roman" w:cs="Times New Roman"/>
          <w:sz w:val="24"/>
          <w:szCs w:val="24"/>
          <w:lang w:val="es-MX"/>
        </w:rPr>
        <w:t xml:space="preserve">Lo anterior, al tratarse de una obra de utilidad pública que beneficiará al municipio de Texcoco y municipios aledaños, cuyo objetivo beneficiará a la comunidad estudiantil que curse la Educación Media Superior. </w:t>
      </w:r>
    </w:p>
    <w:p w:rsidR="0044610C" w:rsidRPr="00FE5023" w:rsidRDefault="0044610C" w:rsidP="00726EF3">
      <w:pPr>
        <w:pStyle w:val="Sinespaciado"/>
        <w:ind w:firstLine="708"/>
        <w:jc w:val="both"/>
        <w:rPr>
          <w:rFonts w:ascii="Times New Roman" w:hAnsi="Times New Roman" w:cs="Times New Roman"/>
          <w:sz w:val="24"/>
          <w:szCs w:val="24"/>
          <w:lang w:val="es-MX"/>
        </w:rPr>
      </w:pPr>
      <w:r w:rsidRPr="00FE5023">
        <w:rPr>
          <w:rFonts w:ascii="Times New Roman" w:hAnsi="Times New Roman" w:cs="Times New Roman"/>
          <w:sz w:val="24"/>
          <w:szCs w:val="24"/>
          <w:lang w:val="es-MX"/>
        </w:rPr>
        <w:t xml:space="preserve">El </w:t>
      </w:r>
      <w:r w:rsidR="00FC1803" w:rsidRPr="00FE5023">
        <w:rPr>
          <w:rFonts w:ascii="Times New Roman" w:hAnsi="Times New Roman" w:cs="Times New Roman"/>
          <w:sz w:val="24"/>
          <w:szCs w:val="24"/>
          <w:lang w:val="es-MX"/>
        </w:rPr>
        <w:t xml:space="preserve">Director </w:t>
      </w:r>
      <w:r w:rsidRPr="00FE5023">
        <w:rPr>
          <w:rFonts w:ascii="Times New Roman" w:hAnsi="Times New Roman" w:cs="Times New Roman"/>
          <w:sz w:val="24"/>
          <w:szCs w:val="24"/>
          <w:lang w:val="es-MX"/>
        </w:rPr>
        <w:t>del Centro INAH Estado de México, mediante los oficios número 401.35.1-</w:t>
      </w:r>
      <w:r w:rsidRPr="00820026">
        <w:rPr>
          <w:rFonts w:ascii="Times New Roman" w:hAnsi="Times New Roman" w:cs="Times New Roman"/>
          <w:sz w:val="24"/>
          <w:szCs w:val="24"/>
          <w:lang w:val="es-MX"/>
        </w:rPr>
        <w:t xml:space="preserve">2025/2231 del 10 de julio de 2025 y 401.35.1-2025/2561 del 4 de agosto de 2025, indicó que el inmueble objeto de donación se ubica en el extremo oeste del asentamiento prehispánico de Huexotla, con ocupación entre 1150 al 1521 D.C, el cual cuenta con estructuras arquitectónicas dispersas en esa área, por lo que, cualquier obra de construcción deberá contar con el visto bueno del INAH. </w:t>
      </w:r>
      <w:r w:rsidR="00CA53B2" w:rsidRPr="00820026">
        <w:rPr>
          <w:rFonts w:ascii="Times New Roman" w:hAnsi="Times New Roman" w:cs="Times New Roman"/>
          <w:sz w:val="24"/>
          <w:szCs w:val="24"/>
          <w:lang w:val="es-MX"/>
        </w:rPr>
        <w:t>Asimismo</w:t>
      </w:r>
      <w:r w:rsidRPr="00820026">
        <w:rPr>
          <w:rFonts w:ascii="Times New Roman" w:hAnsi="Times New Roman" w:cs="Times New Roman"/>
          <w:sz w:val="24"/>
          <w:szCs w:val="24"/>
          <w:lang w:val="es-MX"/>
        </w:rPr>
        <w:t>, precisó que el predio no es monumento histórico ni se ubica en la zona de monumentos históricos y no es colindante a un monumento histórico. En este orden de ideas, el Ayuntamiento de Texcoco, Estado de México, a través de su Presidente Municipal Constitucional, se</w:t>
      </w:r>
      <w:r w:rsidRPr="00FE5023">
        <w:rPr>
          <w:rFonts w:ascii="Times New Roman" w:hAnsi="Times New Roman" w:cs="Times New Roman"/>
          <w:sz w:val="24"/>
          <w:szCs w:val="24"/>
          <w:lang w:val="es-MX"/>
        </w:rPr>
        <w:t xml:space="preserve"> dirigió al Poder Ejecutivo del Estado de México a mi cargo para ser el conducto ante esa Legislatura para presentar la Iniciativa de Decreto respectiva.</w:t>
      </w:r>
    </w:p>
    <w:p w:rsidR="0044610C" w:rsidRPr="00FE5023" w:rsidRDefault="0044610C" w:rsidP="00726EF3">
      <w:pPr>
        <w:pStyle w:val="Sinespaciado"/>
        <w:ind w:firstLine="708"/>
        <w:jc w:val="both"/>
        <w:rPr>
          <w:rFonts w:ascii="Times New Roman" w:hAnsi="Times New Roman" w:cs="Times New Roman"/>
          <w:sz w:val="24"/>
          <w:szCs w:val="24"/>
          <w:lang w:val="es-MX"/>
        </w:rPr>
      </w:pPr>
      <w:r w:rsidRPr="00FE5023">
        <w:rPr>
          <w:rFonts w:ascii="Times New Roman" w:hAnsi="Times New Roman" w:cs="Times New Roman"/>
          <w:sz w:val="24"/>
          <w:szCs w:val="24"/>
          <w:lang w:val="es-MX"/>
        </w:rPr>
        <w:t>En mérito de las consideraciones planteadas, someto a consideración de esa Legislatura la siguiente:</w:t>
      </w:r>
    </w:p>
    <w:p w:rsidR="0044610C" w:rsidRPr="00FE5023" w:rsidRDefault="0044610C" w:rsidP="00726EF3">
      <w:pPr>
        <w:pStyle w:val="Sinespaciado"/>
        <w:ind w:firstLine="708"/>
        <w:jc w:val="both"/>
        <w:rPr>
          <w:rFonts w:ascii="Times New Roman" w:hAnsi="Times New Roman" w:cs="Times New Roman"/>
          <w:sz w:val="24"/>
          <w:szCs w:val="24"/>
          <w:lang w:val="es-MX"/>
        </w:rPr>
      </w:pPr>
      <w:r w:rsidRPr="00FE5023">
        <w:rPr>
          <w:rFonts w:ascii="Times New Roman" w:hAnsi="Times New Roman" w:cs="Times New Roman"/>
          <w:sz w:val="24"/>
          <w:szCs w:val="24"/>
          <w:lang w:val="es-MX"/>
        </w:rPr>
        <w:t xml:space="preserve">Iniciativa con Proyecto de Decreto por la que se autoriza al H. Ayuntamiento de Texcoco, Estado de México, a Desincorporar del Patrimonio del Municipio el inmueble identificado como Lote </w:t>
      </w:r>
      <w:r w:rsidR="002D5315" w:rsidRPr="00FE5023">
        <w:rPr>
          <w:rFonts w:ascii="Times New Roman" w:hAnsi="Times New Roman" w:cs="Times New Roman"/>
          <w:sz w:val="24"/>
          <w:szCs w:val="24"/>
          <w:lang w:val="es-MX"/>
        </w:rPr>
        <w:t>1</w:t>
      </w:r>
      <w:r w:rsidRPr="00FE5023">
        <w:rPr>
          <w:rFonts w:ascii="Times New Roman" w:hAnsi="Times New Roman" w:cs="Times New Roman"/>
          <w:sz w:val="24"/>
          <w:szCs w:val="24"/>
          <w:lang w:val="es-MX"/>
        </w:rPr>
        <w:t xml:space="preserve">, resultante de la subdivisión de la fracción del predio denominado Tierra Larga, ubicada en el camino a Tolimpa, Sin Número, Colonia San Mateo Huexotla, Municipio de Texcoco, Estado de México, con una superficie de 10 mil metros cuadrados para que sea donado a Título Gratuito a favor del Gobierno Federal, con destino a la Secretaría de Educación Pública para la construcción de un plantel de educación de nivel media superior. </w:t>
      </w:r>
    </w:p>
    <w:p w:rsidR="0044610C" w:rsidRPr="00FE5023" w:rsidRDefault="0044610C" w:rsidP="00726EF3">
      <w:pPr>
        <w:pStyle w:val="Sinespaciado"/>
        <w:ind w:firstLine="708"/>
        <w:jc w:val="both"/>
        <w:rPr>
          <w:rFonts w:ascii="Times New Roman" w:hAnsi="Times New Roman" w:cs="Times New Roman"/>
          <w:sz w:val="24"/>
          <w:szCs w:val="24"/>
          <w:lang w:val="es-MX"/>
        </w:rPr>
      </w:pPr>
      <w:r w:rsidRPr="00FE5023">
        <w:rPr>
          <w:rFonts w:ascii="Times New Roman" w:hAnsi="Times New Roman" w:cs="Times New Roman"/>
          <w:sz w:val="24"/>
          <w:szCs w:val="24"/>
          <w:lang w:val="es-MX"/>
        </w:rPr>
        <w:t xml:space="preserve">Es cuanto Presidenta. </w:t>
      </w:r>
    </w:p>
    <w:p w:rsidR="0044610C" w:rsidRPr="00FE5023" w:rsidRDefault="0044610C" w:rsidP="00726EF3">
      <w:pPr>
        <w:pStyle w:val="Sinespaciado"/>
        <w:jc w:val="both"/>
        <w:rPr>
          <w:rFonts w:ascii="Times New Roman" w:hAnsi="Times New Roman" w:cs="Times New Roman"/>
          <w:sz w:val="24"/>
          <w:szCs w:val="24"/>
          <w:lang w:val="es-MX"/>
        </w:rPr>
      </w:pPr>
      <w:r w:rsidRPr="00FE5023">
        <w:rPr>
          <w:rFonts w:ascii="Times New Roman" w:hAnsi="Times New Roman" w:cs="Times New Roman"/>
          <w:sz w:val="24"/>
          <w:szCs w:val="24"/>
          <w:lang w:val="es-MX"/>
        </w:rPr>
        <w:t xml:space="preserve">PRESIDENTA DIP. ANGÉLICA PÉREZ CERÓN. Muchas gracias secretaria. </w:t>
      </w:r>
    </w:p>
    <w:p w:rsidR="0044610C" w:rsidRPr="00FE5023" w:rsidRDefault="0044610C" w:rsidP="00726EF3">
      <w:pPr>
        <w:pStyle w:val="Sinespaciado"/>
        <w:ind w:firstLine="708"/>
        <w:jc w:val="both"/>
        <w:rPr>
          <w:rFonts w:ascii="Times New Roman" w:hAnsi="Times New Roman" w:cs="Times New Roman"/>
          <w:sz w:val="24"/>
          <w:szCs w:val="24"/>
          <w:lang w:val="es-MX"/>
        </w:rPr>
      </w:pPr>
      <w:r w:rsidRPr="00FE5023">
        <w:rPr>
          <w:rFonts w:ascii="Times New Roman" w:hAnsi="Times New Roman" w:cs="Times New Roman"/>
          <w:sz w:val="24"/>
          <w:szCs w:val="24"/>
          <w:lang w:val="es-MX"/>
        </w:rPr>
        <w:lastRenderedPageBreak/>
        <w:t xml:space="preserve">Consulto a las diputadas y los diputados si desean hacer uso de la palabra y pido a la Secretaría, registre los oradores </w:t>
      </w:r>
    </w:p>
    <w:p w:rsidR="0044610C" w:rsidRPr="00FE5023" w:rsidRDefault="0044610C" w:rsidP="00726EF3">
      <w:pPr>
        <w:pStyle w:val="Sinespaciado"/>
        <w:jc w:val="both"/>
        <w:rPr>
          <w:rFonts w:ascii="Times New Roman" w:hAnsi="Times New Roman" w:cs="Times New Roman"/>
          <w:sz w:val="24"/>
          <w:szCs w:val="24"/>
          <w:lang w:val="es-MX"/>
        </w:rPr>
      </w:pPr>
      <w:r w:rsidRPr="00FE5023">
        <w:rPr>
          <w:rFonts w:ascii="Times New Roman" w:hAnsi="Times New Roman" w:cs="Times New Roman"/>
          <w:sz w:val="24"/>
          <w:szCs w:val="24"/>
          <w:lang w:val="es-MX"/>
        </w:rPr>
        <w:t xml:space="preserve">SECRETARIA DIP. SARA ALICIA RAMÍREZ DE LA O. ¿Alguien más? </w:t>
      </w:r>
    </w:p>
    <w:p w:rsidR="0044610C" w:rsidRPr="00FE5023" w:rsidRDefault="0044610C" w:rsidP="00726EF3">
      <w:pPr>
        <w:pStyle w:val="Sinespaciado"/>
        <w:jc w:val="both"/>
        <w:rPr>
          <w:rFonts w:ascii="Times New Roman" w:hAnsi="Times New Roman" w:cs="Times New Roman"/>
          <w:sz w:val="24"/>
          <w:szCs w:val="24"/>
          <w:lang w:val="es-MX"/>
        </w:rPr>
      </w:pPr>
      <w:r w:rsidRPr="00FE5023">
        <w:rPr>
          <w:rFonts w:ascii="Times New Roman" w:hAnsi="Times New Roman" w:cs="Times New Roman"/>
          <w:sz w:val="24"/>
          <w:szCs w:val="24"/>
          <w:lang w:val="es-MX"/>
        </w:rPr>
        <w:t>PRESIDENTA DIP. ANGÉLICA PÉREZ CERÓN. Bien, le doy la palabra al diputado, compañero diputado Esteban Juárez, por favor.</w:t>
      </w:r>
    </w:p>
    <w:p w:rsidR="0044610C" w:rsidRPr="00FE5023" w:rsidRDefault="0044610C" w:rsidP="00726EF3">
      <w:pPr>
        <w:pStyle w:val="Sinespaciado"/>
        <w:jc w:val="both"/>
        <w:rPr>
          <w:rFonts w:ascii="Times New Roman" w:hAnsi="Times New Roman" w:cs="Times New Roman"/>
          <w:sz w:val="24"/>
          <w:szCs w:val="24"/>
          <w:lang w:val="es-MX"/>
        </w:rPr>
      </w:pPr>
      <w:r w:rsidRPr="00FE5023">
        <w:rPr>
          <w:rFonts w:ascii="Times New Roman" w:hAnsi="Times New Roman" w:cs="Times New Roman"/>
          <w:sz w:val="24"/>
          <w:szCs w:val="24"/>
          <w:lang w:val="es-MX"/>
        </w:rPr>
        <w:t xml:space="preserve">DIP. ESTEBAN JUÁREZ HERNÁNDEZ.  Gracias, muy amable. </w:t>
      </w:r>
    </w:p>
    <w:p w:rsidR="0044610C" w:rsidRPr="00FE5023" w:rsidRDefault="0044610C" w:rsidP="00726EF3">
      <w:pPr>
        <w:pStyle w:val="Sinespaciado"/>
        <w:ind w:firstLine="708"/>
        <w:jc w:val="both"/>
        <w:rPr>
          <w:rFonts w:ascii="Times New Roman" w:hAnsi="Times New Roman" w:cs="Times New Roman"/>
          <w:sz w:val="24"/>
          <w:szCs w:val="24"/>
          <w:lang w:val="es-MX"/>
        </w:rPr>
      </w:pPr>
      <w:r w:rsidRPr="00FE5023">
        <w:rPr>
          <w:rFonts w:ascii="Times New Roman" w:hAnsi="Times New Roman" w:cs="Times New Roman"/>
          <w:sz w:val="24"/>
          <w:szCs w:val="24"/>
          <w:lang w:val="es-MX"/>
        </w:rPr>
        <w:t xml:space="preserve">Buenas tardes, compañeras, compañeros y compañere diputados, público en general, medios escritos y electrónicos que nos acompañan. Con su permiso Presidenta. </w:t>
      </w:r>
    </w:p>
    <w:p w:rsidR="0044610C" w:rsidRPr="00FE5023" w:rsidRDefault="0044610C" w:rsidP="00726EF3">
      <w:pPr>
        <w:pStyle w:val="Sinespaciado"/>
        <w:ind w:firstLine="708"/>
        <w:jc w:val="both"/>
        <w:rPr>
          <w:rFonts w:ascii="Times New Roman" w:hAnsi="Times New Roman" w:cs="Times New Roman"/>
          <w:sz w:val="24"/>
          <w:szCs w:val="24"/>
          <w:lang w:val="es-MX"/>
        </w:rPr>
      </w:pPr>
      <w:r w:rsidRPr="00FE5023">
        <w:rPr>
          <w:rFonts w:ascii="Times New Roman" w:hAnsi="Times New Roman" w:cs="Times New Roman"/>
          <w:sz w:val="24"/>
          <w:szCs w:val="24"/>
          <w:lang w:val="es-MX"/>
        </w:rPr>
        <w:t>El día de hoy llevamos a cabo el estudio, análisis y, en su caso, dictaminación.</w:t>
      </w:r>
    </w:p>
    <w:p w:rsidR="00C11CB9" w:rsidRPr="00FE5023" w:rsidRDefault="0044610C" w:rsidP="00726EF3">
      <w:pPr>
        <w:pStyle w:val="Sinespaciado"/>
        <w:ind w:firstLine="708"/>
        <w:jc w:val="both"/>
        <w:rPr>
          <w:rFonts w:ascii="Times New Roman" w:hAnsi="Times New Roman" w:cs="Times New Roman"/>
          <w:sz w:val="24"/>
          <w:szCs w:val="24"/>
          <w:lang w:val="es-MX"/>
        </w:rPr>
      </w:pPr>
      <w:r w:rsidRPr="00FE5023">
        <w:rPr>
          <w:rFonts w:ascii="Times New Roman" w:hAnsi="Times New Roman" w:cs="Times New Roman"/>
          <w:sz w:val="24"/>
          <w:szCs w:val="24"/>
          <w:lang w:val="es-MX"/>
        </w:rPr>
        <w:t>Iniciativa de Decreto enviada por nuestra Gobernadora maestra, Delfina Gómez Álvarez, con el fin de autorizar al Honorable Ayuntamiento de Texcoco</w:t>
      </w:r>
      <w:r w:rsidR="00A200E0" w:rsidRPr="00FE5023">
        <w:rPr>
          <w:rFonts w:ascii="Times New Roman" w:hAnsi="Times New Roman" w:cs="Times New Roman"/>
          <w:sz w:val="24"/>
          <w:szCs w:val="24"/>
          <w:lang w:val="es-MX"/>
        </w:rPr>
        <w:t xml:space="preserve"> a </w:t>
      </w:r>
      <w:r w:rsidR="002B6EDF" w:rsidRPr="00FE5023">
        <w:rPr>
          <w:rFonts w:ascii="Times New Roman" w:hAnsi="Times New Roman" w:cs="Times New Roman"/>
          <w:sz w:val="24"/>
          <w:szCs w:val="24"/>
          <w:lang w:val="es-MX"/>
        </w:rPr>
        <w:t xml:space="preserve">desincorporar </w:t>
      </w:r>
      <w:r w:rsidR="00C11CB9" w:rsidRPr="00FE5023">
        <w:rPr>
          <w:rFonts w:ascii="Times New Roman" w:hAnsi="Times New Roman" w:cs="Times New Roman"/>
          <w:sz w:val="24"/>
          <w:szCs w:val="24"/>
          <w:lang w:val="es-MX"/>
        </w:rPr>
        <w:t xml:space="preserve">del patrimonio municipal el predio denominado </w:t>
      </w:r>
      <w:r w:rsidR="002B6EDF" w:rsidRPr="00FE5023">
        <w:rPr>
          <w:rFonts w:ascii="Times New Roman" w:hAnsi="Times New Roman" w:cs="Times New Roman"/>
          <w:sz w:val="24"/>
          <w:szCs w:val="24"/>
          <w:lang w:val="es-MX"/>
        </w:rPr>
        <w:t>“</w:t>
      </w:r>
      <w:r w:rsidR="00C11CB9" w:rsidRPr="00FE5023">
        <w:rPr>
          <w:rFonts w:ascii="Times New Roman" w:hAnsi="Times New Roman" w:cs="Times New Roman"/>
          <w:sz w:val="24"/>
          <w:szCs w:val="24"/>
          <w:lang w:val="es-MX"/>
        </w:rPr>
        <w:t>Tierra Larga</w:t>
      </w:r>
      <w:r w:rsidR="002B6EDF" w:rsidRPr="00FE5023">
        <w:rPr>
          <w:rFonts w:ascii="Times New Roman" w:hAnsi="Times New Roman" w:cs="Times New Roman"/>
          <w:sz w:val="24"/>
          <w:szCs w:val="24"/>
          <w:lang w:val="es-MX"/>
        </w:rPr>
        <w:t>”</w:t>
      </w:r>
      <w:r w:rsidR="00C11CB9" w:rsidRPr="00FE5023">
        <w:rPr>
          <w:rFonts w:ascii="Times New Roman" w:hAnsi="Times New Roman" w:cs="Times New Roman"/>
          <w:sz w:val="24"/>
          <w:szCs w:val="24"/>
          <w:lang w:val="es-MX"/>
        </w:rPr>
        <w:t xml:space="preserve"> para que sea donado a título gratuito a favor de la Secretaría de Educación Pública Federal, para la construcción de un plantel de educación media superior.</w:t>
      </w:r>
    </w:p>
    <w:p w:rsidR="00C11CB9" w:rsidRPr="00FE5023" w:rsidRDefault="00C11CB9" w:rsidP="00726EF3">
      <w:pPr>
        <w:spacing w:after="0" w:line="240" w:lineRule="auto"/>
        <w:jc w:val="both"/>
        <w:rPr>
          <w:rFonts w:ascii="Times New Roman" w:hAnsi="Times New Roman" w:cs="Times New Roman"/>
          <w:sz w:val="24"/>
          <w:szCs w:val="24"/>
        </w:rPr>
      </w:pPr>
      <w:r w:rsidRPr="00FE5023">
        <w:rPr>
          <w:rFonts w:ascii="Times New Roman" w:hAnsi="Times New Roman" w:cs="Times New Roman"/>
          <w:sz w:val="24"/>
          <w:szCs w:val="24"/>
        </w:rPr>
        <w:tab/>
        <w:t>Este es el reflejo de las acciones y decisiones de nuestra Gobernadora quien ha demostrado con hechos su profundo compromiso con la formación de los jóvenes mexiquenses, su visión humanista y su trayectoria en el ámbito educativo son garantía de que las políticas públicas impulsadas por su administración colocan a la educación como una prioridad, orientada a garantizar el acceso a la equidad y la calidad en todos los niveles, la educación transforma vidas y en nuestra entidad se impulsa con sensibilidad, visión y compromiso.</w:t>
      </w:r>
    </w:p>
    <w:p w:rsidR="00C11CB9" w:rsidRPr="00FE5023" w:rsidRDefault="00C11CB9" w:rsidP="00726EF3">
      <w:pPr>
        <w:spacing w:after="0" w:line="240" w:lineRule="auto"/>
        <w:jc w:val="both"/>
        <w:rPr>
          <w:rFonts w:ascii="Times New Roman" w:hAnsi="Times New Roman" w:cs="Times New Roman"/>
          <w:sz w:val="24"/>
          <w:szCs w:val="24"/>
        </w:rPr>
      </w:pPr>
      <w:r w:rsidRPr="00FE5023">
        <w:rPr>
          <w:rFonts w:ascii="Times New Roman" w:hAnsi="Times New Roman" w:cs="Times New Roman"/>
          <w:sz w:val="24"/>
          <w:szCs w:val="24"/>
        </w:rPr>
        <w:tab/>
        <w:t>Por ello, reitero todo mi apoyo y respaldo a nuestra querida Gobernadora, Maestra Delfina Gómez Álvarez, en esta tarea fundamental para el presente y futuro de las, los y les mexiquenses.</w:t>
      </w:r>
    </w:p>
    <w:p w:rsidR="00C11CB9" w:rsidRPr="00FE5023" w:rsidRDefault="00C11CB9" w:rsidP="00726EF3">
      <w:pPr>
        <w:spacing w:after="0" w:line="240" w:lineRule="auto"/>
        <w:jc w:val="both"/>
        <w:rPr>
          <w:rFonts w:ascii="Times New Roman" w:hAnsi="Times New Roman" w:cs="Times New Roman"/>
          <w:sz w:val="24"/>
          <w:szCs w:val="24"/>
        </w:rPr>
      </w:pPr>
      <w:r w:rsidRPr="00FE5023">
        <w:rPr>
          <w:rFonts w:ascii="Times New Roman" w:hAnsi="Times New Roman" w:cs="Times New Roman"/>
          <w:sz w:val="24"/>
          <w:szCs w:val="24"/>
        </w:rPr>
        <w:tab/>
        <w:t>Es cuanto, muchas gracias Presidenta.</w:t>
      </w:r>
    </w:p>
    <w:p w:rsidR="00C11CB9" w:rsidRPr="00FE5023" w:rsidRDefault="00C11CB9" w:rsidP="00726EF3">
      <w:pPr>
        <w:spacing w:after="0" w:line="240" w:lineRule="auto"/>
        <w:jc w:val="both"/>
        <w:rPr>
          <w:rFonts w:ascii="Times New Roman" w:hAnsi="Times New Roman" w:cs="Times New Roman"/>
          <w:sz w:val="24"/>
          <w:szCs w:val="24"/>
        </w:rPr>
      </w:pPr>
      <w:r w:rsidRPr="00FE5023">
        <w:rPr>
          <w:rFonts w:ascii="Times New Roman" w:hAnsi="Times New Roman" w:cs="Times New Roman"/>
          <w:sz w:val="24"/>
          <w:szCs w:val="24"/>
        </w:rPr>
        <w:t>SECRETARIA DIP. SARA ALICIA RAMÍREZ DE LA O. Presidenta le comunico que han concluido las participaciones.</w:t>
      </w:r>
    </w:p>
    <w:p w:rsidR="00C11CB9" w:rsidRPr="00FE5023" w:rsidRDefault="00C11CB9" w:rsidP="00726EF3">
      <w:pPr>
        <w:spacing w:after="0" w:line="240" w:lineRule="auto"/>
        <w:jc w:val="both"/>
        <w:rPr>
          <w:rFonts w:ascii="Times New Roman" w:hAnsi="Times New Roman" w:cs="Times New Roman"/>
          <w:sz w:val="24"/>
          <w:szCs w:val="24"/>
        </w:rPr>
      </w:pPr>
      <w:r w:rsidRPr="00FE5023">
        <w:rPr>
          <w:rFonts w:ascii="Times New Roman" w:hAnsi="Times New Roman" w:cs="Times New Roman"/>
          <w:sz w:val="24"/>
          <w:szCs w:val="24"/>
        </w:rPr>
        <w:t>PRESIDENTA DIP. ANGÉLICA PÉREZ CERÓN. Gracias Secretaría, gracias diputado.</w:t>
      </w:r>
    </w:p>
    <w:p w:rsidR="00C11CB9" w:rsidRPr="00FE5023" w:rsidRDefault="00C11CB9" w:rsidP="00726EF3">
      <w:pPr>
        <w:spacing w:after="0" w:line="240" w:lineRule="auto"/>
        <w:jc w:val="both"/>
        <w:rPr>
          <w:rFonts w:ascii="Times New Roman" w:hAnsi="Times New Roman" w:cs="Times New Roman"/>
          <w:sz w:val="24"/>
          <w:szCs w:val="24"/>
        </w:rPr>
      </w:pPr>
      <w:r w:rsidRPr="00FE5023">
        <w:rPr>
          <w:rFonts w:ascii="Times New Roman" w:hAnsi="Times New Roman" w:cs="Times New Roman"/>
          <w:sz w:val="24"/>
          <w:szCs w:val="24"/>
        </w:rPr>
        <w:tab/>
        <w:t xml:space="preserve">Prosiguiendo con el punto 1 y advirtiendo que existen coincidencias en la pertenencia de la iniciativa se ha integrado un dictamen, por lo tanto, pido a la Secretaría se sirva leer la introducción, los antecedentes y los resolutivos del dictamen formulado a la </w:t>
      </w:r>
      <w:r w:rsidR="00D07F11" w:rsidRPr="00FE5023">
        <w:rPr>
          <w:rFonts w:ascii="Times New Roman" w:hAnsi="Times New Roman" w:cs="Times New Roman"/>
          <w:sz w:val="24"/>
          <w:szCs w:val="24"/>
        </w:rPr>
        <w:t xml:space="preserve">Iniciativa </w:t>
      </w:r>
      <w:r w:rsidRPr="00FE5023">
        <w:rPr>
          <w:rFonts w:ascii="Times New Roman" w:hAnsi="Times New Roman" w:cs="Times New Roman"/>
          <w:sz w:val="24"/>
          <w:szCs w:val="24"/>
        </w:rPr>
        <w:t xml:space="preserve">de </w:t>
      </w:r>
      <w:r w:rsidR="00D07F11" w:rsidRPr="00FE5023">
        <w:rPr>
          <w:rFonts w:ascii="Times New Roman" w:hAnsi="Times New Roman" w:cs="Times New Roman"/>
          <w:sz w:val="24"/>
          <w:szCs w:val="24"/>
        </w:rPr>
        <w:t xml:space="preserve">Decreto </w:t>
      </w:r>
      <w:r w:rsidRPr="00FE5023">
        <w:rPr>
          <w:rFonts w:ascii="Times New Roman" w:hAnsi="Times New Roman" w:cs="Times New Roman"/>
          <w:sz w:val="24"/>
          <w:szCs w:val="24"/>
        </w:rPr>
        <w:t>por el que se autoriza al H. Ayuntamiento de Texcoco, Estado de México, desincorporar del patrimonio del municipio un inmueble para que sea donado a título gratuito a favor del Gobierno Federal con destino a la Secretaría de Educación Pública para la construcción de un plantel de educación de nivel media superior, presentada por la Titular del Ejecutivo Estatal.</w:t>
      </w:r>
    </w:p>
    <w:p w:rsidR="00C11CB9" w:rsidRPr="00FE5023" w:rsidRDefault="00C11CB9" w:rsidP="00726EF3">
      <w:pPr>
        <w:spacing w:after="0" w:line="240" w:lineRule="auto"/>
        <w:jc w:val="both"/>
        <w:rPr>
          <w:rFonts w:ascii="Times New Roman" w:hAnsi="Times New Roman" w:cs="Times New Roman"/>
          <w:sz w:val="24"/>
          <w:szCs w:val="24"/>
        </w:rPr>
      </w:pPr>
      <w:r w:rsidRPr="00FE5023">
        <w:rPr>
          <w:rFonts w:ascii="Times New Roman" w:hAnsi="Times New Roman" w:cs="Times New Roman"/>
          <w:sz w:val="24"/>
          <w:szCs w:val="24"/>
        </w:rPr>
        <w:tab/>
        <w:t>Por favor Secretaria.</w:t>
      </w:r>
    </w:p>
    <w:p w:rsidR="00C11CB9" w:rsidRPr="00FE5023" w:rsidRDefault="00C11CB9" w:rsidP="00726EF3">
      <w:pPr>
        <w:spacing w:after="0" w:line="240" w:lineRule="auto"/>
        <w:jc w:val="both"/>
        <w:rPr>
          <w:rFonts w:ascii="Times New Roman" w:hAnsi="Times New Roman" w:cs="Times New Roman"/>
          <w:sz w:val="24"/>
          <w:szCs w:val="24"/>
        </w:rPr>
      </w:pPr>
      <w:r w:rsidRPr="00FE5023">
        <w:rPr>
          <w:rFonts w:ascii="Times New Roman" w:hAnsi="Times New Roman" w:cs="Times New Roman"/>
          <w:sz w:val="24"/>
          <w:szCs w:val="24"/>
        </w:rPr>
        <w:t>SECRETARIA DIP. SARA ALICIA RAMÍREZ DE LA O. Dictamen formulado a la iniciativa de decreto por el que se autoriza al H. Ayuntamiento de Texcoco, Estado de México a desincorporar del patrimonio del municipio un inmueble para que sea donado a título gratuito a favor del Gobierno Federal con destino a la Secretaría de Educación Pública para la construcción de un plantel de educación de nivel media superior, presentada por la Titular del Ejecutivo Estatal.</w:t>
      </w:r>
    </w:p>
    <w:p w:rsidR="00C11CB9" w:rsidRPr="00FE5023" w:rsidRDefault="00C11CB9" w:rsidP="00742240">
      <w:pPr>
        <w:spacing w:after="0" w:line="240" w:lineRule="auto"/>
        <w:ind w:firstLine="709"/>
        <w:jc w:val="both"/>
        <w:rPr>
          <w:rFonts w:ascii="Times New Roman" w:hAnsi="Times New Roman" w:cs="Times New Roman"/>
          <w:sz w:val="24"/>
          <w:szCs w:val="24"/>
        </w:rPr>
      </w:pPr>
      <w:r w:rsidRPr="00FE5023">
        <w:rPr>
          <w:rFonts w:ascii="Times New Roman" w:hAnsi="Times New Roman" w:cs="Times New Roman"/>
          <w:sz w:val="24"/>
          <w:szCs w:val="24"/>
        </w:rPr>
        <w:t>HONORABLE ASAMBLEA:</w:t>
      </w:r>
    </w:p>
    <w:p w:rsidR="00C11CB9" w:rsidRPr="00FE5023" w:rsidRDefault="00C11CB9" w:rsidP="00726EF3">
      <w:pPr>
        <w:spacing w:after="0" w:line="240" w:lineRule="auto"/>
        <w:jc w:val="both"/>
        <w:rPr>
          <w:rFonts w:ascii="Times New Roman" w:hAnsi="Times New Roman" w:cs="Times New Roman"/>
          <w:sz w:val="24"/>
          <w:szCs w:val="24"/>
        </w:rPr>
      </w:pPr>
      <w:r w:rsidRPr="00FE5023">
        <w:rPr>
          <w:rFonts w:ascii="Times New Roman" w:hAnsi="Times New Roman" w:cs="Times New Roman"/>
          <w:sz w:val="24"/>
          <w:szCs w:val="24"/>
        </w:rPr>
        <w:tab/>
        <w:t xml:space="preserve">La Presidencia de la Diputación Permanente de la LXII Legislatura encomendó a la Comisión Legislativa de Patrimonio Estatal y Municipal el estudio y </w:t>
      </w:r>
      <w:r w:rsidR="00EC642B" w:rsidRPr="00FE5023">
        <w:rPr>
          <w:rFonts w:ascii="Times New Roman" w:hAnsi="Times New Roman" w:cs="Times New Roman"/>
          <w:sz w:val="24"/>
          <w:szCs w:val="24"/>
        </w:rPr>
        <w:t xml:space="preserve">Dictamen </w:t>
      </w:r>
      <w:r w:rsidRPr="00FE5023">
        <w:rPr>
          <w:rFonts w:ascii="Times New Roman" w:hAnsi="Times New Roman" w:cs="Times New Roman"/>
          <w:sz w:val="24"/>
          <w:szCs w:val="24"/>
        </w:rPr>
        <w:t xml:space="preserve">de la </w:t>
      </w:r>
      <w:r w:rsidR="00D07F11" w:rsidRPr="00FE5023">
        <w:rPr>
          <w:rFonts w:ascii="Times New Roman" w:hAnsi="Times New Roman" w:cs="Times New Roman"/>
          <w:sz w:val="24"/>
          <w:szCs w:val="24"/>
        </w:rPr>
        <w:t xml:space="preserve">Iniciativa </w:t>
      </w:r>
      <w:r w:rsidRPr="00FE5023">
        <w:rPr>
          <w:rFonts w:ascii="Times New Roman" w:hAnsi="Times New Roman" w:cs="Times New Roman"/>
          <w:sz w:val="24"/>
          <w:szCs w:val="24"/>
        </w:rPr>
        <w:t>de decreto por el que se autoriza al H. Ayuntamiento de Texcoco, Estado de México, a desincorporar del patrimonio del municipio un inmueble, para que sea donado a título gratuito a favor del Gobierno Federal con destino a la Secretaría de Educación Pública, para la construcción de un plantel de educación del nivel media superior, presentada por la Titular del Ejecutivo Estatal.</w:t>
      </w:r>
    </w:p>
    <w:p w:rsidR="00C11CB9" w:rsidRPr="00FE5023" w:rsidRDefault="00C11CB9" w:rsidP="00726EF3">
      <w:pPr>
        <w:spacing w:after="0" w:line="240" w:lineRule="auto"/>
        <w:jc w:val="both"/>
        <w:rPr>
          <w:rFonts w:ascii="Times New Roman" w:hAnsi="Times New Roman" w:cs="Times New Roman"/>
          <w:sz w:val="24"/>
          <w:szCs w:val="24"/>
        </w:rPr>
      </w:pPr>
      <w:r w:rsidRPr="00FE5023">
        <w:rPr>
          <w:rFonts w:ascii="Times New Roman" w:hAnsi="Times New Roman" w:cs="Times New Roman"/>
          <w:sz w:val="24"/>
          <w:szCs w:val="24"/>
        </w:rPr>
        <w:tab/>
        <w:t xml:space="preserve">Sustanciado el estudio de la iniciativa y discutido satisfactoriamente en la comisión legislativa, nos permitimos con fundamento en lo dispuesto en los artículos 68, 70 y 82 de la Ley </w:t>
      </w:r>
      <w:r w:rsidRPr="00FE5023">
        <w:rPr>
          <w:rFonts w:ascii="Times New Roman" w:hAnsi="Times New Roman" w:cs="Times New Roman"/>
          <w:sz w:val="24"/>
          <w:szCs w:val="24"/>
        </w:rPr>
        <w:lastRenderedPageBreak/>
        <w:t>Orgánica del Poder Legislativo, en relación con lo previsto en los artículos 13 A, 70, 73, 75, 78, 79 y 80 del Reglamento del Poder Legislativo, emitir el siguiente:</w:t>
      </w:r>
    </w:p>
    <w:p w:rsidR="00C11CB9" w:rsidRPr="00FE5023" w:rsidRDefault="00C11CB9" w:rsidP="00742240">
      <w:pPr>
        <w:spacing w:after="0" w:line="240" w:lineRule="auto"/>
        <w:jc w:val="center"/>
        <w:rPr>
          <w:rFonts w:ascii="Times New Roman" w:hAnsi="Times New Roman" w:cs="Times New Roman"/>
          <w:sz w:val="24"/>
          <w:szCs w:val="24"/>
        </w:rPr>
      </w:pPr>
      <w:r w:rsidRPr="00FE5023">
        <w:rPr>
          <w:rFonts w:ascii="Times New Roman" w:hAnsi="Times New Roman" w:cs="Times New Roman"/>
          <w:sz w:val="24"/>
          <w:szCs w:val="24"/>
        </w:rPr>
        <w:t>DICTAMEN</w:t>
      </w:r>
    </w:p>
    <w:p w:rsidR="00C11CB9" w:rsidRPr="00FE5023" w:rsidRDefault="00C11CB9" w:rsidP="00726EF3">
      <w:pPr>
        <w:spacing w:after="0" w:line="240" w:lineRule="auto"/>
        <w:jc w:val="both"/>
        <w:rPr>
          <w:rFonts w:ascii="Times New Roman" w:hAnsi="Times New Roman" w:cs="Times New Roman"/>
          <w:sz w:val="24"/>
          <w:szCs w:val="24"/>
        </w:rPr>
      </w:pPr>
      <w:r w:rsidRPr="00FE5023">
        <w:rPr>
          <w:rFonts w:ascii="Times New Roman" w:hAnsi="Times New Roman" w:cs="Times New Roman"/>
          <w:sz w:val="24"/>
          <w:szCs w:val="24"/>
        </w:rPr>
        <w:tab/>
        <w:t>Antecedentes y conclusión del estudio.</w:t>
      </w:r>
    </w:p>
    <w:p w:rsidR="00C11CB9" w:rsidRPr="00FE5023" w:rsidRDefault="00C11CB9" w:rsidP="00726EF3">
      <w:pPr>
        <w:spacing w:after="0" w:line="240" w:lineRule="auto"/>
        <w:jc w:val="both"/>
        <w:rPr>
          <w:rFonts w:ascii="Times New Roman" w:hAnsi="Times New Roman" w:cs="Times New Roman"/>
          <w:sz w:val="24"/>
          <w:szCs w:val="24"/>
        </w:rPr>
      </w:pPr>
      <w:r w:rsidRPr="00FE5023">
        <w:rPr>
          <w:rFonts w:ascii="Times New Roman" w:hAnsi="Times New Roman" w:cs="Times New Roman"/>
          <w:sz w:val="24"/>
          <w:szCs w:val="24"/>
        </w:rPr>
        <w:tab/>
        <w:t>En sesión de la Diputación Permanente de la LXII Legislatura realizada el día 27 de agosto de 2025, la persona Titular del Ejecutivo Estatal en ejercicio de las facultades que le confieren los artículos 51 fracción I y 77 fracción V de la Constitución Política del Estado Libre y Soberano de México, presentó a la consideración de la Soberanía Popular la iniciativa de decreto por el que se autoriza al H. Ayuntamiento de Texcoco, Estado de México, a desincorporar del patrimonio del municipio un inmueble para que sea donado a título gratuito a favor del Gobierno Federal con destino a la Secretaría de Educación Pública para la construcción de un plantel de educación de nivel medio superior.</w:t>
      </w:r>
    </w:p>
    <w:p w:rsidR="00C11CB9" w:rsidRPr="00FE5023" w:rsidRDefault="00C11CB9" w:rsidP="00726EF3">
      <w:pPr>
        <w:spacing w:after="0" w:line="240" w:lineRule="auto"/>
        <w:jc w:val="both"/>
        <w:rPr>
          <w:rFonts w:ascii="Times New Roman" w:hAnsi="Times New Roman" w:cs="Times New Roman"/>
          <w:sz w:val="24"/>
          <w:szCs w:val="24"/>
        </w:rPr>
      </w:pPr>
      <w:r w:rsidRPr="00FE5023">
        <w:rPr>
          <w:rFonts w:ascii="Times New Roman" w:hAnsi="Times New Roman" w:cs="Times New Roman"/>
          <w:sz w:val="24"/>
          <w:szCs w:val="24"/>
        </w:rPr>
        <w:tab/>
        <w:t>En cumplimiento del proceso legislativo ordinario la comisión legislativa celebró reunión de estudio y dictamen el día 11 de noviembre de 2025, en la reunión las y los diputados determinaron la procedencia de la iniciativa de decreto.</w:t>
      </w:r>
    </w:p>
    <w:p w:rsidR="00C77FD0" w:rsidRPr="00FE5023" w:rsidRDefault="00C11CB9" w:rsidP="00726EF3">
      <w:pPr>
        <w:spacing w:after="0" w:line="240" w:lineRule="auto"/>
        <w:jc w:val="both"/>
        <w:rPr>
          <w:rFonts w:ascii="Times New Roman" w:hAnsi="Times New Roman" w:cs="Times New Roman"/>
          <w:sz w:val="24"/>
          <w:szCs w:val="24"/>
        </w:rPr>
      </w:pPr>
      <w:r w:rsidRPr="00FE5023">
        <w:rPr>
          <w:rFonts w:ascii="Times New Roman" w:hAnsi="Times New Roman" w:cs="Times New Roman"/>
          <w:sz w:val="24"/>
          <w:szCs w:val="24"/>
        </w:rPr>
        <w:tab/>
        <w:t>Con sujeción al estudio realizado y conforme al proyecto de decreto correspondiente determinamos procedente</w:t>
      </w:r>
      <w:r w:rsidR="002D0B6D" w:rsidRPr="00FE5023">
        <w:rPr>
          <w:rFonts w:ascii="Times New Roman" w:hAnsi="Times New Roman" w:cs="Times New Roman"/>
          <w:sz w:val="24"/>
          <w:szCs w:val="24"/>
        </w:rPr>
        <w:t xml:space="preserve"> autorizar</w:t>
      </w:r>
      <w:r w:rsidR="00C77FD0" w:rsidRPr="00FE5023">
        <w:rPr>
          <w:rFonts w:ascii="Times New Roman" w:hAnsi="Times New Roman" w:cs="Times New Roman"/>
          <w:sz w:val="24"/>
          <w:szCs w:val="24"/>
        </w:rPr>
        <w:t xml:space="preserve"> la desincorporación del patrimonio de la del H. Ayuntamiento de Texcoco, Estado de México</w:t>
      </w:r>
      <w:r w:rsidR="00EC642B" w:rsidRPr="00FE5023">
        <w:rPr>
          <w:rFonts w:ascii="Times New Roman" w:hAnsi="Times New Roman" w:cs="Times New Roman"/>
          <w:sz w:val="24"/>
          <w:szCs w:val="24"/>
        </w:rPr>
        <w:t xml:space="preserve">, </w:t>
      </w:r>
      <w:r w:rsidR="00C77FD0" w:rsidRPr="00FE5023">
        <w:rPr>
          <w:rFonts w:ascii="Times New Roman" w:hAnsi="Times New Roman" w:cs="Times New Roman"/>
          <w:sz w:val="24"/>
          <w:szCs w:val="24"/>
        </w:rPr>
        <w:t xml:space="preserve">un inmueble identificado como Lote </w:t>
      </w:r>
      <w:r w:rsidR="00EC642B" w:rsidRPr="00FE5023">
        <w:rPr>
          <w:rFonts w:ascii="Times New Roman" w:hAnsi="Times New Roman" w:cs="Times New Roman"/>
          <w:sz w:val="24"/>
          <w:szCs w:val="24"/>
        </w:rPr>
        <w:t xml:space="preserve">1, </w:t>
      </w:r>
      <w:r w:rsidR="00C77FD0" w:rsidRPr="00FE5023">
        <w:rPr>
          <w:rFonts w:ascii="Times New Roman" w:hAnsi="Times New Roman" w:cs="Times New Roman"/>
          <w:sz w:val="24"/>
          <w:szCs w:val="24"/>
        </w:rPr>
        <w:t xml:space="preserve">resultante de la subdivisión de una fracción del predio denominado </w:t>
      </w:r>
      <w:r w:rsidR="00967968" w:rsidRPr="00FE5023">
        <w:rPr>
          <w:rFonts w:ascii="Times New Roman" w:hAnsi="Times New Roman" w:cs="Times New Roman"/>
          <w:sz w:val="24"/>
          <w:szCs w:val="24"/>
        </w:rPr>
        <w:t>“</w:t>
      </w:r>
      <w:r w:rsidR="00C77FD0" w:rsidRPr="00FE5023">
        <w:rPr>
          <w:rFonts w:ascii="Times New Roman" w:hAnsi="Times New Roman" w:cs="Times New Roman"/>
          <w:sz w:val="24"/>
          <w:szCs w:val="24"/>
        </w:rPr>
        <w:t>Tierra Larga</w:t>
      </w:r>
      <w:r w:rsidR="00967968" w:rsidRPr="00FE5023">
        <w:rPr>
          <w:rFonts w:ascii="Times New Roman" w:hAnsi="Times New Roman" w:cs="Times New Roman"/>
          <w:sz w:val="24"/>
          <w:szCs w:val="24"/>
        </w:rPr>
        <w:t>”</w:t>
      </w:r>
      <w:r w:rsidR="00C77FD0" w:rsidRPr="00FE5023">
        <w:rPr>
          <w:rFonts w:ascii="Times New Roman" w:hAnsi="Times New Roman" w:cs="Times New Roman"/>
          <w:sz w:val="24"/>
          <w:szCs w:val="24"/>
        </w:rPr>
        <w:t xml:space="preserve">, ubicado en el camino a Tolimpa, sin </w:t>
      </w:r>
      <w:r w:rsidR="00967968" w:rsidRPr="00FE5023">
        <w:rPr>
          <w:rFonts w:ascii="Times New Roman" w:hAnsi="Times New Roman" w:cs="Times New Roman"/>
          <w:sz w:val="24"/>
          <w:szCs w:val="24"/>
        </w:rPr>
        <w:t>número</w:t>
      </w:r>
      <w:r w:rsidR="00C77FD0" w:rsidRPr="00FE5023">
        <w:rPr>
          <w:rFonts w:ascii="Times New Roman" w:hAnsi="Times New Roman" w:cs="Times New Roman"/>
          <w:sz w:val="24"/>
          <w:szCs w:val="24"/>
        </w:rPr>
        <w:t xml:space="preserve">, </w:t>
      </w:r>
      <w:r w:rsidR="00967968" w:rsidRPr="00FE5023">
        <w:rPr>
          <w:rFonts w:ascii="Times New Roman" w:hAnsi="Times New Roman" w:cs="Times New Roman"/>
          <w:sz w:val="24"/>
          <w:szCs w:val="24"/>
        </w:rPr>
        <w:t xml:space="preserve">colonia </w:t>
      </w:r>
      <w:r w:rsidR="00C77FD0" w:rsidRPr="00FE5023">
        <w:rPr>
          <w:rFonts w:ascii="Times New Roman" w:hAnsi="Times New Roman" w:cs="Times New Roman"/>
          <w:sz w:val="24"/>
          <w:szCs w:val="24"/>
        </w:rPr>
        <w:t xml:space="preserve">San Mateo Huexotla, municipio de Texcoco, Estado de México, con una superficie de 10 mil metros cuadrados en las medidas y colindancias que se detallan en el apartado normativo correspondiente. </w:t>
      </w:r>
    </w:p>
    <w:p w:rsidR="00C77FD0" w:rsidRPr="00FE5023" w:rsidRDefault="00292B49" w:rsidP="00726EF3">
      <w:pPr>
        <w:pStyle w:val="Sinespaciado"/>
        <w:ind w:firstLine="708"/>
        <w:jc w:val="both"/>
        <w:rPr>
          <w:rFonts w:ascii="Times New Roman" w:hAnsi="Times New Roman" w:cs="Times New Roman"/>
          <w:sz w:val="24"/>
          <w:szCs w:val="24"/>
          <w:lang w:val="es-MX"/>
        </w:rPr>
      </w:pPr>
      <w:r w:rsidRPr="00FE5023">
        <w:rPr>
          <w:rFonts w:ascii="Times New Roman" w:hAnsi="Times New Roman" w:cs="Times New Roman"/>
          <w:sz w:val="24"/>
          <w:szCs w:val="24"/>
          <w:lang w:val="es-MX"/>
        </w:rPr>
        <w:t>Asimismo</w:t>
      </w:r>
      <w:r w:rsidR="00C77FD0" w:rsidRPr="00FE5023">
        <w:rPr>
          <w:rFonts w:ascii="Times New Roman" w:hAnsi="Times New Roman" w:cs="Times New Roman"/>
          <w:sz w:val="24"/>
          <w:szCs w:val="24"/>
          <w:lang w:val="es-MX"/>
        </w:rPr>
        <w:t>, es procedente autorizar al H. Ayuntamiento de Texcoco. Gobierno del Estado de México</w:t>
      </w:r>
      <w:r w:rsidR="003E2388" w:rsidRPr="00FE5023">
        <w:rPr>
          <w:rFonts w:ascii="Times New Roman" w:hAnsi="Times New Roman" w:cs="Times New Roman"/>
          <w:sz w:val="24"/>
          <w:szCs w:val="24"/>
          <w:lang w:val="es-MX"/>
        </w:rPr>
        <w:t>,</w:t>
      </w:r>
      <w:r w:rsidR="00C77FD0" w:rsidRPr="00FE5023">
        <w:rPr>
          <w:rFonts w:ascii="Times New Roman" w:hAnsi="Times New Roman" w:cs="Times New Roman"/>
          <w:sz w:val="24"/>
          <w:szCs w:val="24"/>
          <w:lang w:val="es-MX"/>
        </w:rPr>
        <w:t xml:space="preserve"> a donar a título gratuito el inmueble a favor del Gobierno Federal con destino a la Secretaría de Educación Pública para la construcción de un plantel de educación de nivel medio superior, coincidimos con la iniciativa y estimamos también que la educación media superior tiene como objetivos formar personas preparadas para desempeñarse como ciudadanos, acceder a la educación superior e integrarse exitosamente a los sectores productivo, público, social y privado. Para tal efecto es necesaria la concertación y coordinación de acciones entre los distintos subsistemas, a fin de ampliar la cobertura para cumplir con la obligatoriedad, mejorar la calidad y propiciar la equidad. </w:t>
      </w:r>
    </w:p>
    <w:p w:rsidR="00C77FD0" w:rsidRPr="00FE5023" w:rsidRDefault="00C77FD0" w:rsidP="00726EF3">
      <w:pPr>
        <w:pStyle w:val="Sinespaciado"/>
        <w:ind w:firstLine="708"/>
        <w:jc w:val="center"/>
        <w:rPr>
          <w:rFonts w:ascii="Times New Roman" w:hAnsi="Times New Roman" w:cs="Times New Roman"/>
          <w:sz w:val="24"/>
          <w:szCs w:val="24"/>
          <w:lang w:val="es-MX"/>
        </w:rPr>
      </w:pPr>
      <w:r w:rsidRPr="00FE5023">
        <w:rPr>
          <w:rFonts w:ascii="Times New Roman" w:hAnsi="Times New Roman" w:cs="Times New Roman"/>
          <w:sz w:val="24"/>
          <w:szCs w:val="24"/>
          <w:lang w:val="es-MX"/>
        </w:rPr>
        <w:t>RESOLUTIVOS.</w:t>
      </w:r>
    </w:p>
    <w:p w:rsidR="00C77FD0" w:rsidRPr="00FE5023" w:rsidRDefault="00C77FD0" w:rsidP="00726EF3">
      <w:pPr>
        <w:pStyle w:val="Sinespaciado"/>
        <w:ind w:firstLine="708"/>
        <w:jc w:val="both"/>
        <w:rPr>
          <w:rFonts w:ascii="Times New Roman" w:hAnsi="Times New Roman" w:cs="Times New Roman"/>
          <w:sz w:val="24"/>
          <w:szCs w:val="24"/>
          <w:lang w:val="es-MX"/>
        </w:rPr>
      </w:pPr>
      <w:r w:rsidRPr="00FE5023">
        <w:rPr>
          <w:rFonts w:ascii="Times New Roman" w:hAnsi="Times New Roman" w:cs="Times New Roman"/>
          <w:sz w:val="24"/>
          <w:szCs w:val="24"/>
          <w:lang w:val="es-MX"/>
        </w:rPr>
        <w:t xml:space="preserve">PRIMERO. Es de aprobarse conforme al proyecto de Decreto integrado, la Iniciativa de Decreto por el que se autoriza al Honorable Ayuntamiento de Texcoco, Estado de México, a desincorporar del patrimonio del Municipio un inmueble para que sea donado a título gratuito a favor del Gobierno Federal, con destino a la Secretaría de Educación Pública para la construcción de un plantel de educación de nivel media superior presentado por la titular del Ejecutivo Estatal. </w:t>
      </w:r>
    </w:p>
    <w:p w:rsidR="00C77FD0" w:rsidRPr="00FE5023" w:rsidRDefault="00C77FD0" w:rsidP="00726EF3">
      <w:pPr>
        <w:pStyle w:val="Sinespaciado"/>
        <w:ind w:firstLine="708"/>
        <w:jc w:val="both"/>
        <w:rPr>
          <w:rFonts w:ascii="Times New Roman" w:hAnsi="Times New Roman" w:cs="Times New Roman"/>
          <w:sz w:val="24"/>
          <w:szCs w:val="24"/>
          <w:lang w:val="es-MX"/>
        </w:rPr>
      </w:pPr>
      <w:r w:rsidRPr="00FE5023">
        <w:rPr>
          <w:rFonts w:ascii="Times New Roman" w:hAnsi="Times New Roman" w:cs="Times New Roman"/>
          <w:sz w:val="24"/>
          <w:szCs w:val="24"/>
          <w:lang w:val="es-MX"/>
        </w:rPr>
        <w:t xml:space="preserve">SEGUNDO. Se anexa el proyecto de decreto correspondientes. </w:t>
      </w:r>
    </w:p>
    <w:p w:rsidR="00C77FD0" w:rsidRPr="00FE5023" w:rsidRDefault="00C77FD0" w:rsidP="00726EF3">
      <w:pPr>
        <w:pStyle w:val="Sinespaciado"/>
        <w:ind w:firstLine="708"/>
        <w:jc w:val="both"/>
        <w:rPr>
          <w:rFonts w:ascii="Times New Roman" w:hAnsi="Times New Roman" w:cs="Times New Roman"/>
          <w:sz w:val="24"/>
          <w:szCs w:val="24"/>
          <w:lang w:val="es-MX"/>
        </w:rPr>
      </w:pPr>
      <w:r w:rsidRPr="00FE5023">
        <w:rPr>
          <w:rFonts w:ascii="Times New Roman" w:hAnsi="Times New Roman" w:cs="Times New Roman"/>
          <w:sz w:val="24"/>
          <w:szCs w:val="24"/>
          <w:lang w:val="es-MX"/>
        </w:rPr>
        <w:t xml:space="preserve">TERCERO. Previa discusión y aprobación por la Legislatura, hágase llegar a la persona titular del Ejecutivo Estatal para los efectos procedentes. </w:t>
      </w:r>
    </w:p>
    <w:p w:rsidR="00C77FD0" w:rsidRPr="00FE5023" w:rsidRDefault="00C77FD0" w:rsidP="00726EF3">
      <w:pPr>
        <w:pStyle w:val="Sinespaciado"/>
        <w:ind w:firstLine="708"/>
        <w:jc w:val="both"/>
        <w:rPr>
          <w:rFonts w:ascii="Times New Roman" w:hAnsi="Times New Roman" w:cs="Times New Roman"/>
          <w:sz w:val="24"/>
          <w:szCs w:val="24"/>
          <w:lang w:val="es-MX"/>
        </w:rPr>
      </w:pPr>
      <w:r w:rsidRPr="00FE5023">
        <w:rPr>
          <w:rFonts w:ascii="Times New Roman" w:hAnsi="Times New Roman" w:cs="Times New Roman"/>
          <w:sz w:val="24"/>
          <w:szCs w:val="24"/>
          <w:lang w:val="es-MX"/>
        </w:rPr>
        <w:t xml:space="preserve">Dado en el Palacio del Poder Legislativo en la ciudad de Toluca de Lerdo, capital del Estado de México, a los once días del mes de noviembre de dos mil veinticinco. </w:t>
      </w:r>
    </w:p>
    <w:p w:rsidR="00C77FD0" w:rsidRPr="00FE5023" w:rsidRDefault="00C77FD0" w:rsidP="00726EF3">
      <w:pPr>
        <w:pStyle w:val="Sinespaciado"/>
        <w:ind w:firstLine="708"/>
        <w:jc w:val="both"/>
        <w:rPr>
          <w:rFonts w:ascii="Times New Roman" w:hAnsi="Times New Roman" w:cs="Times New Roman"/>
          <w:sz w:val="24"/>
          <w:szCs w:val="24"/>
          <w:lang w:val="es-MX"/>
        </w:rPr>
      </w:pPr>
      <w:r w:rsidRPr="00FE5023">
        <w:rPr>
          <w:rFonts w:ascii="Times New Roman" w:hAnsi="Times New Roman" w:cs="Times New Roman"/>
          <w:sz w:val="24"/>
          <w:szCs w:val="24"/>
          <w:lang w:val="es-MX"/>
        </w:rPr>
        <w:t xml:space="preserve">Es </w:t>
      </w:r>
      <w:proofErr w:type="spellStart"/>
      <w:r w:rsidRPr="00FE5023">
        <w:rPr>
          <w:rFonts w:ascii="Times New Roman" w:hAnsi="Times New Roman" w:cs="Times New Roman"/>
          <w:sz w:val="24"/>
          <w:szCs w:val="24"/>
          <w:lang w:val="es-MX"/>
        </w:rPr>
        <w:t>cuanto</w:t>
      </w:r>
      <w:proofErr w:type="spellEnd"/>
      <w:r w:rsidRPr="00FE5023">
        <w:rPr>
          <w:rFonts w:ascii="Times New Roman" w:hAnsi="Times New Roman" w:cs="Times New Roman"/>
          <w:sz w:val="24"/>
          <w:szCs w:val="24"/>
          <w:lang w:val="es-MX"/>
        </w:rPr>
        <w:t>.</w:t>
      </w:r>
    </w:p>
    <w:p w:rsidR="00C77FD0" w:rsidRPr="00FE5023" w:rsidRDefault="00C77FD0" w:rsidP="00726EF3">
      <w:pPr>
        <w:pStyle w:val="Sinespaciado"/>
        <w:jc w:val="both"/>
        <w:rPr>
          <w:rFonts w:ascii="Times New Roman" w:hAnsi="Times New Roman" w:cs="Times New Roman"/>
          <w:sz w:val="24"/>
          <w:szCs w:val="24"/>
          <w:lang w:val="es-MX"/>
        </w:rPr>
      </w:pPr>
      <w:r w:rsidRPr="00FE5023">
        <w:rPr>
          <w:rFonts w:ascii="Times New Roman" w:hAnsi="Times New Roman" w:cs="Times New Roman"/>
          <w:sz w:val="24"/>
          <w:szCs w:val="24"/>
          <w:lang w:val="es-MX"/>
        </w:rPr>
        <w:t xml:space="preserve">PRESIDENTA DIP.ANGÉLICA PÉREZ </w:t>
      </w:r>
      <w:r w:rsidR="00FA3F7E" w:rsidRPr="00FE5023">
        <w:rPr>
          <w:rFonts w:ascii="Times New Roman" w:hAnsi="Times New Roman" w:cs="Times New Roman"/>
          <w:sz w:val="24"/>
          <w:szCs w:val="24"/>
          <w:lang w:val="es-MX"/>
        </w:rPr>
        <w:t>CERÓN</w:t>
      </w:r>
      <w:r w:rsidRPr="00FE5023">
        <w:rPr>
          <w:rFonts w:ascii="Times New Roman" w:hAnsi="Times New Roman" w:cs="Times New Roman"/>
          <w:sz w:val="24"/>
          <w:szCs w:val="24"/>
          <w:lang w:val="es-MX"/>
        </w:rPr>
        <w:t xml:space="preserve">. Muchas gracias Secretaria. </w:t>
      </w:r>
    </w:p>
    <w:p w:rsidR="00C77FD0" w:rsidRPr="00FE5023" w:rsidRDefault="00C77FD0" w:rsidP="00726EF3">
      <w:pPr>
        <w:pStyle w:val="Sinespaciado"/>
        <w:ind w:firstLine="708"/>
        <w:jc w:val="both"/>
        <w:rPr>
          <w:rFonts w:ascii="Times New Roman" w:hAnsi="Times New Roman" w:cs="Times New Roman"/>
          <w:sz w:val="24"/>
          <w:szCs w:val="24"/>
          <w:lang w:val="es-MX"/>
        </w:rPr>
      </w:pPr>
      <w:r w:rsidRPr="00FE5023">
        <w:rPr>
          <w:rFonts w:ascii="Times New Roman" w:hAnsi="Times New Roman" w:cs="Times New Roman"/>
          <w:sz w:val="24"/>
          <w:szCs w:val="24"/>
          <w:lang w:val="es-MX"/>
        </w:rPr>
        <w:t xml:space="preserve">Leído los antecedentes, abro la discusión en lo general del dictamen y del proyecto de decreto y pregunto si alguien desea hacer uso de la palabra. </w:t>
      </w:r>
    </w:p>
    <w:p w:rsidR="00C77FD0" w:rsidRPr="00FE5023" w:rsidRDefault="00C77FD0" w:rsidP="00726EF3">
      <w:pPr>
        <w:pStyle w:val="Sinespaciado"/>
        <w:ind w:firstLine="708"/>
        <w:jc w:val="both"/>
        <w:rPr>
          <w:rFonts w:ascii="Times New Roman" w:hAnsi="Times New Roman" w:cs="Times New Roman"/>
          <w:sz w:val="24"/>
          <w:szCs w:val="24"/>
          <w:lang w:val="es-MX"/>
        </w:rPr>
      </w:pPr>
      <w:r w:rsidRPr="00FE5023">
        <w:rPr>
          <w:rFonts w:ascii="Times New Roman" w:hAnsi="Times New Roman" w:cs="Times New Roman"/>
          <w:sz w:val="24"/>
          <w:szCs w:val="24"/>
          <w:lang w:val="es-MX"/>
        </w:rPr>
        <w:t xml:space="preserve">De los presentes no tenemos participaciones y de los compañeros que están en línea tampoco hay registro. </w:t>
      </w:r>
    </w:p>
    <w:p w:rsidR="00C77FD0" w:rsidRPr="00FE5023" w:rsidRDefault="00C77FD0" w:rsidP="00726EF3">
      <w:pPr>
        <w:pStyle w:val="Sinespaciado"/>
        <w:ind w:firstLine="708"/>
        <w:jc w:val="both"/>
        <w:rPr>
          <w:rFonts w:ascii="Times New Roman" w:hAnsi="Times New Roman" w:cs="Times New Roman"/>
          <w:sz w:val="24"/>
          <w:szCs w:val="24"/>
          <w:lang w:val="es-MX"/>
        </w:rPr>
      </w:pPr>
      <w:r w:rsidRPr="00FE5023">
        <w:rPr>
          <w:rFonts w:ascii="Times New Roman" w:hAnsi="Times New Roman" w:cs="Times New Roman"/>
          <w:sz w:val="24"/>
          <w:szCs w:val="24"/>
          <w:lang w:val="es-MX"/>
        </w:rPr>
        <w:lastRenderedPageBreak/>
        <w:t xml:space="preserve">Consulto a las diputadas y los diputados y consideran suficientemente discutidos en lo general el dictamen y el proyecto de decreto, y pido a quienes estén por ello, sirva levantar la mano ¿A favor? los compañeros que se encuentran en línea, por favor. </w:t>
      </w:r>
    </w:p>
    <w:p w:rsidR="00C77FD0" w:rsidRPr="00FE5023" w:rsidRDefault="00C77FD0" w:rsidP="00726EF3">
      <w:pPr>
        <w:pStyle w:val="Sinespaciado"/>
        <w:ind w:firstLine="708"/>
        <w:jc w:val="both"/>
        <w:rPr>
          <w:rFonts w:ascii="Times New Roman" w:hAnsi="Times New Roman" w:cs="Times New Roman"/>
          <w:sz w:val="24"/>
          <w:szCs w:val="24"/>
          <w:lang w:val="es-MX"/>
        </w:rPr>
      </w:pPr>
      <w:r w:rsidRPr="00FE5023">
        <w:rPr>
          <w:rFonts w:ascii="Times New Roman" w:hAnsi="Times New Roman" w:cs="Times New Roman"/>
          <w:sz w:val="24"/>
          <w:szCs w:val="24"/>
          <w:lang w:val="es-MX"/>
        </w:rPr>
        <w:t xml:space="preserve">Gracias Zurita, Gracias diputada Susana, Gracias Emma. </w:t>
      </w:r>
    </w:p>
    <w:p w:rsidR="00C77FD0" w:rsidRPr="00FE5023" w:rsidRDefault="00C77FD0" w:rsidP="00726EF3">
      <w:pPr>
        <w:pStyle w:val="Sinespaciado"/>
        <w:ind w:firstLine="708"/>
        <w:jc w:val="both"/>
        <w:rPr>
          <w:rFonts w:ascii="Times New Roman" w:hAnsi="Times New Roman" w:cs="Times New Roman"/>
          <w:sz w:val="24"/>
          <w:szCs w:val="24"/>
          <w:lang w:val="es-MX"/>
        </w:rPr>
      </w:pPr>
      <w:r w:rsidRPr="00FE5023">
        <w:rPr>
          <w:rFonts w:ascii="Times New Roman" w:hAnsi="Times New Roman" w:cs="Times New Roman"/>
          <w:sz w:val="24"/>
          <w:szCs w:val="24"/>
          <w:lang w:val="es-MX"/>
        </w:rPr>
        <w:t xml:space="preserve">Perfecto. </w:t>
      </w:r>
    </w:p>
    <w:p w:rsidR="00C77FD0" w:rsidRPr="00FE5023" w:rsidRDefault="00C77FD0" w:rsidP="00726EF3">
      <w:pPr>
        <w:pStyle w:val="Sinespaciado"/>
        <w:jc w:val="both"/>
        <w:rPr>
          <w:rFonts w:ascii="Times New Roman" w:eastAsia="Times New Roman" w:hAnsi="Times New Roman" w:cs="Times New Roman"/>
          <w:sz w:val="24"/>
          <w:szCs w:val="24"/>
          <w:lang w:val="es-MX" w:eastAsia="es-MX"/>
        </w:rPr>
      </w:pPr>
      <w:r w:rsidRPr="00FE5023">
        <w:rPr>
          <w:rFonts w:ascii="Times New Roman" w:eastAsia="Times New Roman" w:hAnsi="Times New Roman" w:cs="Times New Roman"/>
          <w:sz w:val="24"/>
          <w:szCs w:val="24"/>
          <w:lang w:val="es-MX" w:eastAsia="es-MX"/>
        </w:rPr>
        <w:t xml:space="preserve">SECRETARIA DIP. SARA ALICIA RAMIREZ DE LA O. El dictamen y el proyecto de decreto han sido aprobados en lo general por unanimidad de votos. </w:t>
      </w:r>
    </w:p>
    <w:p w:rsidR="00C77FD0" w:rsidRPr="00FE5023" w:rsidRDefault="00C77FD0" w:rsidP="00726EF3">
      <w:pPr>
        <w:pStyle w:val="Sinespaciado"/>
        <w:jc w:val="both"/>
        <w:rPr>
          <w:rFonts w:ascii="Times New Roman" w:eastAsia="Times New Roman" w:hAnsi="Times New Roman" w:cs="Times New Roman"/>
          <w:sz w:val="24"/>
          <w:szCs w:val="24"/>
          <w:lang w:val="es-MX" w:eastAsia="es-MX"/>
        </w:rPr>
      </w:pPr>
      <w:r w:rsidRPr="00FE5023">
        <w:rPr>
          <w:rFonts w:ascii="Times New Roman" w:hAnsi="Times New Roman" w:cs="Times New Roman"/>
          <w:sz w:val="24"/>
          <w:szCs w:val="24"/>
          <w:lang w:val="es-MX"/>
        </w:rPr>
        <w:t xml:space="preserve">PRESIDENTA DIP.ANGÉLICA PÉREZ CERON. </w:t>
      </w:r>
      <w:r w:rsidRPr="00FE5023">
        <w:rPr>
          <w:rFonts w:ascii="Times New Roman" w:eastAsia="Times New Roman" w:hAnsi="Times New Roman" w:cs="Times New Roman"/>
          <w:sz w:val="24"/>
          <w:szCs w:val="24"/>
          <w:lang w:val="es-MX" w:eastAsia="es-MX"/>
        </w:rPr>
        <w:t xml:space="preserve">Gracias Secretaria. </w:t>
      </w:r>
    </w:p>
    <w:p w:rsidR="00C77FD0" w:rsidRPr="00FE5023" w:rsidRDefault="00C77FD0" w:rsidP="00726EF3">
      <w:pPr>
        <w:pStyle w:val="Sinespaciado"/>
        <w:ind w:firstLine="708"/>
        <w:jc w:val="both"/>
        <w:rPr>
          <w:rFonts w:ascii="Times New Roman" w:eastAsia="Times New Roman" w:hAnsi="Times New Roman" w:cs="Times New Roman"/>
          <w:sz w:val="24"/>
          <w:szCs w:val="24"/>
          <w:lang w:val="es-MX" w:eastAsia="es-MX"/>
        </w:rPr>
      </w:pPr>
      <w:r w:rsidRPr="00FE5023">
        <w:rPr>
          <w:rFonts w:ascii="Times New Roman" w:eastAsia="Times New Roman" w:hAnsi="Times New Roman" w:cs="Times New Roman"/>
          <w:sz w:val="24"/>
          <w:szCs w:val="24"/>
          <w:lang w:val="es-MX" w:eastAsia="es-MX"/>
        </w:rPr>
        <w:t>Pregunto si son, de aprobarse en lo general el dictamen y el proyecto de decreto y pido a la Secretaría recabe la votación nominal.</w:t>
      </w:r>
    </w:p>
    <w:p w:rsidR="00C77FD0" w:rsidRPr="00FE5023" w:rsidRDefault="00C77FD0" w:rsidP="00726EF3">
      <w:pPr>
        <w:pStyle w:val="Sinespaciado"/>
        <w:ind w:firstLine="708"/>
        <w:jc w:val="both"/>
        <w:rPr>
          <w:rFonts w:ascii="Times New Roman" w:eastAsia="Times New Roman" w:hAnsi="Times New Roman" w:cs="Times New Roman"/>
          <w:sz w:val="24"/>
          <w:szCs w:val="24"/>
          <w:lang w:val="es-MX" w:eastAsia="es-MX"/>
        </w:rPr>
      </w:pPr>
      <w:r w:rsidRPr="00FE5023">
        <w:rPr>
          <w:rFonts w:ascii="Times New Roman" w:eastAsia="Times New Roman" w:hAnsi="Times New Roman" w:cs="Times New Roman"/>
          <w:sz w:val="24"/>
          <w:szCs w:val="24"/>
          <w:lang w:val="es-MX" w:eastAsia="es-MX"/>
        </w:rPr>
        <w:t xml:space="preserve"> Si alguien desea separar algún artículo, sírvase comentarlo. </w:t>
      </w:r>
    </w:p>
    <w:p w:rsidR="00C77FD0" w:rsidRPr="00FE5023" w:rsidRDefault="00C77FD0" w:rsidP="00726EF3">
      <w:pPr>
        <w:pStyle w:val="Sinespaciado"/>
        <w:jc w:val="both"/>
        <w:rPr>
          <w:rFonts w:ascii="Times New Roman" w:eastAsia="Times New Roman" w:hAnsi="Times New Roman" w:cs="Times New Roman"/>
          <w:sz w:val="24"/>
          <w:szCs w:val="24"/>
          <w:lang w:val="es-MX" w:eastAsia="es-MX"/>
        </w:rPr>
      </w:pPr>
      <w:r w:rsidRPr="00FE5023">
        <w:rPr>
          <w:rFonts w:ascii="Times New Roman" w:eastAsia="Times New Roman" w:hAnsi="Times New Roman" w:cs="Times New Roman"/>
          <w:sz w:val="24"/>
          <w:szCs w:val="24"/>
          <w:lang w:val="es-MX" w:eastAsia="es-MX"/>
        </w:rPr>
        <w:t>SECRETARIA DIP. SARA ALICIA RAMIREZ DE LA O. Procedemos a recabar la votación.</w:t>
      </w:r>
    </w:p>
    <w:p w:rsidR="00C77FD0" w:rsidRPr="00FE5023" w:rsidRDefault="00C77FD0" w:rsidP="00726EF3">
      <w:pPr>
        <w:pStyle w:val="Sinespaciado"/>
        <w:jc w:val="center"/>
        <w:rPr>
          <w:rFonts w:ascii="Times New Roman" w:eastAsia="Times New Roman" w:hAnsi="Times New Roman" w:cs="Times New Roman"/>
          <w:i/>
          <w:sz w:val="24"/>
          <w:szCs w:val="24"/>
          <w:lang w:val="es-MX" w:eastAsia="es-MX"/>
        </w:rPr>
      </w:pPr>
      <w:r w:rsidRPr="00FE5023">
        <w:rPr>
          <w:rFonts w:ascii="Times New Roman" w:eastAsia="Times New Roman" w:hAnsi="Times New Roman" w:cs="Times New Roman"/>
          <w:i/>
          <w:sz w:val="24"/>
          <w:szCs w:val="24"/>
          <w:lang w:val="es-MX" w:eastAsia="es-MX"/>
        </w:rPr>
        <w:t>(Votación nominal)</w:t>
      </w:r>
    </w:p>
    <w:p w:rsidR="00E36BE7" w:rsidRPr="00FE5023" w:rsidRDefault="002D0B6D" w:rsidP="00726EF3">
      <w:pPr>
        <w:spacing w:after="0" w:line="240" w:lineRule="auto"/>
        <w:jc w:val="both"/>
        <w:rPr>
          <w:rFonts w:ascii="Times New Roman" w:hAnsi="Times New Roman" w:cs="Times New Roman"/>
          <w:sz w:val="24"/>
          <w:szCs w:val="24"/>
        </w:rPr>
      </w:pPr>
      <w:r w:rsidRPr="00FE5023">
        <w:rPr>
          <w:rFonts w:ascii="Times New Roman" w:eastAsia="Times New Roman" w:hAnsi="Times New Roman" w:cs="Times New Roman"/>
          <w:sz w:val="24"/>
          <w:szCs w:val="24"/>
          <w:lang w:eastAsia="es-MX"/>
        </w:rPr>
        <w:t xml:space="preserve">SECRETARIA DIP. SARA ALICIA RAMIREZ DE LA O. </w:t>
      </w:r>
      <w:r w:rsidRPr="00FE5023">
        <w:rPr>
          <w:rFonts w:ascii="Times New Roman" w:hAnsi="Times New Roman" w:cs="Times New Roman"/>
          <w:sz w:val="24"/>
          <w:szCs w:val="24"/>
        </w:rPr>
        <w:t>E</w:t>
      </w:r>
      <w:r w:rsidR="00E36BE7" w:rsidRPr="00FE5023">
        <w:rPr>
          <w:rFonts w:ascii="Times New Roman" w:hAnsi="Times New Roman" w:cs="Times New Roman"/>
          <w:sz w:val="24"/>
          <w:szCs w:val="24"/>
        </w:rPr>
        <w:t>l dictamen de proyecto de decreto ha sido aprobados en lo general por unanimidad de votos.</w:t>
      </w:r>
    </w:p>
    <w:p w:rsidR="00E36BE7" w:rsidRPr="00FE5023" w:rsidRDefault="00E36BE7" w:rsidP="00726EF3">
      <w:pPr>
        <w:spacing w:after="0" w:line="240" w:lineRule="auto"/>
        <w:jc w:val="both"/>
        <w:rPr>
          <w:rFonts w:ascii="Times New Roman" w:hAnsi="Times New Roman" w:cs="Times New Roman"/>
          <w:sz w:val="24"/>
          <w:szCs w:val="24"/>
        </w:rPr>
      </w:pPr>
      <w:r w:rsidRPr="00FE5023">
        <w:rPr>
          <w:rFonts w:ascii="Times New Roman" w:hAnsi="Times New Roman" w:cs="Times New Roman"/>
          <w:sz w:val="24"/>
          <w:szCs w:val="24"/>
        </w:rPr>
        <w:t>PRESIDENTA DIP. ANGÉLICA PÉREZ CERÓN. Gracias Secretaria.</w:t>
      </w:r>
    </w:p>
    <w:p w:rsidR="00E36BE7" w:rsidRPr="00FE5023" w:rsidRDefault="00E36BE7" w:rsidP="00726EF3">
      <w:pPr>
        <w:spacing w:after="0" w:line="240" w:lineRule="auto"/>
        <w:jc w:val="both"/>
        <w:rPr>
          <w:rFonts w:ascii="Times New Roman" w:hAnsi="Times New Roman" w:cs="Times New Roman"/>
          <w:sz w:val="24"/>
          <w:szCs w:val="24"/>
        </w:rPr>
      </w:pPr>
      <w:r w:rsidRPr="00FE5023">
        <w:rPr>
          <w:rFonts w:ascii="Times New Roman" w:hAnsi="Times New Roman" w:cs="Times New Roman"/>
          <w:sz w:val="24"/>
          <w:szCs w:val="24"/>
        </w:rPr>
        <w:tab/>
        <w:t>Se acuerda la aprobación en lo general del dictamen y del proyecto de decreto; también se tienen también por aprobados en lo particular.</w:t>
      </w:r>
    </w:p>
    <w:p w:rsidR="00E36BE7" w:rsidRPr="00FE5023" w:rsidRDefault="00E36BE7" w:rsidP="00726EF3">
      <w:pPr>
        <w:spacing w:after="0" w:line="240" w:lineRule="auto"/>
        <w:jc w:val="both"/>
        <w:rPr>
          <w:rFonts w:ascii="Times New Roman" w:hAnsi="Times New Roman" w:cs="Times New Roman"/>
          <w:sz w:val="24"/>
          <w:szCs w:val="24"/>
        </w:rPr>
      </w:pPr>
      <w:r w:rsidRPr="00FE5023">
        <w:rPr>
          <w:rFonts w:ascii="Times New Roman" w:hAnsi="Times New Roman" w:cs="Times New Roman"/>
          <w:sz w:val="24"/>
          <w:szCs w:val="24"/>
        </w:rPr>
        <w:tab/>
        <w:t>Pido a la Secretaria continuar con la orden del día.</w:t>
      </w:r>
    </w:p>
    <w:p w:rsidR="00E36BE7" w:rsidRPr="00FE5023" w:rsidRDefault="00E36BE7" w:rsidP="00726EF3">
      <w:pPr>
        <w:spacing w:after="0" w:line="240" w:lineRule="auto"/>
        <w:jc w:val="both"/>
        <w:rPr>
          <w:rFonts w:ascii="Times New Roman" w:hAnsi="Times New Roman" w:cs="Times New Roman"/>
          <w:sz w:val="24"/>
          <w:szCs w:val="24"/>
        </w:rPr>
      </w:pPr>
      <w:r w:rsidRPr="00FE5023">
        <w:rPr>
          <w:rFonts w:ascii="Times New Roman" w:hAnsi="Times New Roman" w:cs="Times New Roman"/>
          <w:sz w:val="24"/>
          <w:szCs w:val="24"/>
        </w:rPr>
        <w:t>SECRETARIA DIP. SARA ALICIA RAMÍREZ DE LA O. Presidenta le comunico que han concluido los asuntos del orden del día.</w:t>
      </w:r>
    </w:p>
    <w:p w:rsidR="00E36BE7" w:rsidRPr="00FE5023" w:rsidRDefault="00E36BE7" w:rsidP="00726EF3">
      <w:pPr>
        <w:spacing w:after="0" w:line="240" w:lineRule="auto"/>
        <w:jc w:val="both"/>
        <w:rPr>
          <w:rFonts w:ascii="Times New Roman" w:hAnsi="Times New Roman" w:cs="Times New Roman"/>
          <w:sz w:val="24"/>
          <w:szCs w:val="24"/>
        </w:rPr>
      </w:pPr>
      <w:r w:rsidRPr="00FE5023">
        <w:rPr>
          <w:rFonts w:ascii="Times New Roman" w:hAnsi="Times New Roman" w:cs="Times New Roman"/>
          <w:sz w:val="24"/>
          <w:szCs w:val="24"/>
        </w:rPr>
        <w:t>PRESIDENTA DIP. ANGÉLICA PÉREZ CERÓN. Gracias Secretaria.</w:t>
      </w:r>
    </w:p>
    <w:p w:rsidR="00E36BE7" w:rsidRPr="00FE5023" w:rsidRDefault="00E36BE7" w:rsidP="00726EF3">
      <w:pPr>
        <w:spacing w:after="0" w:line="240" w:lineRule="auto"/>
        <w:jc w:val="both"/>
        <w:rPr>
          <w:rFonts w:ascii="Times New Roman" w:hAnsi="Times New Roman" w:cs="Times New Roman"/>
          <w:sz w:val="24"/>
          <w:szCs w:val="24"/>
        </w:rPr>
      </w:pPr>
      <w:r w:rsidRPr="00FE5023">
        <w:rPr>
          <w:rFonts w:ascii="Times New Roman" w:hAnsi="Times New Roman" w:cs="Times New Roman"/>
          <w:sz w:val="24"/>
          <w:szCs w:val="24"/>
        </w:rPr>
        <w:tab/>
        <w:t>Le solicito registre la asistencia a la reunión.</w:t>
      </w:r>
    </w:p>
    <w:p w:rsidR="00E36BE7" w:rsidRPr="00FE5023" w:rsidRDefault="00E36BE7" w:rsidP="00726EF3">
      <w:pPr>
        <w:spacing w:after="0" w:line="240" w:lineRule="auto"/>
        <w:jc w:val="both"/>
        <w:rPr>
          <w:rFonts w:ascii="Times New Roman" w:hAnsi="Times New Roman" w:cs="Times New Roman"/>
          <w:sz w:val="24"/>
          <w:szCs w:val="24"/>
        </w:rPr>
      </w:pPr>
      <w:r w:rsidRPr="00FE5023">
        <w:rPr>
          <w:rFonts w:ascii="Times New Roman" w:hAnsi="Times New Roman" w:cs="Times New Roman"/>
          <w:sz w:val="24"/>
          <w:szCs w:val="24"/>
        </w:rPr>
        <w:t>SECRETARIA DIP. SARA ALICIA RAMÍREZ DE LA O. ha sido registrada la asistencia a la reunión.</w:t>
      </w:r>
    </w:p>
    <w:p w:rsidR="00FA2DC8" w:rsidRPr="00FE5023" w:rsidRDefault="00E36BE7" w:rsidP="00726EF3">
      <w:pPr>
        <w:spacing w:after="0" w:line="240" w:lineRule="auto"/>
        <w:jc w:val="both"/>
        <w:rPr>
          <w:rFonts w:ascii="Times New Roman" w:hAnsi="Times New Roman" w:cs="Times New Roman"/>
          <w:sz w:val="24"/>
          <w:szCs w:val="24"/>
        </w:rPr>
      </w:pPr>
      <w:r w:rsidRPr="00FE5023">
        <w:rPr>
          <w:rFonts w:ascii="Times New Roman" w:hAnsi="Times New Roman" w:cs="Times New Roman"/>
          <w:sz w:val="24"/>
          <w:szCs w:val="24"/>
        </w:rPr>
        <w:t>PRESIDENTA DIP. ANGÉLICA PÉREZ CERÓN. Se levanta la reunión de la Comisión Legislativa de Patrimonio Estatal y Municipal, siendo las quince horas con cincuenta y cinco minutos del día martes once de noviembre del dos mil veinticinco y se pide a sus integrantes quedar atentos a la próxima convocatoria.</w:t>
      </w:r>
    </w:p>
    <w:p w:rsidR="004858E5" w:rsidRPr="00FE5023" w:rsidRDefault="00FA2DC8" w:rsidP="00726EF3">
      <w:pPr>
        <w:spacing w:after="0" w:line="240" w:lineRule="auto"/>
        <w:jc w:val="both"/>
        <w:rPr>
          <w:rFonts w:ascii="Times New Roman" w:hAnsi="Times New Roman" w:cs="Times New Roman"/>
          <w:sz w:val="24"/>
          <w:szCs w:val="24"/>
        </w:rPr>
      </w:pPr>
      <w:r w:rsidRPr="00FE5023">
        <w:rPr>
          <w:rFonts w:ascii="Times New Roman" w:hAnsi="Times New Roman" w:cs="Times New Roman"/>
          <w:sz w:val="24"/>
          <w:szCs w:val="24"/>
        </w:rPr>
        <w:tab/>
      </w:r>
      <w:r w:rsidR="00E36BE7" w:rsidRPr="00FE5023">
        <w:rPr>
          <w:rFonts w:ascii="Times New Roman" w:hAnsi="Times New Roman" w:cs="Times New Roman"/>
          <w:sz w:val="24"/>
          <w:szCs w:val="24"/>
        </w:rPr>
        <w:t xml:space="preserve"> Muchísimas gracias a todos los presentes y que tengan una excelente tarde de martes.</w:t>
      </w:r>
      <w:r w:rsidRPr="00FE5023">
        <w:rPr>
          <w:rFonts w:ascii="Times New Roman" w:hAnsi="Times New Roman" w:cs="Times New Roman"/>
          <w:sz w:val="24"/>
          <w:szCs w:val="24"/>
        </w:rPr>
        <w:t xml:space="preserve"> </w:t>
      </w:r>
      <w:r w:rsidR="00E36BE7" w:rsidRPr="00FE5023">
        <w:rPr>
          <w:rFonts w:ascii="Times New Roman" w:hAnsi="Times New Roman" w:cs="Times New Roman"/>
          <w:sz w:val="24"/>
          <w:szCs w:val="24"/>
        </w:rPr>
        <w:t>Gracias a todos.</w:t>
      </w:r>
      <w:bookmarkStart w:id="0" w:name="_GoBack"/>
      <w:bookmarkEnd w:id="0"/>
    </w:p>
    <w:sectPr w:rsidR="004858E5" w:rsidRPr="00FE5023" w:rsidSect="00742240">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F46C8" w:rsidRDefault="001F46C8" w:rsidP="001105DF">
      <w:pPr>
        <w:spacing w:after="0" w:line="240" w:lineRule="auto"/>
      </w:pPr>
      <w:r>
        <w:separator/>
      </w:r>
    </w:p>
  </w:endnote>
  <w:endnote w:type="continuationSeparator" w:id="0">
    <w:p w:rsidR="001F46C8" w:rsidRDefault="001F46C8"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00358514"/>
      <w:docPartObj>
        <w:docPartGallery w:val="Page Numbers (Bottom of Page)"/>
        <w:docPartUnique/>
      </w:docPartObj>
    </w:sdtPr>
    <w:sdtEndPr/>
    <w:sdtContent>
      <w:p w:rsidR="00592898" w:rsidRDefault="00592898" w:rsidP="00AD3A5D">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F46C8" w:rsidRDefault="001F46C8" w:rsidP="001105DF">
      <w:pPr>
        <w:spacing w:after="0" w:line="240" w:lineRule="auto"/>
      </w:pPr>
      <w:r>
        <w:separator/>
      </w:r>
    </w:p>
  </w:footnote>
  <w:footnote w:type="continuationSeparator" w:id="0">
    <w:p w:rsidR="001F46C8" w:rsidRDefault="001F46C8" w:rsidP="001105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277A8"/>
    <w:rsid w:val="000F2AEA"/>
    <w:rsid w:val="001105DF"/>
    <w:rsid w:val="001E0580"/>
    <w:rsid w:val="001F46C8"/>
    <w:rsid w:val="001F64E3"/>
    <w:rsid w:val="00292B49"/>
    <w:rsid w:val="002B6EDF"/>
    <w:rsid w:val="002C6E59"/>
    <w:rsid w:val="002D0B6D"/>
    <w:rsid w:val="002D5315"/>
    <w:rsid w:val="002E0E37"/>
    <w:rsid w:val="00343C4E"/>
    <w:rsid w:val="00394EAB"/>
    <w:rsid w:val="003E2388"/>
    <w:rsid w:val="0044610C"/>
    <w:rsid w:val="004757FA"/>
    <w:rsid w:val="004766E5"/>
    <w:rsid w:val="004858E5"/>
    <w:rsid w:val="004D3715"/>
    <w:rsid w:val="00592898"/>
    <w:rsid w:val="005C49CD"/>
    <w:rsid w:val="005E7406"/>
    <w:rsid w:val="005F7231"/>
    <w:rsid w:val="00651521"/>
    <w:rsid w:val="006843B3"/>
    <w:rsid w:val="006A3266"/>
    <w:rsid w:val="00726EF3"/>
    <w:rsid w:val="00742240"/>
    <w:rsid w:val="00794D79"/>
    <w:rsid w:val="007A0303"/>
    <w:rsid w:val="007E4E7F"/>
    <w:rsid w:val="00801124"/>
    <w:rsid w:val="00820026"/>
    <w:rsid w:val="008B0DA7"/>
    <w:rsid w:val="008D2A93"/>
    <w:rsid w:val="008D4B50"/>
    <w:rsid w:val="00934339"/>
    <w:rsid w:val="00967968"/>
    <w:rsid w:val="00A16BD0"/>
    <w:rsid w:val="00A200E0"/>
    <w:rsid w:val="00A346EC"/>
    <w:rsid w:val="00AD3A5D"/>
    <w:rsid w:val="00AE45CD"/>
    <w:rsid w:val="00B5537B"/>
    <w:rsid w:val="00B75030"/>
    <w:rsid w:val="00B921C1"/>
    <w:rsid w:val="00BB6B8F"/>
    <w:rsid w:val="00C01F7E"/>
    <w:rsid w:val="00C11CB9"/>
    <w:rsid w:val="00C66138"/>
    <w:rsid w:val="00C77FD0"/>
    <w:rsid w:val="00CA53B2"/>
    <w:rsid w:val="00D07F11"/>
    <w:rsid w:val="00D45C22"/>
    <w:rsid w:val="00D50FF2"/>
    <w:rsid w:val="00DD67EE"/>
    <w:rsid w:val="00E36BE7"/>
    <w:rsid w:val="00EC642B"/>
    <w:rsid w:val="00EC6991"/>
    <w:rsid w:val="00F93557"/>
    <w:rsid w:val="00FA2DC8"/>
    <w:rsid w:val="00FA3F7E"/>
    <w:rsid w:val="00FB2DA8"/>
    <w:rsid w:val="00FC1803"/>
    <w:rsid w:val="00FE502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paragraph" w:styleId="Sinespaciado">
    <w:name w:val="No Spacing"/>
    <w:uiPriority w:val="1"/>
    <w:qFormat/>
    <w:rsid w:val="00C11CB9"/>
    <w:pPr>
      <w:spacing w:after="0" w:line="240" w:lineRule="auto"/>
    </w:pPr>
    <w:rPr>
      <w:lang w:val="en-US" w:bidi="en-US"/>
    </w:rPr>
  </w:style>
  <w:style w:type="character" w:styleId="Textoennegrita">
    <w:name w:val="Strong"/>
    <w:basedOn w:val="Fuentedeprrafopredeter"/>
    <w:uiPriority w:val="22"/>
    <w:qFormat/>
    <w:rsid w:val="00C11CB9"/>
    <w:rPr>
      <w:b/>
      <w:bCs/>
    </w:rPr>
  </w:style>
  <w:style w:type="table" w:styleId="Tablaconcuadrcula">
    <w:name w:val="Table Grid"/>
    <w:basedOn w:val="Tablanormal"/>
    <w:uiPriority w:val="39"/>
    <w:rsid w:val="002E0E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957429">
      <w:bodyDiv w:val="1"/>
      <w:marLeft w:val="0"/>
      <w:marRight w:val="0"/>
      <w:marTop w:val="0"/>
      <w:marBottom w:val="0"/>
      <w:divBdr>
        <w:top w:val="none" w:sz="0" w:space="0" w:color="auto"/>
        <w:left w:val="none" w:sz="0" w:space="0" w:color="auto"/>
        <w:bottom w:val="none" w:sz="0" w:space="0" w:color="auto"/>
        <w:right w:val="none" w:sz="0" w:space="0" w:color="auto"/>
      </w:divBdr>
    </w:div>
    <w:div w:id="248932214">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324209677">
      <w:bodyDiv w:val="1"/>
      <w:marLeft w:val="0"/>
      <w:marRight w:val="0"/>
      <w:marTop w:val="0"/>
      <w:marBottom w:val="0"/>
      <w:divBdr>
        <w:top w:val="none" w:sz="0" w:space="0" w:color="auto"/>
        <w:left w:val="none" w:sz="0" w:space="0" w:color="auto"/>
        <w:bottom w:val="none" w:sz="0" w:space="0" w:color="auto"/>
        <w:right w:val="none" w:sz="0" w:space="0" w:color="auto"/>
      </w:divBdr>
    </w:div>
    <w:div w:id="982739188">
      <w:bodyDiv w:val="1"/>
      <w:marLeft w:val="0"/>
      <w:marRight w:val="0"/>
      <w:marTop w:val="0"/>
      <w:marBottom w:val="0"/>
      <w:divBdr>
        <w:top w:val="none" w:sz="0" w:space="0" w:color="auto"/>
        <w:left w:val="none" w:sz="0" w:space="0" w:color="auto"/>
        <w:bottom w:val="none" w:sz="0" w:space="0" w:color="auto"/>
        <w:right w:val="none" w:sz="0" w:space="0" w:color="auto"/>
      </w:divBdr>
    </w:div>
    <w:div w:id="1142581537">
      <w:bodyDiv w:val="1"/>
      <w:marLeft w:val="0"/>
      <w:marRight w:val="0"/>
      <w:marTop w:val="0"/>
      <w:marBottom w:val="0"/>
      <w:divBdr>
        <w:top w:val="none" w:sz="0" w:space="0" w:color="auto"/>
        <w:left w:val="none" w:sz="0" w:space="0" w:color="auto"/>
        <w:bottom w:val="none" w:sz="0" w:space="0" w:color="auto"/>
        <w:right w:val="none" w:sz="0" w:space="0" w:color="auto"/>
      </w:divBdr>
    </w:div>
    <w:div w:id="1171793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D62D0B-E4A5-4013-8044-E5B8E63F1A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3162</Words>
  <Characters>17394</Characters>
  <Application>Microsoft Office Word</Application>
  <DocSecurity>0</DocSecurity>
  <Lines>144</Lines>
  <Paragraphs>41</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20515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7</cp:revision>
  <dcterms:created xsi:type="dcterms:W3CDTF">2025-11-14T19:28:00Z</dcterms:created>
  <dcterms:modified xsi:type="dcterms:W3CDTF">2025-11-21T18:20:00Z</dcterms:modified>
</cp:coreProperties>
</file>