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3354C" w:rsidRPr="007C0570" w:rsidRDefault="00190068" w:rsidP="006F7D8D">
      <w:pPr>
        <w:pStyle w:val="Sinespaciado"/>
        <w:jc w:val="center"/>
        <w:rPr>
          <w:rFonts w:cs="Times New Roman"/>
          <w:color w:val="auto"/>
          <w:szCs w:val="24"/>
        </w:rPr>
      </w:pPr>
      <w:bookmarkStart w:id="0" w:name="_GoBack"/>
      <w:bookmarkEnd w:id="0"/>
      <w:r w:rsidRPr="007C0570">
        <w:rPr>
          <w:rFonts w:cs="Times New Roman"/>
          <w:color w:val="auto"/>
          <w:szCs w:val="24"/>
        </w:rPr>
        <w:t xml:space="preserve">REUNIÓN DEL COMITÉ PERMANENTE DE ESTUDIOS LEGISLATIVOS DE LA H. “LXII” </w:t>
      </w:r>
      <w:r w:rsidR="0013354C" w:rsidRPr="007C0570">
        <w:rPr>
          <w:rFonts w:cs="Times New Roman"/>
          <w:color w:val="auto"/>
          <w:szCs w:val="24"/>
        </w:rPr>
        <w:t>LEGISLATURA DEL ESTADO DE MÉXICO.</w:t>
      </w:r>
    </w:p>
    <w:p w:rsidR="0013354C" w:rsidRPr="007C0570" w:rsidRDefault="0013354C" w:rsidP="006F7D8D">
      <w:pPr>
        <w:pStyle w:val="Sinespaciado"/>
        <w:jc w:val="center"/>
        <w:rPr>
          <w:rFonts w:cs="Times New Roman"/>
          <w:color w:val="auto"/>
          <w:szCs w:val="24"/>
        </w:rPr>
      </w:pPr>
    </w:p>
    <w:p w:rsidR="0013354C" w:rsidRPr="007C0570" w:rsidRDefault="0013354C" w:rsidP="006F7D8D">
      <w:pPr>
        <w:pStyle w:val="Sinespaciado"/>
        <w:jc w:val="center"/>
        <w:rPr>
          <w:rFonts w:cs="Times New Roman"/>
          <w:color w:val="auto"/>
          <w:szCs w:val="24"/>
        </w:rPr>
      </w:pPr>
      <w:r w:rsidRPr="007C0570">
        <w:rPr>
          <w:rFonts w:cs="Times New Roman"/>
          <w:color w:val="auto"/>
          <w:szCs w:val="24"/>
        </w:rPr>
        <w:t>Celebrada el día 27 de noviembre de 2025.</w:t>
      </w:r>
    </w:p>
    <w:p w:rsidR="0013354C" w:rsidRPr="007C0570" w:rsidRDefault="0013354C" w:rsidP="006F7D8D">
      <w:pPr>
        <w:pStyle w:val="Sinespaciado"/>
        <w:ind w:left="3540"/>
        <w:rPr>
          <w:rFonts w:cs="Times New Roman"/>
          <w:color w:val="auto"/>
          <w:szCs w:val="24"/>
        </w:rPr>
      </w:pPr>
    </w:p>
    <w:p w:rsidR="0013354C" w:rsidRPr="007C0570" w:rsidRDefault="0013354C" w:rsidP="006F7D8D">
      <w:pPr>
        <w:pStyle w:val="Sinespaciado"/>
        <w:jc w:val="center"/>
        <w:rPr>
          <w:rFonts w:cs="Times New Roman"/>
          <w:color w:val="auto"/>
          <w:szCs w:val="24"/>
        </w:rPr>
      </w:pPr>
      <w:r w:rsidRPr="007C0570">
        <w:rPr>
          <w:rFonts w:cs="Times New Roman"/>
          <w:color w:val="auto"/>
          <w:szCs w:val="24"/>
        </w:rPr>
        <w:t xml:space="preserve">Presidencia de la </w:t>
      </w:r>
      <w:r w:rsidR="009353C0" w:rsidRPr="007C0570">
        <w:rPr>
          <w:rFonts w:cs="Times New Roman"/>
          <w:color w:val="auto"/>
          <w:szCs w:val="24"/>
        </w:rPr>
        <w:t xml:space="preserve">diputada </w:t>
      </w:r>
      <w:r w:rsidRPr="007C0570">
        <w:rPr>
          <w:rFonts w:cs="Times New Roman"/>
          <w:color w:val="auto"/>
          <w:szCs w:val="24"/>
        </w:rPr>
        <w:t>Itzel Guadalupe Pérez Correa</w:t>
      </w:r>
    </w:p>
    <w:p w:rsidR="0013354C" w:rsidRPr="007C0570" w:rsidRDefault="0013354C" w:rsidP="006F7D8D">
      <w:pPr>
        <w:pStyle w:val="Sinespaciado"/>
        <w:jc w:val="center"/>
        <w:rPr>
          <w:rFonts w:cs="Times New Roman"/>
          <w:color w:val="auto"/>
          <w:szCs w:val="24"/>
        </w:rPr>
      </w:pPr>
    </w:p>
    <w:p w:rsidR="0013354C" w:rsidRPr="007C0570" w:rsidRDefault="0013354C" w:rsidP="006F7D8D">
      <w:pPr>
        <w:pStyle w:val="Sinespaciado"/>
        <w:rPr>
          <w:rFonts w:cs="Times New Roman"/>
          <w:color w:val="auto"/>
        </w:rPr>
      </w:pPr>
      <w:r w:rsidRPr="007C0570">
        <w:rPr>
          <w:rFonts w:cs="Times New Roman"/>
          <w:color w:val="auto"/>
          <w:szCs w:val="24"/>
        </w:rPr>
        <w:t>PRESIDENTA DIP. ITZEL GUADALUPE PÉREZ CORREA. Buenos días, compañeras y compañeros quienes integran el Comité de Estudios Legislativos y aprecio su interés en el desarrollo oportuno de nuestros trabajos; destaco la presencia como siempre le doy la más cordial bienvenida al maestro Juan Carlos Villareal Martínez, Director General del Instituto de Estudios Legislativos, muchas gracias por coadyuvar con nuestras tareas</w:t>
      </w:r>
      <w:r w:rsidR="00D2699A" w:rsidRPr="007C0570">
        <w:rPr>
          <w:rFonts w:cs="Times New Roman"/>
          <w:color w:val="auto"/>
          <w:szCs w:val="24"/>
        </w:rPr>
        <w:t xml:space="preserve"> </w:t>
      </w:r>
      <w:r w:rsidRPr="007C0570">
        <w:rPr>
          <w:rFonts w:cs="Times New Roman"/>
          <w:color w:val="auto"/>
          <w:szCs w:val="24"/>
        </w:rPr>
        <w:t>“La Casa del Pueblo” es su casa, y</w:t>
      </w:r>
      <w:r w:rsidRPr="007C0570">
        <w:rPr>
          <w:rFonts w:cs="Times New Roman"/>
          <w:color w:val="auto"/>
        </w:rPr>
        <w:t xml:space="preserve"> por supuesto, también de su equipo, qué bueno que están aquí. </w:t>
      </w:r>
    </w:p>
    <w:p w:rsidR="0013354C" w:rsidRPr="007C0570" w:rsidRDefault="0013354C" w:rsidP="006F7D8D">
      <w:pPr>
        <w:pStyle w:val="Sinespaciado"/>
        <w:ind w:firstLine="708"/>
        <w:rPr>
          <w:rFonts w:cs="Times New Roman"/>
          <w:color w:val="auto"/>
        </w:rPr>
      </w:pPr>
      <w:r w:rsidRPr="007C0570">
        <w:rPr>
          <w:rFonts w:cs="Times New Roman"/>
          <w:color w:val="auto"/>
        </w:rPr>
        <w:t xml:space="preserve">De igual forma, agradezco la presencia de los medios de comunicación de quienes nos acompañan en este Recinto Legislativo, sean todas y todos bienvenidos. </w:t>
      </w:r>
    </w:p>
    <w:p w:rsidR="0013354C" w:rsidRPr="007C0570" w:rsidRDefault="0013354C" w:rsidP="006F7D8D">
      <w:pPr>
        <w:pStyle w:val="Sinespaciado"/>
        <w:ind w:firstLine="708"/>
        <w:rPr>
          <w:rFonts w:cs="Times New Roman"/>
          <w:color w:val="auto"/>
        </w:rPr>
      </w:pPr>
      <w:r w:rsidRPr="007C0570">
        <w:rPr>
          <w:rFonts w:cs="Times New Roman"/>
          <w:color w:val="auto"/>
        </w:rPr>
        <w:t>La reunión es en modalidad mixta y atiende al artículo 40 Bis de la Ley Orgánica de este Poder Legislativo.</w:t>
      </w:r>
    </w:p>
    <w:p w:rsidR="0013354C" w:rsidRPr="007C0570" w:rsidRDefault="0013354C" w:rsidP="006F7D8D">
      <w:pPr>
        <w:pStyle w:val="Sinespaciado"/>
        <w:ind w:firstLine="708"/>
        <w:rPr>
          <w:rFonts w:cs="Times New Roman"/>
          <w:color w:val="auto"/>
        </w:rPr>
      </w:pPr>
      <w:r w:rsidRPr="007C0570">
        <w:rPr>
          <w:rFonts w:cs="Times New Roman"/>
          <w:color w:val="auto"/>
        </w:rPr>
        <w:t xml:space="preserve">Para la validez de los trabajos, pido a la Secretaría verifique el quórum. </w:t>
      </w:r>
    </w:p>
    <w:p w:rsidR="0013354C" w:rsidRPr="007C0570" w:rsidRDefault="0013354C" w:rsidP="006F7D8D">
      <w:pPr>
        <w:pStyle w:val="Sinespaciado"/>
        <w:rPr>
          <w:rFonts w:cs="Times New Roman"/>
          <w:color w:val="auto"/>
        </w:rPr>
      </w:pPr>
      <w:r w:rsidRPr="007C0570">
        <w:rPr>
          <w:rFonts w:cs="Times New Roman"/>
          <w:color w:val="auto"/>
        </w:rPr>
        <w:t>SECRETARIA DIP. ROCÍO ALEXIA DÁVILA SÁNCHEZ. Procedo a verificar el quórum.</w:t>
      </w:r>
    </w:p>
    <w:p w:rsidR="0013354C" w:rsidRPr="007C0570" w:rsidRDefault="0013354C" w:rsidP="006F7D8D">
      <w:pPr>
        <w:pStyle w:val="Sinespaciado"/>
        <w:jc w:val="center"/>
        <w:rPr>
          <w:rFonts w:cs="Times New Roman"/>
          <w:i/>
          <w:color w:val="auto"/>
        </w:rPr>
      </w:pPr>
      <w:r w:rsidRPr="007C0570">
        <w:rPr>
          <w:rFonts w:cs="Times New Roman"/>
          <w:i/>
          <w:color w:val="auto"/>
        </w:rPr>
        <w:t>(Registro de asistencia)</w:t>
      </w:r>
    </w:p>
    <w:p w:rsidR="0013354C" w:rsidRPr="007C0570" w:rsidRDefault="0013354C" w:rsidP="006F7D8D">
      <w:pPr>
        <w:pStyle w:val="Sinespaciado"/>
        <w:rPr>
          <w:rFonts w:cs="Times New Roman"/>
          <w:color w:val="auto"/>
        </w:rPr>
      </w:pPr>
      <w:r w:rsidRPr="007C0570">
        <w:rPr>
          <w:rFonts w:cs="Times New Roman"/>
          <w:color w:val="auto"/>
        </w:rPr>
        <w:t>SECRETARIA DIP. ROCÍO ALEXIA DÁVILA SÁNCHEZ. Presidenta le informo que existe quórum, procede a abrir la reunión.</w:t>
      </w:r>
    </w:p>
    <w:p w:rsidR="0013354C" w:rsidRPr="007C0570" w:rsidRDefault="0013354C" w:rsidP="006F7D8D">
      <w:pPr>
        <w:pStyle w:val="Sinespaciado"/>
        <w:rPr>
          <w:rFonts w:cs="Times New Roman"/>
          <w:color w:val="auto"/>
        </w:rPr>
      </w:pPr>
      <w:r w:rsidRPr="007C0570">
        <w:rPr>
          <w:rFonts w:cs="Times New Roman"/>
          <w:color w:val="auto"/>
        </w:rPr>
        <w:t xml:space="preserve">PRESIDENTA </w:t>
      </w:r>
      <w:r w:rsidRPr="007C0570">
        <w:rPr>
          <w:rFonts w:cs="Times New Roman"/>
          <w:color w:val="auto"/>
          <w:szCs w:val="24"/>
        </w:rPr>
        <w:t xml:space="preserve">DIP. ITZEL GUADALUPE PÉREZ CORREA. </w:t>
      </w:r>
      <w:r w:rsidRPr="007C0570">
        <w:rPr>
          <w:rFonts w:cs="Times New Roman"/>
          <w:color w:val="auto"/>
        </w:rPr>
        <w:t>Gracias.</w:t>
      </w:r>
    </w:p>
    <w:p w:rsidR="0013354C" w:rsidRPr="007C0570" w:rsidRDefault="0013354C" w:rsidP="006F7D8D">
      <w:pPr>
        <w:pStyle w:val="Sinespaciado"/>
        <w:ind w:firstLine="708"/>
        <w:rPr>
          <w:rFonts w:cs="Times New Roman"/>
          <w:color w:val="auto"/>
        </w:rPr>
      </w:pPr>
      <w:r w:rsidRPr="007C0570">
        <w:rPr>
          <w:rFonts w:cs="Times New Roman"/>
          <w:color w:val="auto"/>
        </w:rPr>
        <w:t>Se declara la existencia del quórum y se abre la reunión del Comité Permanente de Estudios Legislativos, siendo diez horas con veintinueve minutos del día jueves veintisiete de noviembre del año dos mil veinticinco.</w:t>
      </w:r>
    </w:p>
    <w:p w:rsidR="0013354C" w:rsidRPr="007C0570" w:rsidRDefault="0013354C" w:rsidP="006F7D8D">
      <w:pPr>
        <w:pStyle w:val="Sinespaciado"/>
        <w:ind w:firstLine="708"/>
        <w:rPr>
          <w:rFonts w:cs="Times New Roman"/>
          <w:color w:val="auto"/>
        </w:rPr>
      </w:pPr>
      <w:r w:rsidRPr="007C0570">
        <w:rPr>
          <w:rFonts w:cs="Times New Roman"/>
          <w:color w:val="auto"/>
        </w:rPr>
        <w:t>En acatamiento del artículo 16 del Reglamento de este Poder Legislativo, la reunión es pública.</w:t>
      </w:r>
    </w:p>
    <w:p w:rsidR="0013354C" w:rsidRPr="007C0570" w:rsidRDefault="0013354C" w:rsidP="006F7D8D">
      <w:pPr>
        <w:pStyle w:val="Sinespaciado"/>
        <w:ind w:firstLine="708"/>
        <w:rPr>
          <w:rFonts w:cs="Times New Roman"/>
          <w:color w:val="auto"/>
        </w:rPr>
      </w:pPr>
      <w:r w:rsidRPr="007C0570">
        <w:rPr>
          <w:rFonts w:cs="Times New Roman"/>
          <w:color w:val="auto"/>
        </w:rPr>
        <w:t>Comunique la Secretaría la propuesta del orden del día, por favor.</w:t>
      </w:r>
    </w:p>
    <w:p w:rsidR="0013354C" w:rsidRPr="007C0570" w:rsidRDefault="0013354C" w:rsidP="006F7D8D">
      <w:pPr>
        <w:pStyle w:val="Sinespaciado"/>
        <w:rPr>
          <w:rFonts w:cs="Times New Roman"/>
          <w:color w:val="auto"/>
        </w:rPr>
      </w:pPr>
      <w:r w:rsidRPr="007C0570">
        <w:rPr>
          <w:rFonts w:cs="Times New Roman"/>
          <w:color w:val="auto"/>
        </w:rPr>
        <w:t>SECRETARIA DIP. ROCÍO ALEXIA DÁVILA SÁNCHEZ. La propuesta de orden del día es la siguiente:</w:t>
      </w:r>
    </w:p>
    <w:p w:rsidR="0013354C" w:rsidRPr="007C0570" w:rsidRDefault="0013354C" w:rsidP="009353C0">
      <w:pPr>
        <w:pStyle w:val="Sinespaciado"/>
        <w:rPr>
          <w:rFonts w:cs="Times New Roman"/>
          <w:b/>
          <w:color w:val="auto"/>
        </w:rPr>
      </w:pPr>
      <w:r w:rsidRPr="007C0570">
        <w:rPr>
          <w:rFonts w:cs="Times New Roman"/>
          <w:b/>
          <w:color w:val="auto"/>
        </w:rPr>
        <w:t>1. Presentación y justificación del Reglamento Interno de la INESLE por el Maestro Juan Carlos Villarreal Martínez, Director General del INESLE.</w:t>
      </w:r>
    </w:p>
    <w:p w:rsidR="0013354C" w:rsidRPr="007C0570" w:rsidRDefault="0013354C" w:rsidP="009353C0">
      <w:pPr>
        <w:pStyle w:val="Sinespaciado"/>
        <w:rPr>
          <w:rFonts w:cs="Times New Roman"/>
          <w:b/>
          <w:color w:val="auto"/>
        </w:rPr>
      </w:pPr>
      <w:r w:rsidRPr="007C0570">
        <w:rPr>
          <w:rFonts w:cs="Times New Roman"/>
          <w:b/>
          <w:color w:val="auto"/>
        </w:rPr>
        <w:t xml:space="preserve">2. Presentación y justificación de la iniciativa que expide el Código de Ética Legislativa por la diputada Guadalupe Itzel Pérez Correa, Presidenta del Comité Permanente de Estudios Legislativos. </w:t>
      </w:r>
    </w:p>
    <w:p w:rsidR="0013354C" w:rsidRPr="007C0570" w:rsidRDefault="0013354C" w:rsidP="009353C0">
      <w:pPr>
        <w:pStyle w:val="Sinespaciado"/>
        <w:rPr>
          <w:rFonts w:cs="Times New Roman"/>
          <w:b/>
          <w:color w:val="auto"/>
        </w:rPr>
      </w:pPr>
      <w:r w:rsidRPr="007C0570">
        <w:rPr>
          <w:rFonts w:cs="Times New Roman"/>
          <w:b/>
          <w:color w:val="auto"/>
        </w:rPr>
        <w:t>3. Espacio de diálogo de integrantes del Comité Permanente.</w:t>
      </w:r>
    </w:p>
    <w:p w:rsidR="0013354C" w:rsidRPr="007C0570" w:rsidRDefault="0013354C" w:rsidP="009353C0">
      <w:pPr>
        <w:pStyle w:val="Sinespaciado"/>
        <w:rPr>
          <w:rFonts w:cs="Times New Roman"/>
          <w:color w:val="auto"/>
        </w:rPr>
      </w:pPr>
      <w:r w:rsidRPr="007C0570">
        <w:rPr>
          <w:rFonts w:cs="Times New Roman"/>
          <w:color w:val="auto"/>
        </w:rPr>
        <w:t>4. Clausura de la reunión.</w:t>
      </w:r>
    </w:p>
    <w:p w:rsidR="0013354C" w:rsidRPr="007C0570" w:rsidRDefault="0013354C" w:rsidP="006F7D8D">
      <w:pPr>
        <w:pStyle w:val="Sinespaciado"/>
        <w:rPr>
          <w:rFonts w:cs="Times New Roman"/>
          <w:color w:val="auto"/>
        </w:rPr>
      </w:pPr>
      <w:r w:rsidRPr="007C0570">
        <w:rPr>
          <w:rFonts w:cs="Times New Roman"/>
          <w:color w:val="auto"/>
        </w:rPr>
        <w:t xml:space="preserve">PRESIDENTA </w:t>
      </w:r>
      <w:r w:rsidRPr="007C0570">
        <w:rPr>
          <w:rFonts w:cs="Times New Roman"/>
          <w:color w:val="auto"/>
          <w:szCs w:val="24"/>
        </w:rPr>
        <w:t xml:space="preserve">DIP. ITZEL GUADALUPE PÉREZ CORREA. </w:t>
      </w:r>
      <w:r w:rsidRPr="007C0570">
        <w:rPr>
          <w:rFonts w:cs="Times New Roman"/>
          <w:color w:val="auto"/>
        </w:rPr>
        <w:t>Gracias a quienes estén de acuerdo que la propuesta que ha comunicado la Secretaría sea aprobada con el carácter de orden del día, se sirvan levantar la mano ¿En contra? ¿En abstención?</w:t>
      </w:r>
    </w:p>
    <w:p w:rsidR="0013354C" w:rsidRPr="007C0570" w:rsidRDefault="0013354C" w:rsidP="006F7D8D">
      <w:pPr>
        <w:pStyle w:val="Sinespaciado"/>
        <w:rPr>
          <w:rFonts w:cs="Times New Roman"/>
          <w:color w:val="auto"/>
        </w:rPr>
      </w:pPr>
      <w:r w:rsidRPr="007C0570">
        <w:rPr>
          <w:rFonts w:cs="Times New Roman"/>
          <w:color w:val="auto"/>
        </w:rPr>
        <w:t>SECRETARIA DIP. ROCÍO ALEXIA DÁVILA SÁNCHEZ. La propuesta ha sido aprobada por unanimidad de votos.</w:t>
      </w:r>
    </w:p>
    <w:p w:rsidR="0013354C" w:rsidRPr="007C0570" w:rsidRDefault="0013354C" w:rsidP="006F7D8D">
      <w:pPr>
        <w:pStyle w:val="Sinespaciado"/>
        <w:rPr>
          <w:rFonts w:cs="Times New Roman"/>
          <w:color w:val="auto"/>
        </w:rPr>
      </w:pPr>
      <w:r w:rsidRPr="007C0570">
        <w:rPr>
          <w:rFonts w:cs="Times New Roman"/>
          <w:color w:val="auto"/>
        </w:rPr>
        <w:t xml:space="preserve">PRESIDENTA </w:t>
      </w:r>
      <w:r w:rsidRPr="007C0570">
        <w:rPr>
          <w:rFonts w:cs="Times New Roman"/>
          <w:color w:val="auto"/>
          <w:szCs w:val="24"/>
        </w:rPr>
        <w:t xml:space="preserve">DIP. ITZEL GUADALUPE PÉREZ CORREA. </w:t>
      </w:r>
      <w:r w:rsidRPr="007C0570">
        <w:rPr>
          <w:rFonts w:cs="Times New Roman"/>
          <w:color w:val="auto"/>
        </w:rPr>
        <w:t xml:space="preserve">Considerando el punto 1, doy la palabra al </w:t>
      </w:r>
      <w:r w:rsidR="00395858" w:rsidRPr="007C0570">
        <w:rPr>
          <w:rFonts w:cs="Times New Roman"/>
          <w:color w:val="auto"/>
        </w:rPr>
        <w:t xml:space="preserve">Maestro </w:t>
      </w:r>
      <w:r w:rsidRPr="007C0570">
        <w:rPr>
          <w:rFonts w:cs="Times New Roman"/>
          <w:color w:val="auto"/>
        </w:rPr>
        <w:t>Juan Carlos Villarreal, Director General del INESLE, con motivo del Reglamento Interno de la Ley, y agradezco también al diputado Luis Valdeña que se haya incorporado presencialmente.</w:t>
      </w:r>
    </w:p>
    <w:p w:rsidR="0013354C" w:rsidRPr="007C0570" w:rsidRDefault="0013354C" w:rsidP="006F7D8D">
      <w:pPr>
        <w:pStyle w:val="Sinespaciado"/>
        <w:rPr>
          <w:rFonts w:cs="Times New Roman"/>
          <w:color w:val="auto"/>
        </w:rPr>
      </w:pPr>
      <w:r w:rsidRPr="007C0570">
        <w:rPr>
          <w:rFonts w:cs="Times New Roman"/>
          <w:color w:val="auto"/>
        </w:rPr>
        <w:t>MTRO. JUAN CARLOS VILLARREAL</w:t>
      </w:r>
      <w:r w:rsidR="00190068" w:rsidRPr="007C0570">
        <w:rPr>
          <w:rFonts w:cs="Times New Roman"/>
          <w:color w:val="auto"/>
        </w:rPr>
        <w:t xml:space="preserve"> MARTÍNEZ</w:t>
      </w:r>
      <w:r w:rsidRPr="007C0570">
        <w:rPr>
          <w:rFonts w:cs="Times New Roman"/>
          <w:color w:val="auto"/>
        </w:rPr>
        <w:t xml:space="preserve">. Muy buenos días, estoy agradecido con la oportunidad que le brindan al Instituto de presentar este este intento de reglamento de nuevo </w:t>
      </w:r>
      <w:r w:rsidRPr="007C0570">
        <w:rPr>
          <w:rFonts w:cs="Times New Roman"/>
          <w:color w:val="auto"/>
        </w:rPr>
        <w:lastRenderedPageBreak/>
        <w:t xml:space="preserve">reglamento para para el Instituto de Estudios Legislativos, déjenme en hoyo de tiempo dar un par de antecedentes y centrarme en el documento. </w:t>
      </w:r>
    </w:p>
    <w:p w:rsidR="0013354C" w:rsidRPr="007C0570" w:rsidRDefault="0013354C" w:rsidP="006F7D8D">
      <w:pPr>
        <w:pStyle w:val="Sinespaciado"/>
        <w:ind w:firstLine="708"/>
        <w:rPr>
          <w:rFonts w:cs="Times New Roman"/>
          <w:color w:val="auto"/>
        </w:rPr>
      </w:pPr>
      <w:r w:rsidRPr="007C0570">
        <w:rPr>
          <w:rFonts w:cs="Times New Roman"/>
          <w:color w:val="auto"/>
        </w:rPr>
        <w:t xml:space="preserve">Agradezco, por supuesto, la presencia de los diputados señor Pérez Correa, de Rocío Dávila y del diputado Luis Valdeña, que están aquí presentes para los que nos acompañan en línea. </w:t>
      </w:r>
    </w:p>
    <w:p w:rsidR="0013354C" w:rsidRPr="007C0570" w:rsidRDefault="0013354C" w:rsidP="006F7D8D">
      <w:pPr>
        <w:pStyle w:val="Sinespaciado"/>
        <w:ind w:firstLine="708"/>
        <w:rPr>
          <w:rFonts w:cs="Times New Roman"/>
          <w:color w:val="auto"/>
        </w:rPr>
      </w:pPr>
      <w:r w:rsidRPr="007C0570">
        <w:rPr>
          <w:rFonts w:cs="Times New Roman"/>
          <w:color w:val="auto"/>
        </w:rPr>
        <w:t xml:space="preserve">Yo trabajé en el instituto en sus orígenes, hace 20, poco más de 20 años, así es de que conozco un poco la historia. Este instituto nació como un órgano académico de apoyo al Poder Legislativo, tuvo etapas, digamos de mucho crecimiento importantes, llegó incluso hasta tener un Congreso Internacional de Parlamentarios letrados, Servicio  Profesional de carrera, en ese tiempo tuvimos también la oportunidad entonces de traer un doctorado, una maestría y de impartir diversas actividades, particularmente algunas con un grupo de instituciones que estaban alrededor del Grupo </w:t>
      </w:r>
      <w:r w:rsidR="00344341" w:rsidRPr="007C0570">
        <w:rPr>
          <w:rFonts w:cs="Times New Roman"/>
          <w:color w:val="auto"/>
        </w:rPr>
        <w:t>CCE</w:t>
      </w:r>
      <w:r w:rsidRPr="007C0570">
        <w:rPr>
          <w:rFonts w:cs="Times New Roman"/>
          <w:color w:val="auto"/>
        </w:rPr>
        <w:t>, que era un grupo de capacitación electoral y entonces 11 instituciones giraban en torno de ese proyecto, en sus orígenes el INESLE</w:t>
      </w:r>
      <w:r w:rsidR="00193C27" w:rsidRPr="007C0570">
        <w:rPr>
          <w:rFonts w:cs="Times New Roman"/>
          <w:color w:val="auto"/>
        </w:rPr>
        <w:t>,</w:t>
      </w:r>
      <w:r w:rsidRPr="007C0570">
        <w:rPr>
          <w:rFonts w:cs="Times New Roman"/>
          <w:color w:val="auto"/>
        </w:rPr>
        <w:t xml:space="preserve"> tuvo una vida bastante rica, productiva. </w:t>
      </w:r>
    </w:p>
    <w:p w:rsidR="0013354C" w:rsidRPr="007C0570" w:rsidRDefault="0013354C" w:rsidP="006F7D8D">
      <w:pPr>
        <w:pStyle w:val="Sinespaciado"/>
        <w:ind w:firstLine="708"/>
        <w:rPr>
          <w:rFonts w:cs="Times New Roman"/>
          <w:color w:val="auto"/>
        </w:rPr>
      </w:pPr>
      <w:r w:rsidRPr="007C0570">
        <w:rPr>
          <w:rFonts w:cs="Times New Roman"/>
          <w:color w:val="auto"/>
        </w:rPr>
        <w:t xml:space="preserve">Con el paso del tiempo las cosas fueron cambiando y ahora que llegamos nos encontramos con un instituto, con una con una estructura prácticamente muy pequeña, gracias al apoyo del Presidente de la Junta de Coordinación Política, de los señores diputados, hemos logrado, crecer en la estructura, sigue siendo un instituto muy pequeño. Ahora mismo son 17 plazas las que se tienen autorizadas y de estas digamos que es un grupo muy pequeño, realmente. </w:t>
      </w:r>
    </w:p>
    <w:p w:rsidR="00825629" w:rsidRPr="007C0570" w:rsidRDefault="0013354C" w:rsidP="006F7D8D">
      <w:pPr>
        <w:pStyle w:val="Sinespaciado"/>
        <w:ind w:firstLine="708"/>
        <w:rPr>
          <w:rFonts w:cs="Times New Roman"/>
          <w:color w:val="auto"/>
        </w:rPr>
      </w:pPr>
      <w:r w:rsidRPr="007C0570">
        <w:rPr>
          <w:rFonts w:cs="Times New Roman"/>
          <w:color w:val="auto"/>
        </w:rPr>
        <w:t>Ahora ¿Qué hemos hecho con esto? Primero, darle</w:t>
      </w:r>
      <w:r w:rsidR="00FB016F" w:rsidRPr="007C0570">
        <w:rPr>
          <w:rFonts w:cs="Times New Roman"/>
          <w:color w:val="auto"/>
        </w:rPr>
        <w:t xml:space="preserve"> </w:t>
      </w:r>
      <w:r w:rsidR="00825629" w:rsidRPr="007C0570">
        <w:rPr>
          <w:rFonts w:cs="Times New Roman"/>
          <w:color w:val="auto"/>
          <w:szCs w:val="24"/>
        </w:rPr>
        <w:t>un nuevo perfil al instituto, creo que vamos caminando en ese sentido, pero advertimos 2 cosas en el reglamento, uno el reglamento tenía la posibilidad de contar con un consejo académico y con un consejo editorial que ambos en las actuales condiciones ya no es posible mantener.</w:t>
      </w:r>
    </w:p>
    <w:p w:rsidR="00825629" w:rsidRPr="007C0570" w:rsidRDefault="00825629" w:rsidP="006F7D8D">
      <w:pPr>
        <w:spacing w:after="0" w:line="240" w:lineRule="auto"/>
        <w:jc w:val="both"/>
        <w:rPr>
          <w:rFonts w:ascii="Times New Roman" w:hAnsi="Times New Roman" w:cs="Times New Roman"/>
          <w:sz w:val="24"/>
          <w:szCs w:val="24"/>
        </w:rPr>
      </w:pPr>
      <w:r w:rsidRPr="007C0570">
        <w:rPr>
          <w:rFonts w:ascii="Times New Roman" w:hAnsi="Times New Roman" w:cs="Times New Roman"/>
          <w:sz w:val="24"/>
          <w:szCs w:val="24"/>
        </w:rPr>
        <w:tab/>
        <w:t>Entonces el reglamento, comenzamos por ahí, luego empezamos a ver qué cosas podríamos hacer con los recursos disponibles y encontramos que había 2 o 3 tareas fundamentales que sí requerían modificaciones al reglamento, con el apoyo de las instancias jurídicas de la Cámara se fue corrigiendo, por supuesto con integrantes de esa propia comisión, de este comité y lo que llegamos a la conclusión fue de derogar el reglamento anterior que viene del 2 mil, la última modificación viene del 2021 cuando cambia de instituto a dirección general y ahora lo que tenemos es un proyecto del reglamento que justamente atiende yo creo que 3 áreas centrales.</w:t>
      </w:r>
    </w:p>
    <w:p w:rsidR="00825629" w:rsidRPr="007C0570" w:rsidRDefault="00825629" w:rsidP="006F7D8D">
      <w:pPr>
        <w:spacing w:after="0" w:line="240" w:lineRule="auto"/>
        <w:jc w:val="both"/>
        <w:rPr>
          <w:rFonts w:ascii="Times New Roman" w:hAnsi="Times New Roman" w:cs="Times New Roman"/>
          <w:sz w:val="24"/>
          <w:szCs w:val="24"/>
        </w:rPr>
      </w:pPr>
      <w:r w:rsidRPr="007C0570">
        <w:rPr>
          <w:rFonts w:ascii="Times New Roman" w:hAnsi="Times New Roman" w:cs="Times New Roman"/>
          <w:sz w:val="24"/>
          <w:szCs w:val="24"/>
        </w:rPr>
        <w:tab/>
        <w:t>La primera es, dado que no vamos a contar con un comité académico como se tenía pensado, entonces le dimos un giro para que entonces tuviéramos la posibilidad de que el instituto pudiera recibir apoyos institucionales como una institución de formación, este año quiero compartirles, ya conseguimos un apoyo a través del COMECYT, para recibir becarios que tienen estancias doctorales y la puesta entonces con este reglamento podamos en el futuro conseguir apoyos institucionales que le permitan dar la viabilidad a algunos proyectos de orden académico de investigación sin necesidad de utilizar recursos públicos de la Legislatura, es una de las cosas que previene el reglamento.</w:t>
      </w:r>
    </w:p>
    <w:p w:rsidR="00825629" w:rsidRPr="007C0570" w:rsidRDefault="00825629" w:rsidP="006F7D8D">
      <w:pPr>
        <w:spacing w:after="0" w:line="240" w:lineRule="auto"/>
        <w:jc w:val="both"/>
        <w:rPr>
          <w:rFonts w:ascii="Times New Roman" w:hAnsi="Times New Roman" w:cs="Times New Roman"/>
          <w:sz w:val="24"/>
          <w:szCs w:val="24"/>
        </w:rPr>
      </w:pPr>
      <w:r w:rsidRPr="007C0570">
        <w:rPr>
          <w:rFonts w:ascii="Times New Roman" w:hAnsi="Times New Roman" w:cs="Times New Roman"/>
          <w:sz w:val="24"/>
          <w:szCs w:val="24"/>
        </w:rPr>
        <w:tab/>
        <w:t>Otra es que el reglamento anterior tenía una coordinación de finanzas públicas que era la única que tenía descritas sus atribuciones, llevaba 12, 13 atribuciones, entre las cuales se encontraba que le podía prácticamente ordenar al OSFEM que le entregará información y solicitar información, cosa que en la práctica y en los hechos no solamente sería una irregularidad sino que no le alcanzaba para eso y por otro, por el tamaño de la función que requiere una de finanzas públicas ni siquiera convirtiendo todo el instituto de finanzas públicas sería lo pertinente.</w:t>
      </w:r>
    </w:p>
    <w:p w:rsidR="00825629" w:rsidRPr="007C0570" w:rsidRDefault="00825629" w:rsidP="006F7D8D">
      <w:pPr>
        <w:spacing w:after="0" w:line="240" w:lineRule="auto"/>
        <w:jc w:val="both"/>
        <w:rPr>
          <w:rFonts w:ascii="Times New Roman" w:hAnsi="Times New Roman" w:cs="Times New Roman"/>
          <w:sz w:val="24"/>
          <w:szCs w:val="24"/>
        </w:rPr>
      </w:pPr>
      <w:r w:rsidRPr="007C0570">
        <w:rPr>
          <w:rFonts w:ascii="Times New Roman" w:hAnsi="Times New Roman" w:cs="Times New Roman"/>
          <w:sz w:val="24"/>
          <w:szCs w:val="24"/>
        </w:rPr>
        <w:tab/>
        <w:t>Entonces decidimos mejor suprimir esa coordinación, hago aquí solamente un llamado para los diputados, en el futuro creo que valdría la pena mucho invertir en un centro de estudios de finanzas, el propio instituto no podría por eso lo quitamos, pero creo que es una tarea fundamental que requiere un apoyo distinto.</w:t>
      </w:r>
    </w:p>
    <w:p w:rsidR="00825629" w:rsidRPr="007C0570" w:rsidRDefault="00825629" w:rsidP="006F7D8D">
      <w:pPr>
        <w:spacing w:after="0" w:line="240" w:lineRule="auto"/>
        <w:jc w:val="both"/>
        <w:rPr>
          <w:rFonts w:ascii="Times New Roman" w:hAnsi="Times New Roman" w:cs="Times New Roman"/>
          <w:sz w:val="24"/>
          <w:szCs w:val="24"/>
        </w:rPr>
      </w:pPr>
      <w:r w:rsidRPr="007C0570">
        <w:rPr>
          <w:rFonts w:ascii="Times New Roman" w:hAnsi="Times New Roman" w:cs="Times New Roman"/>
          <w:sz w:val="24"/>
          <w:szCs w:val="24"/>
        </w:rPr>
        <w:tab/>
        <w:t>Otra de las cosas que también se han corregido y se han mejorado es toda la parte que tiene que ver con áreas editoriales y me centraré en obvio del tiempo, insisto, en 2 o 3 de ellas, no.</w:t>
      </w:r>
    </w:p>
    <w:p w:rsidR="00825629" w:rsidRPr="007C0570" w:rsidRDefault="00825629" w:rsidP="006F7D8D">
      <w:pPr>
        <w:spacing w:after="0" w:line="240" w:lineRule="auto"/>
        <w:jc w:val="both"/>
        <w:rPr>
          <w:rFonts w:ascii="Times New Roman" w:hAnsi="Times New Roman" w:cs="Times New Roman"/>
          <w:sz w:val="24"/>
          <w:szCs w:val="24"/>
        </w:rPr>
      </w:pPr>
      <w:r w:rsidRPr="007C0570">
        <w:rPr>
          <w:rFonts w:ascii="Times New Roman" w:hAnsi="Times New Roman" w:cs="Times New Roman"/>
          <w:sz w:val="24"/>
          <w:szCs w:val="24"/>
        </w:rPr>
        <w:lastRenderedPageBreak/>
        <w:tab/>
        <w:t>Uno central es que se prevé programas de postgrado, docencia, profesionalización, capacitación, acreditación y certificación, qué quiere decir esto, una tarea central es que vamos a buscar y a conseguir el RVOE que es un registro para poder otorgar certificados y nosotros pensamos que en esta Legislatura todavía podríamos sacar una especialidad, podríamos arrancar con una maestría pero creo que por el tema del tiempo sería mejor con una especialidad que es más profesionalizante y que podría ser más útil, pero eso ya lo discutiremos en su oportunidad, la idea es iniciarlo y concluirlo el próximo año.</w:t>
      </w:r>
    </w:p>
    <w:p w:rsidR="00825629" w:rsidRPr="007C0570" w:rsidRDefault="00825629" w:rsidP="006F7D8D">
      <w:pPr>
        <w:spacing w:after="0" w:line="240" w:lineRule="auto"/>
        <w:jc w:val="both"/>
        <w:rPr>
          <w:rFonts w:ascii="Times New Roman" w:hAnsi="Times New Roman" w:cs="Times New Roman"/>
          <w:sz w:val="24"/>
          <w:szCs w:val="24"/>
        </w:rPr>
      </w:pPr>
      <w:r w:rsidRPr="007C0570">
        <w:rPr>
          <w:rFonts w:ascii="Times New Roman" w:hAnsi="Times New Roman" w:cs="Times New Roman"/>
          <w:sz w:val="24"/>
          <w:szCs w:val="24"/>
        </w:rPr>
        <w:tab/>
        <w:t>Otro de los proyectos que tenemos y que para el cual el reglamento es fundamental, es iniciar un proceso de certificación, de tal manera que el personal técnico de apoyo de los diputados pueda contar con cursos de certificación que sean acreditados como tal, como certificación y que podamos avanzar modularmente con proyectos de 20 a 25 años.</w:t>
      </w:r>
    </w:p>
    <w:p w:rsidR="00825629" w:rsidRPr="007C0570" w:rsidRDefault="00825629" w:rsidP="006F7D8D">
      <w:pPr>
        <w:spacing w:after="0" w:line="240" w:lineRule="auto"/>
        <w:ind w:firstLine="708"/>
        <w:jc w:val="both"/>
        <w:rPr>
          <w:rFonts w:ascii="Times New Roman" w:hAnsi="Times New Roman" w:cs="Times New Roman"/>
          <w:sz w:val="24"/>
          <w:szCs w:val="24"/>
        </w:rPr>
      </w:pPr>
      <w:r w:rsidRPr="007C0570">
        <w:rPr>
          <w:rFonts w:ascii="Times New Roman" w:hAnsi="Times New Roman" w:cs="Times New Roman"/>
          <w:sz w:val="24"/>
          <w:szCs w:val="24"/>
        </w:rPr>
        <w:t>De tal suerte si el diputado Luis Valdés tiene a alguien que ha trabajo en la Cámara, 5 o 6 años que tiene una carrera pero no hay ningún documento que le acredite como experto en procesos legislativos le demos una certificación y que luego esta certificación sirva como antecedente para que cuando tengamos el RVOE ellos lleven mano para obtener su especialización, esa es una de las cosas que tenemos ahí previstas en esta modificación.</w:t>
      </w:r>
    </w:p>
    <w:p w:rsidR="00B84A9A" w:rsidRPr="007C0570" w:rsidRDefault="00825629" w:rsidP="006F7D8D">
      <w:pPr>
        <w:spacing w:after="0" w:line="240" w:lineRule="auto"/>
        <w:ind w:firstLine="708"/>
        <w:jc w:val="both"/>
        <w:rPr>
          <w:rFonts w:ascii="Times New Roman" w:hAnsi="Times New Roman" w:cs="Times New Roman"/>
          <w:sz w:val="24"/>
          <w:szCs w:val="24"/>
        </w:rPr>
      </w:pPr>
      <w:r w:rsidRPr="007C0570">
        <w:rPr>
          <w:rFonts w:ascii="Times New Roman" w:hAnsi="Times New Roman" w:cs="Times New Roman"/>
          <w:sz w:val="24"/>
          <w:szCs w:val="24"/>
        </w:rPr>
        <w:t>Otra que tiene que ver con los tiempos actuales, que no estaba considerado en el proyecto anterior es el tema de promover de manera transversal, perspectiva de género, no estaba dentro de sus objetos de estudio y darle también mucha presencia al enfoque ético y de responsabilidad de los servidores públicos, ahí tenemos un</w:t>
      </w:r>
      <w:r w:rsidR="00FB016F" w:rsidRPr="007C0570">
        <w:rPr>
          <w:rFonts w:ascii="Times New Roman" w:hAnsi="Times New Roman" w:cs="Times New Roman"/>
          <w:sz w:val="24"/>
          <w:szCs w:val="24"/>
        </w:rPr>
        <w:t xml:space="preserve"> </w:t>
      </w:r>
      <w:r w:rsidR="007E7C5D" w:rsidRPr="007C0570">
        <w:rPr>
          <w:rFonts w:ascii="Times New Roman" w:hAnsi="Times New Roman" w:cs="Times New Roman"/>
          <w:sz w:val="24"/>
          <w:szCs w:val="24"/>
        </w:rPr>
        <w:t>ejército</w:t>
      </w:r>
      <w:r w:rsidR="00FB016F" w:rsidRPr="007C0570">
        <w:rPr>
          <w:rFonts w:ascii="Times New Roman" w:hAnsi="Times New Roman" w:cs="Times New Roman"/>
          <w:sz w:val="24"/>
          <w:szCs w:val="24"/>
        </w:rPr>
        <w:t xml:space="preserve"> </w:t>
      </w:r>
      <w:r w:rsidR="00B84A9A" w:rsidRPr="007C0570">
        <w:rPr>
          <w:rFonts w:ascii="Times New Roman" w:hAnsi="Times New Roman" w:cs="Times New Roman"/>
          <w:sz w:val="24"/>
          <w:szCs w:val="24"/>
        </w:rPr>
        <w:t xml:space="preserve">también trabajando sobre la materia, comentarles, servicios bibliográficos, de hecho donde actualmente está la oficina del Director General de la Biblioteca, los libros prácticamente nunca se utilizaron por el público, entonces con acuerdo con la Junta, decidimos trasladar los libros a la biblioteca, no a la José María Luis Mora, que es el espacio que tiene y mejor, nos hemos centrado en impulsar una revista que es una revista digital que está muy bien, los invitamos, perdón, comercial, invitamos a escribir, a seguir colaborando en la revista, es una revista continua y en este próximo mes de diciembre vamos a presentar un dossier especial con los resultados del Congreso </w:t>
      </w:r>
      <w:r w:rsidR="00307B65" w:rsidRPr="007C0570">
        <w:rPr>
          <w:rFonts w:ascii="Times New Roman" w:hAnsi="Times New Roman" w:cs="Times New Roman"/>
          <w:sz w:val="24"/>
          <w:szCs w:val="24"/>
        </w:rPr>
        <w:t xml:space="preserve">sobre  Humanismo Mexicano </w:t>
      </w:r>
      <w:r w:rsidR="00B84A9A" w:rsidRPr="007C0570">
        <w:rPr>
          <w:rFonts w:ascii="Times New Roman" w:hAnsi="Times New Roman" w:cs="Times New Roman"/>
          <w:sz w:val="24"/>
          <w:szCs w:val="24"/>
        </w:rPr>
        <w:t>que tuvimos hace unos días en Texcoco.</w:t>
      </w:r>
    </w:p>
    <w:p w:rsidR="00B84A9A" w:rsidRPr="007C0570" w:rsidRDefault="00B84A9A" w:rsidP="006F7D8D">
      <w:pPr>
        <w:pStyle w:val="Sinespaciado"/>
        <w:ind w:firstLine="708"/>
        <w:rPr>
          <w:rFonts w:cs="Times New Roman"/>
          <w:color w:val="auto"/>
          <w:szCs w:val="24"/>
        </w:rPr>
      </w:pPr>
      <w:r w:rsidRPr="007C0570">
        <w:rPr>
          <w:rFonts w:cs="Times New Roman"/>
          <w:color w:val="auto"/>
          <w:szCs w:val="24"/>
        </w:rPr>
        <w:t>Creo me detendré nomás en un par de cosas más que están íntimamente vinculadas con esta parte de la certificación, si contamos con su apoyo y esto se impulsa, entonces nosotros podríamos lograr acreditaciones y certificaciones de programas académicos internos, creo que es una tarea valiosa para la Legislatura, probablemente lo ideal sería un servicio profesional, de carrera, pero mientras podríamos avanzar con certificaciones, luego con un modelo de profesionalización y luego que nos permita otorgar durante un periodo los espacios para que los servidores públicos tengan esa posibilidad.</w:t>
      </w:r>
    </w:p>
    <w:p w:rsidR="00B84A9A" w:rsidRPr="007C0570" w:rsidRDefault="00B84A9A" w:rsidP="006F7D8D">
      <w:pPr>
        <w:pStyle w:val="Sinespaciado"/>
        <w:ind w:firstLine="708"/>
        <w:rPr>
          <w:rFonts w:cs="Times New Roman"/>
          <w:color w:val="auto"/>
          <w:szCs w:val="24"/>
        </w:rPr>
      </w:pPr>
      <w:r w:rsidRPr="007C0570">
        <w:rPr>
          <w:rFonts w:cs="Times New Roman"/>
          <w:color w:val="auto"/>
          <w:szCs w:val="24"/>
        </w:rPr>
        <w:t>El camino ya está iniciado, agradecemos mucho la posibilidad de presentar este apretado resumen, rogamos su apoyo y su auxilio para que esto pueda suceder y esperamos mostrarles pronto los resultados que estamos comprometidos a obtener al frente del Instituto, con el apoyo de los señores diputados y por supuesto de mis compañeros que representa Diana Villa que me acompañan en esto y que es la secretaria técnica de la Dirección, gracias.</w:t>
      </w:r>
    </w:p>
    <w:p w:rsidR="00B84A9A" w:rsidRPr="007C0570" w:rsidRDefault="00B84A9A" w:rsidP="006F7D8D">
      <w:pPr>
        <w:pStyle w:val="Sinespaciado"/>
        <w:rPr>
          <w:rFonts w:eastAsia="Times New Roman" w:cs="Times New Roman"/>
          <w:color w:val="auto"/>
          <w:szCs w:val="24"/>
          <w:lang w:eastAsia="es-MX"/>
        </w:rPr>
      </w:pPr>
      <w:r w:rsidRPr="007C0570">
        <w:rPr>
          <w:rFonts w:eastAsia="Times New Roman" w:cs="Times New Roman"/>
          <w:color w:val="auto"/>
          <w:szCs w:val="24"/>
          <w:lang w:eastAsia="es-MX"/>
        </w:rPr>
        <w:t xml:space="preserve">PRESIDENTA DIP. ITZEL GUADALUPE PÉREZ CORREA. Muchas gracias a ti, Maestro, gracias por compartir siempre con nosotros los trabajos y por las invitaciones que nos haces a colaborar contigo. </w:t>
      </w:r>
    </w:p>
    <w:p w:rsidR="00B84A9A" w:rsidRPr="007C0570" w:rsidRDefault="00B84A9A" w:rsidP="006F7D8D">
      <w:pPr>
        <w:pStyle w:val="Sinespaciado"/>
        <w:ind w:firstLine="708"/>
        <w:rPr>
          <w:rFonts w:eastAsia="Times New Roman" w:cs="Times New Roman"/>
          <w:color w:val="auto"/>
          <w:szCs w:val="24"/>
          <w:lang w:eastAsia="es-MX"/>
        </w:rPr>
      </w:pPr>
      <w:r w:rsidRPr="007C0570">
        <w:rPr>
          <w:rFonts w:eastAsia="Times New Roman" w:cs="Times New Roman"/>
          <w:color w:val="auto"/>
          <w:szCs w:val="24"/>
          <w:lang w:eastAsia="es-MX"/>
        </w:rPr>
        <w:t xml:space="preserve">Se registra lo expresado por el maestro Juan Carlos Villarreal Martínez en relación con la presentación y justificación del Reglamento. </w:t>
      </w:r>
    </w:p>
    <w:p w:rsidR="00B84A9A" w:rsidRPr="007C0570" w:rsidRDefault="00B84A9A" w:rsidP="006F7D8D">
      <w:pPr>
        <w:pStyle w:val="Sinespaciado"/>
        <w:rPr>
          <w:rFonts w:eastAsia="Times New Roman" w:cs="Times New Roman"/>
          <w:color w:val="auto"/>
          <w:szCs w:val="24"/>
          <w:lang w:eastAsia="es-MX"/>
        </w:rPr>
      </w:pPr>
      <w:r w:rsidRPr="007C0570">
        <w:rPr>
          <w:rFonts w:eastAsia="Times New Roman" w:cs="Times New Roman"/>
          <w:color w:val="auto"/>
          <w:szCs w:val="24"/>
          <w:lang w:eastAsia="es-MX"/>
        </w:rPr>
        <w:t xml:space="preserve">SECRETARIA DIP. ROCÍO ALEXIA DÁVILA SÁNCHEZ. Para desahogar el punto 2, cedo la palabra a la diputada Itzel Guadalupe Pérez Correa, presidenta del Comité Permanente de Estudios Legislativos, en el marco de la presentación y justificación de la iniciativa que expide el Código de Ética Legislativa. </w:t>
      </w:r>
    </w:p>
    <w:p w:rsidR="00B84A9A" w:rsidRPr="007C0570" w:rsidRDefault="00B84A9A" w:rsidP="006F7D8D">
      <w:pPr>
        <w:pStyle w:val="Sinespaciado"/>
        <w:rPr>
          <w:rFonts w:eastAsia="Times New Roman" w:cs="Times New Roman"/>
          <w:color w:val="auto"/>
          <w:szCs w:val="24"/>
          <w:lang w:eastAsia="es-MX"/>
        </w:rPr>
      </w:pPr>
      <w:r w:rsidRPr="007C0570">
        <w:rPr>
          <w:rFonts w:eastAsia="Times New Roman" w:cs="Times New Roman"/>
          <w:color w:val="auto"/>
          <w:szCs w:val="24"/>
          <w:lang w:eastAsia="es-MX"/>
        </w:rPr>
        <w:lastRenderedPageBreak/>
        <w:t xml:space="preserve">PRESIDENTA DIP. ITZEL GUADALUPE PÉREZ CORREA. Bueno, para este punto también en lo que mencionamos del tiempo, ya todas y todos tuvieron acceso a estas propuestas, quiero agradecer especialmente al diputado Luis que nos hizo ahí llegar observaciones y pudimos aquí, incluirlas también para enriquecer el texto. </w:t>
      </w:r>
    </w:p>
    <w:p w:rsidR="00B84A9A" w:rsidRPr="007C0570" w:rsidRDefault="00B84A9A" w:rsidP="006F7D8D">
      <w:pPr>
        <w:pStyle w:val="Sinespaciado"/>
        <w:ind w:firstLine="708"/>
        <w:rPr>
          <w:rFonts w:eastAsia="Times New Roman" w:cs="Times New Roman"/>
          <w:color w:val="auto"/>
          <w:szCs w:val="24"/>
          <w:lang w:eastAsia="es-MX"/>
        </w:rPr>
      </w:pPr>
      <w:r w:rsidRPr="007C0570">
        <w:rPr>
          <w:rFonts w:eastAsia="Times New Roman" w:cs="Times New Roman"/>
          <w:color w:val="auto"/>
          <w:szCs w:val="24"/>
          <w:lang w:eastAsia="es-MX"/>
        </w:rPr>
        <w:t xml:space="preserve">Entonces, hablando a grandes rasgos, el objetivo de este Código de Ética del Poder Legislativo del Estado de México sin duda es buscar que de alguna forma, en observancia con lo general,  tengamos una responsabilidad por cumplir y conducirnos dentro del marco legal como nos lo rige la ley, pero también además tener una forma de encontrar las herramientas para que tengamos responsabilidades, tareas y no solamente eso, para que también haya consecuencias en el bien general de las actividades parlamentarias. </w:t>
      </w:r>
    </w:p>
    <w:p w:rsidR="00EE4DFF" w:rsidRPr="007C0570" w:rsidRDefault="00B84A9A" w:rsidP="006F7D8D">
      <w:pPr>
        <w:pStyle w:val="Sinespaciado"/>
        <w:ind w:firstLine="708"/>
        <w:rPr>
          <w:rFonts w:eastAsia="Times New Roman" w:cs="Times New Roman"/>
          <w:color w:val="auto"/>
          <w:szCs w:val="24"/>
          <w:lang w:eastAsia="es-MX"/>
        </w:rPr>
      </w:pPr>
      <w:r w:rsidRPr="007C0570">
        <w:rPr>
          <w:rFonts w:eastAsia="Times New Roman" w:cs="Times New Roman"/>
          <w:color w:val="auto"/>
          <w:szCs w:val="24"/>
          <w:lang w:eastAsia="es-MX"/>
        </w:rPr>
        <w:t>Para el tema de las generalidades, este Código de Ética tendrá por objeto regular la conducta de los legisladores en el ejercicio de su función y aquí estaremos buscando respetar los principios éticos de libertad, honestidad, integridad, por supuesto, de legalidad, de confidencialidad, responsabilidad, solidaridad, entre otros valores universales de los derechos humanos, sociales, culturales y económicos y solamente con un fin mantener un comportamiento ejemplar, apegado a la Constitución Política de los Estados Unidos Mexicanos, así como a la Constitución Política del Estado Libre y Soberano del Estado de México, también que los legisladores ratifiquen su compromiso de actuar conforme a la obligación de representar al pueblo en el Congreso del Estado para hacer leyes que se requieran conforme a los principios contenidos de la Constitución y combatir en forma o de forma permanente la corrupción en todos los ámbitos de gobierno, en la vida pública privada, en dónde</w:t>
      </w:r>
      <w:r w:rsidR="00E60B76" w:rsidRPr="007C0570">
        <w:rPr>
          <w:rFonts w:eastAsia="Times New Roman" w:cs="Times New Roman"/>
          <w:color w:val="auto"/>
          <w:szCs w:val="24"/>
          <w:lang w:eastAsia="es-MX"/>
        </w:rPr>
        <w:t xml:space="preserve"> desempeñen </w:t>
      </w:r>
      <w:r w:rsidR="00EE4DFF" w:rsidRPr="007C0570">
        <w:rPr>
          <w:color w:val="auto"/>
        </w:rPr>
        <w:t>en sus funciones como representantes público y también del pueblo y como legislador, incrementar la confianza de la sociedad que esto para nosotros es muy importante en generar al respecto de los deberes de los legisladores con el propósito de fortalecer la imagen institucional del Poder Legislativo, para ello tenemos un esquema de integración en esta iniciativa y tenemos 9 puntos; el primero son las disposiciones generales, ahí estamos buscando regular la conducta de los legisladores en el ejercicio de su función como ya lo habíamos comentado anteriormente, basados en los valores universales de los derechos humanos, sociales, culturales y económicos.</w:t>
      </w:r>
    </w:p>
    <w:p w:rsidR="00EE4DFF" w:rsidRPr="007C0570" w:rsidRDefault="00EE4DFF" w:rsidP="006F7D8D">
      <w:pPr>
        <w:pStyle w:val="Sinespaciado"/>
        <w:rPr>
          <w:color w:val="auto"/>
        </w:rPr>
      </w:pPr>
      <w:r w:rsidRPr="007C0570">
        <w:rPr>
          <w:color w:val="auto"/>
        </w:rPr>
        <w:tab/>
        <w:t>En el número 2 tenemos los principios rectores de las y los diputados que deberán observar los legisladores en el desempeño de sus actividades parlamentarias y la atención de los asuntos legislativos, buscando siempre la transparencia, por supuesto que la atención pronta y expedita y atendiendo a los principales principios que guían el trabajo legislativo.</w:t>
      </w:r>
    </w:p>
    <w:p w:rsidR="00EE4DFF" w:rsidRPr="007C0570" w:rsidRDefault="00EE4DFF" w:rsidP="006F7D8D">
      <w:pPr>
        <w:pStyle w:val="Sinespaciado"/>
        <w:rPr>
          <w:color w:val="auto"/>
        </w:rPr>
      </w:pPr>
      <w:r w:rsidRPr="007C0570">
        <w:rPr>
          <w:color w:val="auto"/>
        </w:rPr>
        <w:tab/>
        <w:t>Como número 3 en las acciones éticas de las y los legisladores estamos buscando que, con base en los criterios estructurados, de esta manera los legisladores, deben de conducirse, debemos de conducirnos, dentro del desarrollo de nuestras actividades y no salirnos de ese marco.</w:t>
      </w:r>
    </w:p>
    <w:p w:rsidR="00EE4DFF" w:rsidRPr="007C0570" w:rsidRDefault="00EE4DFF" w:rsidP="006F7D8D">
      <w:pPr>
        <w:pStyle w:val="Sinespaciado"/>
        <w:rPr>
          <w:color w:val="auto"/>
        </w:rPr>
      </w:pPr>
      <w:r w:rsidRPr="007C0570">
        <w:rPr>
          <w:color w:val="auto"/>
        </w:rPr>
        <w:tab/>
        <w:t>Luego, para el número 4, tenemos las acciones de la Junta de Coordinación Política que, al ser un órgano colegiado de administración y control de la Legislatura, deberá procurar que se cumplan las siguientes acciones por parte de los grupos parlamentarios y de las y los legisladores de los mismos.</w:t>
      </w:r>
    </w:p>
    <w:p w:rsidR="00EE4DFF" w:rsidRPr="007C0570" w:rsidRDefault="00EE4DFF" w:rsidP="006F7D8D">
      <w:pPr>
        <w:pStyle w:val="Sinespaciado"/>
        <w:rPr>
          <w:color w:val="auto"/>
        </w:rPr>
      </w:pPr>
      <w:r w:rsidRPr="007C0570">
        <w:rPr>
          <w:color w:val="auto"/>
        </w:rPr>
        <w:tab/>
        <w:t>El 5, de procedimiento para resolver quejas, establecer las directrices y procedimientos para que todo proceso iniciado y seguido en contra de las y los legisladores o bien un conjunto de ellos, se sujete a las reglas y principios de este video proceso, que será pronto expedito y por supuesto, sujeto a la legalidad y a la objetividad.</w:t>
      </w:r>
    </w:p>
    <w:p w:rsidR="00EE4DFF" w:rsidRPr="007C0570" w:rsidRDefault="00EE4DFF" w:rsidP="006F7D8D">
      <w:pPr>
        <w:pStyle w:val="Sinespaciado"/>
        <w:rPr>
          <w:color w:val="auto"/>
        </w:rPr>
      </w:pPr>
      <w:r w:rsidRPr="007C0570">
        <w:rPr>
          <w:color w:val="auto"/>
        </w:rPr>
        <w:tab/>
        <w:t xml:space="preserve">Para el número 6 de la procedencia y procedencia y desechamiento de la queja, sí bien diversos conglomerados sociales y hasta instancias gubernamentales tienen la facultad de emitir una queja o un procedimiento por el actuar del legislador, se deben establecer lineamientos, acciones y procedimientos para poder dar procedencia a las mismas; así como sin procedencia, por supuesto; entonces en el debido proceso, viene la notificación al analizar y determinar su </w:t>
      </w:r>
      <w:r w:rsidRPr="007C0570">
        <w:rPr>
          <w:color w:val="auto"/>
        </w:rPr>
        <w:lastRenderedPageBreak/>
        <w:t>procedencia, se debe de establecer el mecanismo mediante el cual, se aprecia al legislador; así como la temporalidad y el mecanismo con la finalidad de hacer todo el proceso en tiempo y forma.</w:t>
      </w:r>
    </w:p>
    <w:p w:rsidR="00EE4DFF" w:rsidRPr="007C0570" w:rsidRDefault="00EE4DFF" w:rsidP="006F7D8D">
      <w:pPr>
        <w:pStyle w:val="Sinespaciado"/>
        <w:rPr>
          <w:color w:val="auto"/>
        </w:rPr>
      </w:pPr>
      <w:r w:rsidRPr="007C0570">
        <w:rPr>
          <w:color w:val="auto"/>
        </w:rPr>
        <w:tab/>
        <w:t>Para el número 8, tenemos las pruebas, la investigación, en esta parte del proceso se va a desarrollar la denuncia, es imprescindible que aquí se aporten elementos que permitan tener una apreciación más objetiva, más sustancial de la denuncia correspondiente.</w:t>
      </w:r>
    </w:p>
    <w:p w:rsidR="00EE4DFF" w:rsidRPr="007C0570" w:rsidRDefault="00EE4DFF" w:rsidP="006F7D8D">
      <w:pPr>
        <w:pStyle w:val="Sinespaciado"/>
        <w:rPr>
          <w:color w:val="auto"/>
        </w:rPr>
      </w:pPr>
      <w:r w:rsidRPr="007C0570">
        <w:rPr>
          <w:color w:val="auto"/>
        </w:rPr>
        <w:tab/>
        <w:t>Para el número 9, tenemos la resolución y acá la Junta de Coordinación Política me dirá una resolución que estará debidamente fundada y motivada, en su caso, impondrá la sanción correspondiente; así como la emisión de las sanciones acreditables y fundadas que también serán emitidas y establecidas por la Junta de Coordinación Política.</w:t>
      </w:r>
    </w:p>
    <w:p w:rsidR="00EE4DFF" w:rsidRPr="007C0570" w:rsidRDefault="00EE4DFF" w:rsidP="006F7D8D">
      <w:pPr>
        <w:pStyle w:val="Sinespaciado"/>
        <w:rPr>
          <w:color w:val="auto"/>
        </w:rPr>
      </w:pPr>
      <w:r w:rsidRPr="007C0570">
        <w:rPr>
          <w:color w:val="auto"/>
        </w:rPr>
        <w:tab/>
        <w:t xml:space="preserve">Es cuanto Secretaria </w:t>
      </w:r>
    </w:p>
    <w:p w:rsidR="00EE4DFF" w:rsidRPr="007C0570" w:rsidRDefault="00EE4DFF" w:rsidP="006F7D8D">
      <w:pPr>
        <w:pStyle w:val="Sinespaciado"/>
        <w:rPr>
          <w:color w:val="auto"/>
        </w:rPr>
      </w:pPr>
      <w:r w:rsidRPr="007C0570">
        <w:rPr>
          <w:color w:val="auto"/>
        </w:rPr>
        <w:t>SECRETARIA DIP. ROCÍO ALEXIA DÁVILA SÁNCHEZ. Se registra lo expresado por la diputada Itzel Guadalupe Pérez Correa, Presidenta del Comité Permanente de Estudios Legislativos en el marco de la presentación y justificación de la iniciativa que expide.</w:t>
      </w:r>
    </w:p>
    <w:p w:rsidR="00EE4DFF" w:rsidRPr="007C0570" w:rsidRDefault="00EE4DFF" w:rsidP="006F7D8D">
      <w:pPr>
        <w:pStyle w:val="Sinespaciado"/>
        <w:rPr>
          <w:color w:val="auto"/>
        </w:rPr>
      </w:pPr>
      <w:r w:rsidRPr="007C0570">
        <w:rPr>
          <w:color w:val="auto"/>
        </w:rPr>
        <w:t>PRESIDENTA DIP. ITZEL GUADALUPE PÉREZ CORREA. En atención al punto 3 y para favorecer el desarrollo de estos trabajos, me permito abrir un espacio de diálogo y para ello, consulto a las diputadas y diputados si desean hacer uso de la palabra y pido a la Secretaría se sirva registrar a los oradores.</w:t>
      </w:r>
    </w:p>
    <w:p w:rsidR="00EE4DFF" w:rsidRPr="007C0570" w:rsidRDefault="00EE4DFF" w:rsidP="006F7D8D">
      <w:pPr>
        <w:pStyle w:val="Sinespaciado"/>
        <w:rPr>
          <w:color w:val="auto"/>
        </w:rPr>
      </w:pPr>
      <w:r w:rsidRPr="007C0570">
        <w:rPr>
          <w:color w:val="auto"/>
        </w:rPr>
        <w:t>SECRETARIA DIP. ROCÍO ALEXIA DÁVILA SÁNCHEZ. Muy buenos días a todos los medios de comunicación que nos acompañan esta mañana, saludo con mucho respeto al doctor Villareal; así como a nuestra Secretaria Técnica del INESLE y a nuestra Presidenta.</w:t>
      </w:r>
    </w:p>
    <w:p w:rsidR="00EE02D8" w:rsidRPr="007C0570" w:rsidRDefault="00EE4DFF" w:rsidP="006F7D8D">
      <w:pPr>
        <w:pStyle w:val="Sinespaciado"/>
        <w:rPr>
          <w:color w:val="auto"/>
        </w:rPr>
      </w:pPr>
      <w:r w:rsidRPr="007C0570">
        <w:rPr>
          <w:color w:val="auto"/>
        </w:rPr>
        <w:tab/>
        <w:t xml:space="preserve">Yo primero que nada quiero felicitar a la diputada Itzel Pérez Correa por esta iniciativa de generar el código de ética en favor de los trabajos legislativos de esta “LXII” Legislatura, porque no versa sólo sobre un tema </w:t>
      </w:r>
      <w:r w:rsidR="00E04E04" w:rsidRPr="007C0570">
        <w:rPr>
          <w:color w:val="auto"/>
        </w:rPr>
        <w:t>normativo</w:t>
      </w:r>
      <w:r w:rsidR="00EE02D8" w:rsidRPr="007C0570">
        <w:rPr>
          <w:color w:val="auto"/>
        </w:rPr>
        <w:t xml:space="preserve"> </w:t>
      </w:r>
      <w:r w:rsidR="00EE02D8" w:rsidRPr="007C0570">
        <w:rPr>
          <w:rFonts w:cs="Times New Roman"/>
          <w:color w:val="auto"/>
          <w:szCs w:val="24"/>
        </w:rPr>
        <w:t>en el cual se rija el actuar de un legislador, sino que trasciende más allá, son mexiquenses en el trabajo coherente, en el compromiso lleno de valores e integridad que debemos desarrollar en cada uno de los pasos del proceso legislativo.</w:t>
      </w:r>
    </w:p>
    <w:p w:rsidR="00EE02D8" w:rsidRPr="007C0570" w:rsidRDefault="00EE02D8" w:rsidP="006F7D8D">
      <w:pPr>
        <w:pStyle w:val="Sinespaciado"/>
        <w:ind w:firstLine="708"/>
        <w:rPr>
          <w:rFonts w:cs="Times New Roman"/>
          <w:color w:val="auto"/>
          <w:szCs w:val="24"/>
        </w:rPr>
      </w:pPr>
      <w:r w:rsidRPr="007C0570">
        <w:rPr>
          <w:rFonts w:cs="Times New Roman"/>
          <w:color w:val="auto"/>
          <w:szCs w:val="24"/>
        </w:rPr>
        <w:t>Hoy en día la confianza en las instituciones enfrenta retos serios y esa confianza no se recupera únicamente con leyes, sino también con la conducta de los espacios de representación, por eso este código que la diputada Itzel ha realizado cobra tanta importancia; desde sus primeros artículos nos dice con claridad que la ética legislativa no debe quedarse en declaraciones abstractas, sino traducirse en comportamientos concretos, visibles y consistentes.</w:t>
      </w:r>
    </w:p>
    <w:p w:rsidR="00EE02D8" w:rsidRPr="007C0570" w:rsidRDefault="00EE02D8" w:rsidP="006F7D8D">
      <w:pPr>
        <w:pStyle w:val="Sinespaciado"/>
        <w:ind w:firstLine="708"/>
        <w:rPr>
          <w:rFonts w:cs="Times New Roman"/>
          <w:color w:val="auto"/>
          <w:szCs w:val="24"/>
        </w:rPr>
      </w:pPr>
      <w:r w:rsidRPr="007C0570">
        <w:rPr>
          <w:rFonts w:cs="Times New Roman"/>
          <w:color w:val="auto"/>
          <w:szCs w:val="24"/>
        </w:rPr>
        <w:t xml:space="preserve">Nuestra labor legislativa debe realizarse con honestidad, con respeto y con un profundo sentido de responsabilidad, porque son el reflejo de lo que hoy demanda la sociedad claridad, integridad y un verdadero compromiso con el cargo que representamos todos quienes integramos esta Legislatura y las que vendrán. </w:t>
      </w:r>
    </w:p>
    <w:p w:rsidR="00EE02D8" w:rsidRPr="007C0570" w:rsidRDefault="00EE02D8" w:rsidP="006F7D8D">
      <w:pPr>
        <w:pStyle w:val="Sinespaciado"/>
        <w:ind w:firstLine="708"/>
        <w:rPr>
          <w:rFonts w:cs="Times New Roman"/>
          <w:color w:val="auto"/>
          <w:szCs w:val="24"/>
        </w:rPr>
      </w:pPr>
      <w:r w:rsidRPr="007C0570">
        <w:rPr>
          <w:rFonts w:cs="Times New Roman"/>
          <w:color w:val="auto"/>
          <w:szCs w:val="24"/>
        </w:rPr>
        <w:t>Los principios rectores que contiene el código dibujan el perfil ético que cualquier legislador debería aspirar a cumplir, hablar de legalidad, responsabilidad, igualdad, integridad, decoro, solidaridad, diálogo y transparencia no solo es hablar de conceptos abstractos, es recordar que la actividad pública se sostiene sobre bases humanas esenciales, porque somos representantes de un pueblo que espera ser tratado con respeto y que demanda que cada decisión esté guiada por el interés colectivo y no por intereses privados o personales.</w:t>
      </w:r>
    </w:p>
    <w:p w:rsidR="00EE02D8" w:rsidRPr="007C0570" w:rsidRDefault="00EE02D8" w:rsidP="006F7D8D">
      <w:pPr>
        <w:pStyle w:val="Sinespaciado"/>
        <w:ind w:firstLine="708"/>
        <w:rPr>
          <w:rFonts w:cs="Times New Roman"/>
          <w:color w:val="auto"/>
          <w:szCs w:val="24"/>
        </w:rPr>
      </w:pPr>
      <w:r w:rsidRPr="007C0570">
        <w:rPr>
          <w:rFonts w:cs="Times New Roman"/>
          <w:color w:val="auto"/>
          <w:szCs w:val="24"/>
        </w:rPr>
        <w:t>Este código nos exige sí a conducirnos con respeto hacia todas las personas que acuden al congreso a atender con seriedad los asuntos que nos corresponden y actuar con honradez cuando ejercemos recursos públicos y estas acciones, aunque parezcan sencillas o lógicas, marcan la diferencia entre una función pública que dignifica y una que deteriora la confianza ciudadana.</w:t>
      </w:r>
    </w:p>
    <w:p w:rsidR="00EE02D8" w:rsidRPr="007C0570" w:rsidRDefault="00EE02D8" w:rsidP="006F7D8D">
      <w:pPr>
        <w:pStyle w:val="Sinespaciado"/>
        <w:ind w:firstLine="708"/>
        <w:rPr>
          <w:rFonts w:cs="Times New Roman"/>
          <w:color w:val="auto"/>
          <w:szCs w:val="24"/>
        </w:rPr>
      </w:pPr>
      <w:r w:rsidRPr="007C0570">
        <w:rPr>
          <w:rFonts w:cs="Times New Roman"/>
          <w:color w:val="auto"/>
          <w:szCs w:val="24"/>
        </w:rPr>
        <w:t>Yo destaco de este código la el tema de que la JUCOPO tenga una injerencia primordial, porque eso garantiza que la pluralidad de quienes integramos la Legislatura va a coordinarse con nuestros coordinadores, valga la redundancia, para que estas medidas de sanción, en su caso, sean efectivas para que este impulso a cumplir con lo que establece el código se vea reflejado y se vea hecho realidad.</w:t>
      </w:r>
    </w:p>
    <w:p w:rsidR="00EE02D8" w:rsidRPr="007C0570" w:rsidRDefault="00EE02D8" w:rsidP="006F7D8D">
      <w:pPr>
        <w:pStyle w:val="Sinespaciado"/>
        <w:ind w:firstLine="708"/>
        <w:rPr>
          <w:rFonts w:cs="Times New Roman"/>
          <w:color w:val="auto"/>
          <w:szCs w:val="24"/>
        </w:rPr>
      </w:pPr>
      <w:r w:rsidRPr="007C0570">
        <w:rPr>
          <w:rFonts w:cs="Times New Roman"/>
          <w:color w:val="auto"/>
          <w:szCs w:val="24"/>
        </w:rPr>
        <w:lastRenderedPageBreak/>
        <w:t>Y pues, finalmente este código nos brinda la oportunidad de reafirmar qué clase de congreso queremos ser y desde Acción Nacional acompañamos con mucho respeto esta propuesta, porque en el PAN siempre estamos a favor de que los valores tradicionales y éticos sean la guía del servicio público.</w:t>
      </w:r>
    </w:p>
    <w:p w:rsidR="00EE02D8" w:rsidRPr="007C0570" w:rsidRDefault="00EE02D8" w:rsidP="006F7D8D">
      <w:pPr>
        <w:pStyle w:val="Sinespaciado"/>
        <w:ind w:firstLine="708"/>
        <w:rPr>
          <w:rFonts w:cs="Times New Roman"/>
          <w:color w:val="auto"/>
          <w:szCs w:val="24"/>
        </w:rPr>
      </w:pPr>
      <w:r w:rsidRPr="007C0570">
        <w:rPr>
          <w:rFonts w:cs="Times New Roman"/>
          <w:color w:val="auto"/>
          <w:szCs w:val="24"/>
        </w:rPr>
        <w:t>Es cuanto y agradezco mucho el uso de la voz Presidenta.</w:t>
      </w:r>
    </w:p>
    <w:p w:rsidR="00EE02D8" w:rsidRPr="007C0570" w:rsidRDefault="00EE02D8" w:rsidP="006F7D8D">
      <w:pPr>
        <w:pStyle w:val="Sinespaciado"/>
        <w:rPr>
          <w:rFonts w:cs="Times New Roman"/>
          <w:color w:val="auto"/>
          <w:szCs w:val="24"/>
        </w:rPr>
      </w:pPr>
      <w:r w:rsidRPr="007C0570">
        <w:rPr>
          <w:rFonts w:cs="Times New Roman"/>
          <w:color w:val="auto"/>
          <w:szCs w:val="24"/>
        </w:rPr>
        <w:t>PRESIDENTA DIP. ITZEL GUADALUPE PÉREZ CORREA. Gracias a ti diputada.</w:t>
      </w:r>
    </w:p>
    <w:p w:rsidR="00EE02D8" w:rsidRPr="007C0570" w:rsidRDefault="00EE02D8" w:rsidP="006F7D8D">
      <w:pPr>
        <w:pStyle w:val="Sinespaciado"/>
        <w:ind w:firstLine="708"/>
        <w:rPr>
          <w:rFonts w:cs="Times New Roman"/>
          <w:color w:val="auto"/>
          <w:szCs w:val="24"/>
        </w:rPr>
      </w:pPr>
      <w:r w:rsidRPr="007C0570">
        <w:rPr>
          <w:rFonts w:cs="Times New Roman"/>
          <w:color w:val="auto"/>
          <w:szCs w:val="24"/>
        </w:rPr>
        <w:t>Y bueno, ahora concedo la palabra al diputado Luis Valdeña.</w:t>
      </w:r>
    </w:p>
    <w:p w:rsidR="00EE02D8" w:rsidRPr="007C0570" w:rsidRDefault="00EE02D8" w:rsidP="006F7D8D">
      <w:pPr>
        <w:pStyle w:val="Sinespaciado"/>
        <w:rPr>
          <w:rFonts w:cs="Times New Roman"/>
          <w:color w:val="auto"/>
          <w:szCs w:val="24"/>
        </w:rPr>
      </w:pPr>
      <w:r w:rsidRPr="007C0570">
        <w:rPr>
          <w:rFonts w:cs="Times New Roman"/>
          <w:color w:val="auto"/>
          <w:szCs w:val="24"/>
        </w:rPr>
        <w:t>DIP. EDMUNDO LUIS VALDEÑA BASTIDA. Buen día a todas y a todos y a todes. A los integrantes del comité y a los representantes del INESLE.</w:t>
      </w:r>
    </w:p>
    <w:p w:rsidR="00EE02D8" w:rsidRPr="007C0570" w:rsidRDefault="00EE02D8" w:rsidP="006F7D8D">
      <w:pPr>
        <w:pStyle w:val="Sinespaciado"/>
        <w:ind w:firstLine="708"/>
        <w:rPr>
          <w:rFonts w:cs="Times New Roman"/>
          <w:color w:val="auto"/>
          <w:szCs w:val="24"/>
        </w:rPr>
      </w:pPr>
      <w:r w:rsidRPr="007C0570">
        <w:rPr>
          <w:rFonts w:cs="Times New Roman"/>
          <w:color w:val="auto"/>
          <w:szCs w:val="24"/>
        </w:rPr>
        <w:t>Primero que nada, diputada Itzel muchas felicidades por esta presentación. Agradezco también tomar en cuenta las propuestas que hice, la verdad es que un trabajo con mi Secretario Técnico que estuvimos revisando previo a y creo que es importante tener en cuenta todo este trabajo.</w:t>
      </w:r>
    </w:p>
    <w:p w:rsidR="00EE02D8" w:rsidRPr="007C0570" w:rsidRDefault="00EE02D8" w:rsidP="006F7D8D">
      <w:pPr>
        <w:pStyle w:val="Sinespaciado"/>
        <w:ind w:firstLine="708"/>
        <w:rPr>
          <w:rFonts w:cs="Times New Roman"/>
          <w:color w:val="auto"/>
          <w:szCs w:val="24"/>
        </w:rPr>
      </w:pPr>
      <w:r w:rsidRPr="007C0570">
        <w:rPr>
          <w:rFonts w:cs="Times New Roman"/>
          <w:color w:val="auto"/>
          <w:szCs w:val="24"/>
        </w:rPr>
        <w:t>Después de la esta presentación formal de la Iniciativa de Código de Ética de la Legislatura del Estado de México, así como de los elementos preliminares del Reglamento Interno del Instituto de Estudios Legislativos, quiero expresar mi reconocimiento por el trabajo serio y meticuloso que hoy se nos ha expuesto, la presentación de esta iniciativa marca un momento relevante para nuestra Legislatura.</w:t>
      </w:r>
    </w:p>
    <w:p w:rsidR="00EE02D8" w:rsidRPr="007C0570" w:rsidRDefault="00EE02D8" w:rsidP="006F7D8D">
      <w:pPr>
        <w:pStyle w:val="Sinespaciado"/>
        <w:ind w:firstLine="708"/>
        <w:rPr>
          <w:rFonts w:cs="Times New Roman"/>
          <w:color w:val="auto"/>
          <w:szCs w:val="24"/>
        </w:rPr>
      </w:pPr>
      <w:r w:rsidRPr="007C0570">
        <w:rPr>
          <w:rFonts w:cs="Times New Roman"/>
          <w:color w:val="auto"/>
          <w:szCs w:val="24"/>
        </w:rPr>
        <w:t>El Código de Ética que se propone no solo definir principios y valores, establece un marco de conducta que orienta el trabajo parlamentario, administrativo y técnico de quienes integramos este Congreso.</w:t>
      </w:r>
    </w:p>
    <w:p w:rsidR="00EE02D8" w:rsidRPr="007C0570" w:rsidRDefault="00EE02D8" w:rsidP="006F7D8D">
      <w:pPr>
        <w:pStyle w:val="Sinespaciado"/>
        <w:ind w:firstLine="708"/>
        <w:rPr>
          <w:rFonts w:cs="Times New Roman"/>
          <w:color w:val="auto"/>
          <w:szCs w:val="24"/>
        </w:rPr>
      </w:pPr>
      <w:r w:rsidRPr="007C0570">
        <w:rPr>
          <w:rFonts w:cs="Times New Roman"/>
          <w:color w:val="auto"/>
          <w:szCs w:val="24"/>
        </w:rPr>
        <w:t xml:space="preserve">Se trata de un paso firme hacia una consolidación de un Poder Legislativo más transparente, íntegro y cercano a las y los mexiquenses. Este instrumento llega en un momento oportuno en el que la ciudadanía demanda claridad, profesionalismo y coherencia en el ejercicio público. </w:t>
      </w:r>
    </w:p>
    <w:p w:rsidR="00EE02D8" w:rsidRPr="007C0570" w:rsidRDefault="00EE02D8" w:rsidP="006F7D8D">
      <w:pPr>
        <w:pStyle w:val="Sinespaciado"/>
        <w:ind w:firstLine="708"/>
        <w:rPr>
          <w:rFonts w:cs="Times New Roman"/>
          <w:color w:val="auto"/>
          <w:szCs w:val="24"/>
        </w:rPr>
      </w:pPr>
      <w:r w:rsidRPr="007C0570">
        <w:rPr>
          <w:rFonts w:cs="Times New Roman"/>
          <w:color w:val="auto"/>
          <w:szCs w:val="24"/>
        </w:rPr>
        <w:t>Contar con un código de ética fortalece nuestra responsabilidad institucional y ayudará a generar más confianza en las decisiones que tomamos desde el ámbito legislativo. De igual forma, la revisión y actualización del Reglamento Interno del INESLE le permitirá seguir consolidando al Instituto como un órgano técnico especializado y eficaz en la producción de análisis legislativos.</w:t>
      </w:r>
    </w:p>
    <w:p w:rsidR="00E206E4" w:rsidRPr="007C0570" w:rsidRDefault="00EE02D8" w:rsidP="006F7D8D">
      <w:pPr>
        <w:pStyle w:val="Sinespaciado"/>
        <w:ind w:firstLine="708"/>
        <w:rPr>
          <w:rFonts w:cs="Times New Roman"/>
          <w:color w:val="auto"/>
          <w:szCs w:val="24"/>
        </w:rPr>
      </w:pPr>
      <w:r w:rsidRPr="007C0570">
        <w:rPr>
          <w:rFonts w:cs="Times New Roman"/>
          <w:color w:val="auto"/>
          <w:szCs w:val="24"/>
        </w:rPr>
        <w:t>Un reglamento moderno y funcional favorece para las mejores</w:t>
      </w:r>
      <w:r w:rsidR="002C770D" w:rsidRPr="007C0570">
        <w:rPr>
          <w:rFonts w:cs="Times New Roman"/>
          <w:color w:val="auto"/>
          <w:szCs w:val="24"/>
        </w:rPr>
        <w:t xml:space="preserve"> prácticas </w:t>
      </w:r>
      <w:r w:rsidR="002C770D" w:rsidRPr="007C0570">
        <w:rPr>
          <w:color w:val="auto"/>
        </w:rPr>
        <w:t>a</w:t>
      </w:r>
      <w:r w:rsidR="00E206E4" w:rsidRPr="007C0570">
        <w:rPr>
          <w:color w:val="auto"/>
        </w:rPr>
        <w:t xml:space="preserve">dministrativas, claridad en las atribuciones y una operación interna acorde con las exigencias actuales de la vida parlamentaria. </w:t>
      </w:r>
    </w:p>
    <w:p w:rsidR="00E206E4" w:rsidRPr="007C0570" w:rsidRDefault="00E206E4" w:rsidP="006F7D8D">
      <w:pPr>
        <w:pStyle w:val="Sinespaciado"/>
        <w:rPr>
          <w:color w:val="auto"/>
        </w:rPr>
      </w:pPr>
      <w:r w:rsidRPr="007C0570">
        <w:rPr>
          <w:color w:val="auto"/>
        </w:rPr>
        <w:tab/>
        <w:t xml:space="preserve">Quiero reconocer el esfuerzo de quienes participaron en la elaboración de este documento, hoy vemos reflejado un trabajo responsable, sustentado en diagnósticos, buenas prácticas y una visión clara del fortalecimiento institucional. </w:t>
      </w:r>
    </w:p>
    <w:p w:rsidR="00E206E4" w:rsidRPr="007C0570" w:rsidRDefault="00E206E4" w:rsidP="006F7D8D">
      <w:pPr>
        <w:pStyle w:val="Sinespaciado"/>
        <w:rPr>
          <w:color w:val="auto"/>
        </w:rPr>
      </w:pPr>
      <w:r w:rsidRPr="007C0570">
        <w:rPr>
          <w:color w:val="auto"/>
        </w:rPr>
        <w:tab/>
        <w:t xml:space="preserve">A partir de esta presentación, inicia para este comité una etapa de análisis y discusión que será seria y decisiva. </w:t>
      </w:r>
    </w:p>
    <w:p w:rsidR="00E206E4" w:rsidRPr="007C0570" w:rsidRDefault="00E206E4" w:rsidP="006F7D8D">
      <w:pPr>
        <w:pStyle w:val="Sinespaciado"/>
        <w:rPr>
          <w:color w:val="auto"/>
        </w:rPr>
      </w:pPr>
      <w:r w:rsidRPr="007C0570">
        <w:rPr>
          <w:color w:val="auto"/>
        </w:rPr>
        <w:tab/>
        <w:t>Les reitero mi compromiso para contribuir con más propuestas constructivas, con apertura y con tal disposición para que ambos instrumentos, el Código de Ética y el Reglamento del INESLE, sean sólidos, aplicables y útiles para la Legislatura. Sigamos trabajando con el mismo rigor, porque la ética pública y la profesionalización legislativa se construye con hechos, con normas claras y con voluntad de mejorar. Muchas gracias.</w:t>
      </w:r>
    </w:p>
    <w:p w:rsidR="00E206E4" w:rsidRPr="007C0570" w:rsidRDefault="00E206E4" w:rsidP="006F7D8D">
      <w:pPr>
        <w:pStyle w:val="Sinespaciado"/>
        <w:rPr>
          <w:color w:val="auto"/>
        </w:rPr>
      </w:pPr>
      <w:r w:rsidRPr="007C0570">
        <w:rPr>
          <w:color w:val="auto"/>
        </w:rPr>
        <w:t xml:space="preserve">PRESIDENTA DIP. ITZEL GUADALUPE PÉREZ CORREA. Gracias, diputado. </w:t>
      </w:r>
    </w:p>
    <w:p w:rsidR="00E206E4" w:rsidRPr="007C0570" w:rsidRDefault="00E206E4" w:rsidP="006F7D8D">
      <w:pPr>
        <w:pStyle w:val="Sinespaciado"/>
        <w:rPr>
          <w:color w:val="auto"/>
        </w:rPr>
      </w:pPr>
      <w:r w:rsidRPr="007C0570">
        <w:rPr>
          <w:color w:val="auto"/>
        </w:rPr>
        <w:tab/>
        <w:t xml:space="preserve">También quiero agradecerte, Maestro, por siempre contribuir con nosotros, la verdad es que también he de decirles que pues de alguna forma, siempre nos está ayudando para que con la experiencia que ya ha tenido en INESLE, podamos justamente hacer algo mucho más plural. </w:t>
      </w:r>
    </w:p>
    <w:p w:rsidR="00E206E4" w:rsidRPr="007C0570" w:rsidRDefault="00E206E4" w:rsidP="006F7D8D">
      <w:pPr>
        <w:pStyle w:val="Sinespaciado"/>
        <w:rPr>
          <w:color w:val="auto"/>
        </w:rPr>
      </w:pPr>
      <w:r w:rsidRPr="007C0570">
        <w:rPr>
          <w:color w:val="auto"/>
        </w:rPr>
        <w:tab/>
        <w:t xml:space="preserve">Por supuesto, agradezco a nuestro Secretario Técnico, quien, pues consolida los trabajos de este comité y bueno, pues se registra lo expresado por las diputadas y los diputados y se acuerda proseguir con los trabajos de integración del Código de Ética Legislativa para que previa </w:t>
      </w:r>
      <w:r w:rsidRPr="007C0570">
        <w:rPr>
          <w:color w:val="auto"/>
        </w:rPr>
        <w:lastRenderedPageBreak/>
        <w:t xml:space="preserve">aprobación por este comité, sea sometido en su oportunidad a la consideración de esta LXII Legislatura. </w:t>
      </w:r>
    </w:p>
    <w:p w:rsidR="00E206E4" w:rsidRPr="007C0570" w:rsidRDefault="00E206E4" w:rsidP="006F7D8D">
      <w:pPr>
        <w:pStyle w:val="Sinespaciado"/>
        <w:rPr>
          <w:color w:val="auto"/>
        </w:rPr>
      </w:pPr>
      <w:r w:rsidRPr="007C0570">
        <w:rPr>
          <w:color w:val="auto"/>
        </w:rPr>
        <w:t xml:space="preserve">SECRETARIA DIP. ROCÍO ALEXIA DÁVILA SÁNCHEZ. Presidenta informo que los asuntos del orden del día han finalizado. </w:t>
      </w:r>
    </w:p>
    <w:p w:rsidR="00E206E4" w:rsidRPr="007C0570" w:rsidRDefault="00E206E4" w:rsidP="006F7D8D">
      <w:pPr>
        <w:pStyle w:val="Sinespaciado"/>
        <w:rPr>
          <w:color w:val="auto"/>
        </w:rPr>
      </w:pPr>
      <w:r w:rsidRPr="007C0570">
        <w:rPr>
          <w:color w:val="auto"/>
        </w:rPr>
        <w:t xml:space="preserve">PRESIDENTA DIP. ITZEL GUADALUPE PÉREZ CORREA. Registre la Secretaría de la asistencia a la reunión. </w:t>
      </w:r>
    </w:p>
    <w:p w:rsidR="00E206E4" w:rsidRPr="007C0570" w:rsidRDefault="00E206E4" w:rsidP="006F7D8D">
      <w:pPr>
        <w:pStyle w:val="Sinespaciado"/>
        <w:rPr>
          <w:color w:val="auto"/>
        </w:rPr>
      </w:pPr>
      <w:r w:rsidRPr="007C0570">
        <w:rPr>
          <w:color w:val="auto"/>
        </w:rPr>
        <w:t xml:space="preserve">SECRETARIA DIP. ROCÍO ALEXIA DÁVILA SÁNCHEZ. Ha sido registrada la asistencia a la reunión. </w:t>
      </w:r>
    </w:p>
    <w:p w:rsidR="00F51772" w:rsidRPr="007C0570" w:rsidRDefault="00E206E4" w:rsidP="006F7D8D">
      <w:pPr>
        <w:pStyle w:val="Sinespaciado"/>
        <w:rPr>
          <w:color w:val="auto"/>
        </w:rPr>
      </w:pPr>
      <w:r w:rsidRPr="007C0570">
        <w:rPr>
          <w:color w:val="auto"/>
        </w:rPr>
        <w:t>PRESIDENTA DIP. ITZEL GUADALUPE PÉREZ CORREA. Se levanta la reunión del Comité Permanente de Estudios Legislativos, siendo diez horas con cincuenta y cinco del día jueves veintisiete de noviembre del año dos mil veinticinco y se pide a sus integrantes estar atentos a la próxima convocatoria.</w:t>
      </w:r>
    </w:p>
    <w:p w:rsidR="00E206E4" w:rsidRPr="007C0570" w:rsidRDefault="00E206E4" w:rsidP="006F7D8D">
      <w:pPr>
        <w:pStyle w:val="Sinespaciado"/>
        <w:ind w:firstLine="708"/>
        <w:rPr>
          <w:color w:val="auto"/>
        </w:rPr>
      </w:pPr>
      <w:r w:rsidRPr="007C0570">
        <w:rPr>
          <w:color w:val="auto"/>
        </w:rPr>
        <w:t>Muchísimas gracias a todas y a todos.</w:t>
      </w:r>
    </w:p>
    <w:sectPr w:rsidR="00E206E4" w:rsidRPr="007C0570" w:rsidSect="006F7D8D">
      <w:footerReference w:type="default" r:id="rId6"/>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E33D5" w:rsidRDefault="003E33D5" w:rsidP="001105DF">
      <w:pPr>
        <w:spacing w:after="0" w:line="240" w:lineRule="auto"/>
      </w:pPr>
      <w:r>
        <w:separator/>
      </w:r>
    </w:p>
  </w:endnote>
  <w:endnote w:type="continuationSeparator" w:id="0">
    <w:p w:rsidR="003E33D5" w:rsidRDefault="003E33D5" w:rsidP="001105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63698450"/>
      <w:docPartObj>
        <w:docPartGallery w:val="Page Numbers (Bottom of Page)"/>
        <w:docPartUnique/>
      </w:docPartObj>
    </w:sdtPr>
    <w:sdtEndPr/>
    <w:sdtContent>
      <w:p w:rsidR="00FD6191" w:rsidRDefault="00FD6191">
        <w:pPr>
          <w:pStyle w:val="Piedepgina"/>
          <w:jc w:val="right"/>
        </w:pPr>
        <w:r>
          <w:fldChar w:fldCharType="begin"/>
        </w:r>
        <w:r>
          <w:instrText>PAGE   \* MERGEFORMAT</w:instrText>
        </w:r>
        <w:r>
          <w:fldChar w:fldCharType="separate"/>
        </w:r>
        <w:r>
          <w:rPr>
            <w:lang w:val="es-ES"/>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E33D5" w:rsidRDefault="003E33D5" w:rsidP="001105DF">
      <w:pPr>
        <w:spacing w:after="0" w:line="240" w:lineRule="auto"/>
      </w:pPr>
      <w:r>
        <w:separator/>
      </w:r>
    </w:p>
  </w:footnote>
  <w:footnote w:type="continuationSeparator" w:id="0">
    <w:p w:rsidR="003E33D5" w:rsidRDefault="003E33D5" w:rsidP="001105D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57FA"/>
    <w:rsid w:val="00035E2D"/>
    <w:rsid w:val="000D4919"/>
    <w:rsid w:val="001101BB"/>
    <w:rsid w:val="001105DF"/>
    <w:rsid w:val="0013354C"/>
    <w:rsid w:val="00190068"/>
    <w:rsid w:val="00193C27"/>
    <w:rsid w:val="002C770D"/>
    <w:rsid w:val="002F41ED"/>
    <w:rsid w:val="00307B65"/>
    <w:rsid w:val="0033106F"/>
    <w:rsid w:val="00344341"/>
    <w:rsid w:val="00395858"/>
    <w:rsid w:val="003E33D5"/>
    <w:rsid w:val="004757FA"/>
    <w:rsid w:val="004858E5"/>
    <w:rsid w:val="0049682A"/>
    <w:rsid w:val="005440DD"/>
    <w:rsid w:val="00594628"/>
    <w:rsid w:val="005C3CB2"/>
    <w:rsid w:val="005D1589"/>
    <w:rsid w:val="006F7D8D"/>
    <w:rsid w:val="007A0303"/>
    <w:rsid w:val="007C0570"/>
    <w:rsid w:val="007E4920"/>
    <w:rsid w:val="007E586F"/>
    <w:rsid w:val="007E7C5D"/>
    <w:rsid w:val="00825629"/>
    <w:rsid w:val="009353C0"/>
    <w:rsid w:val="00B84A9A"/>
    <w:rsid w:val="00B85F18"/>
    <w:rsid w:val="00CB29B5"/>
    <w:rsid w:val="00D2699A"/>
    <w:rsid w:val="00E019F2"/>
    <w:rsid w:val="00E04E04"/>
    <w:rsid w:val="00E206E4"/>
    <w:rsid w:val="00E60B76"/>
    <w:rsid w:val="00ED2D64"/>
    <w:rsid w:val="00EE02D8"/>
    <w:rsid w:val="00EE4DFF"/>
    <w:rsid w:val="00F46DC9"/>
    <w:rsid w:val="00F51772"/>
    <w:rsid w:val="00F6144B"/>
    <w:rsid w:val="00F83C43"/>
    <w:rsid w:val="00FB016F"/>
    <w:rsid w:val="00FD6191"/>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89F1191-6542-4F1A-86EE-E6E38EB6EF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757FA"/>
    <w:pPr>
      <w:spacing w:line="25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1105DF"/>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1105DF"/>
  </w:style>
  <w:style w:type="paragraph" w:styleId="Piedepgina">
    <w:name w:val="footer"/>
    <w:basedOn w:val="Normal"/>
    <w:link w:val="PiedepginaCar"/>
    <w:uiPriority w:val="99"/>
    <w:unhideWhenUsed/>
    <w:rsid w:val="001105DF"/>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1105DF"/>
  </w:style>
  <w:style w:type="paragraph" w:styleId="Sinespaciado">
    <w:name w:val="No Spacing"/>
    <w:link w:val="SinespaciadoCar"/>
    <w:uiPriority w:val="1"/>
    <w:qFormat/>
    <w:rsid w:val="00E206E4"/>
    <w:pPr>
      <w:spacing w:after="0" w:line="240" w:lineRule="auto"/>
      <w:jc w:val="both"/>
    </w:pPr>
    <w:rPr>
      <w:rFonts w:ascii="Times New Roman" w:hAnsi="Times New Roman"/>
      <w:color w:val="000000" w:themeColor="text1"/>
      <w:sz w:val="24"/>
      <w:u w:color="44546A" w:themeColor="text2"/>
    </w:rPr>
  </w:style>
  <w:style w:type="character" w:customStyle="1" w:styleId="SinespaciadoCar">
    <w:name w:val="Sin espaciado Car"/>
    <w:link w:val="Sinespaciado"/>
    <w:uiPriority w:val="1"/>
    <w:locked/>
    <w:rsid w:val="00B85F18"/>
    <w:rPr>
      <w:rFonts w:ascii="Times New Roman" w:hAnsi="Times New Roman"/>
      <w:color w:val="000000" w:themeColor="text1"/>
      <w:sz w:val="24"/>
      <w:u w:color="44546A" w:themeColor="text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5246361">
      <w:bodyDiv w:val="1"/>
      <w:marLeft w:val="0"/>
      <w:marRight w:val="0"/>
      <w:marTop w:val="0"/>
      <w:marBottom w:val="0"/>
      <w:divBdr>
        <w:top w:val="none" w:sz="0" w:space="0" w:color="auto"/>
        <w:left w:val="none" w:sz="0" w:space="0" w:color="auto"/>
        <w:bottom w:val="none" w:sz="0" w:space="0" w:color="auto"/>
        <w:right w:val="none" w:sz="0" w:space="0" w:color="auto"/>
      </w:divBdr>
    </w:div>
    <w:div w:id="284702672">
      <w:bodyDiv w:val="1"/>
      <w:marLeft w:val="0"/>
      <w:marRight w:val="0"/>
      <w:marTop w:val="0"/>
      <w:marBottom w:val="0"/>
      <w:divBdr>
        <w:top w:val="none" w:sz="0" w:space="0" w:color="auto"/>
        <w:left w:val="none" w:sz="0" w:space="0" w:color="auto"/>
        <w:bottom w:val="none" w:sz="0" w:space="0" w:color="auto"/>
        <w:right w:val="none" w:sz="0" w:space="0" w:color="auto"/>
      </w:divBdr>
    </w:div>
    <w:div w:id="592277237">
      <w:bodyDiv w:val="1"/>
      <w:marLeft w:val="0"/>
      <w:marRight w:val="0"/>
      <w:marTop w:val="0"/>
      <w:marBottom w:val="0"/>
      <w:divBdr>
        <w:top w:val="none" w:sz="0" w:space="0" w:color="auto"/>
        <w:left w:val="none" w:sz="0" w:space="0" w:color="auto"/>
        <w:bottom w:val="none" w:sz="0" w:space="0" w:color="auto"/>
        <w:right w:val="none" w:sz="0" w:space="0" w:color="auto"/>
      </w:divBdr>
    </w:div>
    <w:div w:id="675574062">
      <w:bodyDiv w:val="1"/>
      <w:marLeft w:val="0"/>
      <w:marRight w:val="0"/>
      <w:marTop w:val="0"/>
      <w:marBottom w:val="0"/>
      <w:divBdr>
        <w:top w:val="none" w:sz="0" w:space="0" w:color="auto"/>
        <w:left w:val="none" w:sz="0" w:space="0" w:color="auto"/>
        <w:bottom w:val="none" w:sz="0" w:space="0" w:color="auto"/>
        <w:right w:val="none" w:sz="0" w:space="0" w:color="auto"/>
      </w:divBdr>
    </w:div>
    <w:div w:id="763838442">
      <w:bodyDiv w:val="1"/>
      <w:marLeft w:val="0"/>
      <w:marRight w:val="0"/>
      <w:marTop w:val="0"/>
      <w:marBottom w:val="0"/>
      <w:divBdr>
        <w:top w:val="none" w:sz="0" w:space="0" w:color="auto"/>
        <w:left w:val="none" w:sz="0" w:space="0" w:color="auto"/>
        <w:bottom w:val="none" w:sz="0" w:space="0" w:color="auto"/>
        <w:right w:val="none" w:sz="0" w:space="0" w:color="auto"/>
      </w:divBdr>
    </w:div>
    <w:div w:id="1108231014">
      <w:bodyDiv w:val="1"/>
      <w:marLeft w:val="0"/>
      <w:marRight w:val="0"/>
      <w:marTop w:val="0"/>
      <w:marBottom w:val="0"/>
      <w:divBdr>
        <w:top w:val="none" w:sz="0" w:space="0" w:color="auto"/>
        <w:left w:val="none" w:sz="0" w:space="0" w:color="auto"/>
        <w:bottom w:val="none" w:sz="0" w:space="0" w:color="auto"/>
        <w:right w:val="none" w:sz="0" w:space="0" w:color="auto"/>
      </w:divBdr>
    </w:div>
    <w:div w:id="1453403176">
      <w:bodyDiv w:val="1"/>
      <w:marLeft w:val="0"/>
      <w:marRight w:val="0"/>
      <w:marTop w:val="0"/>
      <w:marBottom w:val="0"/>
      <w:divBdr>
        <w:top w:val="none" w:sz="0" w:space="0" w:color="auto"/>
        <w:left w:val="none" w:sz="0" w:space="0" w:color="auto"/>
        <w:bottom w:val="none" w:sz="0" w:space="0" w:color="auto"/>
        <w:right w:val="none" w:sz="0" w:space="0" w:color="auto"/>
      </w:divBdr>
    </w:div>
    <w:div w:id="19893608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7</Pages>
  <Words>3737</Words>
  <Characters>20557</Characters>
  <Application>Microsoft Office Word</Application>
  <DocSecurity>0</DocSecurity>
  <Lines>171</Lines>
  <Paragraphs>48</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24246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PRODESK</dc:creator>
  <cp:keywords/>
  <dc:description/>
  <cp:lastModifiedBy>LEGISLATURA</cp:lastModifiedBy>
  <cp:revision>4</cp:revision>
  <dcterms:created xsi:type="dcterms:W3CDTF">2025-12-01T23:49:00Z</dcterms:created>
  <dcterms:modified xsi:type="dcterms:W3CDTF">2025-12-05T17:58:00Z</dcterms:modified>
</cp:coreProperties>
</file>