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FBC" w:rsidRPr="00901BF9" w:rsidRDefault="00EA6FBC" w:rsidP="00B649E4">
      <w:pPr>
        <w:pStyle w:val="Sinespaciado"/>
        <w:jc w:val="center"/>
        <w:rPr>
          <w:rFonts w:ascii="Times New Roman" w:hAnsi="Times New Roman" w:cs="Times New Roman"/>
          <w:sz w:val="24"/>
          <w:szCs w:val="24"/>
          <w:lang w:val="es-MX"/>
        </w:rPr>
      </w:pPr>
      <w:r w:rsidRPr="00901BF9">
        <w:rPr>
          <w:rFonts w:ascii="Times New Roman" w:hAnsi="Times New Roman" w:cs="Times New Roman"/>
          <w:sz w:val="24"/>
          <w:szCs w:val="24"/>
          <w:lang w:val="es-MX"/>
        </w:rPr>
        <w:t>REUNIÓN DE LAS COMISIONES LEGISLATIVAS</w:t>
      </w:r>
      <w:r w:rsidR="00914E2F" w:rsidRPr="00901BF9">
        <w:rPr>
          <w:rFonts w:ascii="Times New Roman" w:hAnsi="Times New Roman" w:cs="Times New Roman"/>
          <w:sz w:val="24"/>
          <w:szCs w:val="24"/>
          <w:lang w:val="es-MX"/>
        </w:rPr>
        <w:t xml:space="preserve"> </w:t>
      </w:r>
      <w:r w:rsidRPr="00901BF9">
        <w:rPr>
          <w:rFonts w:ascii="Times New Roman" w:hAnsi="Times New Roman" w:cs="Times New Roman"/>
          <w:sz w:val="24"/>
          <w:szCs w:val="24"/>
          <w:lang w:val="es-MX"/>
        </w:rPr>
        <w:t>DE GOBERNACIÓN Y PUNTOS CONSTITUCIONALES</w:t>
      </w:r>
      <w:r w:rsidR="00914E2F" w:rsidRPr="00901BF9">
        <w:rPr>
          <w:rFonts w:ascii="Times New Roman" w:hAnsi="Times New Roman" w:cs="Times New Roman"/>
          <w:sz w:val="24"/>
          <w:szCs w:val="24"/>
          <w:lang w:val="es-MX"/>
        </w:rPr>
        <w:t xml:space="preserve"> </w:t>
      </w:r>
      <w:r w:rsidRPr="00901BF9">
        <w:rPr>
          <w:rFonts w:ascii="Times New Roman" w:hAnsi="Times New Roman" w:cs="Times New Roman"/>
          <w:sz w:val="24"/>
          <w:szCs w:val="24"/>
          <w:lang w:val="es-MX"/>
        </w:rPr>
        <w:t>Y DE LA JUVENTUD Y EL DEPORTE</w:t>
      </w:r>
      <w:r w:rsidR="00914E2F" w:rsidRPr="00901BF9">
        <w:rPr>
          <w:rFonts w:ascii="Times New Roman" w:hAnsi="Times New Roman" w:cs="Times New Roman"/>
          <w:sz w:val="24"/>
          <w:szCs w:val="24"/>
          <w:lang w:val="es-MX"/>
        </w:rPr>
        <w:t xml:space="preserve"> </w:t>
      </w:r>
      <w:r w:rsidRPr="00901BF9">
        <w:rPr>
          <w:rFonts w:ascii="Times New Roman" w:hAnsi="Times New Roman" w:cs="Times New Roman"/>
          <w:sz w:val="24"/>
          <w:szCs w:val="24"/>
          <w:lang w:val="es-MX"/>
        </w:rPr>
        <w:t>DE LA H. “LXII” LEGISLATURA DEL ESTADO DE MÉXICO.</w:t>
      </w:r>
    </w:p>
    <w:p w:rsidR="00EA6FBC" w:rsidRPr="00901BF9" w:rsidRDefault="00EA6FBC" w:rsidP="00B649E4">
      <w:pPr>
        <w:pStyle w:val="Sinespaciado"/>
        <w:jc w:val="center"/>
        <w:rPr>
          <w:rFonts w:ascii="Times New Roman" w:hAnsi="Times New Roman" w:cs="Times New Roman"/>
          <w:sz w:val="24"/>
          <w:szCs w:val="24"/>
          <w:lang w:val="es-MX"/>
        </w:rPr>
      </w:pPr>
    </w:p>
    <w:p w:rsidR="00EA6FBC" w:rsidRPr="00901BF9" w:rsidRDefault="00EA6FBC" w:rsidP="00B649E4">
      <w:pPr>
        <w:pStyle w:val="Sinespaciado"/>
        <w:jc w:val="center"/>
        <w:rPr>
          <w:rFonts w:ascii="Times New Roman" w:hAnsi="Times New Roman" w:cs="Times New Roman"/>
          <w:sz w:val="24"/>
          <w:szCs w:val="24"/>
          <w:lang w:val="es-MX"/>
        </w:rPr>
      </w:pPr>
      <w:r w:rsidRPr="00901BF9">
        <w:rPr>
          <w:rFonts w:ascii="Times New Roman" w:hAnsi="Times New Roman" w:cs="Times New Roman"/>
          <w:sz w:val="24"/>
          <w:szCs w:val="24"/>
          <w:lang w:val="es-MX"/>
        </w:rPr>
        <w:t>Celebrada el día 02 de diciembre de 2025.</w:t>
      </w:r>
    </w:p>
    <w:p w:rsidR="00EA6FBC" w:rsidRPr="00901BF9" w:rsidRDefault="00EA6FBC" w:rsidP="00B649E4">
      <w:pPr>
        <w:pStyle w:val="Sinespaciado"/>
        <w:jc w:val="center"/>
        <w:rPr>
          <w:rFonts w:ascii="Times New Roman" w:hAnsi="Times New Roman" w:cs="Times New Roman"/>
          <w:sz w:val="24"/>
          <w:szCs w:val="24"/>
          <w:lang w:val="es-MX"/>
        </w:rPr>
      </w:pPr>
    </w:p>
    <w:p w:rsidR="00EA6FBC" w:rsidRPr="00901BF9" w:rsidRDefault="00EA6FBC" w:rsidP="00B649E4">
      <w:pPr>
        <w:pStyle w:val="Sinespaciado"/>
        <w:jc w:val="center"/>
        <w:rPr>
          <w:rFonts w:ascii="Times New Roman" w:hAnsi="Times New Roman" w:cs="Times New Roman"/>
          <w:sz w:val="24"/>
          <w:szCs w:val="24"/>
          <w:lang w:val="es-MX"/>
        </w:rPr>
      </w:pPr>
      <w:r w:rsidRPr="00901BF9">
        <w:rPr>
          <w:rFonts w:ascii="Times New Roman" w:hAnsi="Times New Roman" w:cs="Times New Roman"/>
          <w:sz w:val="24"/>
          <w:szCs w:val="24"/>
          <w:lang w:val="es-MX"/>
        </w:rPr>
        <w:t>Presidencia de la diputada Alejandra Figueroa Adame</w:t>
      </w:r>
    </w:p>
    <w:p w:rsidR="00EA6FBC" w:rsidRPr="00901BF9" w:rsidRDefault="00EA6FBC" w:rsidP="00B649E4">
      <w:pPr>
        <w:pStyle w:val="Sinespaciado"/>
        <w:jc w:val="center"/>
        <w:rPr>
          <w:rFonts w:ascii="Times New Roman" w:hAnsi="Times New Roman" w:cs="Times New Roman"/>
          <w:sz w:val="24"/>
          <w:szCs w:val="24"/>
          <w:lang w:val="es-MX"/>
        </w:rPr>
      </w:pPr>
    </w:p>
    <w:p w:rsidR="00EA6FBC" w:rsidRPr="00901BF9" w:rsidRDefault="00EA6FBC"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PRESIDENTA DIP. </w:t>
      </w:r>
      <w:bookmarkStart w:id="0" w:name="_Hlk215564901"/>
      <w:r w:rsidRPr="00901BF9">
        <w:rPr>
          <w:rFonts w:ascii="Times New Roman" w:hAnsi="Times New Roman" w:cs="Times New Roman"/>
          <w:sz w:val="24"/>
          <w:szCs w:val="24"/>
          <w:lang w:val="es-MX"/>
        </w:rPr>
        <w:t>ALEJANDRA FIGUEROA ADAME</w:t>
      </w:r>
      <w:bookmarkEnd w:id="0"/>
      <w:r w:rsidRPr="00901BF9">
        <w:rPr>
          <w:rFonts w:ascii="Times New Roman" w:hAnsi="Times New Roman" w:cs="Times New Roman"/>
          <w:sz w:val="24"/>
          <w:szCs w:val="24"/>
          <w:lang w:val="es-MX"/>
        </w:rPr>
        <w:t>. Muy buenos días.</w:t>
      </w:r>
    </w:p>
    <w:p w:rsidR="00EA6FBC" w:rsidRPr="00901BF9" w:rsidRDefault="00EA6FBC"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Reunión de dictaminación de las Comisiones Legislativas de Gobernación y Puntos Constitucionales y de la Juventud y el Deporte</w:t>
      </w:r>
      <w:r w:rsidR="008520D8" w:rsidRPr="00901BF9">
        <w:rPr>
          <w:rFonts w:ascii="Times New Roman" w:hAnsi="Times New Roman" w:cs="Times New Roman"/>
          <w:sz w:val="24"/>
          <w:szCs w:val="24"/>
          <w:lang w:val="es-MX"/>
        </w:rPr>
        <w:t>, d</w:t>
      </w:r>
      <w:r w:rsidRPr="00901BF9">
        <w:rPr>
          <w:rFonts w:ascii="Times New Roman" w:hAnsi="Times New Roman" w:cs="Times New Roman"/>
          <w:sz w:val="24"/>
          <w:szCs w:val="24"/>
          <w:lang w:val="es-MX"/>
        </w:rPr>
        <w:t>oy la más cordial bienvenida a quienes integran las Comisiones Legislativas de Gobernación y Puntos Constitucionales y de la Juventud y el Deporte y reconozco su interés en el oportuno cumplimiento de nuestras tareas.</w:t>
      </w:r>
    </w:p>
    <w:p w:rsidR="00413607" w:rsidRPr="00901BF9" w:rsidRDefault="00EA6FBC"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Saludo a los representantes de los medios de comunicación y a quienes se encuentran en el recinto y en las redes sociales. “La Casa del Pueblo”, es su casa. </w:t>
      </w:r>
    </w:p>
    <w:p w:rsidR="00413607" w:rsidRPr="00901BF9" w:rsidRDefault="00EA6FBC"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La reunión en modalidad mixta atiende el artículo 40 </w:t>
      </w:r>
      <w:r w:rsidR="00413607" w:rsidRPr="00901BF9">
        <w:rPr>
          <w:rFonts w:ascii="Times New Roman" w:hAnsi="Times New Roman" w:cs="Times New Roman"/>
          <w:sz w:val="24"/>
          <w:szCs w:val="24"/>
          <w:lang w:val="es-MX"/>
        </w:rPr>
        <w:t>B</w:t>
      </w:r>
      <w:r w:rsidRPr="00901BF9">
        <w:rPr>
          <w:rFonts w:ascii="Times New Roman" w:hAnsi="Times New Roman" w:cs="Times New Roman"/>
          <w:sz w:val="24"/>
          <w:szCs w:val="24"/>
          <w:lang w:val="es-MX"/>
        </w:rPr>
        <w:t xml:space="preserve">is de la Ley Orgánica de este Poder Legislativo. </w:t>
      </w:r>
    </w:p>
    <w:p w:rsidR="00EA6FBC" w:rsidRPr="00901BF9" w:rsidRDefault="00EA6FBC"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Para la validez de la reunión pido la Secretaría verifique el quórum.</w:t>
      </w:r>
    </w:p>
    <w:p w:rsidR="00EA6FBC" w:rsidRPr="00901BF9" w:rsidRDefault="00EA6FBC"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SECRETARIA DIP. MARICELA BELTRÁN SÁNCHEZ. Considerando la instrucción de la Presidencia, procedo a verificar el quórum.</w:t>
      </w:r>
    </w:p>
    <w:p w:rsidR="00EA6FBC" w:rsidRPr="00901BF9" w:rsidRDefault="00EA6FBC" w:rsidP="00B649E4">
      <w:pPr>
        <w:pStyle w:val="Sinespaciado"/>
        <w:jc w:val="center"/>
        <w:rPr>
          <w:rFonts w:ascii="Times New Roman" w:hAnsi="Times New Roman" w:cs="Times New Roman"/>
          <w:i/>
          <w:sz w:val="24"/>
          <w:szCs w:val="24"/>
          <w:lang w:val="es-MX"/>
        </w:rPr>
      </w:pPr>
      <w:r w:rsidRPr="00901BF9">
        <w:rPr>
          <w:rFonts w:ascii="Times New Roman" w:hAnsi="Times New Roman" w:cs="Times New Roman"/>
          <w:i/>
          <w:sz w:val="24"/>
          <w:szCs w:val="24"/>
          <w:lang w:val="es-MX"/>
        </w:rPr>
        <w:t>(Registro de asistencia)</w:t>
      </w:r>
    </w:p>
    <w:p w:rsidR="00EA6FBC" w:rsidRPr="00901BF9" w:rsidRDefault="00EA6FBC"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SECRETARIA DIP. MARICELA BELTRÁN </w:t>
      </w:r>
      <w:bookmarkStart w:id="1" w:name="_GoBack"/>
      <w:bookmarkEnd w:id="1"/>
      <w:r w:rsidRPr="00901BF9">
        <w:rPr>
          <w:rFonts w:ascii="Times New Roman" w:hAnsi="Times New Roman" w:cs="Times New Roman"/>
          <w:sz w:val="24"/>
          <w:szCs w:val="24"/>
          <w:lang w:val="es-MX"/>
        </w:rPr>
        <w:t>SÁNCHEZ. Comunico a la Presidencia que ha sido verificado el quórum y por ello puede abrirse la reunión.</w:t>
      </w:r>
    </w:p>
    <w:p w:rsidR="00EA6FBC" w:rsidRPr="00901BF9" w:rsidRDefault="00EA6FBC"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PRESIDENTA DIP. ALEJANDRA FIGUEROA ADAME. Muchas gracias Secretaria.</w:t>
      </w:r>
    </w:p>
    <w:p w:rsidR="00EA6FBC" w:rsidRPr="00901BF9" w:rsidRDefault="00EA6FBC"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Agradezco la verificación que ha realizado y se declara la existencia del quórum y se abre la reunión de las Comisiones Legislativas de Gobernación y Puntos Constitucionales y de la Juventud y el Deporte, siendo diez </w:t>
      </w:r>
      <w:r w:rsidR="00900658" w:rsidRPr="00901BF9">
        <w:rPr>
          <w:rFonts w:ascii="Times New Roman" w:hAnsi="Times New Roman" w:cs="Times New Roman"/>
          <w:sz w:val="24"/>
          <w:szCs w:val="24"/>
          <w:lang w:val="es-MX"/>
        </w:rPr>
        <w:t xml:space="preserve">horas </w:t>
      </w:r>
      <w:r w:rsidRPr="00901BF9">
        <w:rPr>
          <w:rFonts w:ascii="Times New Roman" w:hAnsi="Times New Roman" w:cs="Times New Roman"/>
          <w:sz w:val="24"/>
          <w:szCs w:val="24"/>
          <w:lang w:val="es-MX"/>
        </w:rPr>
        <w:t>con veintiocho minutos del día martes dos de diciembre del año dos mil veinticinco.</w:t>
      </w:r>
    </w:p>
    <w:p w:rsidR="00E40ACA" w:rsidRPr="00901BF9" w:rsidRDefault="00EA6FBC"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Con apego al artículo 16 del Reglamento de este Poder Legislativo, la</w:t>
      </w:r>
      <w:r w:rsidR="00F94FBF" w:rsidRPr="00901BF9">
        <w:rPr>
          <w:rFonts w:ascii="Times New Roman" w:hAnsi="Times New Roman" w:cs="Times New Roman"/>
          <w:sz w:val="24"/>
          <w:szCs w:val="24"/>
          <w:lang w:val="es-MX"/>
        </w:rPr>
        <w:t xml:space="preserve"> reunión</w:t>
      </w:r>
      <w:r w:rsidR="00E40ACA" w:rsidRPr="00901BF9">
        <w:rPr>
          <w:rFonts w:ascii="Times New Roman" w:hAnsi="Times New Roman" w:cs="Times New Roman"/>
          <w:sz w:val="24"/>
          <w:szCs w:val="24"/>
          <w:lang w:val="es-MX"/>
        </w:rPr>
        <w:t xml:space="preserve"> es pública. </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ab/>
        <w:t xml:space="preserve">Pido a la Secretaría que exponga la propuesta de orden del día. </w:t>
      </w:r>
    </w:p>
    <w:p w:rsidR="000D0EFB"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SECRETARIA DIP. MARICELA BELTRÁN SÁNCHEZ. La propuesta del orden del día es la siguiente: </w:t>
      </w:r>
    </w:p>
    <w:p w:rsidR="00E40ACA" w:rsidRPr="00901BF9" w:rsidRDefault="00E40ACA" w:rsidP="00B649E4">
      <w:pPr>
        <w:pStyle w:val="Sinespaciado"/>
        <w:jc w:val="both"/>
        <w:rPr>
          <w:rFonts w:ascii="Times New Roman" w:hAnsi="Times New Roman" w:cs="Times New Roman"/>
          <w:b/>
          <w:sz w:val="24"/>
          <w:szCs w:val="24"/>
          <w:lang w:val="es-MX"/>
        </w:rPr>
      </w:pPr>
      <w:r w:rsidRPr="00901BF9">
        <w:rPr>
          <w:rFonts w:ascii="Times New Roman" w:hAnsi="Times New Roman" w:cs="Times New Roman"/>
          <w:b/>
          <w:sz w:val="24"/>
          <w:szCs w:val="24"/>
          <w:lang w:val="es-MX"/>
        </w:rPr>
        <w:t>1. Análisis y en su caso</w:t>
      </w:r>
      <w:r w:rsidR="000D0EFB" w:rsidRPr="00901BF9">
        <w:rPr>
          <w:rFonts w:ascii="Times New Roman" w:hAnsi="Times New Roman" w:cs="Times New Roman"/>
          <w:b/>
          <w:sz w:val="24"/>
          <w:szCs w:val="24"/>
          <w:lang w:val="es-MX"/>
        </w:rPr>
        <w:t xml:space="preserve"> </w:t>
      </w:r>
      <w:r w:rsidRPr="00901BF9">
        <w:rPr>
          <w:rFonts w:ascii="Times New Roman" w:hAnsi="Times New Roman" w:cs="Times New Roman"/>
          <w:b/>
          <w:sz w:val="24"/>
          <w:szCs w:val="24"/>
          <w:lang w:val="es-MX"/>
        </w:rPr>
        <w:t>discusión y aprobación del dictamen de la iniciativa con proyecto de decreto por el que se reforman y adicionan diversas disposiciones a la Constitución Política del Estado Libre y Soberano del Estado de México, a la Ley de la Juventud del Estado de México y la Ley de Cultura Física y Deporte del Estado de México, presentada por integrantes del Grupo Parlamentario del Partido Verde Ecologista de México.</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2. Clausura de la reunión.</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PRESIDENTA DIP. ALEJANDRA FIGUEROA ADAME. Gracias.</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ab/>
        <w:t>Pido quienes estén de acuerdo en que la propuesta que ha expuesto la Secretaría sea aprobada como orden del día, se sirvan levantar la mano, ¿En contra? ¿En abstención?</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SECRETARIA DIP. MARICELA BELTRÁN SÁNCHEZ. La propuesta ha sido aprobada por unanimidad de votos.</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PRESIDENTA DIP. ALEJANDRA FIGUEROA ADAME. Gracias.</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ab/>
        <w:t xml:space="preserve">Para desahogar el punto 1, pido a la Secretaría de lectura la introducción, los antecedentes y los resolutivos del dictamen de la iniciativa con proyecto de decreto por el que se reforman y adicionan diversas disposiciones a la Constitución Política del Estado Libre y Soberano del Estado de México, a la Ley de la Juventud del Estado de México y la Ley de Cultura Física y Deporte del </w:t>
      </w:r>
      <w:r w:rsidRPr="00901BF9">
        <w:rPr>
          <w:rFonts w:ascii="Times New Roman" w:hAnsi="Times New Roman" w:cs="Times New Roman"/>
          <w:sz w:val="24"/>
          <w:szCs w:val="24"/>
          <w:lang w:val="es-MX"/>
        </w:rPr>
        <w:lastRenderedPageBreak/>
        <w:t>Estado de México, presentada por integrantes del Grupo Parlamentario del Partido Verde Ecologista de México.</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SECRETARIA DIP. MARICELA BELTRÁN SÁNCHEZ. Procedo a dar lectura al dictamen formulado a la iniciativa con Proyecto de Decreto por el que se reforman y adicionan diversas disposiciones a la Constitución Política del Estado Libre y Soberano de México, a la Ley de Juventud del Estado de México y a la Ley de Cultura Física y Deporte del Estado de México, presentada por los integrantes del Grupo Parlamentario del Partido Verde Ecologista de México. </w:t>
      </w:r>
    </w:p>
    <w:p w:rsidR="00E40ACA" w:rsidRPr="00901BF9" w:rsidRDefault="00E40ACA"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HONORABLE ASAMBLEA</w:t>
      </w:r>
      <w:r w:rsidR="000F6140" w:rsidRPr="00901BF9">
        <w:rPr>
          <w:rFonts w:ascii="Times New Roman" w:hAnsi="Times New Roman" w:cs="Times New Roman"/>
          <w:sz w:val="24"/>
          <w:szCs w:val="24"/>
          <w:lang w:val="es-MX"/>
        </w:rPr>
        <w:t>:</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ab/>
        <w:t xml:space="preserve">La Presidencia de la LXII Legislatura remitió a las Comisiones Legislativas de Gobernación y Puntos Constitucionales y de Juventud y Deporte para su estudio y dictamen, la iniciativa con Proyecto de Decreto por el que se reforman y adicionan diversas disposiciones a la Constitución Política del Estado Libre y Soberano de México, a la Ley de Juventud del Estado de México y a la Ley de Cultura Física y Deporte del Estado de México, presentada por integrantes del Grupo Parlamentario del Partido Verde Ecologista de México. </w:t>
      </w:r>
    </w:p>
    <w:p w:rsidR="00E40ACA"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ab/>
        <w:t xml:space="preserve">En atención a la técnica legislativa y a la base en el principio de economía procesal, apreciando que la iniciativa propone reformas a la Constitución Política del Estado Libre y Soberano de México, a la Ley de Juventud del Estado de México y a la Ley de Cultura Física y Deporte del Estado de México, resulta pertinente integrar el dictamen con el estudio correspondiente y </w:t>
      </w:r>
      <w:r w:rsidR="003008BB" w:rsidRPr="00901BF9">
        <w:rPr>
          <w:rFonts w:ascii="Times New Roman" w:hAnsi="Times New Roman" w:cs="Times New Roman"/>
          <w:sz w:val="24"/>
          <w:szCs w:val="24"/>
          <w:lang w:val="es-MX"/>
        </w:rPr>
        <w:t>2</w:t>
      </w:r>
      <w:r w:rsidRPr="00901BF9">
        <w:rPr>
          <w:rFonts w:ascii="Times New Roman" w:hAnsi="Times New Roman" w:cs="Times New Roman"/>
          <w:sz w:val="24"/>
          <w:szCs w:val="24"/>
          <w:lang w:val="es-MX"/>
        </w:rPr>
        <w:t xml:space="preserve"> proyectos de decreto, </w:t>
      </w:r>
      <w:r w:rsidR="00D06DB9" w:rsidRPr="00901BF9">
        <w:rPr>
          <w:rFonts w:ascii="Times New Roman" w:hAnsi="Times New Roman" w:cs="Times New Roman"/>
          <w:sz w:val="24"/>
          <w:szCs w:val="24"/>
          <w:lang w:val="es-MX"/>
        </w:rPr>
        <w:t>1</w:t>
      </w:r>
      <w:r w:rsidRPr="00901BF9">
        <w:rPr>
          <w:rFonts w:ascii="Times New Roman" w:hAnsi="Times New Roman" w:cs="Times New Roman"/>
          <w:sz w:val="24"/>
          <w:szCs w:val="24"/>
          <w:lang w:val="es-MX"/>
        </w:rPr>
        <w:t xml:space="preserve"> sobre las reformas constitucionales y otro sobre reformas legales. </w:t>
      </w:r>
    </w:p>
    <w:p w:rsidR="00870E07"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ab/>
        <w:t>Sustanciado el estudio de la iniciativa y ampliamente discutido en las comisiones legislativas</w:t>
      </w:r>
      <w:r w:rsidR="00D06DB9" w:rsidRPr="00901BF9">
        <w:rPr>
          <w:rFonts w:ascii="Times New Roman" w:hAnsi="Times New Roman" w:cs="Times New Roman"/>
          <w:sz w:val="24"/>
          <w:szCs w:val="24"/>
          <w:lang w:val="es-MX"/>
        </w:rPr>
        <w:t>, n</w:t>
      </w:r>
      <w:r w:rsidRPr="00901BF9">
        <w:rPr>
          <w:rFonts w:ascii="Times New Roman" w:hAnsi="Times New Roman" w:cs="Times New Roman"/>
          <w:sz w:val="24"/>
          <w:szCs w:val="24"/>
          <w:lang w:val="es-MX"/>
        </w:rPr>
        <w:t xml:space="preserve">os permitimos, con fundamento en lo establecido en los artículos 68, 70 y 82 de la Ley Orgánica del Poder Legislativo del Estado Libre y Soberano de México, en relación con lo previsto en el artículo 13 </w:t>
      </w:r>
      <w:r w:rsidR="00D06DB9" w:rsidRPr="00901BF9">
        <w:rPr>
          <w:rFonts w:ascii="Times New Roman" w:hAnsi="Times New Roman" w:cs="Times New Roman"/>
          <w:sz w:val="24"/>
          <w:szCs w:val="24"/>
          <w:lang w:val="es-MX"/>
        </w:rPr>
        <w:t>A</w:t>
      </w:r>
      <w:r w:rsidRPr="00901BF9">
        <w:rPr>
          <w:rFonts w:ascii="Times New Roman" w:hAnsi="Times New Roman" w:cs="Times New Roman"/>
          <w:sz w:val="24"/>
          <w:szCs w:val="24"/>
          <w:lang w:val="es-MX"/>
        </w:rPr>
        <w:t>, 70, 73, 75, 78, 79 y 80 del Reglamento del Poder Legislativo del Estado Libre y Soberano de México, emitir el siguiente</w:t>
      </w:r>
      <w:r w:rsidR="00870E07" w:rsidRPr="00901BF9">
        <w:rPr>
          <w:rFonts w:ascii="Times New Roman" w:hAnsi="Times New Roman" w:cs="Times New Roman"/>
          <w:sz w:val="24"/>
          <w:szCs w:val="24"/>
          <w:lang w:val="es-MX"/>
        </w:rPr>
        <w:t>:</w:t>
      </w:r>
    </w:p>
    <w:p w:rsidR="00870E07" w:rsidRPr="00901BF9" w:rsidRDefault="00870E07" w:rsidP="00B649E4">
      <w:pPr>
        <w:pStyle w:val="Sinespaciado"/>
        <w:jc w:val="center"/>
        <w:rPr>
          <w:rFonts w:ascii="Times New Roman" w:hAnsi="Times New Roman" w:cs="Times New Roman"/>
          <w:sz w:val="24"/>
          <w:szCs w:val="24"/>
          <w:lang w:val="es-MX"/>
        </w:rPr>
      </w:pPr>
      <w:r w:rsidRPr="00901BF9">
        <w:rPr>
          <w:rFonts w:ascii="Times New Roman" w:hAnsi="Times New Roman" w:cs="Times New Roman"/>
          <w:sz w:val="24"/>
          <w:szCs w:val="24"/>
          <w:lang w:val="es-MX"/>
        </w:rPr>
        <w:t>DICTAMEN</w:t>
      </w:r>
    </w:p>
    <w:p w:rsidR="00E40ACA" w:rsidRPr="00901BF9" w:rsidRDefault="00870E07" w:rsidP="00B649E4">
      <w:pPr>
        <w:pStyle w:val="Sinespaciado"/>
        <w:ind w:firstLine="709"/>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ANTECEDENTES Y CONCLUSIÓN DEL ESTUDIO</w:t>
      </w:r>
    </w:p>
    <w:p w:rsidR="00EA6FBC" w:rsidRPr="00901BF9" w:rsidRDefault="00E40ACA"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ab/>
        <w:t>En la sesión de la LXII Legislatura, realizada el día 12 de marzo de 2025, José Alberto Couttolenc Buentello, Héctor Raúl García González, Honoria Arellano Ocampo, Alejandra Figueroa Adame, Gloria Vanessa Linares Zetina, Carlos Alberto López Imm, Isaías Peláez Soria, Itzel Guadalupe Pérez Correa y Miriam Silva Mata, diputadas y diputados</w:t>
      </w:r>
      <w:r w:rsidR="00F94FBF" w:rsidRPr="00901BF9">
        <w:rPr>
          <w:rFonts w:ascii="Times New Roman" w:hAnsi="Times New Roman" w:cs="Times New Roman"/>
          <w:sz w:val="24"/>
          <w:szCs w:val="24"/>
          <w:lang w:val="es-MX"/>
        </w:rPr>
        <w:t xml:space="preserve"> integrantes del</w:t>
      </w:r>
      <w:r w:rsidR="00EA6FBC" w:rsidRPr="00901BF9">
        <w:rPr>
          <w:rFonts w:ascii="Times New Roman" w:hAnsi="Times New Roman" w:cs="Times New Roman"/>
          <w:sz w:val="24"/>
          <w:szCs w:val="24"/>
          <w:lang w:val="es-MX"/>
        </w:rPr>
        <w:t xml:space="preserve"> Grupo Parlamentario del Partido Verde Ecologista de México en uso del derecho de la iniciativa legislativa y con sustento en lo previsto en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Popular de la Iniciativa con Proyecto de Decreto por el que se reforman y adicionan diversas disposiciones de la Constitución Política del Estado Libre y Soberano de México a la Ley de Juventud del Estado de México y la Ley de Cultura Física y Deporte del Estado</w:t>
      </w:r>
      <w:r w:rsidR="00EC3003" w:rsidRPr="00901BF9">
        <w:rPr>
          <w:rFonts w:ascii="Times New Roman" w:hAnsi="Times New Roman" w:cs="Times New Roman"/>
          <w:sz w:val="24"/>
          <w:szCs w:val="24"/>
          <w:lang w:val="es-MX"/>
        </w:rPr>
        <w:t xml:space="preserve"> ……</w:t>
      </w:r>
    </w:p>
    <w:p w:rsidR="008B78CE" w:rsidRPr="00901BF9" w:rsidRDefault="00EA6FBC"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ab/>
        <w:t>De conformidad con el estudio realizado, encontramos que la iniciativa busca establecer en la Constitución Política Local y las leyes en materia los derechos a la cultura física, actividad física y el deporte, así como las obligaciones de autoridades municipales y estatales para garantizar su ejercicio con sujeción al proceso legislativo aplicable. Las Comisiones Legislativas de Gobernación y Puntos Constitucionales y de Juventud y Deporte celebramos el día 18 de noviembre del año 2025, reunidos de estudio del día 2 de diciembre de 2025</w:t>
      </w:r>
      <w:r w:rsidR="00D91CB4" w:rsidRPr="00901BF9">
        <w:rPr>
          <w:rFonts w:ascii="Times New Roman" w:hAnsi="Times New Roman" w:cs="Times New Roman"/>
          <w:sz w:val="24"/>
          <w:szCs w:val="24"/>
          <w:lang w:val="es-MX"/>
        </w:rPr>
        <w:t>, r</w:t>
      </w:r>
      <w:r w:rsidRPr="00901BF9">
        <w:rPr>
          <w:rFonts w:ascii="Times New Roman" w:hAnsi="Times New Roman" w:cs="Times New Roman"/>
          <w:sz w:val="24"/>
          <w:szCs w:val="24"/>
          <w:lang w:val="es-MX"/>
        </w:rPr>
        <w:t xml:space="preserve">eunión de dictaminación </w:t>
      </w:r>
      <w:r w:rsidR="00D91CB4" w:rsidRPr="00901BF9">
        <w:rPr>
          <w:rFonts w:ascii="Times New Roman" w:hAnsi="Times New Roman" w:cs="Times New Roman"/>
          <w:sz w:val="24"/>
          <w:szCs w:val="24"/>
          <w:lang w:val="es-MX"/>
        </w:rPr>
        <w:t>c</w:t>
      </w:r>
      <w:r w:rsidRPr="00901BF9">
        <w:rPr>
          <w:rFonts w:ascii="Times New Roman" w:hAnsi="Times New Roman" w:cs="Times New Roman"/>
          <w:sz w:val="24"/>
          <w:szCs w:val="24"/>
          <w:lang w:val="es-MX"/>
        </w:rPr>
        <w:t xml:space="preserve">omo consecuencia del estudio que llevamos a cabo y en términos a los decretos integrados con propuestas de distintos grupos parlamentarios, es procedente reformar el párrafo </w:t>
      </w:r>
      <w:r w:rsidR="008B78CE" w:rsidRPr="00901BF9">
        <w:rPr>
          <w:rFonts w:ascii="Times New Roman" w:hAnsi="Times New Roman" w:cs="Times New Roman"/>
          <w:sz w:val="24"/>
          <w:szCs w:val="24"/>
          <w:lang w:val="es-MX"/>
        </w:rPr>
        <w:t>Q</w:t>
      </w:r>
      <w:r w:rsidRPr="00901BF9">
        <w:rPr>
          <w:rFonts w:ascii="Times New Roman" w:hAnsi="Times New Roman" w:cs="Times New Roman"/>
          <w:sz w:val="24"/>
          <w:szCs w:val="24"/>
          <w:lang w:val="es-MX"/>
        </w:rPr>
        <w:t xml:space="preserve">uincuagésimo segundo del artículo 5° de la Constitución Política del Estado Libre y Soberano de México, para </w:t>
      </w:r>
      <w:r w:rsidRPr="00901BF9">
        <w:rPr>
          <w:rFonts w:ascii="Times New Roman" w:hAnsi="Times New Roman" w:cs="Times New Roman"/>
          <w:sz w:val="24"/>
          <w:szCs w:val="24"/>
          <w:lang w:val="es-MX"/>
        </w:rPr>
        <w:lastRenderedPageBreak/>
        <w:t xml:space="preserve">disponer que toda persona tiene derecho a la cultura física, a la actividad física y a la práctica del deporte. </w:t>
      </w:r>
    </w:p>
    <w:p w:rsidR="00201864" w:rsidRPr="00901BF9" w:rsidRDefault="00EA6FBC" w:rsidP="00B649E4">
      <w:pPr>
        <w:pStyle w:val="Sinespaciado"/>
        <w:ind w:firstLine="709"/>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Corresponde al Estado su promoción, fomento y estímulo conforme a las leyes en materia en concordancia con la reforma constitucional coincidimos en la procedencia de reformar el artículo 11 fracción I y II, adicionar la </w:t>
      </w:r>
      <w:r w:rsidR="008B32C9" w:rsidRPr="00901BF9">
        <w:rPr>
          <w:rFonts w:ascii="Times New Roman" w:hAnsi="Times New Roman" w:cs="Times New Roman"/>
          <w:sz w:val="24"/>
          <w:szCs w:val="24"/>
          <w:lang w:val="es-MX"/>
        </w:rPr>
        <w:t>S</w:t>
      </w:r>
      <w:r w:rsidRPr="00901BF9">
        <w:rPr>
          <w:rFonts w:ascii="Times New Roman" w:hAnsi="Times New Roman" w:cs="Times New Roman"/>
          <w:sz w:val="24"/>
          <w:szCs w:val="24"/>
          <w:lang w:val="es-MX"/>
        </w:rPr>
        <w:t xml:space="preserve">ección </w:t>
      </w:r>
      <w:r w:rsidR="008B32C9" w:rsidRPr="00901BF9">
        <w:rPr>
          <w:rFonts w:ascii="Times New Roman" w:hAnsi="Times New Roman" w:cs="Times New Roman"/>
          <w:sz w:val="24"/>
          <w:szCs w:val="24"/>
          <w:lang w:val="es-MX"/>
        </w:rPr>
        <w:t>Q</w:t>
      </w:r>
      <w:r w:rsidRPr="00901BF9">
        <w:rPr>
          <w:rFonts w:ascii="Times New Roman" w:hAnsi="Times New Roman" w:cs="Times New Roman"/>
          <w:sz w:val="24"/>
          <w:szCs w:val="24"/>
          <w:lang w:val="es-MX"/>
        </w:rPr>
        <w:t xml:space="preserve">uinta del Decreto del Derecho de la Cultura Física, la actividad física y el deporte del capítulo I del Título Segundo del artículo 11 Bis y un </w:t>
      </w:r>
      <w:r w:rsidR="008B32C9" w:rsidRPr="00901BF9">
        <w:rPr>
          <w:rFonts w:ascii="Times New Roman" w:hAnsi="Times New Roman" w:cs="Times New Roman"/>
          <w:sz w:val="24"/>
          <w:szCs w:val="24"/>
          <w:lang w:val="es-MX"/>
        </w:rPr>
        <w:t>S</w:t>
      </w:r>
      <w:r w:rsidRPr="00901BF9">
        <w:rPr>
          <w:rFonts w:ascii="Times New Roman" w:hAnsi="Times New Roman" w:cs="Times New Roman"/>
          <w:sz w:val="24"/>
          <w:szCs w:val="24"/>
          <w:lang w:val="es-MX"/>
        </w:rPr>
        <w:t>egundo párrafo del artículo 21 y fracción XV del artículo 27 de la Ley de Juventud del Estado de México, así como reformar la fracción IX y adicionar la fracción VIII y IX del artículo 19, reconociéndose la subsecuente de la Ley de Cultura Física y Deporte del Estado de México</w:t>
      </w:r>
      <w:r w:rsidR="007D6F79" w:rsidRPr="00901BF9">
        <w:rPr>
          <w:rFonts w:ascii="Times New Roman" w:hAnsi="Times New Roman" w:cs="Times New Roman"/>
          <w:sz w:val="24"/>
          <w:szCs w:val="24"/>
          <w:lang w:val="es-MX"/>
        </w:rPr>
        <w:t>, e</w:t>
      </w:r>
      <w:r w:rsidRPr="00901BF9">
        <w:rPr>
          <w:rFonts w:ascii="Times New Roman" w:hAnsi="Times New Roman" w:cs="Times New Roman"/>
          <w:sz w:val="24"/>
          <w:szCs w:val="24"/>
          <w:lang w:val="es-MX"/>
        </w:rPr>
        <w:t>n este contexto apoyamos la iniciativa</w:t>
      </w:r>
      <w:r w:rsidR="007D6F79" w:rsidRPr="00901BF9">
        <w:rPr>
          <w:rFonts w:ascii="Times New Roman" w:hAnsi="Times New Roman" w:cs="Times New Roman"/>
          <w:sz w:val="24"/>
          <w:szCs w:val="24"/>
          <w:lang w:val="es-MX"/>
        </w:rPr>
        <w:t xml:space="preserve"> p</w:t>
      </w:r>
      <w:r w:rsidRPr="00901BF9">
        <w:rPr>
          <w:rFonts w:ascii="Times New Roman" w:hAnsi="Times New Roman" w:cs="Times New Roman"/>
          <w:sz w:val="24"/>
          <w:szCs w:val="24"/>
          <w:lang w:val="es-MX"/>
        </w:rPr>
        <w:t>or ello estimamos adecuado identificar la activación física como un derecho humano para todas las personas del Estado</w:t>
      </w:r>
      <w:r w:rsidR="007D6F79" w:rsidRPr="00901BF9">
        <w:rPr>
          <w:rFonts w:ascii="Times New Roman" w:hAnsi="Times New Roman" w:cs="Times New Roman"/>
          <w:sz w:val="24"/>
          <w:szCs w:val="24"/>
          <w:lang w:val="es-MX"/>
        </w:rPr>
        <w:t>, e</w:t>
      </w:r>
      <w:r w:rsidRPr="00901BF9">
        <w:rPr>
          <w:rFonts w:ascii="Times New Roman" w:hAnsi="Times New Roman" w:cs="Times New Roman"/>
          <w:sz w:val="24"/>
          <w:szCs w:val="24"/>
          <w:lang w:val="es-MX"/>
        </w:rPr>
        <w:t xml:space="preserve">n la Constitución Política del Estado Libre y Soberano de México; para que la activación física sea reconocida como elemento clave para el desarrollo de las personas sana y plena. </w:t>
      </w:r>
    </w:p>
    <w:p w:rsidR="00EA6FBC" w:rsidRPr="00901BF9" w:rsidRDefault="00EA6FBC" w:rsidP="00B649E4">
      <w:pPr>
        <w:pStyle w:val="Sinespaciado"/>
        <w:ind w:firstLine="709"/>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Asimismo, fortalecer las disposiciones de la Ley de Juventud del Estado de México y la Ley de Cultura Física y Deporte del Estado de México, para plasmar el derecho a la cultura física, la actividad física y el deporte. </w:t>
      </w:r>
    </w:p>
    <w:p w:rsidR="00EA6FBC" w:rsidRPr="00901BF9" w:rsidRDefault="00EA6FBC" w:rsidP="00B649E4">
      <w:pPr>
        <w:pStyle w:val="Sinespaciado"/>
        <w:jc w:val="center"/>
        <w:rPr>
          <w:rFonts w:ascii="Times New Roman" w:hAnsi="Times New Roman" w:cs="Times New Roman"/>
          <w:sz w:val="24"/>
          <w:szCs w:val="24"/>
          <w:lang w:val="es-MX"/>
        </w:rPr>
      </w:pPr>
      <w:r w:rsidRPr="00901BF9">
        <w:rPr>
          <w:rFonts w:ascii="Times New Roman" w:hAnsi="Times New Roman" w:cs="Times New Roman"/>
          <w:sz w:val="24"/>
          <w:szCs w:val="24"/>
          <w:lang w:val="es-MX"/>
        </w:rPr>
        <w:t>RESOLUTIVOS</w:t>
      </w:r>
    </w:p>
    <w:p w:rsidR="00F21D28" w:rsidRPr="00901BF9" w:rsidRDefault="00EA6FBC" w:rsidP="00B649E4">
      <w:pPr>
        <w:pStyle w:val="Sinespaciado"/>
        <w:ind w:firstLine="709"/>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PRIMERO. Es de aprobarse en lo conducente, conforme a los proyectos de decreto que han sido integrados</w:t>
      </w:r>
      <w:r w:rsidR="002814D7" w:rsidRPr="00901BF9">
        <w:rPr>
          <w:rFonts w:ascii="Times New Roman" w:hAnsi="Times New Roman" w:cs="Times New Roman"/>
          <w:sz w:val="24"/>
          <w:szCs w:val="24"/>
          <w:lang w:val="es-MX"/>
        </w:rPr>
        <w:t>, l</w:t>
      </w:r>
      <w:r w:rsidRPr="00901BF9">
        <w:rPr>
          <w:rFonts w:ascii="Times New Roman" w:hAnsi="Times New Roman" w:cs="Times New Roman"/>
          <w:sz w:val="24"/>
          <w:szCs w:val="24"/>
          <w:lang w:val="es-MX"/>
        </w:rPr>
        <w:t>a iniciativa con proyecto de decreto por el que se reforman y adicionan diversas disposiciones a la Constitución Política del Estado Libre</w:t>
      </w:r>
      <w:r w:rsidR="00371BBF" w:rsidRPr="00901BF9">
        <w:rPr>
          <w:rFonts w:ascii="Times New Roman" w:hAnsi="Times New Roman" w:cs="Times New Roman"/>
          <w:sz w:val="24"/>
          <w:szCs w:val="24"/>
          <w:lang w:val="es-MX"/>
        </w:rPr>
        <w:t xml:space="preserve"> y S</w:t>
      </w:r>
      <w:r w:rsidR="00F21D28" w:rsidRPr="00901BF9">
        <w:rPr>
          <w:rFonts w:ascii="Times New Roman" w:hAnsi="Times New Roman" w:cs="Times New Roman"/>
          <w:sz w:val="24"/>
          <w:szCs w:val="24"/>
          <w:lang w:val="es-MX"/>
        </w:rPr>
        <w:t xml:space="preserve">oberano de México, a la Ley de Juventud del Estado de México y a la Ley de Cultura Física y Deporte del Estado de México, presentada por integrantes del Grupo Parlamentario del Partido Verde Ecologista de México. </w:t>
      </w:r>
    </w:p>
    <w:p w:rsidR="00F21D28" w:rsidRPr="00901BF9" w:rsidRDefault="00F21D28"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SEGUNDO. Se adjunta el Proyecto de Decreto que reforma el párrafo </w:t>
      </w:r>
      <w:r w:rsidR="002814D7" w:rsidRPr="00901BF9">
        <w:rPr>
          <w:rFonts w:ascii="Times New Roman" w:hAnsi="Times New Roman" w:cs="Times New Roman"/>
          <w:sz w:val="24"/>
          <w:szCs w:val="24"/>
          <w:lang w:val="es-MX"/>
        </w:rPr>
        <w:t>C</w:t>
      </w:r>
      <w:r w:rsidRPr="00901BF9">
        <w:rPr>
          <w:rFonts w:ascii="Times New Roman" w:hAnsi="Times New Roman" w:cs="Times New Roman"/>
          <w:sz w:val="24"/>
          <w:szCs w:val="24"/>
          <w:lang w:val="es-MX"/>
        </w:rPr>
        <w:t xml:space="preserve">uadragésimo y segundo del artículo 5 de la Constitución Política del Estado Libre y Soberano de México, para que, previa discusión y aprobación de la Legislatura, sea remitido a los 125 ayuntamientos de los municipios del Estado de México. </w:t>
      </w:r>
    </w:p>
    <w:p w:rsidR="00F21D28" w:rsidRPr="00901BF9" w:rsidRDefault="00F21D28"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TERCERO. Se adjunta el Proyecto de Decreto por el que se reforma y adicionan diversas disposiciones a la Constitución Política del Estado Libre y Soberano de México, a la Ley de Juventud del Estado de México y a la Ley de Cultura Física y Deporte del Estado de México, para que previa discusión y aprobación por la Legislatura, sea remitido a la Titular del Poder Ejecutivo Estatal. </w:t>
      </w:r>
    </w:p>
    <w:p w:rsidR="00F21D28" w:rsidRPr="00901BF9" w:rsidRDefault="00F21D28"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Dado en el Palacio del Poder Legislativo en la ciudad de Toluca de Lerdo, capital del Estado de México, a los dos días del mes de diciembre de </w:t>
      </w:r>
      <w:r w:rsidR="007029CE" w:rsidRPr="00901BF9">
        <w:rPr>
          <w:rFonts w:ascii="Times New Roman" w:hAnsi="Times New Roman" w:cs="Times New Roman"/>
          <w:sz w:val="24"/>
          <w:szCs w:val="24"/>
          <w:lang w:val="es-MX"/>
        </w:rPr>
        <w:t>dos mil veinticinco</w:t>
      </w:r>
      <w:r w:rsidRPr="00901BF9">
        <w:rPr>
          <w:rFonts w:ascii="Times New Roman" w:hAnsi="Times New Roman" w:cs="Times New Roman"/>
          <w:sz w:val="24"/>
          <w:szCs w:val="24"/>
          <w:lang w:val="es-MX"/>
        </w:rPr>
        <w:t>.</w:t>
      </w:r>
    </w:p>
    <w:p w:rsidR="00F21D28" w:rsidRPr="00901BF9" w:rsidRDefault="00F21D28"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PRESIDENTA DIP. ALEJANDRA FIGUEROA ADAME. Muchas gracias diputada Secretaria. </w:t>
      </w:r>
    </w:p>
    <w:p w:rsidR="00F21D28" w:rsidRPr="00901BF9" w:rsidRDefault="00F21D28"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Registramos la asistencia del diputado Pablo Fernández y el diputado Ángel Adriel Negrete, y tomando en cuenta que esta iniciativa propone reformas constitucionales y legales con base en el principio de jerarquía normativa y consecuentes con la técnica legislativa y el principio de economía procesal, el dictamen se acompaña de </w:t>
      </w:r>
      <w:r w:rsidR="00187E2B" w:rsidRPr="00901BF9">
        <w:rPr>
          <w:rFonts w:ascii="Times New Roman" w:hAnsi="Times New Roman" w:cs="Times New Roman"/>
          <w:sz w:val="24"/>
          <w:szCs w:val="24"/>
          <w:lang w:val="es-MX"/>
        </w:rPr>
        <w:t>2</w:t>
      </w:r>
      <w:r w:rsidRPr="00901BF9">
        <w:rPr>
          <w:rFonts w:ascii="Times New Roman" w:hAnsi="Times New Roman" w:cs="Times New Roman"/>
          <w:sz w:val="24"/>
          <w:szCs w:val="24"/>
          <w:lang w:val="es-MX"/>
        </w:rPr>
        <w:t xml:space="preserve"> proyectos de decreto, </w:t>
      </w:r>
      <w:r w:rsidR="00187E2B" w:rsidRPr="00901BF9">
        <w:rPr>
          <w:rFonts w:ascii="Times New Roman" w:hAnsi="Times New Roman" w:cs="Times New Roman"/>
          <w:sz w:val="24"/>
          <w:szCs w:val="24"/>
          <w:lang w:val="es-MX"/>
        </w:rPr>
        <w:t>1</w:t>
      </w:r>
      <w:r w:rsidRPr="00901BF9">
        <w:rPr>
          <w:rFonts w:ascii="Times New Roman" w:hAnsi="Times New Roman" w:cs="Times New Roman"/>
          <w:sz w:val="24"/>
          <w:szCs w:val="24"/>
          <w:lang w:val="es-MX"/>
        </w:rPr>
        <w:t xml:space="preserve"> correspondiente a la materia constitucional y el otro a la materia legal, y procederemos a la discusión y votación de cada uno de ellos. </w:t>
      </w:r>
    </w:p>
    <w:p w:rsidR="00F21D28" w:rsidRPr="00901BF9" w:rsidRDefault="00F21D28"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En tal sentido, abro la discusión en lo general del dictamen y del Proyecto de Decreto en materia constitucional y consulto a los integrantes de las comisiones si alguien desea hacer uso de la palabra.</w:t>
      </w:r>
    </w:p>
    <w:p w:rsidR="00F21D28" w:rsidRPr="00901BF9" w:rsidRDefault="00F21D28"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Diputado Octavio, tiene el uso de la palabra.</w:t>
      </w:r>
    </w:p>
    <w:p w:rsidR="00F21D28" w:rsidRPr="00901BF9" w:rsidRDefault="00F21D28"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DIP. OCTAVIO MARTÍNEZ VARGAS. Muchas gracias Presidenta. </w:t>
      </w:r>
    </w:p>
    <w:p w:rsidR="00F21D28" w:rsidRPr="00901BF9" w:rsidRDefault="00F21D28"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 xml:space="preserve">Primero, saludarlos, saludar a quienes nos siguen, felicitarla la iniciativa que formula en términos de reforma constitucional y leyes secundarias, tan oportuna, tan necesaria para efecto de seguir fomentando, como usted lo es el deporte, el alto rendimiento, mi más amplio reconocimiento legisladora por esta importante reforma que sin duda vendrá a ayudar a un mejor desarrollo físico </w:t>
      </w:r>
      <w:r w:rsidRPr="00901BF9">
        <w:rPr>
          <w:rFonts w:ascii="Times New Roman" w:hAnsi="Times New Roman" w:cs="Times New Roman"/>
          <w:sz w:val="24"/>
          <w:szCs w:val="24"/>
          <w:lang w:val="es-MX"/>
        </w:rPr>
        <w:lastRenderedPageBreak/>
        <w:t>en todo el territorio del Estado de México</w:t>
      </w:r>
      <w:r w:rsidR="00C80B04" w:rsidRPr="00901BF9">
        <w:rPr>
          <w:rFonts w:ascii="Times New Roman" w:hAnsi="Times New Roman" w:cs="Times New Roman"/>
          <w:sz w:val="24"/>
          <w:szCs w:val="24"/>
          <w:lang w:val="es-MX"/>
        </w:rPr>
        <w:t>, s</w:t>
      </w:r>
      <w:r w:rsidRPr="00901BF9">
        <w:rPr>
          <w:rFonts w:ascii="Times New Roman" w:hAnsi="Times New Roman" w:cs="Times New Roman"/>
          <w:sz w:val="24"/>
          <w:szCs w:val="24"/>
          <w:lang w:val="es-MX"/>
        </w:rPr>
        <w:t xml:space="preserve">ubrayar que se enmarca en el Plan de desarrollo de nuestra Gobernadora, la maestra Delfina Gómez, y ojalá que haya sinergia con los ayuntamientos en términos de acoger, entender y consolidar el contenido de las reformas que hoy se discuten y que se habrán de aprobar; por lo que hace al Grupo Parlamentario de morena habremos de respaldar la valiosa reforma. </w:t>
      </w:r>
    </w:p>
    <w:p w:rsidR="00F21D28" w:rsidRPr="00901BF9" w:rsidRDefault="00F21D28"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Y concluyo reconociendo su compromiso legislativo con las juventudes y particularmente con el deporte ¡Felicidades diputada!</w:t>
      </w:r>
    </w:p>
    <w:p w:rsidR="00F21D28" w:rsidRPr="00901BF9" w:rsidRDefault="00F21D28"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PRESIDENTA DIP. ALEJANDRA FIGUEROA ADAME. Diputada Maricela, tiene el uso de la voz.</w:t>
      </w:r>
    </w:p>
    <w:p w:rsidR="00C80B04" w:rsidRPr="00901BF9" w:rsidRDefault="00F21D28" w:rsidP="00B649E4">
      <w:pPr>
        <w:pStyle w:val="Sinespaciado"/>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SECRETARIA DIP. MARICELA BELTRÁN SÁNCHEZ. Muchas gracias</w:t>
      </w:r>
      <w:r w:rsidR="00380A1A" w:rsidRPr="00901BF9">
        <w:rPr>
          <w:rFonts w:ascii="Times New Roman" w:hAnsi="Times New Roman" w:cs="Times New Roman"/>
          <w:sz w:val="24"/>
          <w:szCs w:val="24"/>
          <w:lang w:val="es-MX"/>
        </w:rPr>
        <w:t>.</w:t>
      </w:r>
    </w:p>
    <w:p w:rsidR="004252D0" w:rsidRPr="00901BF9" w:rsidRDefault="00380A1A" w:rsidP="00B649E4">
      <w:pPr>
        <w:pStyle w:val="Sinespaciado"/>
        <w:ind w:firstLine="708"/>
        <w:jc w:val="both"/>
        <w:rPr>
          <w:rFonts w:ascii="Times New Roman" w:hAnsi="Times New Roman" w:cs="Times New Roman"/>
          <w:sz w:val="24"/>
          <w:szCs w:val="24"/>
          <w:lang w:val="es-MX"/>
        </w:rPr>
      </w:pPr>
      <w:r w:rsidRPr="00901BF9">
        <w:rPr>
          <w:rFonts w:ascii="Times New Roman" w:hAnsi="Times New Roman" w:cs="Times New Roman"/>
          <w:sz w:val="24"/>
          <w:szCs w:val="24"/>
          <w:lang w:val="es-MX"/>
        </w:rPr>
        <w:t>T</w:t>
      </w:r>
      <w:r w:rsidR="00F21D28" w:rsidRPr="00901BF9">
        <w:rPr>
          <w:rFonts w:ascii="Times New Roman" w:hAnsi="Times New Roman" w:cs="Times New Roman"/>
          <w:sz w:val="24"/>
          <w:szCs w:val="24"/>
          <w:lang w:val="es-MX"/>
        </w:rPr>
        <w:t xml:space="preserve">ambién me uno a esa felicitación de nuestro compañero diputado Octavio por esta iniciativa que han tenido a bien instrumentar, porque es una necesidad para todas y para todos, y el día de hoy no venimos a discutir tecnicismos, venimos a hablar de algo mucho más sencillo y al mismo tiempo mucho más profundo cómo queremos que crezcan nuestras hijas, nuestros hijos y toda la juventud mexiquense, porque detrás de este dictamen, más allá de artículos, numerales y reformas, hay una pregunta central ¿Queremos un Estado de México que prevenga, cuide y acompañe o un Estado que llegue tarde? </w:t>
      </w:r>
      <w:r w:rsidR="003E7E56" w:rsidRPr="00901BF9">
        <w:rPr>
          <w:rFonts w:ascii="Times New Roman" w:hAnsi="Times New Roman" w:cs="Times New Roman"/>
          <w:sz w:val="24"/>
          <w:szCs w:val="24"/>
          <w:lang w:val="es-MX"/>
        </w:rPr>
        <w:t>, M</w:t>
      </w:r>
      <w:r w:rsidR="00F21D28" w:rsidRPr="00901BF9">
        <w:rPr>
          <w:rFonts w:ascii="Times New Roman" w:hAnsi="Times New Roman" w:cs="Times New Roman"/>
          <w:sz w:val="24"/>
          <w:szCs w:val="24"/>
          <w:lang w:val="es-MX"/>
        </w:rPr>
        <w:t>ovimiento Ciudadano</w:t>
      </w:r>
      <w:r w:rsidR="00C60B07" w:rsidRPr="00901BF9">
        <w:rPr>
          <w:rFonts w:ascii="Times New Roman" w:hAnsi="Times New Roman" w:cs="Times New Roman"/>
          <w:sz w:val="24"/>
          <w:szCs w:val="24"/>
          <w:lang w:val="es-MX"/>
        </w:rPr>
        <w:t xml:space="preserve"> tiene clara </w:t>
      </w:r>
      <w:r w:rsidR="004252D0" w:rsidRPr="00901BF9">
        <w:rPr>
          <w:rFonts w:ascii="Times New Roman" w:hAnsi="Times New Roman" w:cs="Times New Roman"/>
          <w:sz w:val="24"/>
          <w:szCs w:val="24"/>
          <w:lang w:val="es-MX"/>
        </w:rPr>
        <w:t>la respuesta.</w:t>
      </w:r>
    </w:p>
    <w:p w:rsidR="004252D0" w:rsidRPr="00901BF9" w:rsidRDefault="004252D0" w:rsidP="00B649E4">
      <w:pPr>
        <w:spacing w:after="0" w:line="240" w:lineRule="auto"/>
        <w:ind w:firstLine="708"/>
        <w:jc w:val="both"/>
        <w:rPr>
          <w:rFonts w:ascii="Times New Roman" w:hAnsi="Times New Roman" w:cs="Times New Roman"/>
          <w:sz w:val="24"/>
          <w:szCs w:val="24"/>
        </w:rPr>
      </w:pPr>
      <w:r w:rsidRPr="00901BF9">
        <w:rPr>
          <w:rFonts w:ascii="Times New Roman" w:hAnsi="Times New Roman" w:cs="Times New Roman"/>
          <w:sz w:val="24"/>
          <w:szCs w:val="24"/>
        </w:rPr>
        <w:t>Este dictamen nace de una realidad que todos vemos en nuestras comunidades, jóvenes sin espacios seguros, personas que quieren activarse, pero no tienen dónde, instituciones que hacen su mayor esfuerzo con recursos insuficientes y familias que saben que la salud no se construye en los hospitales, sino en el día a día, en el parque, en las escuelas, en la cancha.</w:t>
      </w:r>
    </w:p>
    <w:p w:rsidR="004252D0" w:rsidRPr="00901BF9" w:rsidRDefault="004252D0" w:rsidP="00B649E4">
      <w:pPr>
        <w:spacing w:after="0" w:line="240" w:lineRule="auto"/>
        <w:ind w:firstLine="708"/>
        <w:jc w:val="both"/>
        <w:rPr>
          <w:rFonts w:ascii="Times New Roman" w:hAnsi="Times New Roman" w:cs="Times New Roman"/>
          <w:sz w:val="24"/>
          <w:szCs w:val="24"/>
        </w:rPr>
      </w:pPr>
      <w:r w:rsidRPr="00901BF9">
        <w:rPr>
          <w:rFonts w:ascii="Times New Roman" w:hAnsi="Times New Roman" w:cs="Times New Roman"/>
          <w:sz w:val="24"/>
          <w:szCs w:val="24"/>
        </w:rPr>
        <w:t>Lo reconocemos aquí y lo dice el propio documento que señala la cultura física, la activación física y el deporte como derechos humanos fundamentales, siguiendo criterios de la UNESCO y de la OMS sobre su importancia para la salud física, pero sobre todo para la parte emocional de las personas, pero hoy damos un paso más, dejamos de pensar en actividad física como una clase opcional y empezamos a verla como una herramienta de vida, indispensable para todas y para todos.</w:t>
      </w:r>
    </w:p>
    <w:p w:rsidR="004252D0" w:rsidRPr="00901BF9" w:rsidRDefault="004252D0"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ab/>
        <w:t>Este dictamen no sólo amplia derechos, cambia la manera en la que el Estado tiene que construir el territorio, espacios seguros no improvisados, programas incluyentes no exclusivos, infraestructura digna no de segunda mano y política pública que entiendan de mover el cuerpo también mueve la mente, la salud mental, la convivencia y la esperanza.</w:t>
      </w:r>
    </w:p>
    <w:p w:rsidR="004252D0" w:rsidRPr="00901BF9" w:rsidRDefault="004252D0"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ab/>
        <w:t>La reforma también obliga a que instituciones públicas y privadas hagan ajustes razonables para que todas las personas, incluidas las personas con discapacidad puedan disfrutar del deporte y la actividad física, no se trata de buena voluntad, se trata de garantizar derechos, así como lo exige la Suprema Corte y lo recoge este dictamen, y algo muy importante se fortalece el papel de los ayuntamientos porque el bienestar se construye donde la gente vive no en los escritorios del gobierno central, impulsar parques funcionales, espacios recreativos, programas comunitarios, eso sí transforma vidas y eso también está contenido en las adiciones planteadas en la Ley de Juventud.</w:t>
      </w:r>
    </w:p>
    <w:p w:rsidR="004252D0" w:rsidRPr="00901BF9" w:rsidRDefault="004252D0"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ab/>
        <w:t>Compañeras y compañeros mover a un país no empieza en un estadio empieza con un niño corriendo en su calle, con una joven, o una joven entrenando en un parque seguro con una persona adulta mayor activándose en su comunidad, eso es ciudadanía viva.</w:t>
      </w:r>
    </w:p>
    <w:p w:rsidR="004252D0" w:rsidRPr="00901BF9" w:rsidRDefault="004252D0" w:rsidP="00B649E4">
      <w:pPr>
        <w:spacing w:after="0" w:line="240" w:lineRule="auto"/>
        <w:ind w:firstLine="708"/>
        <w:jc w:val="both"/>
        <w:rPr>
          <w:rFonts w:ascii="Times New Roman" w:hAnsi="Times New Roman" w:cs="Times New Roman"/>
          <w:sz w:val="24"/>
          <w:szCs w:val="24"/>
        </w:rPr>
      </w:pPr>
      <w:r w:rsidRPr="00901BF9">
        <w:rPr>
          <w:rFonts w:ascii="Times New Roman" w:hAnsi="Times New Roman" w:cs="Times New Roman"/>
          <w:sz w:val="24"/>
          <w:szCs w:val="24"/>
        </w:rPr>
        <w:t>Legislar en esta materia no es un gesto simbólico es una discusión política, es decir con claridad que esta Legislatura no se conforma con administrar problemas sino que quiere darle siempre soluciones, el derecho a la activación física, a la cultura física y el deporte no es un tema secundario, es un antídoto contra la violencia, es una medicina preventiva, es cohesión social y así también es paz.</w:t>
      </w:r>
    </w:p>
    <w:p w:rsidR="004252D0" w:rsidRPr="00901BF9" w:rsidRDefault="004252D0"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ab/>
        <w:t xml:space="preserve">Es por eso que Movimiento Ciudadano respalda este dictamen porque elegir el futuro es elegir políticas que le cambien la vida a la gente hoy y el día de mañana, no se trata de ganar votos, se trata de ganar bienestar, no se trata de cumplir con un trámite, se trata de construir comunidad, </w:t>
      </w:r>
      <w:r w:rsidRPr="00901BF9">
        <w:rPr>
          <w:rFonts w:ascii="Times New Roman" w:hAnsi="Times New Roman" w:cs="Times New Roman"/>
          <w:sz w:val="24"/>
          <w:szCs w:val="24"/>
        </w:rPr>
        <w:lastRenderedPageBreak/>
        <w:t>no se trata de llenar discursos, se trata de vaciar, de poder tener salas de urgencias vacías en lugar de estar saturadas.</w:t>
      </w:r>
    </w:p>
    <w:p w:rsidR="00776B9E" w:rsidRPr="00901BF9" w:rsidRDefault="004252D0"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ab/>
        <w:t>Por eso hoy decimos sí al deporte, sí a la activación física, sí a la juventud y sí al</w:t>
      </w:r>
      <w:r w:rsidR="00C60B07" w:rsidRPr="00901BF9">
        <w:rPr>
          <w:rFonts w:ascii="Times New Roman" w:hAnsi="Times New Roman" w:cs="Times New Roman"/>
          <w:sz w:val="24"/>
          <w:szCs w:val="24"/>
        </w:rPr>
        <w:t xml:space="preserve"> </w:t>
      </w:r>
      <w:r w:rsidR="00776B9E" w:rsidRPr="00901BF9">
        <w:rPr>
          <w:rFonts w:ascii="Times New Roman" w:hAnsi="Times New Roman" w:cs="Times New Roman"/>
          <w:sz w:val="24"/>
          <w:szCs w:val="24"/>
        </w:rPr>
        <w:t xml:space="preserve">futuro. </w:t>
      </w:r>
    </w:p>
    <w:p w:rsidR="00F57F12" w:rsidRPr="00901BF9" w:rsidRDefault="00F57F12" w:rsidP="00B649E4">
      <w:pPr>
        <w:spacing w:after="0" w:line="240" w:lineRule="auto"/>
        <w:ind w:firstLine="708"/>
        <w:jc w:val="both"/>
        <w:rPr>
          <w:rFonts w:ascii="Times New Roman" w:hAnsi="Times New Roman" w:cs="Times New Roman"/>
          <w:sz w:val="24"/>
          <w:szCs w:val="24"/>
        </w:rPr>
      </w:pPr>
      <w:r w:rsidRPr="00901BF9">
        <w:rPr>
          <w:rFonts w:ascii="Times New Roman" w:eastAsia="Times New Roman" w:hAnsi="Times New Roman" w:cs="Times New Roman"/>
          <w:sz w:val="24"/>
          <w:szCs w:val="24"/>
          <w:lang w:eastAsia="es-MX"/>
        </w:rPr>
        <w:t xml:space="preserve">Muchas gracias y felicidades. </w:t>
      </w:r>
    </w:p>
    <w:p w:rsidR="00F57F12" w:rsidRPr="00901BF9" w:rsidRDefault="00F57F12" w:rsidP="00B649E4">
      <w:pPr>
        <w:pStyle w:val="Sinespaciado"/>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PRESIDENTA DIP. ALEJANDRA FIGUEROA ADAME. Muchas gracias diputadas, diputados, pregunto si consideran suficientemente discutido en lo general el dictamen y el proyecto de decreto y pido a quienes estén por ellos se sirvan levantar la mano. ¿En contra? ¿En abstención?</w:t>
      </w:r>
    </w:p>
    <w:p w:rsidR="00F57F12" w:rsidRPr="00901BF9" w:rsidRDefault="00F57F12" w:rsidP="00B649E4">
      <w:pPr>
        <w:pStyle w:val="Sinespaciado"/>
        <w:ind w:firstLine="708"/>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 xml:space="preserve">Consulto si son de aprobarse en lo general el dictamen y el proyecto de decreto en materia constitucional y pido a la Secretaría recabe la votación nominal. </w:t>
      </w:r>
    </w:p>
    <w:p w:rsidR="00F57F12" w:rsidRPr="00901BF9" w:rsidRDefault="00F57F12" w:rsidP="00B649E4">
      <w:pPr>
        <w:pStyle w:val="Sinespaciado"/>
        <w:ind w:firstLine="708"/>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 xml:space="preserve">Si alguien desea separar algún artículo, sírvase indicarlo. </w:t>
      </w:r>
    </w:p>
    <w:p w:rsidR="00F57F12" w:rsidRPr="00901BF9" w:rsidRDefault="00F57F12" w:rsidP="00B649E4">
      <w:pPr>
        <w:pStyle w:val="Sinespaciado"/>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SECRETARIA DIP. MARICELA BELTRÁN SÁNCHEZ. Recabamos la votación.</w:t>
      </w:r>
    </w:p>
    <w:p w:rsidR="00F57F12" w:rsidRPr="00901BF9" w:rsidRDefault="00F57F12" w:rsidP="00B649E4">
      <w:pPr>
        <w:pStyle w:val="Sinespaciado"/>
        <w:jc w:val="center"/>
        <w:rPr>
          <w:rFonts w:ascii="Times New Roman" w:eastAsia="Times New Roman" w:hAnsi="Times New Roman" w:cs="Times New Roman"/>
          <w:i/>
          <w:sz w:val="24"/>
          <w:szCs w:val="24"/>
          <w:lang w:val="es-MX" w:eastAsia="es-MX"/>
        </w:rPr>
      </w:pPr>
      <w:r w:rsidRPr="00901BF9">
        <w:rPr>
          <w:rFonts w:ascii="Times New Roman" w:eastAsia="Times New Roman" w:hAnsi="Times New Roman" w:cs="Times New Roman"/>
          <w:i/>
          <w:sz w:val="24"/>
          <w:szCs w:val="24"/>
          <w:lang w:val="es-MX" w:eastAsia="es-MX"/>
        </w:rPr>
        <w:t>(Votación nominal)</w:t>
      </w:r>
    </w:p>
    <w:p w:rsidR="00F57F12" w:rsidRPr="00901BF9" w:rsidRDefault="00F57F12" w:rsidP="00B649E4">
      <w:pPr>
        <w:pStyle w:val="Sinespaciado"/>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 xml:space="preserve">SECRETARIA DIP. MARICELA BELTRÁN SÁNCHEZ. El dictamen y el proyecto de decreto en materia constitucional ha sido aprobado en lo general por unanimidad de votos. </w:t>
      </w:r>
    </w:p>
    <w:p w:rsidR="00F57F12" w:rsidRPr="00901BF9" w:rsidRDefault="00F57F12" w:rsidP="00B649E4">
      <w:pPr>
        <w:pStyle w:val="Sinespaciado"/>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PRESIDENTA DIP. ALEJANDRA FIGUEROA ADAME. Se acuerda la aprobación en lo general del dictamen y del proyecto de decreto en materia constitucional y se tienen también por aprobados en lo particular.</w:t>
      </w:r>
    </w:p>
    <w:p w:rsidR="00F57F12" w:rsidRPr="00901BF9" w:rsidRDefault="00AB14F7" w:rsidP="00B649E4">
      <w:pPr>
        <w:pStyle w:val="Sinespaciado"/>
        <w:ind w:firstLine="708"/>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A</w:t>
      </w:r>
      <w:r w:rsidR="00F57F12" w:rsidRPr="00901BF9">
        <w:rPr>
          <w:rFonts w:ascii="Times New Roman" w:eastAsia="Times New Roman" w:hAnsi="Times New Roman" w:cs="Times New Roman"/>
          <w:sz w:val="24"/>
          <w:szCs w:val="24"/>
          <w:lang w:val="es-MX" w:eastAsia="es-MX"/>
        </w:rPr>
        <w:t>bro la discusión en lo general del dictamen y del proyecto de decreto en materia legal y pregunto a las comisiones si alguien desea hacer uso de la palabra.</w:t>
      </w:r>
    </w:p>
    <w:p w:rsidR="00F57F12" w:rsidRPr="00901BF9" w:rsidRDefault="00F57F12" w:rsidP="00B649E4">
      <w:pPr>
        <w:pStyle w:val="Sinespaciado"/>
        <w:ind w:firstLine="708"/>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 xml:space="preserve">Consulto si son de aprobarse en lo general el dictamen y el proyecto de decreto en materia legal y pido a la Secretaría recabe la votación nominal. </w:t>
      </w:r>
    </w:p>
    <w:p w:rsidR="00F57F12" w:rsidRPr="00901BF9" w:rsidRDefault="00F57F12" w:rsidP="00B649E4">
      <w:pPr>
        <w:pStyle w:val="Sinespaciado"/>
        <w:ind w:firstLine="708"/>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 xml:space="preserve">Si alguien desea separar algún artículo, sírvase comentarlo. </w:t>
      </w:r>
    </w:p>
    <w:p w:rsidR="00F57F12" w:rsidRPr="00901BF9" w:rsidRDefault="00F57F12" w:rsidP="00B649E4">
      <w:pPr>
        <w:pStyle w:val="Sinespaciado"/>
        <w:jc w:val="both"/>
        <w:rPr>
          <w:rFonts w:ascii="Times New Roman" w:eastAsia="Times New Roman" w:hAnsi="Times New Roman" w:cs="Times New Roman"/>
          <w:sz w:val="24"/>
          <w:szCs w:val="24"/>
          <w:lang w:val="es-MX" w:eastAsia="es-MX"/>
        </w:rPr>
      </w:pPr>
      <w:r w:rsidRPr="00901BF9">
        <w:rPr>
          <w:rFonts w:ascii="Times New Roman" w:eastAsia="Times New Roman" w:hAnsi="Times New Roman" w:cs="Times New Roman"/>
          <w:sz w:val="24"/>
          <w:szCs w:val="24"/>
          <w:lang w:val="es-MX" w:eastAsia="es-MX"/>
        </w:rPr>
        <w:t xml:space="preserve">SECRETARIA DIP. MARICELA BELTRÁN SÁNCHEZ. Recabo la votación. </w:t>
      </w:r>
    </w:p>
    <w:p w:rsidR="009D7636" w:rsidRPr="00901BF9" w:rsidRDefault="00F57F12" w:rsidP="00B649E4">
      <w:pPr>
        <w:pStyle w:val="Sinespaciado"/>
        <w:jc w:val="center"/>
        <w:rPr>
          <w:rFonts w:ascii="Times New Roman" w:eastAsia="Times New Roman" w:hAnsi="Times New Roman" w:cs="Times New Roman"/>
          <w:i/>
          <w:sz w:val="24"/>
          <w:szCs w:val="24"/>
          <w:lang w:val="es-MX" w:eastAsia="es-MX"/>
        </w:rPr>
      </w:pPr>
      <w:r w:rsidRPr="00901BF9">
        <w:rPr>
          <w:rFonts w:ascii="Times New Roman" w:eastAsia="Times New Roman" w:hAnsi="Times New Roman" w:cs="Times New Roman"/>
          <w:i/>
          <w:sz w:val="24"/>
          <w:szCs w:val="24"/>
          <w:lang w:val="es-MX" w:eastAsia="es-MX"/>
        </w:rPr>
        <w:t>(Votación nominal)</w:t>
      </w:r>
    </w:p>
    <w:p w:rsidR="009D7636" w:rsidRPr="00901BF9" w:rsidRDefault="009D7636"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SECRETARIA DIP. MARICELA BELTRÁN SÁNCHEZ. el dictamen y el proyecto de decreto en materia legal, ha sido aprobado en lo general por unanimidad de votos.</w:t>
      </w:r>
    </w:p>
    <w:p w:rsidR="009D7636" w:rsidRPr="00901BF9" w:rsidRDefault="009D7636"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PRESIDENTA DIP. ALEJANDRA FIGUEROA ADAME. Gracias.</w:t>
      </w:r>
    </w:p>
    <w:p w:rsidR="009D7636" w:rsidRPr="00901BF9" w:rsidRDefault="009D7636"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ab/>
        <w:t>Se acuerda la aprobación en lo general del dictamen y del proyecto de decreto en materia legal y se tienen también por aprobados en lo particular.</w:t>
      </w:r>
    </w:p>
    <w:p w:rsidR="009D7636" w:rsidRPr="00901BF9" w:rsidRDefault="009D7636"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SECRETARIA DIP. MARICELA BELTRÁN SÁNCHEZ. Informo a la Presidencia que han sido atendidos los asuntos del orden del día.</w:t>
      </w:r>
    </w:p>
    <w:p w:rsidR="009D7636" w:rsidRPr="00901BF9" w:rsidRDefault="009D7636"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PRESIDENTA DIP. ALEJANDRA FIGUEROA ADAME. Pido a la Secretaría registrar la asistencia a la reunión.</w:t>
      </w:r>
    </w:p>
    <w:p w:rsidR="009D7636" w:rsidRPr="00901BF9" w:rsidRDefault="009D7636"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SECRETARIA DIP. MARICELA BELTRÁN SÁNCHEZ. Ha sido registrada la asistencia a la reunión.</w:t>
      </w:r>
    </w:p>
    <w:p w:rsidR="009D7636" w:rsidRPr="00901BF9" w:rsidRDefault="009D7636" w:rsidP="00B649E4">
      <w:pPr>
        <w:spacing w:after="0" w:line="240" w:lineRule="auto"/>
        <w:jc w:val="both"/>
        <w:rPr>
          <w:rFonts w:ascii="Times New Roman" w:hAnsi="Times New Roman" w:cs="Times New Roman"/>
          <w:sz w:val="24"/>
          <w:szCs w:val="24"/>
        </w:rPr>
      </w:pPr>
      <w:r w:rsidRPr="00901BF9">
        <w:rPr>
          <w:rFonts w:ascii="Times New Roman" w:hAnsi="Times New Roman" w:cs="Times New Roman"/>
          <w:sz w:val="24"/>
          <w:szCs w:val="24"/>
        </w:rPr>
        <w:t xml:space="preserve">PRESIDENTA DIP. ALEJANDRA FIGUEROA ADAME. Se levanta la Reunión de las Comisiones Legislativas de Gobernación y Puntos Constitucionales y de la Juventud y el Deporte siendo las diez horas con cincuenta y seis minutos del martes dos de diciembre de dos mil veinticinco y se pide a sus integrantes quedar atentos a la próxima convocatoria. Muchas gracias </w:t>
      </w:r>
    </w:p>
    <w:p w:rsidR="00901BF9" w:rsidRPr="00901BF9" w:rsidRDefault="00901BF9">
      <w:pPr>
        <w:spacing w:after="0" w:line="240" w:lineRule="auto"/>
        <w:jc w:val="both"/>
        <w:rPr>
          <w:rFonts w:ascii="Times New Roman" w:hAnsi="Times New Roman" w:cs="Times New Roman"/>
          <w:sz w:val="24"/>
          <w:szCs w:val="24"/>
        </w:rPr>
      </w:pPr>
    </w:p>
    <w:sectPr w:rsidR="00901BF9" w:rsidRPr="00901BF9" w:rsidSect="003C6F9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3D2" w:rsidRDefault="004043D2" w:rsidP="001105DF">
      <w:pPr>
        <w:spacing w:after="0" w:line="240" w:lineRule="auto"/>
      </w:pPr>
      <w:r>
        <w:separator/>
      </w:r>
    </w:p>
  </w:endnote>
  <w:endnote w:type="continuationSeparator" w:id="0">
    <w:p w:rsidR="004043D2" w:rsidRDefault="004043D2"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857013"/>
      <w:docPartObj>
        <w:docPartGallery w:val="Page Numbers (Bottom of Page)"/>
        <w:docPartUnique/>
      </w:docPartObj>
    </w:sdtPr>
    <w:sdtEndPr/>
    <w:sdtContent>
      <w:p w:rsidR="003C6F98" w:rsidRDefault="003C6F98" w:rsidP="003C6F9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3D2" w:rsidRDefault="004043D2" w:rsidP="001105DF">
      <w:pPr>
        <w:spacing w:after="0" w:line="240" w:lineRule="auto"/>
      </w:pPr>
      <w:r>
        <w:separator/>
      </w:r>
    </w:p>
  </w:footnote>
  <w:footnote w:type="continuationSeparator" w:id="0">
    <w:p w:rsidR="004043D2" w:rsidRDefault="004043D2"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258C"/>
    <w:rsid w:val="000A2301"/>
    <w:rsid w:val="000D0EFB"/>
    <w:rsid w:val="000F6140"/>
    <w:rsid w:val="001105DF"/>
    <w:rsid w:val="00187E2B"/>
    <w:rsid w:val="001E115C"/>
    <w:rsid w:val="00201864"/>
    <w:rsid w:val="002814D7"/>
    <w:rsid w:val="002C4716"/>
    <w:rsid w:val="002E731F"/>
    <w:rsid w:val="003008BB"/>
    <w:rsid w:val="00371BBF"/>
    <w:rsid w:val="00380A1A"/>
    <w:rsid w:val="003C6F98"/>
    <w:rsid w:val="003E7E56"/>
    <w:rsid w:val="004043D2"/>
    <w:rsid w:val="00413607"/>
    <w:rsid w:val="004252D0"/>
    <w:rsid w:val="004757FA"/>
    <w:rsid w:val="00482C7E"/>
    <w:rsid w:val="004858E5"/>
    <w:rsid w:val="00581C82"/>
    <w:rsid w:val="006058B1"/>
    <w:rsid w:val="00626F4D"/>
    <w:rsid w:val="006B2A06"/>
    <w:rsid w:val="006C028B"/>
    <w:rsid w:val="007029CE"/>
    <w:rsid w:val="00776B9E"/>
    <w:rsid w:val="007A0303"/>
    <w:rsid w:val="007D6F79"/>
    <w:rsid w:val="0081486E"/>
    <w:rsid w:val="008520D8"/>
    <w:rsid w:val="00870E07"/>
    <w:rsid w:val="008A1F75"/>
    <w:rsid w:val="008B32C9"/>
    <w:rsid w:val="008B78CE"/>
    <w:rsid w:val="00900658"/>
    <w:rsid w:val="00901BF9"/>
    <w:rsid w:val="00914E2F"/>
    <w:rsid w:val="009D7636"/>
    <w:rsid w:val="00AB14F7"/>
    <w:rsid w:val="00AF0A2B"/>
    <w:rsid w:val="00B649E4"/>
    <w:rsid w:val="00BA3608"/>
    <w:rsid w:val="00C06390"/>
    <w:rsid w:val="00C60B07"/>
    <w:rsid w:val="00C80B04"/>
    <w:rsid w:val="00CD7A3C"/>
    <w:rsid w:val="00D019E0"/>
    <w:rsid w:val="00D06DB9"/>
    <w:rsid w:val="00D91CB4"/>
    <w:rsid w:val="00DF4F26"/>
    <w:rsid w:val="00E40ACA"/>
    <w:rsid w:val="00EA6FBC"/>
    <w:rsid w:val="00EC3003"/>
    <w:rsid w:val="00F21D28"/>
    <w:rsid w:val="00F57F12"/>
    <w:rsid w:val="00F94FBF"/>
    <w:rsid w:val="00FB00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EA6FBC"/>
    <w:pPr>
      <w:spacing w:after="0" w:line="240" w:lineRule="auto"/>
    </w:pPr>
    <w:rPr>
      <w:lang w:val="en-US" w:bidi="en-US"/>
    </w:rPr>
  </w:style>
  <w:style w:type="character" w:customStyle="1" w:styleId="SinespaciadoCar">
    <w:name w:val="Sin espaciado Car"/>
    <w:link w:val="Sinespaciado"/>
    <w:uiPriority w:val="1"/>
    <w:locked/>
    <w:rsid w:val="00EA6FBC"/>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64951883">
      <w:bodyDiv w:val="1"/>
      <w:marLeft w:val="0"/>
      <w:marRight w:val="0"/>
      <w:marTop w:val="0"/>
      <w:marBottom w:val="0"/>
      <w:divBdr>
        <w:top w:val="none" w:sz="0" w:space="0" w:color="auto"/>
        <w:left w:val="none" w:sz="0" w:space="0" w:color="auto"/>
        <w:bottom w:val="none" w:sz="0" w:space="0" w:color="auto"/>
        <w:right w:val="none" w:sz="0" w:space="0" w:color="auto"/>
      </w:divBdr>
    </w:div>
    <w:div w:id="618486585">
      <w:bodyDiv w:val="1"/>
      <w:marLeft w:val="0"/>
      <w:marRight w:val="0"/>
      <w:marTop w:val="0"/>
      <w:marBottom w:val="0"/>
      <w:divBdr>
        <w:top w:val="none" w:sz="0" w:space="0" w:color="auto"/>
        <w:left w:val="none" w:sz="0" w:space="0" w:color="auto"/>
        <w:bottom w:val="none" w:sz="0" w:space="0" w:color="auto"/>
        <w:right w:val="none" w:sz="0" w:space="0" w:color="auto"/>
      </w:divBdr>
    </w:div>
    <w:div w:id="863134830">
      <w:bodyDiv w:val="1"/>
      <w:marLeft w:val="0"/>
      <w:marRight w:val="0"/>
      <w:marTop w:val="0"/>
      <w:marBottom w:val="0"/>
      <w:divBdr>
        <w:top w:val="none" w:sz="0" w:space="0" w:color="auto"/>
        <w:left w:val="none" w:sz="0" w:space="0" w:color="auto"/>
        <w:bottom w:val="none" w:sz="0" w:space="0" w:color="auto"/>
        <w:right w:val="none" w:sz="0" w:space="0" w:color="auto"/>
      </w:divBdr>
    </w:div>
    <w:div w:id="1091193668">
      <w:bodyDiv w:val="1"/>
      <w:marLeft w:val="0"/>
      <w:marRight w:val="0"/>
      <w:marTop w:val="0"/>
      <w:marBottom w:val="0"/>
      <w:divBdr>
        <w:top w:val="none" w:sz="0" w:space="0" w:color="auto"/>
        <w:left w:val="none" w:sz="0" w:space="0" w:color="auto"/>
        <w:bottom w:val="none" w:sz="0" w:space="0" w:color="auto"/>
        <w:right w:val="none" w:sz="0" w:space="0" w:color="auto"/>
      </w:divBdr>
    </w:div>
    <w:div w:id="1240016523">
      <w:bodyDiv w:val="1"/>
      <w:marLeft w:val="0"/>
      <w:marRight w:val="0"/>
      <w:marTop w:val="0"/>
      <w:marBottom w:val="0"/>
      <w:divBdr>
        <w:top w:val="none" w:sz="0" w:space="0" w:color="auto"/>
        <w:left w:val="none" w:sz="0" w:space="0" w:color="auto"/>
        <w:bottom w:val="none" w:sz="0" w:space="0" w:color="auto"/>
        <w:right w:val="none" w:sz="0" w:space="0" w:color="auto"/>
      </w:divBdr>
    </w:div>
    <w:div w:id="1351371680">
      <w:bodyDiv w:val="1"/>
      <w:marLeft w:val="0"/>
      <w:marRight w:val="0"/>
      <w:marTop w:val="0"/>
      <w:marBottom w:val="0"/>
      <w:divBdr>
        <w:top w:val="none" w:sz="0" w:space="0" w:color="auto"/>
        <w:left w:val="none" w:sz="0" w:space="0" w:color="auto"/>
        <w:bottom w:val="none" w:sz="0" w:space="0" w:color="auto"/>
        <w:right w:val="none" w:sz="0" w:space="0" w:color="auto"/>
      </w:divBdr>
    </w:div>
    <w:div w:id="1865746663">
      <w:bodyDiv w:val="1"/>
      <w:marLeft w:val="0"/>
      <w:marRight w:val="0"/>
      <w:marTop w:val="0"/>
      <w:marBottom w:val="0"/>
      <w:divBdr>
        <w:top w:val="none" w:sz="0" w:space="0" w:color="auto"/>
        <w:left w:val="none" w:sz="0" w:space="0" w:color="auto"/>
        <w:bottom w:val="none" w:sz="0" w:space="0" w:color="auto"/>
        <w:right w:val="none" w:sz="0" w:space="0" w:color="auto"/>
      </w:divBdr>
    </w:div>
    <w:div w:id="209874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2743</Words>
  <Characters>15091</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2025-12-05T17:31:00Z</dcterms:created>
  <dcterms:modified xsi:type="dcterms:W3CDTF">2025-12-16T21:49:00Z</dcterms:modified>
</cp:coreProperties>
</file>