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0B121" w14:textId="77777777" w:rsidR="002B57F7" w:rsidRPr="00116DEB" w:rsidRDefault="002B57F7" w:rsidP="00A77DD4">
      <w:pPr>
        <w:pStyle w:val="Sinespaciado"/>
        <w:ind w:left="3540"/>
        <w:jc w:val="both"/>
        <w:rPr>
          <w:rFonts w:ascii="Times New Roman" w:hAnsi="Times New Roman" w:cs="Times New Roman"/>
          <w:sz w:val="24"/>
          <w:szCs w:val="24"/>
        </w:rPr>
      </w:pPr>
      <w:r w:rsidRPr="00116DEB">
        <w:rPr>
          <w:rFonts w:ascii="Times New Roman" w:hAnsi="Times New Roman" w:cs="Times New Roman"/>
          <w:sz w:val="24"/>
          <w:szCs w:val="24"/>
        </w:rPr>
        <w:t>REUNIÓN DE LAS COMISIONES LEGISLATIVAS DE:</w:t>
      </w:r>
    </w:p>
    <w:p w14:paraId="0027FF81" w14:textId="3C811113" w:rsidR="002B57F7" w:rsidRPr="00116DEB" w:rsidRDefault="002B57F7" w:rsidP="004B1EF8">
      <w:pPr>
        <w:pStyle w:val="Sinespaciado"/>
        <w:ind w:left="3540"/>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-SALUD</w:t>
      </w:r>
      <w:r w:rsidR="00DD2170">
        <w:rPr>
          <w:rFonts w:ascii="Times New Roman" w:hAnsi="Times New Roman" w:cs="Times New Roman"/>
          <w:sz w:val="24"/>
          <w:szCs w:val="24"/>
          <w:lang w:eastAsia="es-MX"/>
        </w:rPr>
        <w:t>, ASISTENCIA Y BIENESTAR SOCIAL</w:t>
      </w:r>
    </w:p>
    <w:p w14:paraId="1981BA67" w14:textId="535EFAD5" w:rsidR="002B57F7" w:rsidRPr="00116DEB" w:rsidRDefault="002B57F7" w:rsidP="004B1EF8">
      <w:pPr>
        <w:pStyle w:val="Sinespaciado"/>
        <w:ind w:left="3540"/>
        <w:jc w:val="both"/>
        <w:rPr>
          <w:rFonts w:ascii="Times New Roman" w:hAnsi="Times New Roman" w:cs="Times New Roman"/>
          <w:sz w:val="24"/>
          <w:szCs w:val="24"/>
        </w:rPr>
      </w:pPr>
      <w:r w:rsidRPr="00116DEB">
        <w:rPr>
          <w:rFonts w:ascii="Times New Roman" w:hAnsi="Times New Roman" w:cs="Times New Roman"/>
          <w:sz w:val="24"/>
          <w:szCs w:val="24"/>
          <w:lang w:eastAsia="es-MX"/>
        </w:rPr>
        <w:t>- ESPECIAL DE DERECHOS DE LAS NIÑAS, NIÑOS, ADOL</w:t>
      </w:r>
      <w:r w:rsidR="00DD2170">
        <w:rPr>
          <w:rFonts w:ascii="Times New Roman" w:hAnsi="Times New Roman" w:cs="Times New Roman"/>
          <w:sz w:val="24"/>
          <w:szCs w:val="24"/>
          <w:lang w:eastAsia="es-MX"/>
        </w:rPr>
        <w:t>ESCENTES Y LA PRIMERA INFANCIA</w:t>
      </w:r>
    </w:p>
    <w:p w14:paraId="20D8C049" w14:textId="77777777" w:rsidR="002B57F7" w:rsidRPr="00116DEB" w:rsidRDefault="002B57F7" w:rsidP="00A77DD4">
      <w:pPr>
        <w:pStyle w:val="Sinespaciado"/>
        <w:ind w:left="3540"/>
        <w:jc w:val="both"/>
        <w:rPr>
          <w:rFonts w:ascii="Times New Roman" w:hAnsi="Times New Roman" w:cs="Times New Roman"/>
          <w:sz w:val="24"/>
          <w:szCs w:val="24"/>
        </w:rPr>
      </w:pPr>
      <w:r w:rsidRPr="00116DEB">
        <w:rPr>
          <w:rFonts w:ascii="Times New Roman" w:hAnsi="Times New Roman" w:cs="Times New Roman"/>
          <w:sz w:val="24"/>
          <w:szCs w:val="24"/>
        </w:rPr>
        <w:t>DE LA “LXI” LEGISLATURA DEL ESTADO DE MÉXICO.</w:t>
      </w:r>
    </w:p>
    <w:p w14:paraId="0958B448" w14:textId="77777777" w:rsidR="004140C2" w:rsidRDefault="004140C2" w:rsidP="00A77DD4">
      <w:pPr>
        <w:pStyle w:val="Sinespaciado"/>
        <w:ind w:left="3540"/>
        <w:jc w:val="both"/>
        <w:rPr>
          <w:rFonts w:ascii="Times New Roman" w:hAnsi="Times New Roman" w:cs="Times New Roman"/>
          <w:sz w:val="24"/>
          <w:szCs w:val="24"/>
        </w:rPr>
      </w:pPr>
    </w:p>
    <w:p w14:paraId="3E78CAE9" w14:textId="77777777" w:rsidR="00DD2170" w:rsidRDefault="00DD2170" w:rsidP="00A77DD4">
      <w:pPr>
        <w:pStyle w:val="Sinespaciado"/>
        <w:ind w:left="3540"/>
        <w:jc w:val="both"/>
        <w:rPr>
          <w:rFonts w:ascii="Times New Roman" w:hAnsi="Times New Roman" w:cs="Times New Roman"/>
          <w:sz w:val="24"/>
          <w:szCs w:val="24"/>
        </w:rPr>
      </w:pPr>
    </w:p>
    <w:p w14:paraId="3B0D31A6" w14:textId="4EF4843A" w:rsidR="00DD2170" w:rsidRPr="00DD2170" w:rsidRDefault="00DD2170" w:rsidP="00DD2170">
      <w:pPr>
        <w:pStyle w:val="Sinespaciado"/>
        <w:ind w:left="3540"/>
        <w:jc w:val="both"/>
        <w:rPr>
          <w:rFonts w:ascii="Times New Roman" w:hAnsi="Times New Roman" w:cs="Times New Roman"/>
          <w:sz w:val="20"/>
          <w:szCs w:val="24"/>
        </w:rPr>
      </w:pPr>
      <w:r w:rsidRPr="00DD2170">
        <w:rPr>
          <w:rFonts w:ascii="Times New Roman" w:hAnsi="Times New Roman" w:cs="Times New Roman"/>
          <w:sz w:val="20"/>
          <w:szCs w:val="24"/>
          <w:lang w:eastAsia="es-MX"/>
        </w:rPr>
        <w:t>- ANÁLISIS DE LA INICIATIVA POR LA QUE SE EXPIDE LA LEY PARA LA</w:t>
      </w:r>
      <w:r w:rsidRPr="00DD2170">
        <w:rPr>
          <w:rFonts w:ascii="Times New Roman" w:hAnsi="Times New Roman" w:cs="Times New Roman"/>
          <w:sz w:val="20"/>
          <w:szCs w:val="24"/>
        </w:rPr>
        <w:t xml:space="preserve"> LEY PARA LA DETECCIÓN Y TRATAMIENTO INTEGRAL DEL CÁNCER EN LA INFANCIA Y ADOLESCENCIA EN EL ESTADO DE MÉXICO, PRESENTADA POR LA DIPUTADA JUANA BONILLA JAIME Y EL DIPUTADO MARTÍN ZEPEDA HERNÁNDEZ, EN NOMBRE DEL GRUPO PARLAMENTARIO DEL PARTIDO DE MOVIMIENTO CIUDADANO.</w:t>
      </w:r>
    </w:p>
    <w:p w14:paraId="04368174" w14:textId="77777777" w:rsidR="00DD2170" w:rsidRDefault="00DD2170" w:rsidP="00A77DD4">
      <w:pPr>
        <w:pStyle w:val="Sinespaciado"/>
        <w:ind w:left="3540"/>
        <w:jc w:val="both"/>
        <w:rPr>
          <w:rFonts w:ascii="Times New Roman" w:hAnsi="Times New Roman" w:cs="Times New Roman"/>
          <w:sz w:val="24"/>
          <w:szCs w:val="24"/>
        </w:rPr>
      </w:pPr>
    </w:p>
    <w:p w14:paraId="3A10F1F1" w14:textId="77777777" w:rsidR="00DD2170" w:rsidRPr="00116DEB" w:rsidRDefault="00DD2170" w:rsidP="00A77DD4">
      <w:pPr>
        <w:pStyle w:val="Sinespaciado"/>
        <w:ind w:left="3540"/>
        <w:jc w:val="both"/>
        <w:rPr>
          <w:rFonts w:ascii="Times New Roman" w:hAnsi="Times New Roman" w:cs="Times New Roman"/>
          <w:sz w:val="24"/>
          <w:szCs w:val="24"/>
        </w:rPr>
      </w:pPr>
    </w:p>
    <w:p w14:paraId="2B08D366" w14:textId="77777777" w:rsidR="002B57F7" w:rsidRPr="00116DEB" w:rsidRDefault="002B57F7" w:rsidP="00A77DD4">
      <w:pPr>
        <w:pStyle w:val="Sinespaciado"/>
        <w:ind w:left="3540"/>
        <w:jc w:val="both"/>
        <w:rPr>
          <w:rFonts w:ascii="Times New Roman" w:hAnsi="Times New Roman" w:cs="Times New Roman"/>
          <w:sz w:val="24"/>
          <w:szCs w:val="24"/>
        </w:rPr>
      </w:pPr>
      <w:r w:rsidRPr="00116DEB">
        <w:rPr>
          <w:rFonts w:ascii="Times New Roman" w:hAnsi="Times New Roman" w:cs="Times New Roman"/>
          <w:sz w:val="24"/>
          <w:szCs w:val="24"/>
        </w:rPr>
        <w:t>CELEBRADA EL DÍA 11 DE AGOSTO DE 2022.</w:t>
      </w:r>
    </w:p>
    <w:p w14:paraId="57FDB7D8" w14:textId="77777777" w:rsidR="00A77DD4" w:rsidRPr="00116DEB" w:rsidRDefault="00A77DD4" w:rsidP="00A77DD4">
      <w:pPr>
        <w:pStyle w:val="Sinespaciado"/>
        <w:jc w:val="both"/>
        <w:rPr>
          <w:rFonts w:ascii="Times New Roman" w:hAnsi="Times New Roman" w:cs="Times New Roman"/>
          <w:sz w:val="24"/>
          <w:szCs w:val="24"/>
        </w:rPr>
      </w:pPr>
    </w:p>
    <w:p w14:paraId="3B82AD3D" w14:textId="77777777" w:rsidR="002B57F7" w:rsidRPr="00116DEB" w:rsidRDefault="002B57F7" w:rsidP="00A77DD4">
      <w:pPr>
        <w:pStyle w:val="Sinespaciado"/>
        <w:jc w:val="center"/>
        <w:rPr>
          <w:rFonts w:ascii="Times New Roman" w:hAnsi="Times New Roman" w:cs="Times New Roman"/>
          <w:sz w:val="24"/>
          <w:szCs w:val="24"/>
        </w:rPr>
      </w:pPr>
      <w:r w:rsidRPr="00116DEB">
        <w:rPr>
          <w:rFonts w:ascii="Times New Roman" w:hAnsi="Times New Roman" w:cs="Times New Roman"/>
          <w:sz w:val="24"/>
          <w:szCs w:val="24"/>
        </w:rPr>
        <w:t>PRESIDENCIA DEL DIP. RIGOBERTO VARGAS CERVANTES.</w:t>
      </w:r>
    </w:p>
    <w:p w14:paraId="1F3CD9D9" w14:textId="77777777" w:rsidR="002B57F7" w:rsidRPr="00116DEB" w:rsidRDefault="002B57F7" w:rsidP="00A77DD4">
      <w:pPr>
        <w:pStyle w:val="Sinespaciado"/>
        <w:jc w:val="center"/>
        <w:rPr>
          <w:rFonts w:ascii="Times New Roman" w:hAnsi="Times New Roman" w:cs="Times New Roman"/>
          <w:sz w:val="24"/>
          <w:szCs w:val="24"/>
        </w:rPr>
      </w:pPr>
    </w:p>
    <w:p w14:paraId="7C7E27C1" w14:textId="31F47C68" w:rsidR="002B57F7" w:rsidRPr="00116DEB" w:rsidRDefault="002B57F7"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rPr>
        <w:t>PRESIDENTE DIP. RIGOBERTO VARGAS CERVANTES.</w:t>
      </w:r>
      <w:r w:rsidR="00151727" w:rsidRPr="00116DEB">
        <w:rPr>
          <w:rFonts w:ascii="Times New Roman" w:hAnsi="Times New Roman" w:cs="Times New Roman"/>
          <w:sz w:val="24"/>
          <w:szCs w:val="24"/>
        </w:rPr>
        <w:t xml:space="preserve"> Vamos a dar inicio </w:t>
      </w:r>
      <w:r w:rsidR="00D94386" w:rsidRPr="00116DEB">
        <w:rPr>
          <w:rFonts w:ascii="Times New Roman" w:hAnsi="Times New Roman" w:cs="Times New Roman"/>
          <w:sz w:val="24"/>
          <w:szCs w:val="24"/>
        </w:rPr>
        <w:t xml:space="preserve">con esta </w:t>
      </w:r>
      <w:bookmarkStart w:id="0" w:name="_GoBack"/>
      <w:r w:rsidR="00D94386" w:rsidRPr="00116DEB">
        <w:rPr>
          <w:rFonts w:ascii="Times New Roman" w:hAnsi="Times New Roman" w:cs="Times New Roman"/>
          <w:sz w:val="24"/>
          <w:szCs w:val="24"/>
        </w:rPr>
        <w:t xml:space="preserve">reunión de trabajo de </w:t>
      </w:r>
      <w:r w:rsidR="00151727" w:rsidRPr="00116DEB">
        <w:rPr>
          <w:rFonts w:ascii="Times New Roman" w:hAnsi="Times New Roman" w:cs="Times New Roman"/>
          <w:sz w:val="24"/>
          <w:szCs w:val="24"/>
        </w:rPr>
        <w:t xml:space="preserve">Reunión </w:t>
      </w:r>
      <w:r w:rsidRPr="00116DEB">
        <w:rPr>
          <w:rFonts w:ascii="Times New Roman" w:hAnsi="Times New Roman" w:cs="Times New Roman"/>
          <w:sz w:val="24"/>
          <w:szCs w:val="24"/>
          <w:lang w:eastAsia="es-MX"/>
        </w:rPr>
        <w:t xml:space="preserve">de las Comisiones de Salud, Asistencia y Bienestar Social y de la </w:t>
      </w:r>
      <w:bookmarkEnd w:id="0"/>
      <w:r w:rsidRPr="00116DEB">
        <w:rPr>
          <w:rFonts w:ascii="Times New Roman" w:hAnsi="Times New Roman" w:cs="Times New Roman"/>
          <w:sz w:val="24"/>
          <w:szCs w:val="24"/>
          <w:lang w:eastAsia="es-MX"/>
        </w:rPr>
        <w:t xml:space="preserve">Comisión Especial de los Derechos de las Niñas, Niños, Adolescentes y la Primera Infancia, saludo a las diputadas y diputados de las Comisiones de Salud y Asistencia y Bienestar Social y de la Comisión Especial de los Derechos de las Niñas, Niños, Adolescentes y de la Primera Infancia, y estimo su disposición en la atención de nuestras tareas para el día de hoy; doy la bienvenida a quienes se encuentran en el Recinto Legislativo y en las redes sociales. </w:t>
      </w:r>
    </w:p>
    <w:p w14:paraId="0EC813B9" w14:textId="77777777" w:rsidR="002B57F7" w:rsidRPr="00116DEB" w:rsidRDefault="002B57F7"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lang w:eastAsia="es-MX"/>
        </w:rPr>
        <w:t>La reunión en modalidad mixta en concordancia con el artículo 40 Bis de la Ley Orgánica de este Poder Legislativo, para la validez de la reunión pido a la Secretaría verifique el quórum, por favor.</w:t>
      </w:r>
    </w:p>
    <w:p w14:paraId="2CA95662" w14:textId="77777777" w:rsidR="002B57F7" w:rsidRPr="00116DEB" w:rsidRDefault="002B57F7"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SECRETARIA DIP. MARÍA ZETINA GONZÁLEZ. Con gusto Presidente.</w:t>
      </w:r>
    </w:p>
    <w:p w14:paraId="7763AD96" w14:textId="77777777" w:rsidR="002B57F7"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Paso de lista. </w:t>
      </w:r>
    </w:p>
    <w:p w14:paraId="46075857" w14:textId="69071959" w:rsidR="002B57F7" w:rsidRPr="00116DEB" w:rsidRDefault="00D94386" w:rsidP="00A77DD4">
      <w:pPr>
        <w:pStyle w:val="Sinespaciado"/>
        <w:ind w:firstLine="708"/>
        <w:jc w:val="center"/>
        <w:rPr>
          <w:rFonts w:ascii="Times New Roman" w:hAnsi="Times New Roman" w:cs="Times New Roman"/>
          <w:sz w:val="24"/>
          <w:szCs w:val="24"/>
          <w:lang w:eastAsia="es-MX"/>
        </w:rPr>
      </w:pPr>
      <w:r w:rsidRPr="00116DEB">
        <w:rPr>
          <w:rFonts w:ascii="Times New Roman" w:hAnsi="Times New Roman" w:cs="Times New Roman"/>
          <w:sz w:val="24"/>
          <w:szCs w:val="24"/>
          <w:lang w:eastAsia="es-MX"/>
        </w:rPr>
        <w:t>SALUD, ASISTENCIA Y BIENESTAR SOCIAL.</w:t>
      </w:r>
    </w:p>
    <w:p w14:paraId="22D4DD65" w14:textId="77777777" w:rsidR="002B57F7" w:rsidRPr="00116DEB" w:rsidRDefault="002B57F7" w:rsidP="00A77DD4">
      <w:pPr>
        <w:pStyle w:val="Sinespaciado"/>
        <w:ind w:firstLine="708"/>
        <w:jc w:val="center"/>
        <w:rPr>
          <w:rFonts w:ascii="Times New Roman" w:hAnsi="Times New Roman" w:cs="Times New Roman"/>
          <w:i/>
          <w:sz w:val="24"/>
          <w:szCs w:val="24"/>
          <w:lang w:eastAsia="es-MX"/>
        </w:rPr>
      </w:pPr>
      <w:r w:rsidRPr="00116DEB">
        <w:rPr>
          <w:rFonts w:ascii="Times New Roman" w:hAnsi="Times New Roman" w:cs="Times New Roman"/>
          <w:i/>
          <w:sz w:val="24"/>
          <w:szCs w:val="24"/>
          <w:lang w:eastAsia="es-MX"/>
        </w:rPr>
        <w:t>(Registro de asistencia)</w:t>
      </w:r>
    </w:p>
    <w:p w14:paraId="5B3E32B9" w14:textId="3225F600" w:rsidR="002B57F7" w:rsidRPr="00116DEB" w:rsidRDefault="00D94386" w:rsidP="00A77DD4">
      <w:pPr>
        <w:pStyle w:val="Sinespaciado"/>
        <w:jc w:val="center"/>
        <w:rPr>
          <w:rFonts w:ascii="Times New Roman" w:hAnsi="Times New Roman" w:cs="Times New Roman"/>
          <w:sz w:val="24"/>
          <w:szCs w:val="24"/>
          <w:lang w:eastAsia="es-MX"/>
        </w:rPr>
      </w:pPr>
      <w:r w:rsidRPr="00116DEB">
        <w:rPr>
          <w:rFonts w:ascii="Times New Roman" w:hAnsi="Times New Roman" w:cs="Times New Roman"/>
          <w:sz w:val="24"/>
          <w:szCs w:val="24"/>
          <w:lang w:eastAsia="es-MX"/>
        </w:rPr>
        <w:t>COMISIÓN ESPECIAL DE LOS DERECHOS DE LAS NIÑAS, NIÑOS, ADOLESCENTES Y LA PRIMERA INFANCIA.</w:t>
      </w:r>
    </w:p>
    <w:p w14:paraId="7C2CC489" w14:textId="77777777" w:rsidR="002B57F7" w:rsidRPr="00116DEB" w:rsidRDefault="002B57F7" w:rsidP="00A77DD4">
      <w:pPr>
        <w:pStyle w:val="Sinespaciado"/>
        <w:ind w:firstLine="708"/>
        <w:jc w:val="center"/>
        <w:rPr>
          <w:rFonts w:ascii="Times New Roman" w:hAnsi="Times New Roman" w:cs="Times New Roman"/>
          <w:i/>
          <w:sz w:val="24"/>
          <w:szCs w:val="24"/>
          <w:lang w:eastAsia="es-MX"/>
        </w:rPr>
      </w:pPr>
      <w:r w:rsidRPr="00116DEB">
        <w:rPr>
          <w:rFonts w:ascii="Times New Roman" w:hAnsi="Times New Roman" w:cs="Times New Roman"/>
          <w:i/>
          <w:sz w:val="24"/>
          <w:szCs w:val="24"/>
          <w:lang w:eastAsia="es-MX"/>
        </w:rPr>
        <w:t>(Registro de asistencia)</w:t>
      </w:r>
    </w:p>
    <w:p w14:paraId="5C7CBA19" w14:textId="77777777" w:rsidR="002B57F7" w:rsidRPr="00116DEB" w:rsidRDefault="004140C2" w:rsidP="004140C2">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SECRETARIA DIP. MARÍA ZETINA GONZÁLEZ. </w:t>
      </w:r>
      <w:r w:rsidR="002B57F7" w:rsidRPr="00116DEB">
        <w:rPr>
          <w:rFonts w:ascii="Times New Roman" w:hAnsi="Times New Roman" w:cs="Times New Roman"/>
          <w:sz w:val="24"/>
          <w:szCs w:val="24"/>
          <w:lang w:eastAsia="es-MX"/>
        </w:rPr>
        <w:t>Existe quórum, puede abrirse a la reunión</w:t>
      </w:r>
      <w:r w:rsidR="00016D53" w:rsidRPr="00116DEB">
        <w:rPr>
          <w:rFonts w:ascii="Times New Roman" w:hAnsi="Times New Roman" w:cs="Times New Roman"/>
          <w:sz w:val="24"/>
          <w:szCs w:val="24"/>
          <w:lang w:eastAsia="es-MX"/>
        </w:rPr>
        <w:t xml:space="preserve"> Presidente.</w:t>
      </w:r>
    </w:p>
    <w:p w14:paraId="37FC3483" w14:textId="77777777" w:rsidR="002B57F7"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Gracias diputada con gusto. </w:t>
      </w:r>
    </w:p>
    <w:p w14:paraId="617760DA" w14:textId="13B6BF40" w:rsidR="002B57F7" w:rsidRPr="00116DEB" w:rsidRDefault="002B57F7"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rPr>
        <w:t xml:space="preserve">PRESIDENTE DIP. RIGOBERTO VARGAS CERVANTES. </w:t>
      </w:r>
      <w:r w:rsidRPr="00116DEB">
        <w:rPr>
          <w:rFonts w:ascii="Times New Roman" w:hAnsi="Times New Roman" w:cs="Times New Roman"/>
          <w:sz w:val="24"/>
          <w:szCs w:val="24"/>
          <w:lang w:eastAsia="es-MX"/>
        </w:rPr>
        <w:t xml:space="preserve">Muchas gracias a todas las diputadas y diputados, se declara la existencia del quórum y se abre la </w:t>
      </w:r>
      <w:r w:rsidR="00D94386" w:rsidRPr="00116DEB">
        <w:rPr>
          <w:rFonts w:ascii="Times New Roman" w:hAnsi="Times New Roman" w:cs="Times New Roman"/>
          <w:sz w:val="24"/>
          <w:szCs w:val="24"/>
          <w:lang w:eastAsia="es-MX"/>
        </w:rPr>
        <w:t xml:space="preserve">Reunión </w:t>
      </w:r>
      <w:r w:rsidRPr="00116DEB">
        <w:rPr>
          <w:rFonts w:ascii="Times New Roman" w:hAnsi="Times New Roman" w:cs="Times New Roman"/>
          <w:sz w:val="24"/>
          <w:szCs w:val="24"/>
          <w:lang w:eastAsia="es-MX"/>
        </w:rPr>
        <w:t xml:space="preserve">de las Comisiones de Salud, Asistencia y Bienestar Social y de la Comisión Especial de los Derechos de las Niñas, Niños, Adolescentes y la Primera Infancia, siendo las once horas con veinte minutos del día jueves once de agosto del año dos mil veintidós. </w:t>
      </w:r>
    </w:p>
    <w:p w14:paraId="3BCB6E2D" w14:textId="1A22435C" w:rsidR="002B57F7"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En cumplimiento del artículo 16 del Reglamento de este Poder Legislativo</w:t>
      </w:r>
      <w:r w:rsidR="008D1FE4"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la reunión es pública. </w:t>
      </w:r>
    </w:p>
    <w:p w14:paraId="064E8C2B" w14:textId="2F7EEFFF" w:rsidR="002B57F7"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Dé a conocer la Secretaría la propuesta del orden del día</w:t>
      </w:r>
      <w:r w:rsidR="008D1FE4"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por favor. </w:t>
      </w:r>
    </w:p>
    <w:p w14:paraId="0E63FC9B" w14:textId="77777777" w:rsidR="002B57F7" w:rsidRPr="00116DEB" w:rsidRDefault="002B57F7"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SECRETARIA DIP. MARÍA ZETINA GONZÁLEZ. Con gusto Presidente.</w:t>
      </w:r>
    </w:p>
    <w:p w14:paraId="2CDE7584" w14:textId="77777777" w:rsidR="002B57F7"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lastRenderedPageBreak/>
        <w:t>La propuesta del orden del día es la siguiente:</w:t>
      </w:r>
    </w:p>
    <w:p w14:paraId="6D4F0D0F" w14:textId="33C9DFBB" w:rsidR="007E0BB2" w:rsidRPr="00116DEB" w:rsidRDefault="002B57F7"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1.- Análisis de la iniciativa por la que se expide la Ley para la</w:t>
      </w:r>
      <w:r w:rsidR="007E0BB2" w:rsidRPr="00116DEB">
        <w:rPr>
          <w:rFonts w:ascii="Times New Roman" w:hAnsi="Times New Roman" w:cs="Times New Roman"/>
          <w:sz w:val="24"/>
          <w:szCs w:val="24"/>
        </w:rPr>
        <w:t xml:space="preserve"> Ley para la Detección y Tratamiento Integral del Cáncer en la Infancia y Adolescencia en el Estado de México, presentada por la diputada Juana Bonilla Jaime y el diputado Martín Zepeda Hernández, en nombre del Grupo Parlamentario del Partido de Movimiento Ciudadano. </w:t>
      </w:r>
    </w:p>
    <w:p w14:paraId="0CB4FCED" w14:textId="77777777" w:rsidR="007E0BB2" w:rsidRPr="00116DEB" w:rsidRDefault="007E0BB2" w:rsidP="00DD2170">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2.- Clausura de la reunión.</w:t>
      </w:r>
    </w:p>
    <w:p w14:paraId="40C5A6C3" w14:textId="41FB6B86" w:rsidR="007E0BB2" w:rsidRPr="00116DEB" w:rsidRDefault="007E0BB2"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Muchas gracias. Pido a quienes estén de acuerdo en que la propuesta con que ha dado cuenta la Secretaría</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sea aprobada con el carácter de orden del día. Quien así lo desee sirva levantarse la mano</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por favor</w:t>
      </w:r>
      <w:r w:rsidR="008D1FE4" w:rsidRPr="00116DEB">
        <w:rPr>
          <w:rFonts w:ascii="Times New Roman" w:hAnsi="Times New Roman" w:cs="Times New Roman"/>
          <w:sz w:val="24"/>
          <w:szCs w:val="24"/>
        </w:rPr>
        <w:t xml:space="preserve"> ¿</w:t>
      </w:r>
      <w:r w:rsidRPr="00116DEB">
        <w:rPr>
          <w:rFonts w:ascii="Times New Roman" w:hAnsi="Times New Roman" w:cs="Times New Roman"/>
          <w:sz w:val="24"/>
          <w:szCs w:val="24"/>
        </w:rPr>
        <w:t xml:space="preserve">En contra, </w:t>
      </w:r>
      <w:r w:rsidR="008D1FE4" w:rsidRPr="00116DEB">
        <w:rPr>
          <w:rFonts w:ascii="Times New Roman" w:hAnsi="Times New Roman" w:cs="Times New Roman"/>
          <w:sz w:val="24"/>
          <w:szCs w:val="24"/>
        </w:rPr>
        <w:t>e</w:t>
      </w:r>
      <w:r w:rsidRPr="00116DEB">
        <w:rPr>
          <w:rFonts w:ascii="Times New Roman" w:hAnsi="Times New Roman" w:cs="Times New Roman"/>
          <w:sz w:val="24"/>
          <w:szCs w:val="24"/>
        </w:rPr>
        <w:t>n abstención</w:t>
      </w:r>
      <w:r w:rsidR="008D1FE4" w:rsidRPr="00116DEB">
        <w:rPr>
          <w:rFonts w:ascii="Times New Roman" w:hAnsi="Times New Roman" w:cs="Times New Roman"/>
          <w:sz w:val="24"/>
          <w:szCs w:val="24"/>
        </w:rPr>
        <w:t xml:space="preserve">? </w:t>
      </w:r>
      <w:r w:rsidRPr="00116DEB">
        <w:rPr>
          <w:rFonts w:ascii="Times New Roman" w:hAnsi="Times New Roman" w:cs="Times New Roman"/>
          <w:sz w:val="24"/>
          <w:szCs w:val="24"/>
        </w:rPr>
        <w:t xml:space="preserve"> Secretaria.</w:t>
      </w:r>
    </w:p>
    <w:p w14:paraId="799B6A6B" w14:textId="77777777" w:rsidR="007E0BB2" w:rsidRPr="00116DEB" w:rsidRDefault="007E0BB2"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La propuesta ha sido aprobada por unanimidad de votos.</w:t>
      </w:r>
    </w:p>
    <w:p w14:paraId="5A4E7412" w14:textId="42C8FCF6" w:rsidR="007E0BB2" w:rsidRPr="00116DEB" w:rsidRDefault="007E0BB2"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Consecuentes con el punto 1</w:t>
      </w:r>
      <w:r w:rsidR="00F439BF" w:rsidRPr="00116DEB">
        <w:rPr>
          <w:rFonts w:ascii="Times New Roman" w:hAnsi="Times New Roman" w:cs="Times New Roman"/>
          <w:sz w:val="24"/>
          <w:szCs w:val="24"/>
        </w:rPr>
        <w:t>,</w:t>
      </w:r>
      <w:r w:rsidRPr="00116DEB">
        <w:rPr>
          <w:rFonts w:ascii="Times New Roman" w:hAnsi="Times New Roman" w:cs="Times New Roman"/>
          <w:sz w:val="24"/>
          <w:szCs w:val="24"/>
        </w:rPr>
        <w:t xml:space="preserve"> </w:t>
      </w:r>
      <w:r w:rsidR="00F439BF" w:rsidRPr="00116DEB">
        <w:rPr>
          <w:rFonts w:ascii="Times New Roman" w:hAnsi="Times New Roman" w:cs="Times New Roman"/>
          <w:sz w:val="24"/>
          <w:szCs w:val="24"/>
        </w:rPr>
        <w:t xml:space="preserve">iniciamos </w:t>
      </w:r>
      <w:r w:rsidRPr="00116DEB">
        <w:rPr>
          <w:rFonts w:ascii="Times New Roman" w:hAnsi="Times New Roman" w:cs="Times New Roman"/>
          <w:sz w:val="24"/>
          <w:szCs w:val="24"/>
        </w:rPr>
        <w:t>el análisis de la iniciativa por la que se expide la Ley para la Detección y Tratamiento Integral del Cáncer en la Infancia y Adolescencia en el Estado de México, presentada por la diputada Juana Bonilla Jaime y el diputado Martín Zepeda Hernández en nombre del Grupo Parlamentario de Movimiento Ciudadano. La Secretaría leerá la exposición de motivos.</w:t>
      </w:r>
    </w:p>
    <w:p w14:paraId="0EC7B148" w14:textId="77777777" w:rsidR="007E0BB2" w:rsidRPr="00116DEB" w:rsidRDefault="007E0BB2"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 xml:space="preserve">SECRETARIA DIP. ROSA MARÍA ZETINA GONZÁLEZ. Con gusto, Presidente. </w:t>
      </w:r>
    </w:p>
    <w:p w14:paraId="1DE8C95C" w14:textId="77777777" w:rsidR="007E0BB2" w:rsidRPr="00116DEB" w:rsidRDefault="007E0BB2" w:rsidP="00A77DD4">
      <w:pPr>
        <w:pStyle w:val="Sinespaciado"/>
        <w:jc w:val="center"/>
        <w:rPr>
          <w:rFonts w:ascii="Times New Roman" w:hAnsi="Times New Roman" w:cs="Times New Roman"/>
          <w:sz w:val="24"/>
          <w:szCs w:val="24"/>
        </w:rPr>
      </w:pPr>
      <w:r w:rsidRPr="00116DEB">
        <w:rPr>
          <w:rFonts w:ascii="Times New Roman" w:hAnsi="Times New Roman" w:cs="Times New Roman"/>
          <w:sz w:val="24"/>
          <w:szCs w:val="24"/>
        </w:rPr>
        <w:t>EXPOSICIÓN DE MOTIVOS.</w:t>
      </w:r>
    </w:p>
    <w:p w14:paraId="06819CBA" w14:textId="178F9F69" w:rsidR="009A5251" w:rsidRPr="00116DEB" w:rsidRDefault="007E0BB2" w:rsidP="008D1FE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La presente iniciativa tiene la finalidad de expedir la Ley de la Detención y Tratamiento Integral del Cáncer en la Infancia y la Adolescencia en el Estado de México, la cual busca establecer los lineamientos para la oportuna prevención, prevención, diagnóstico, registro, atención, tratamiento, rehabilitación, control, seguimiento y vigilancia. Epidemiología del cáncer de la infancia y adolescencia mexiquense. Es nuestro deber como legisladores crear las condiciones óptimas para el correcto desenvolvimiento de las juventudes mexiquenses, por lo cual</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se pretende reforzar el </w:t>
      </w:r>
      <w:r w:rsidR="008D1FE4" w:rsidRPr="00116DEB">
        <w:rPr>
          <w:rFonts w:ascii="Times New Roman" w:hAnsi="Times New Roman" w:cs="Times New Roman"/>
          <w:sz w:val="24"/>
          <w:szCs w:val="24"/>
        </w:rPr>
        <w:t xml:space="preserve">Marco Jurídico </w:t>
      </w:r>
      <w:r w:rsidRPr="00116DEB">
        <w:rPr>
          <w:rFonts w:ascii="Times New Roman" w:hAnsi="Times New Roman" w:cs="Times New Roman"/>
          <w:sz w:val="24"/>
          <w:szCs w:val="24"/>
        </w:rPr>
        <w:t>del Estado de México con la creación de una ley que atienda una de las problemáticas más graves y tortuosas que puede padecer una persona</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w:t>
      </w:r>
      <w:r w:rsidR="008D1FE4" w:rsidRPr="00116DEB">
        <w:rPr>
          <w:rFonts w:ascii="Times New Roman" w:hAnsi="Times New Roman" w:cs="Times New Roman"/>
          <w:sz w:val="24"/>
          <w:szCs w:val="24"/>
        </w:rPr>
        <w:t xml:space="preserve">sobre </w:t>
      </w:r>
      <w:r w:rsidRPr="00116DEB">
        <w:rPr>
          <w:rFonts w:ascii="Times New Roman" w:hAnsi="Times New Roman" w:cs="Times New Roman"/>
          <w:sz w:val="24"/>
          <w:szCs w:val="24"/>
        </w:rPr>
        <w:t>todo aquellos que son vulnerables a su corta edad</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w:t>
      </w:r>
      <w:r w:rsidR="008D1FE4" w:rsidRPr="00116DEB">
        <w:rPr>
          <w:rFonts w:ascii="Times New Roman" w:hAnsi="Times New Roman" w:cs="Times New Roman"/>
          <w:sz w:val="24"/>
          <w:szCs w:val="24"/>
        </w:rPr>
        <w:t xml:space="preserve">el </w:t>
      </w:r>
      <w:r w:rsidRPr="00116DEB">
        <w:rPr>
          <w:rFonts w:ascii="Times New Roman" w:hAnsi="Times New Roman" w:cs="Times New Roman"/>
          <w:sz w:val="24"/>
          <w:szCs w:val="24"/>
        </w:rPr>
        <w:t>cáncer. La enfermedad que ha marcado este siglo XXI, para el año 2020, 10 millones de personas han fallecido en todo el mundo a causa del cáncer</w:t>
      </w:r>
      <w:r w:rsidR="008D1FE4" w:rsidRPr="00116DEB">
        <w:rPr>
          <w:rFonts w:ascii="Times New Roman" w:hAnsi="Times New Roman" w:cs="Times New Roman"/>
          <w:sz w:val="24"/>
          <w:szCs w:val="24"/>
        </w:rPr>
        <w:t xml:space="preserve">, una </w:t>
      </w:r>
      <w:r w:rsidRPr="00116DEB">
        <w:rPr>
          <w:rFonts w:ascii="Times New Roman" w:hAnsi="Times New Roman" w:cs="Times New Roman"/>
          <w:sz w:val="24"/>
          <w:szCs w:val="24"/>
        </w:rPr>
        <w:t>enfermedad que se conoce más de 200 tipos que, pese a que se haya avanzado mucho en el diagnóstico y tratamiento, aún sigue siendo una de las principales causas de muerte en el mundo, según la Organización Mundial de la Salud. Es importante recordar que esta enfermedad</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algunas células del cuerpo se multiplican sin control y se determinan a otras partes del cuerpo</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esto </w:t>
      </w:r>
      <w:r w:rsidR="008D1FE4" w:rsidRPr="00116DEB">
        <w:rPr>
          <w:rFonts w:ascii="Times New Roman" w:hAnsi="Times New Roman" w:cs="Times New Roman"/>
          <w:sz w:val="24"/>
          <w:szCs w:val="24"/>
        </w:rPr>
        <w:t>cúmulos</w:t>
      </w:r>
      <w:r w:rsidRPr="00116DEB">
        <w:rPr>
          <w:rFonts w:ascii="Times New Roman" w:hAnsi="Times New Roman" w:cs="Times New Roman"/>
          <w:sz w:val="24"/>
          <w:szCs w:val="24"/>
        </w:rPr>
        <w:t xml:space="preserve"> celulares cancerosos</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se diseminan e invade</w:t>
      </w:r>
      <w:r w:rsidR="00065C8F">
        <w:rPr>
          <w:rFonts w:ascii="Times New Roman" w:hAnsi="Times New Roman" w:cs="Times New Roman"/>
          <w:sz w:val="24"/>
          <w:szCs w:val="24"/>
        </w:rPr>
        <w:t>n</w:t>
      </w:r>
      <w:r w:rsidRPr="00116DEB">
        <w:rPr>
          <w:rFonts w:ascii="Times New Roman" w:hAnsi="Times New Roman" w:cs="Times New Roman"/>
          <w:sz w:val="24"/>
          <w:szCs w:val="24"/>
        </w:rPr>
        <w:t xml:space="preserve"> los tejidos formando tumores, procesos que se llaman metástasis. Los tumores cancerosos también se llaman tumores malignos</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también existen tipos de cáncer que no necesariamente causan tumores, como es en el caso de la leucemia. En general, no forman tumores sólidos. De acuerdo con los estudios del cáncer</w:t>
      </w:r>
      <w:r w:rsidR="008D1FE4" w:rsidRPr="00116DEB">
        <w:rPr>
          <w:rFonts w:ascii="Times New Roman" w:hAnsi="Times New Roman" w:cs="Times New Roman"/>
          <w:sz w:val="24"/>
          <w:szCs w:val="24"/>
        </w:rPr>
        <w:t>,</w:t>
      </w:r>
      <w:r w:rsidRPr="00116DEB">
        <w:rPr>
          <w:rFonts w:ascii="Times New Roman" w:hAnsi="Times New Roman" w:cs="Times New Roman"/>
          <w:sz w:val="24"/>
          <w:szCs w:val="24"/>
        </w:rPr>
        <w:t xml:space="preserve"> es una enfermedad genética </w:t>
      </w:r>
      <w:r w:rsidR="00801624" w:rsidRPr="00116DEB">
        <w:rPr>
          <w:rFonts w:ascii="Times New Roman" w:hAnsi="Times New Roman" w:cs="Times New Roman"/>
          <w:sz w:val="24"/>
          <w:szCs w:val="24"/>
        </w:rPr>
        <w:t>que,</w:t>
      </w:r>
      <w:r w:rsidRPr="00116DEB">
        <w:rPr>
          <w:rFonts w:ascii="Times New Roman" w:hAnsi="Times New Roman" w:cs="Times New Roman"/>
          <w:sz w:val="24"/>
          <w:szCs w:val="24"/>
        </w:rPr>
        <w:t xml:space="preserve"> así como adquirida, cómo se pueden proceder daños del óxido </w:t>
      </w:r>
      <w:proofErr w:type="spellStart"/>
      <w:r w:rsidR="00801624" w:rsidRPr="00116DEB">
        <w:rPr>
          <w:rFonts w:ascii="Times New Roman" w:hAnsi="Times New Roman" w:cs="Times New Roman"/>
          <w:color w:val="0070C0"/>
          <w:sz w:val="24"/>
          <w:szCs w:val="24"/>
        </w:rPr>
        <w:t>resubunoiclo</w:t>
      </w:r>
      <w:proofErr w:type="spellEnd"/>
      <w:r w:rsidR="00801624" w:rsidRPr="00116DEB">
        <w:rPr>
          <w:rFonts w:ascii="Times New Roman" w:hAnsi="Times New Roman" w:cs="Times New Roman"/>
          <w:sz w:val="24"/>
          <w:szCs w:val="24"/>
        </w:rPr>
        <w:t xml:space="preserve"> </w:t>
      </w:r>
      <w:r w:rsidRPr="00116DEB">
        <w:rPr>
          <w:rFonts w:ascii="Times New Roman" w:hAnsi="Times New Roman" w:cs="Times New Roman"/>
          <w:sz w:val="24"/>
          <w:szCs w:val="24"/>
        </w:rPr>
        <w:t>por sustancias perjudiciales en el medio ambiente, como son las sustancias químicas en el humo del tabaco o los rayos ultravioleta del sol, el cáncer una de cada persona es una</w:t>
      </w:r>
      <w:r w:rsidR="00CB3A17" w:rsidRPr="00116DEB">
        <w:rPr>
          <w:rFonts w:ascii="Times New Roman" w:hAnsi="Times New Roman" w:cs="Times New Roman"/>
          <w:sz w:val="24"/>
          <w:szCs w:val="24"/>
        </w:rPr>
        <w:t xml:space="preserve"> </w:t>
      </w:r>
      <w:r w:rsidRPr="00116DEB">
        <w:rPr>
          <w:rFonts w:ascii="Times New Roman" w:hAnsi="Times New Roman" w:cs="Times New Roman"/>
          <w:sz w:val="24"/>
          <w:szCs w:val="24"/>
        </w:rPr>
        <w:t>combinación única de cambios genéticos y medida del cáncer</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sigue creciendo</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ocurriendo en otros cambios, incluyendo dentro del mismo tumor. Es posible que las diversas células tengan cambios genéticos distintos y de acuerdo al Informe Global 2020, realizado por la Agencia Internacional de la Investigación del Cáncer, el pronóstico para el año 2040 es de que s</w:t>
      </w:r>
      <w:r w:rsidR="00CB3A17" w:rsidRPr="00116DEB">
        <w:rPr>
          <w:rFonts w:ascii="Times New Roman" w:hAnsi="Times New Roman" w:cs="Times New Roman"/>
          <w:sz w:val="24"/>
          <w:szCs w:val="24"/>
        </w:rPr>
        <w:t>i se</w:t>
      </w:r>
      <w:r w:rsidRPr="00116DEB">
        <w:rPr>
          <w:rFonts w:ascii="Times New Roman" w:hAnsi="Times New Roman" w:cs="Times New Roman"/>
          <w:sz w:val="24"/>
          <w:szCs w:val="24"/>
        </w:rPr>
        <w:t xml:space="preserve"> diagnostican el 28.4% millones de casos nuevos de cáncer, una cifra muy encima de los 19.3 millones de casos detectados durante este año</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en los países menos desarrollados la perspectiva de aún es peor</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el incremento en el número de cáncer entre el 64. % y el 95%</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w:t>
      </w:r>
      <w:r w:rsidR="00CB3A17" w:rsidRPr="00116DEB">
        <w:rPr>
          <w:rFonts w:ascii="Times New Roman" w:hAnsi="Times New Roman" w:cs="Times New Roman"/>
          <w:sz w:val="24"/>
          <w:szCs w:val="24"/>
        </w:rPr>
        <w:t xml:space="preserve">como </w:t>
      </w:r>
      <w:r w:rsidRPr="00116DEB">
        <w:rPr>
          <w:rFonts w:ascii="Times New Roman" w:hAnsi="Times New Roman" w:cs="Times New Roman"/>
          <w:sz w:val="24"/>
          <w:szCs w:val="24"/>
        </w:rPr>
        <w:t xml:space="preserve">podemos observar, esta enfermedad puede permanecer dormida en los genes de los seres humanos por mucho tiempo </w:t>
      </w:r>
      <w:r w:rsidR="00CB3A17" w:rsidRPr="00116DEB">
        <w:rPr>
          <w:rFonts w:ascii="Times New Roman" w:hAnsi="Times New Roman" w:cs="Times New Roman"/>
          <w:sz w:val="24"/>
          <w:szCs w:val="24"/>
        </w:rPr>
        <w:t>e</w:t>
      </w:r>
      <w:r w:rsidRPr="00116DEB">
        <w:rPr>
          <w:rFonts w:ascii="Times New Roman" w:hAnsi="Times New Roman" w:cs="Times New Roman"/>
          <w:sz w:val="24"/>
          <w:szCs w:val="24"/>
        </w:rPr>
        <w:t xml:space="preserve"> incluso nunca activarse pese a los estímulos extremos como la relación a los </w:t>
      </w:r>
      <w:r w:rsidRPr="00116DEB">
        <w:rPr>
          <w:rFonts w:ascii="Times New Roman" w:hAnsi="Times New Roman" w:cs="Times New Roman"/>
          <w:sz w:val="24"/>
          <w:szCs w:val="24"/>
        </w:rPr>
        <w:lastRenderedPageBreak/>
        <w:t>gerentes, a los agentes químicos consumidos en el día a día. Por otro lado, existen individuos que no corren la misma suerte y a cortas edades sufren cáncer como son los niños</w:t>
      </w:r>
      <w:r w:rsidR="00796C6B" w:rsidRPr="00116DEB">
        <w:rPr>
          <w:rFonts w:ascii="Times New Roman" w:hAnsi="Times New Roman" w:cs="Times New Roman"/>
          <w:sz w:val="24"/>
          <w:szCs w:val="24"/>
        </w:rPr>
        <w:t xml:space="preserve"> y adolescentes</w:t>
      </w:r>
      <w:r w:rsidR="009A5251" w:rsidRPr="00116DEB">
        <w:rPr>
          <w:rFonts w:ascii="Times New Roman" w:hAnsi="Times New Roman" w:cs="Times New Roman"/>
          <w:sz w:val="24"/>
          <w:szCs w:val="24"/>
        </w:rPr>
        <w:t>, el cáncer infantil o pediátrico engloba numerosas tumoraciones y enfermedades que se caracterizan en el desarrollo de las células anormales que se dividen y crecen y se esparcen sin control en cualquier parte del cuerpo y pueden aparecer en cualquier momento de la niñez y la adolescencia, datos de la Organización Panamericana de la Salud.</w:t>
      </w:r>
    </w:p>
    <w:p w14:paraId="356637EE" w14:textId="5F182357" w:rsidR="009A5251" w:rsidRPr="00116DEB" w:rsidRDefault="009A5251"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La enfermedad es una de las principales causas de la muerte de niños y adolescentes en todo el mundo, cada año más de 400 mil niños son diagnosticados de cáncer, esto en todo el mundo, en la región de las Américas se estima que hubo 32 mil</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65 mil nuevos casos de cáncer en el 2020 de niños de 0 a 14 años de edad, ellos 20 mil</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855 mil casos ocurrieron en países de América latina y el Caribe, se estima que el cáncer fue la causa de muerte de 8 millones</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544 mil niños menores de 15 años en este 2020, de ellos</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7 mil </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76 mil de América latina y en el Caribe la gran mayoría de los niños con cáncer viven en países de ingresos bajos y medianos, donde enfrentan inequidades en aspecto como detección temprana del diagnóstico y el acceso de tratamiento de calidad y cuidados paliativos</w:t>
      </w:r>
    </w:p>
    <w:p w14:paraId="2D7C6D52" w14:textId="549E759E" w:rsidR="009A5251" w:rsidRPr="00116DEB" w:rsidRDefault="009A5251"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Estos datos han generado alarmas en la urbe, por lo que las autoridades internacionales, así como los otros países han tomado acciones para disminuir las terribles cifras, como son los resultados de los últimos años que han logrado importantes avances en el tratamiento del cáncer pediátrico, alcanzando un número de tasa de supervivencia</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pero dada la complejidad y de los procedimientos terapéuticos actuales</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los niños y niñas con cáncer deben de ser referidos lo más pronto posible a centros que tienen recursos humanos técnicos especializados donde los tratados por el personal entrenado de oncohematología pediátrica, por lo tanto es clave que los padres y el personal de salud conozcan los primeros signos y síntomas y estén atentos para actuar en caso de que aparezcan.</w:t>
      </w:r>
    </w:p>
    <w:p w14:paraId="197A9DAF" w14:textId="5E130A42" w:rsidR="009A5251" w:rsidRPr="00116DEB" w:rsidRDefault="009A5251"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Lo mostrado en los datos anteriores</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nos impulsan a entender esta terrible situación que está cobrando la vida de aquellos que apenas estaban iniciando su camino en este plano terrenal, las infancias requieren de la máxima atención para que sus sueños y sus metas no sean truncadas.</w:t>
      </w:r>
    </w:p>
    <w:p w14:paraId="10001393" w14:textId="37CB38D1" w:rsidR="009A5251" w:rsidRPr="00116DEB" w:rsidRDefault="009A5251"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Los expertos en la ciencia médica han determinado que el cáncer pediátrico es prevenible</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pero que se puede detectar oportunamente aun cuando no es mucho lo que se sabe acerca de la etiología del cáncer en los niños, se pude mencionarse algunos factores que han sido asociados a la aparición de algunos tipos de displacías como las radiaciones ionizantes, el consumo de algunos medicamentos consumidos por la madre durante el embarazo, la exposición a plaguicidas, solventes y consumo de algunos alimentos curados o tabaco durante el embarazo, entre otros factores externos.</w:t>
      </w:r>
    </w:p>
    <w:p w14:paraId="6DFBAF70" w14:textId="28466FF4" w:rsidR="009A5251" w:rsidRPr="00116DEB" w:rsidRDefault="009A5251"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En las últimas décadas</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se han creado protocolos para que el manejo de los diferentes canceres que afectan a los niños, la Organización Panamericana de la Salud</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recomienda el uso sistemático de protocolos de atención de cáncer pediátrico, la cual recomendación de la Organización Internacional se centra en el fomento del diagnóstico temprano y la adecuación de referencia del niño al establecimiento de la salud idóneo, su propósito es que todo equipo de salud desde el primer nivel</w:t>
      </w:r>
      <w:r w:rsidR="00CB3A17" w:rsidRPr="00116DEB">
        <w:rPr>
          <w:rFonts w:ascii="Times New Roman" w:hAnsi="Times New Roman" w:cs="Times New Roman"/>
          <w:sz w:val="24"/>
          <w:szCs w:val="24"/>
        </w:rPr>
        <w:t>,</w:t>
      </w:r>
      <w:r w:rsidRPr="00116DEB">
        <w:rPr>
          <w:rFonts w:ascii="Times New Roman" w:hAnsi="Times New Roman" w:cs="Times New Roman"/>
          <w:sz w:val="24"/>
          <w:szCs w:val="24"/>
        </w:rPr>
        <w:t xml:space="preserve"> la atención trabaje para ofrecer al niño con cáncer las mejores oportunidades de supervivencia posibles.</w:t>
      </w:r>
    </w:p>
    <w:p w14:paraId="6B864F00" w14:textId="71C6BA52" w:rsidR="009A5251" w:rsidRPr="00116DEB" w:rsidRDefault="009A5251"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Datos de la Asociación Mexicana de Ayuda a Niños con Cáncer han detectado que el cáncer es una de las primeras causas por la enfermedad en pacientes entre 5 a 14 años, de cada año, cada 90 minutos se registra un nuevo caso de esta enfermedad, 3 de cada 4 casos de cáncer infantil</w:t>
      </w:r>
      <w:r w:rsidR="00E50101" w:rsidRPr="00116DEB">
        <w:rPr>
          <w:rFonts w:ascii="Times New Roman" w:hAnsi="Times New Roman" w:cs="Times New Roman"/>
          <w:sz w:val="24"/>
          <w:szCs w:val="24"/>
        </w:rPr>
        <w:t>,</w:t>
      </w:r>
      <w:r w:rsidRPr="00116DEB">
        <w:rPr>
          <w:rFonts w:ascii="Times New Roman" w:hAnsi="Times New Roman" w:cs="Times New Roman"/>
          <w:sz w:val="24"/>
          <w:szCs w:val="24"/>
        </w:rPr>
        <w:t xml:space="preserve"> se detectan en etapas avanzadas y la medida de sobrevivencia nacional es del 56.</w:t>
      </w:r>
      <w:r w:rsidR="00E50101" w:rsidRPr="00116DEB">
        <w:rPr>
          <w:rFonts w:ascii="Times New Roman" w:hAnsi="Times New Roman" w:cs="Times New Roman"/>
          <w:sz w:val="24"/>
          <w:szCs w:val="24"/>
        </w:rPr>
        <w:t>0</w:t>
      </w:r>
      <w:r w:rsidRPr="00116DEB">
        <w:rPr>
          <w:rFonts w:ascii="Times New Roman" w:hAnsi="Times New Roman" w:cs="Times New Roman"/>
          <w:sz w:val="24"/>
          <w:szCs w:val="24"/>
        </w:rPr>
        <w:t>%</w:t>
      </w:r>
      <w:r w:rsidR="00B45314" w:rsidRPr="00116DEB">
        <w:rPr>
          <w:rFonts w:ascii="Times New Roman" w:hAnsi="Times New Roman" w:cs="Times New Roman"/>
          <w:sz w:val="24"/>
          <w:szCs w:val="24"/>
        </w:rPr>
        <w:t xml:space="preserve">, </w:t>
      </w:r>
      <w:r w:rsidRPr="00116DEB">
        <w:rPr>
          <w:rFonts w:ascii="Times New Roman" w:hAnsi="Times New Roman" w:cs="Times New Roman"/>
          <w:sz w:val="24"/>
          <w:szCs w:val="24"/>
        </w:rPr>
        <w:t xml:space="preserve">por ello desde hace más de una década nuestro país reconoció este problemática desde el año 2005 que se creó el consejo nacional de la prevención y el tratamiento del cáncer en la infancia y la adolescencia como órgano consultivo a instancia permanente de coordinación y concentración de </w:t>
      </w:r>
      <w:r w:rsidRPr="00116DEB">
        <w:rPr>
          <w:rFonts w:ascii="Times New Roman" w:hAnsi="Times New Roman" w:cs="Times New Roman"/>
          <w:sz w:val="24"/>
          <w:szCs w:val="24"/>
        </w:rPr>
        <w:lastRenderedPageBreak/>
        <w:t>las acciones de los sectores públicos social y privado en materia de investigación, prevención, diagnóstico, tratamiento integral del cáncer en la población menor de 18 años de la república.</w:t>
      </w:r>
    </w:p>
    <w:p w14:paraId="1A91A1D2" w14:textId="0242A2AF" w:rsidR="009A5251" w:rsidRPr="00116DEB" w:rsidRDefault="009A5251" w:rsidP="00A77DD4">
      <w:pPr>
        <w:contextualSpacing/>
        <w:jc w:val="both"/>
        <w:rPr>
          <w:rFonts w:ascii="Times New Roman" w:hAnsi="Times New Roman" w:cs="Times New Roman"/>
        </w:rPr>
      </w:pPr>
      <w:r w:rsidRPr="00116DEB">
        <w:rPr>
          <w:rFonts w:ascii="Times New Roman" w:hAnsi="Times New Roman" w:cs="Times New Roman"/>
        </w:rPr>
        <w:tab/>
        <w:t>Su función principal es proponer políticas estratégicas y acciones de investigación, prevención, diagnóstico, tratamiento, integración del cáncer en las personas menores de 18 años, para contribuir para su mejor calidad de vida.</w:t>
      </w:r>
    </w:p>
    <w:p w14:paraId="5FF9C1A4" w14:textId="17B8F377" w:rsidR="009A5251" w:rsidRPr="00116DEB" w:rsidRDefault="009A5251" w:rsidP="00A77DD4">
      <w:pPr>
        <w:contextualSpacing/>
        <w:jc w:val="both"/>
        <w:rPr>
          <w:rFonts w:ascii="Times New Roman" w:hAnsi="Times New Roman" w:cs="Times New Roman"/>
        </w:rPr>
      </w:pPr>
      <w:r w:rsidRPr="00116DEB">
        <w:rPr>
          <w:rFonts w:ascii="Times New Roman" w:hAnsi="Times New Roman" w:cs="Times New Roman"/>
        </w:rPr>
        <w:tab/>
        <w:t>Esto fue creado para el cumplimiento al objetivo establecido en el programa de la acción especifico de cáncer en la infancia y en la adolescencia, favorecen el diagnóstico temprano y tratamiento oportuno y universal para las niñas y niños adolescentes con cáncer, el CONACIACO estableció con to</w:t>
      </w:r>
      <w:r w:rsidR="00E50101" w:rsidRPr="00116DEB">
        <w:rPr>
          <w:rFonts w:ascii="Times New Roman" w:hAnsi="Times New Roman" w:cs="Times New Roman"/>
        </w:rPr>
        <w:t>d</w:t>
      </w:r>
      <w:r w:rsidRPr="00116DEB">
        <w:rPr>
          <w:rFonts w:ascii="Times New Roman" w:hAnsi="Times New Roman" w:cs="Times New Roman"/>
        </w:rPr>
        <w:t xml:space="preserve">as las instituciones del sector formará parte de esta responsabilidad posesionando a su vez el cáncer infantil en la agenda pública. </w:t>
      </w:r>
    </w:p>
    <w:p w14:paraId="0B868DF1" w14:textId="1ACBE9D9"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 xml:space="preserve">Es de suma en México el acuerdo de las proyecciones de la poblaciones de los mencionados de México 2010-2030 del Consejo </w:t>
      </w:r>
      <w:r w:rsidR="00E50101" w:rsidRPr="00116DEB">
        <w:rPr>
          <w:rFonts w:ascii="Times New Roman" w:hAnsi="Times New Roman" w:cs="Times New Roman"/>
        </w:rPr>
        <w:t xml:space="preserve">Nacional </w:t>
      </w:r>
      <w:r w:rsidRPr="00116DEB">
        <w:rPr>
          <w:rFonts w:ascii="Times New Roman" w:hAnsi="Times New Roman" w:cs="Times New Roman"/>
        </w:rPr>
        <w:t>de Población CONAPO hasta el 2018</w:t>
      </w:r>
      <w:r w:rsidR="00E50101" w:rsidRPr="00116DEB">
        <w:rPr>
          <w:rFonts w:ascii="Times New Roman" w:hAnsi="Times New Roman" w:cs="Times New Roman"/>
        </w:rPr>
        <w:t>,</w:t>
      </w:r>
      <w:r w:rsidRPr="00116DEB">
        <w:rPr>
          <w:rFonts w:ascii="Times New Roman" w:hAnsi="Times New Roman" w:cs="Times New Roman"/>
        </w:rPr>
        <w:t xml:space="preserve"> la población de niños y adolescentes ente 0 y 19 años de edad fue de 44 mil</w:t>
      </w:r>
      <w:r w:rsidR="00E50101" w:rsidRPr="00116DEB">
        <w:rPr>
          <w:rFonts w:ascii="Times New Roman" w:hAnsi="Times New Roman" w:cs="Times New Roman"/>
        </w:rPr>
        <w:t>,</w:t>
      </w:r>
      <w:r w:rsidRPr="00116DEB">
        <w:rPr>
          <w:rFonts w:ascii="Times New Roman" w:hAnsi="Times New Roman" w:cs="Times New Roman"/>
        </w:rPr>
        <w:t xml:space="preserve"> 697</w:t>
      </w:r>
      <w:r w:rsidR="00E50101" w:rsidRPr="00116DEB">
        <w:rPr>
          <w:rFonts w:ascii="Times New Roman" w:hAnsi="Times New Roman" w:cs="Times New Roman"/>
        </w:rPr>
        <w:t>,</w:t>
      </w:r>
      <w:r w:rsidRPr="00116DEB">
        <w:rPr>
          <w:rFonts w:ascii="Times New Roman" w:hAnsi="Times New Roman" w:cs="Times New Roman"/>
        </w:rPr>
        <w:t xml:space="preserve"> 145 mil de acuerdo con los datos registrados de cáncer en niños y niñas y adolescentes las tasas de incidencia por un millón hasta 2017 fueron de 86.6 nacional, 111.4 de niños de 0 a 9 años y el 68.1% en adolescentes del 10 a 19 años por grupo de edad, el grupo de 0 a 4 años</w:t>
      </w:r>
      <w:r w:rsidR="00E50101" w:rsidRPr="00116DEB">
        <w:rPr>
          <w:rFonts w:ascii="Times New Roman" w:hAnsi="Times New Roman" w:cs="Times New Roman"/>
        </w:rPr>
        <w:t>,</w:t>
      </w:r>
      <w:r w:rsidRPr="00116DEB">
        <w:rPr>
          <w:rFonts w:ascii="Times New Roman" w:hAnsi="Times New Roman" w:cs="Times New Roman"/>
        </w:rPr>
        <w:t xml:space="preserve"> presentó la mayor tasa de incidencia entre 135.8 mientras que el grupo de adolescentes entre 15 y 19 años tuvo la menor incidencia con un 52.6%.</w:t>
      </w:r>
    </w:p>
    <w:p w14:paraId="44001677" w14:textId="1FFD0E75"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Dicha problemática impuls</w:t>
      </w:r>
      <w:r w:rsidR="00E50101" w:rsidRPr="00116DEB">
        <w:rPr>
          <w:rFonts w:ascii="Times New Roman" w:hAnsi="Times New Roman" w:cs="Times New Roman"/>
        </w:rPr>
        <w:t>ó</w:t>
      </w:r>
      <w:r w:rsidRPr="00116DEB">
        <w:rPr>
          <w:rFonts w:ascii="Times New Roman" w:hAnsi="Times New Roman" w:cs="Times New Roman"/>
        </w:rPr>
        <w:t xml:space="preserve"> a los legisladores federales a expedir la ley para detectar oportunamente el cáncer infantil.</w:t>
      </w:r>
    </w:p>
    <w:p w14:paraId="526AAABF" w14:textId="4A205161"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En ese sentido</w:t>
      </w:r>
      <w:r w:rsidR="00E50101" w:rsidRPr="00116DEB">
        <w:rPr>
          <w:rFonts w:ascii="Times New Roman" w:hAnsi="Times New Roman" w:cs="Times New Roman"/>
        </w:rPr>
        <w:t>,</w:t>
      </w:r>
      <w:r w:rsidRPr="00116DEB">
        <w:rPr>
          <w:rFonts w:ascii="Times New Roman" w:hAnsi="Times New Roman" w:cs="Times New Roman"/>
        </w:rPr>
        <w:t xml:space="preserve"> la bancada naranja en todo el país estamos trabajando para crear ordenadamente jurídicos que puedan ser aplicados en las diferentes entidades federativas porque la salud de nuestros niños y adolescentes no tiene colores partidistas o sesgos políticos.</w:t>
      </w:r>
    </w:p>
    <w:p w14:paraId="61254138" w14:textId="69E4171F"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Para el caso del Estado de México resulta urgente que se expida el cuerpo normativo e</w:t>
      </w:r>
      <w:r w:rsidR="00E50101" w:rsidRPr="00116DEB">
        <w:rPr>
          <w:rFonts w:ascii="Times New Roman" w:hAnsi="Times New Roman" w:cs="Times New Roman"/>
        </w:rPr>
        <w:t>n</w:t>
      </w:r>
      <w:r w:rsidRPr="00116DEB">
        <w:rPr>
          <w:rFonts w:ascii="Times New Roman" w:hAnsi="Times New Roman" w:cs="Times New Roman"/>
        </w:rPr>
        <w:t xml:space="preserve"> este objetivo para que los datos del INEGI detectaron que en el Estado viven 4 millones 421</w:t>
      </w:r>
      <w:r w:rsidR="00E50101" w:rsidRPr="00116DEB">
        <w:rPr>
          <w:rFonts w:ascii="Times New Roman" w:hAnsi="Times New Roman" w:cs="Times New Roman"/>
        </w:rPr>
        <w:t>,</w:t>
      </w:r>
      <w:r w:rsidRPr="00116DEB">
        <w:rPr>
          <w:rFonts w:ascii="Times New Roman" w:hAnsi="Times New Roman" w:cs="Times New Roman"/>
        </w:rPr>
        <w:t xml:space="preserve"> 644 niñas y niños de 0 a 15 años que representan el 26% de la población de esta </w:t>
      </w:r>
      <w:r w:rsidR="00E50101" w:rsidRPr="00116DEB">
        <w:rPr>
          <w:rFonts w:ascii="Times New Roman" w:hAnsi="Times New Roman" w:cs="Times New Roman"/>
        </w:rPr>
        <w:t>Entidad</w:t>
      </w:r>
      <w:r w:rsidRPr="00116DEB">
        <w:rPr>
          <w:rFonts w:ascii="Times New Roman" w:hAnsi="Times New Roman" w:cs="Times New Roman"/>
        </w:rPr>
        <w:t>.</w:t>
      </w:r>
    </w:p>
    <w:p w14:paraId="6D43E765" w14:textId="73E5ECE5"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La Secretar</w:t>
      </w:r>
      <w:r w:rsidR="00E50101" w:rsidRPr="00116DEB">
        <w:rPr>
          <w:rFonts w:ascii="Times New Roman" w:hAnsi="Times New Roman" w:cs="Times New Roman"/>
        </w:rPr>
        <w:t>í</w:t>
      </w:r>
      <w:r w:rsidRPr="00116DEB">
        <w:rPr>
          <w:rFonts w:ascii="Times New Roman" w:hAnsi="Times New Roman" w:cs="Times New Roman"/>
        </w:rPr>
        <w:t>a de Salud del Estado de México refiere que el cáncer infantil es curable</w:t>
      </w:r>
      <w:r w:rsidR="00E50101" w:rsidRPr="00116DEB">
        <w:rPr>
          <w:rFonts w:ascii="Times New Roman" w:hAnsi="Times New Roman" w:cs="Times New Roman"/>
        </w:rPr>
        <w:t>,</w:t>
      </w:r>
      <w:r w:rsidRPr="00116DEB">
        <w:rPr>
          <w:rFonts w:ascii="Times New Roman" w:hAnsi="Times New Roman" w:cs="Times New Roman"/>
        </w:rPr>
        <w:t xml:space="preserve"> si se detecta a tiempo, hasta un 75% de los casos por lo que es importante identificar la presencia de uno o más síntomas simultáneos en los niños adolescentes y en el caso de tener la sospecha llevar al menor a un hospital especializado para el tratamiento del cáncer.</w:t>
      </w:r>
    </w:p>
    <w:p w14:paraId="6110F6AA" w14:textId="1728FCAE"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 xml:space="preserve">En suma, el </w:t>
      </w:r>
      <w:r w:rsidR="00E50101" w:rsidRPr="00116DEB">
        <w:rPr>
          <w:rFonts w:ascii="Times New Roman" w:hAnsi="Times New Roman" w:cs="Times New Roman"/>
        </w:rPr>
        <w:t xml:space="preserve">Hospital Para </w:t>
      </w:r>
      <w:r w:rsidRPr="00116DEB">
        <w:rPr>
          <w:rFonts w:ascii="Times New Roman" w:hAnsi="Times New Roman" w:cs="Times New Roman"/>
        </w:rPr>
        <w:t xml:space="preserve">el </w:t>
      </w:r>
      <w:r w:rsidR="00E50101" w:rsidRPr="00116DEB">
        <w:rPr>
          <w:rFonts w:ascii="Times New Roman" w:hAnsi="Times New Roman" w:cs="Times New Roman"/>
        </w:rPr>
        <w:t xml:space="preserve">Niño </w:t>
      </w:r>
      <w:r w:rsidRPr="00116DEB">
        <w:rPr>
          <w:rFonts w:ascii="Times New Roman" w:hAnsi="Times New Roman" w:cs="Times New Roman"/>
        </w:rPr>
        <w:t>del Instituto Materno Infantil del Estado ha expresado que ha brindado tratamiento a 150 niños de los cuales 100 padecen leucemia y 50 cursan tumores sólidos, también contabiliz</w:t>
      </w:r>
      <w:r w:rsidR="00E50101" w:rsidRPr="00116DEB">
        <w:rPr>
          <w:rFonts w:ascii="Times New Roman" w:hAnsi="Times New Roman" w:cs="Times New Roman"/>
        </w:rPr>
        <w:t>ó</w:t>
      </w:r>
      <w:r w:rsidRPr="00116DEB">
        <w:rPr>
          <w:rFonts w:ascii="Times New Roman" w:hAnsi="Times New Roman" w:cs="Times New Roman"/>
        </w:rPr>
        <w:t xml:space="preserve"> un total de 3 mil consultas a pacientes con distintas enfermedades oncológicas, 650 procedimientos quirúrgicos, </w:t>
      </w:r>
      <w:r w:rsidR="00E50101" w:rsidRPr="00116DEB">
        <w:rPr>
          <w:rFonts w:ascii="Times New Roman" w:hAnsi="Times New Roman" w:cs="Times New Roman"/>
        </w:rPr>
        <w:t xml:space="preserve">mil </w:t>
      </w:r>
      <w:r w:rsidRPr="00116DEB">
        <w:rPr>
          <w:rFonts w:ascii="Times New Roman" w:hAnsi="Times New Roman" w:cs="Times New Roman"/>
        </w:rPr>
        <w:t>700 quimioterapias, 500 atenciones de hospitalización y de seguimiento de un total de 600 pacientes.</w:t>
      </w:r>
    </w:p>
    <w:p w14:paraId="62D3C407" w14:textId="77777777"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Estos datos nos indican dos cosas, que la problemática del cáncer en nuestra entidad es latente y que se centraliza en la atención, puede resultar contraproducente al momento de detectar y atender dicha enfermedad.</w:t>
      </w:r>
    </w:p>
    <w:p w14:paraId="71142C70" w14:textId="6F18AEEF" w:rsidR="009A5251"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Esto resulta preocupante, debido a que el cáncer es una enfermedad costosa que ocasiona un gasto del bolsillo considerable de la familia de los pacientes, puede condicionar y la recuperación de los infantes, si como crea una afectación importante para las familias, la asociación mexicana de ayuda de niños con cáncer estima que el tratamiento para el cáncer infantil, cuesta alrededor de 9 mil pesos semanales, en promedio, lo cual significa 468 mil pesos anuales.</w:t>
      </w:r>
    </w:p>
    <w:p w14:paraId="2DF9B41B" w14:textId="79A5DB9F" w:rsidR="00B05CAA" w:rsidRPr="00116DEB" w:rsidRDefault="009A5251" w:rsidP="00A77DD4">
      <w:pPr>
        <w:ind w:firstLine="708"/>
        <w:contextualSpacing/>
        <w:jc w:val="both"/>
        <w:rPr>
          <w:rFonts w:ascii="Times New Roman" w:hAnsi="Times New Roman" w:cs="Times New Roman"/>
        </w:rPr>
      </w:pPr>
      <w:r w:rsidRPr="00116DEB">
        <w:rPr>
          <w:rFonts w:ascii="Times New Roman" w:hAnsi="Times New Roman" w:cs="Times New Roman"/>
        </w:rPr>
        <w:t xml:space="preserve">De acuerdo a esta </w:t>
      </w:r>
      <w:r w:rsidR="00BA351E" w:rsidRPr="00116DEB">
        <w:rPr>
          <w:rFonts w:ascii="Times New Roman" w:hAnsi="Times New Roman" w:cs="Times New Roman"/>
        </w:rPr>
        <w:t>D</w:t>
      </w:r>
      <w:r w:rsidRPr="00116DEB">
        <w:rPr>
          <w:rFonts w:ascii="Times New Roman" w:hAnsi="Times New Roman" w:cs="Times New Roman"/>
        </w:rPr>
        <w:t>irección</w:t>
      </w:r>
      <w:r w:rsidR="00BA351E" w:rsidRPr="00116DEB">
        <w:rPr>
          <w:rFonts w:ascii="Times New Roman" w:hAnsi="Times New Roman" w:cs="Times New Roman"/>
        </w:rPr>
        <w:t xml:space="preserve"> de Estudios de Epimio</w:t>
      </w:r>
      <w:r w:rsidR="00B05CAA" w:rsidRPr="00116DEB">
        <w:rPr>
          <w:rFonts w:ascii="Times New Roman" w:hAnsi="Times New Roman" w:cs="Times New Roman"/>
        </w:rPr>
        <w:t>logía del Centro Médico siglo XXI, se trata de una situación de entre los costos de este tratamiento</w:t>
      </w:r>
      <w:r w:rsidR="00391E72" w:rsidRPr="00116DEB">
        <w:rPr>
          <w:rFonts w:ascii="Times New Roman" w:hAnsi="Times New Roman" w:cs="Times New Roman"/>
        </w:rPr>
        <w:t>,</w:t>
      </w:r>
      <w:r w:rsidR="00B05CAA" w:rsidRPr="00116DEB">
        <w:rPr>
          <w:rFonts w:ascii="Times New Roman" w:hAnsi="Times New Roman" w:cs="Times New Roman"/>
        </w:rPr>
        <w:t xml:space="preserve"> no s</w:t>
      </w:r>
      <w:r w:rsidR="00391E72" w:rsidRPr="00116DEB">
        <w:rPr>
          <w:rFonts w:ascii="Times New Roman" w:hAnsi="Times New Roman" w:cs="Times New Roman"/>
        </w:rPr>
        <w:t>ó</w:t>
      </w:r>
      <w:r w:rsidR="00B05CAA" w:rsidRPr="00116DEB">
        <w:rPr>
          <w:rFonts w:ascii="Times New Roman" w:hAnsi="Times New Roman" w:cs="Times New Roman"/>
        </w:rPr>
        <w:t xml:space="preserve">lo implica medicamentos oncológicos sino además el tratamiento aproximadamente de 3 años y por lo menos 2 más en lo que los niños permanecen en vigilancia y se toma en cuenta que los pacientes deberán de pagar </w:t>
      </w:r>
      <w:r w:rsidR="00B05CAA" w:rsidRPr="00116DEB">
        <w:rPr>
          <w:rFonts w:ascii="Times New Roman" w:hAnsi="Times New Roman" w:cs="Times New Roman"/>
        </w:rPr>
        <w:lastRenderedPageBreak/>
        <w:t>traslados de</w:t>
      </w:r>
      <w:r w:rsidR="00391E72" w:rsidRPr="00116DEB">
        <w:rPr>
          <w:rFonts w:ascii="Times New Roman" w:hAnsi="Times New Roman" w:cs="Times New Roman"/>
        </w:rPr>
        <w:t>l</w:t>
      </w:r>
      <w:r w:rsidR="00B05CAA" w:rsidRPr="00116DEB">
        <w:rPr>
          <w:rFonts w:ascii="Times New Roman" w:hAnsi="Times New Roman" w:cs="Times New Roman"/>
        </w:rPr>
        <w:t xml:space="preserve"> niño y su acompañante desde su lugar de origen, hasta el centro médico donde se recibe la atención, hospedaje, alimentación del niño y a su acompañante durante su tratamiento.</w:t>
      </w:r>
    </w:p>
    <w:p w14:paraId="5F7F4D8B" w14:textId="570CEAE1" w:rsidR="00B05CAA" w:rsidRPr="00116DEB" w:rsidRDefault="00B05CAA"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Estudios de laboratorio e imagenología, no incluidos en el seguro popular, medicamentos complementarios tales como los antitiméticos, antibióticos, antitlabisenticos, antistaminicos entre otr</w:t>
      </w:r>
      <w:r w:rsidR="00391E72" w:rsidRPr="00116DEB">
        <w:rPr>
          <w:rFonts w:ascii="Times New Roman" w:hAnsi="Times New Roman" w:cs="Times New Roman"/>
          <w:sz w:val="24"/>
          <w:szCs w:val="24"/>
        </w:rPr>
        <w:t>o</w:t>
      </w:r>
      <w:r w:rsidRPr="00116DEB">
        <w:rPr>
          <w:rFonts w:ascii="Times New Roman" w:hAnsi="Times New Roman" w:cs="Times New Roman"/>
          <w:sz w:val="24"/>
          <w:szCs w:val="24"/>
        </w:rPr>
        <w:t>s, en caso de ser necesarios</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prótesis de diferentes tipos, igualmente estudios y apoyos especiales como es en el caso de neuronavegador, así también</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es importante mencionar que el tratamiento de un joven de 18 y 21 años de edad, el costo se eleva hasta alcanzar un 400 mil pesos, los costos económicos físicos y emocionales generados por esta enfermedad, se pueden disminuir si la enfermedad se detecta a tiempo y el paciente recibe atención médica oportuna y adecuada de ahí la importancia de contar con una ley enfocada a la ayuda de los familiares que tienen a sus integrantes a un pequeño o a una pequeña que padece est</w:t>
      </w:r>
      <w:r w:rsidR="00391E72" w:rsidRPr="00116DEB">
        <w:rPr>
          <w:rFonts w:ascii="Times New Roman" w:hAnsi="Times New Roman" w:cs="Times New Roman"/>
          <w:sz w:val="24"/>
          <w:szCs w:val="24"/>
        </w:rPr>
        <w:t>e tipo de mal</w:t>
      </w:r>
      <w:r w:rsidRPr="00116DEB">
        <w:rPr>
          <w:rFonts w:ascii="Times New Roman" w:hAnsi="Times New Roman" w:cs="Times New Roman"/>
          <w:sz w:val="24"/>
          <w:szCs w:val="24"/>
        </w:rPr>
        <w:t>.</w:t>
      </w:r>
    </w:p>
    <w:p w14:paraId="31CEB041" w14:textId="1FC11566" w:rsidR="00B05CAA" w:rsidRPr="00116DEB" w:rsidRDefault="00B05CAA"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La presente iniciativa nace no solo de la necesidad jurídica de adoptar un ordenamiento de orden general al Marco Legal Estatal, sino que nace también una queja social de las, los niños que no han podido acceder a tratamientos oportunos y de calidad y que no cuentan con la protección suficiente para que sean garantizados sus derechos inherentes y que puedan gozar de una calidad de vida digna, como se ha mostrado con los datos recabados y presentados en esta propuesta legislativa, existe una latente necesidad de crear el andamiaje legal para favorecer a las familias mexiquenses que entre los miembros de alguna niña, niño o adolescente padezcan de cáncer; la protección de los niños de los derechos humanos de los derechos de la salud y el cuidado de la infancia, la economía familiar y la correcta aplicación de los recursos del mal estado de los pilares de la iniciativa de este sentido, continuaran se presenten desglose general del contenido de la misma, el proyecto está compuesto por 7 títulos que incluyen disposiciones generales</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las autoridades a las que se impacta a las personas beneficiadas a las formas de condición institucional, la creación de los mecanismos, colaboración con los agentes gubernamentales, los mecanismos de prevención</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detección de diagnóstico, tratamientos programas y vinculación en favor de los pacientes, también se crea el registro estatal de cáncer en la infancia y adolescencia; contar con esta ley de tipo, colocar</w:t>
      </w:r>
      <w:r w:rsidR="00391E72" w:rsidRPr="00116DEB">
        <w:rPr>
          <w:rFonts w:ascii="Times New Roman" w:hAnsi="Times New Roman" w:cs="Times New Roman"/>
          <w:sz w:val="24"/>
          <w:szCs w:val="24"/>
        </w:rPr>
        <w:t>á</w:t>
      </w:r>
      <w:r w:rsidRPr="00116DEB">
        <w:rPr>
          <w:rFonts w:ascii="Times New Roman" w:hAnsi="Times New Roman" w:cs="Times New Roman"/>
          <w:sz w:val="24"/>
          <w:szCs w:val="24"/>
        </w:rPr>
        <w:t xml:space="preserve"> al Estado de México como una de la entidades con una visión de futuro que anteponen el bien de los menores sobre cualquier otra cosa, en suma</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esta propuesta se subsana los errores cometidos por las autoridades </w:t>
      </w:r>
      <w:r w:rsidR="00391E72" w:rsidRPr="00116DEB">
        <w:rPr>
          <w:rFonts w:ascii="Times New Roman" w:hAnsi="Times New Roman" w:cs="Times New Roman"/>
          <w:sz w:val="24"/>
          <w:szCs w:val="24"/>
        </w:rPr>
        <w:t xml:space="preserve">cometidas </w:t>
      </w:r>
      <w:r w:rsidRPr="00116DEB">
        <w:rPr>
          <w:rFonts w:ascii="Times New Roman" w:hAnsi="Times New Roman" w:cs="Times New Roman"/>
          <w:sz w:val="24"/>
          <w:szCs w:val="24"/>
        </w:rPr>
        <w:t>de otros niveles de gobierno, al eliminar el seguro popular destruí las cadenas de la distribución de los medicamentos, sobre todo las que llevaban medicamentos oncológicos a las niñas y niños de cáncer en todo el país.</w:t>
      </w:r>
    </w:p>
    <w:p w14:paraId="614C7086" w14:textId="65F03158" w:rsidR="00B05CAA" w:rsidRPr="00116DEB" w:rsidRDefault="00B05CAA"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Por lo anterior expuesto</w:t>
      </w:r>
      <w:r w:rsidR="00391E72" w:rsidRPr="00116DEB">
        <w:rPr>
          <w:rFonts w:ascii="Times New Roman" w:hAnsi="Times New Roman" w:cs="Times New Roman"/>
          <w:sz w:val="24"/>
          <w:szCs w:val="24"/>
        </w:rPr>
        <w:t>,</w:t>
      </w:r>
      <w:r w:rsidRPr="00116DEB">
        <w:rPr>
          <w:rFonts w:ascii="Times New Roman" w:hAnsi="Times New Roman" w:cs="Times New Roman"/>
          <w:sz w:val="24"/>
          <w:szCs w:val="24"/>
        </w:rPr>
        <w:t xml:space="preserve"> sometemos a la consideración de esta </w:t>
      </w:r>
      <w:r w:rsidR="00391E72" w:rsidRPr="00116DEB">
        <w:rPr>
          <w:rFonts w:ascii="Times New Roman" w:hAnsi="Times New Roman" w:cs="Times New Roman"/>
          <w:sz w:val="24"/>
          <w:szCs w:val="24"/>
        </w:rPr>
        <w:t xml:space="preserve">Asamblea </w:t>
      </w:r>
      <w:r w:rsidRPr="00116DEB">
        <w:rPr>
          <w:rFonts w:ascii="Times New Roman" w:hAnsi="Times New Roman" w:cs="Times New Roman"/>
          <w:sz w:val="24"/>
          <w:szCs w:val="24"/>
        </w:rPr>
        <w:t>el siguiente proyecto de decreto, atentamente diputada Juana Bonilla Jaime y diputado Zepeda Hernández.</w:t>
      </w:r>
    </w:p>
    <w:p w14:paraId="4C85A663" w14:textId="77777777" w:rsidR="00B05CAA" w:rsidRPr="00116DEB" w:rsidRDefault="00B05CAA"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Es cuanto Presidente.</w:t>
      </w:r>
    </w:p>
    <w:p w14:paraId="3E4CF869" w14:textId="7AA4A6DD" w:rsidR="00B05CAA" w:rsidRPr="00116DEB" w:rsidRDefault="00B05CA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Muchísimas gracias diputada Secretaria, por la lectura de la exposición de motivos; consulto a las diputadas y diputados sí desean hacer uso de la palabra y le pido a mi compañera diputada Secretaría pueda ser el registro de los oradores.</w:t>
      </w:r>
    </w:p>
    <w:p w14:paraId="29E2A2D2" w14:textId="77777777" w:rsidR="00B05CAA" w:rsidRPr="00116DEB" w:rsidRDefault="00B05CA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Con gusto Presidente.</w:t>
      </w:r>
    </w:p>
    <w:p w14:paraId="768D217C" w14:textId="77777777" w:rsidR="00B05CAA" w:rsidRPr="00116DEB" w:rsidRDefault="00B05CAA"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rPr>
        <w:t xml:space="preserve">DIP. </w:t>
      </w:r>
      <w:r w:rsidRPr="00116DEB">
        <w:rPr>
          <w:rFonts w:ascii="Times New Roman" w:hAnsi="Times New Roman" w:cs="Times New Roman"/>
          <w:sz w:val="24"/>
          <w:szCs w:val="24"/>
          <w:lang w:eastAsia="es-MX"/>
        </w:rPr>
        <w:t>INGRID KRASOPANI SCHEMELENSKY CASTRO. La diputada Ingrid Schemelensky, sí me pueden registrar.</w:t>
      </w:r>
    </w:p>
    <w:p w14:paraId="1F4A9207" w14:textId="77777777" w:rsidR="00B05CAA" w:rsidRPr="00116DEB" w:rsidRDefault="00B05CA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Diputada Ingrid, veo al diputado Martín.</w:t>
      </w:r>
    </w:p>
    <w:p w14:paraId="0AD0D350" w14:textId="19A25DF4" w:rsidR="00B05CAA" w:rsidRPr="00116DEB" w:rsidRDefault="00B05CA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DIP. MARÍA DEL CARMEN DE LA ROSA MENDOZA. Diputada Carmen de la Rosa</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por favor.</w:t>
      </w:r>
    </w:p>
    <w:p w14:paraId="08476375" w14:textId="315DA51A" w:rsidR="00B05CAA" w:rsidRPr="00116DEB" w:rsidRDefault="00B05CA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Diputada Carmen de la Rosa, alguien más de mis compañeras diputadas y diputados que desean hacer uso de la palabra, me anota al final</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por favor Secretaría.</w:t>
      </w:r>
    </w:p>
    <w:p w14:paraId="35BF263E" w14:textId="77777777" w:rsidR="000B6F0A" w:rsidRPr="00116DEB" w:rsidRDefault="00B05CAA"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lastRenderedPageBreak/>
        <w:t>Damos inicio con la participación de los oradores y le</w:t>
      </w:r>
      <w:r w:rsidR="00BA351E" w:rsidRPr="00116DEB">
        <w:rPr>
          <w:rFonts w:ascii="Times New Roman" w:hAnsi="Times New Roman" w:cs="Times New Roman"/>
          <w:sz w:val="24"/>
          <w:szCs w:val="24"/>
        </w:rPr>
        <w:t xml:space="preserve"> damos el </w:t>
      </w:r>
      <w:r w:rsidR="000B6F0A" w:rsidRPr="00116DEB">
        <w:rPr>
          <w:rFonts w:ascii="Times New Roman" w:hAnsi="Times New Roman" w:cs="Times New Roman"/>
          <w:sz w:val="24"/>
          <w:szCs w:val="24"/>
        </w:rPr>
        <w:t>uso de la palabra la diputada Ingrid Krasopani Schemelensky, adelante diputada.</w:t>
      </w:r>
    </w:p>
    <w:p w14:paraId="012AEED8" w14:textId="6B1E465D"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lang w:val="en-US"/>
        </w:rPr>
        <w:t xml:space="preserve">DIP. INGRID KRASOPANI SCHEMELENSKY CASTRO. </w:t>
      </w:r>
      <w:r w:rsidRPr="00116DEB">
        <w:rPr>
          <w:rFonts w:ascii="Times New Roman" w:hAnsi="Times New Roman" w:cs="Times New Roman"/>
          <w:sz w:val="24"/>
          <w:szCs w:val="24"/>
        </w:rPr>
        <w:t>Muchas gracias diputado, pues saludo a cada uno de los integrantes de esta comisión tan importante de Comisiones Unidas de Salud Asistencia y Bienestar Social y en especial de los Derechos de Niñas, Niños y Adolescentes y Primera Infancia; así como las personas que nos siguen a través de las plataformas digitales, si bien el Grupo Parlamentario de Acción Nacional, consideramos transcendental impulsar leyes que garanticen el derecho fundamental de la población a la salud, consagrado en nuestra Constitución Política y en particular de nuestra infancia y nuestros jóvenes adolescentes que permitan sentar los componentes para la detención oportuna, el diagnóstico, el tratamiento integral del cáncer en este importante segmento en nuestra sociedad, compartimos el interés de la propuesta que hace referencia y a la diputada y reconocemos el gran trabajo que ha llevado a cabo la diputada Juana Bonilla Jaime, el diputado martín Zepeda Hernández</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a efecto de garantizar el derecho a la vida, a la salud y el interés superior del menor; entonces bajo este sentido, también vemos pertinente la importancia de poder invitar a tomar en consideración las aportaciones que pueda dar la Secretaría de Desarrollo Social, la Secretaría de Educación, el propio DIFEM</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a fin de fortalecer y robustecer esta iniciativa. Es cuanto.</w:t>
      </w:r>
    </w:p>
    <w:p w14:paraId="67199189" w14:textId="037E546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PRESIENTE DIP. RIGOBERTO VARGAS CERVANTES. Muchas gracias diputada Ingrid ¿Si no me equivoco</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diputada Secretaria, sigue el diputado Martín Zepeda?</w:t>
      </w:r>
    </w:p>
    <w:p w14:paraId="5AF11008"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Sí está en lo correcto Presidente, por favor.</w:t>
      </w:r>
    </w:p>
    <w:p w14:paraId="6D00F159"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Adelante diputado Martín Zepeda.</w:t>
      </w:r>
    </w:p>
    <w:p w14:paraId="5837D97E" w14:textId="05A361AA"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 xml:space="preserve">DIP. MARTÍN ZEPEDA HERNÁNDEZ. Gracias Presidente, con su venia y saludo a todos los compañeros que estamos en esta Asamblea y como comenta nuestra compañera Ingrid es un tema muy importante, </w:t>
      </w:r>
      <w:r w:rsidR="00C11B42" w:rsidRPr="00116DEB">
        <w:rPr>
          <w:rFonts w:ascii="Times New Roman" w:hAnsi="Times New Roman" w:cs="Times New Roman"/>
          <w:sz w:val="24"/>
          <w:szCs w:val="24"/>
        </w:rPr>
        <w:t>y</w:t>
      </w:r>
      <w:r w:rsidRPr="00116DEB">
        <w:rPr>
          <w:rFonts w:ascii="Times New Roman" w:hAnsi="Times New Roman" w:cs="Times New Roman"/>
          <w:sz w:val="24"/>
          <w:szCs w:val="24"/>
        </w:rPr>
        <w:t xml:space="preserve"> con la exposición de motivos que ya nos hizo favor la Secretaria de leer, pues la verdad es que estamos muy comprometidos en esta Legislatura y yo creo que es un tema que todos sumamos en este tema, es muy importante el atender esta problemática que nos atiende en esta reunión y con la presentación de esta iniciativa, se busca apoyar a uno de los sectores más vulnerables como son las infancias y la adolescencia en nuestra Entidad que pueden o han sido diagnosticadas con algún tipo de cáncer</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en el Grupo de Movimiento Ciudadano, creemos que hoy tenemos que generar todas las herramientas para que la calidad de vida de todos y todas las mexiquenses, sea optima al proponer la creación de una ley que busca proteger a las niñas, a los niños y adolescentes, es una de las mejores cosas que podemos hacer como Poder Legislativo, esto compañeras y compañeros, es una oportunidad para salvar vidas y evitar el dolor de las familias cuando a un hijo, una hija, nieta, sobrina</w:t>
      </w:r>
      <w:r w:rsidR="00C11B42" w:rsidRPr="00116DEB">
        <w:rPr>
          <w:rFonts w:ascii="Times New Roman" w:hAnsi="Times New Roman" w:cs="Times New Roman"/>
          <w:sz w:val="24"/>
          <w:szCs w:val="24"/>
        </w:rPr>
        <w:t>,</w:t>
      </w:r>
      <w:r w:rsidRPr="00116DEB">
        <w:rPr>
          <w:rFonts w:ascii="Times New Roman" w:hAnsi="Times New Roman" w:cs="Times New Roman"/>
          <w:sz w:val="24"/>
          <w:szCs w:val="24"/>
        </w:rPr>
        <w:t xml:space="preserve"> cualquier familiar o amigo es diagnosticado con cáncer, no puede haber una más terrible para una madre, un padre que recibir la noticia de que su hijo está enfermo o enferma de este mal, esto puede destruirle el alma a cualquiera, el saber que los sueños y esperanzas que se tiene para los hijos, posiblemente nunca lleguen, que no podrán tener una vida como la de otros niños, que gran parte de sus días los tendrán que pasar viajando a hospitales o depositados para recibir quimioterapias y demás tratamientos, que no podrán salir a jugar con sus amigos, peor aún si esta enfermedad no fue diagnosticada a tiempo, las consecuencias como todos ustedes bien lo saben, casi siempre son terminales.</w:t>
      </w:r>
    </w:p>
    <w:p w14:paraId="719FA1D8"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Hoy es una de las enfermedades más letales, pareciera que lo hemos olvidado por el tema de la actual pandemia; pero no debemos ser omisos ante esta situación, cuántos de nosotros no conocemos de un caso, en el que una niña o niño pequeño sufre de este mal.</w:t>
      </w:r>
    </w:p>
    <w:p w14:paraId="1410CAF7" w14:textId="172E40A8"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 xml:space="preserve">Nuestra entidad tiene más de 4 millones de niñas, niños y adolescentes, cuestión que debe ser una razón más para que se apruebe esta iniciativa, no se trata de un tema de partidos; sino de uno, para salvar vidas y familias, estamos ciertos que nuestra propuesta es perfectible y por ello que los miembros de esta bancada les pedimos su apoyo para que fortalezcamos esta iniciativa, </w:t>
      </w:r>
      <w:r w:rsidRPr="00116DEB">
        <w:rPr>
          <w:rFonts w:ascii="Times New Roman" w:hAnsi="Times New Roman" w:cs="Times New Roman"/>
          <w:sz w:val="24"/>
          <w:szCs w:val="24"/>
        </w:rPr>
        <w:lastRenderedPageBreak/>
        <w:t>no hay lucha más noble, ni motivo de unidad más grande que el procurar una vida plena y digna de las juventudes mexiquenses.</w:t>
      </w:r>
    </w:p>
    <w:p w14:paraId="634723FE"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Este proyecto</w:t>
      </w:r>
      <w:r w:rsidR="00FE2B35" w:rsidRPr="00116DEB">
        <w:rPr>
          <w:rFonts w:ascii="Times New Roman" w:hAnsi="Times New Roman" w:cs="Times New Roman"/>
          <w:sz w:val="24"/>
          <w:szCs w:val="24"/>
        </w:rPr>
        <w:t xml:space="preserve"> </w:t>
      </w:r>
      <w:r w:rsidRPr="00116DEB">
        <w:rPr>
          <w:rFonts w:ascii="Times New Roman" w:hAnsi="Times New Roman" w:cs="Times New Roman"/>
          <w:sz w:val="24"/>
          <w:szCs w:val="24"/>
        </w:rPr>
        <w:t>está pensado para ayudar a reducir las defunciones que se pudieron evitar, apoyar al personal médico y científico en el tratamiento y combate de esta enfermedad y ayudar a las familias de estos seres inocentes que pueden recibir los mejores cuidados que el Estado de México pueda darles.</w:t>
      </w:r>
    </w:p>
    <w:p w14:paraId="3B3CC54E" w14:textId="48EB2D82"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Sé que el análisis y discusión de este proyecto requiere de un gran trabajo por parte de todos ustedes y de sus equipos</w:t>
      </w:r>
      <w:r w:rsidR="00401648" w:rsidRPr="00116DEB">
        <w:rPr>
          <w:rFonts w:ascii="Times New Roman" w:hAnsi="Times New Roman" w:cs="Times New Roman"/>
          <w:sz w:val="24"/>
          <w:szCs w:val="24"/>
        </w:rPr>
        <w:t>;</w:t>
      </w:r>
      <w:r w:rsidRPr="00116DEB">
        <w:rPr>
          <w:rFonts w:ascii="Times New Roman" w:hAnsi="Times New Roman" w:cs="Times New Roman"/>
          <w:sz w:val="24"/>
          <w:szCs w:val="24"/>
        </w:rPr>
        <w:t xml:space="preserve"> así como de todos los interesados en sumarse a éste, pero estamos seguros que en Movimiento Ciudadano, que se llegará a un muy buen puerto como ya se ha hecho antes en esta Cámara, gracias al apoyo de cada uno de ustedes, sobre todo</w:t>
      </w:r>
      <w:r w:rsidR="00401648" w:rsidRPr="00116DEB">
        <w:rPr>
          <w:rFonts w:ascii="Times New Roman" w:hAnsi="Times New Roman" w:cs="Times New Roman"/>
          <w:sz w:val="24"/>
          <w:szCs w:val="24"/>
        </w:rPr>
        <w:t>,</w:t>
      </w:r>
      <w:r w:rsidRPr="00116DEB">
        <w:rPr>
          <w:rFonts w:ascii="Times New Roman" w:hAnsi="Times New Roman" w:cs="Times New Roman"/>
          <w:sz w:val="24"/>
          <w:szCs w:val="24"/>
        </w:rPr>
        <w:t xml:space="preserve"> en los temas que van allá de interés o de colores. Es cuanto Presidente y compañeros muchas gracias, tengan bonito día.</w:t>
      </w:r>
    </w:p>
    <w:p w14:paraId="256A08BF"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Gracias.</w:t>
      </w:r>
    </w:p>
    <w:p w14:paraId="6FDE3ED5"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Ana Karen.</w:t>
      </w:r>
    </w:p>
    <w:p w14:paraId="3C1D5B1A"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La diputada Ana Karen adelante, gracias Secretaria.</w:t>
      </w:r>
    </w:p>
    <w:p w14:paraId="4D3CD9AC"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Al contrario.</w:t>
      </w:r>
    </w:p>
    <w:p w14:paraId="32778489"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DIP. ANA KAREN GUADARRAMA SANTAMARÍA. Gracias, muy buenos días a todas y a todos, gracias Presidente.</w:t>
      </w:r>
    </w:p>
    <w:p w14:paraId="2E244893" w14:textId="3D564AFF"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Primero que nada, a nombre del Grupo Parlamentario del PRI, reconocer a la bancada naranja la propuesta de iniciativa de este tema tan sensible y que todos los Grupos Parlamentarios deberíamos estar trabajando.</w:t>
      </w:r>
    </w:p>
    <w:p w14:paraId="4100E9D9"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Tengo algunas consideraciones con el único objetivo de fortalecer la presente iniciativa, les comparto lo siguiente.</w:t>
      </w:r>
    </w:p>
    <w:p w14:paraId="5B17F762" w14:textId="3287EAE9"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 xml:space="preserve">El cáncer infantil está considerado como la primera causa de muerte por enfermedad entre niñas de 5 y </w:t>
      </w:r>
      <w:r w:rsidR="00401648" w:rsidRPr="00116DEB">
        <w:rPr>
          <w:rFonts w:ascii="Times New Roman" w:hAnsi="Times New Roman" w:cs="Times New Roman"/>
          <w:sz w:val="24"/>
          <w:szCs w:val="24"/>
        </w:rPr>
        <w:t>1</w:t>
      </w:r>
      <w:r w:rsidRPr="00116DEB">
        <w:rPr>
          <w:rFonts w:ascii="Times New Roman" w:hAnsi="Times New Roman" w:cs="Times New Roman"/>
          <w:sz w:val="24"/>
          <w:szCs w:val="24"/>
        </w:rPr>
        <w:t>4 años de edad, cifras que estiman que 5 mil casos de cáncer infantil son detectados cada año en México y que el 70% de estos casos pueden ser curables si se detectan a tiempo.</w:t>
      </w:r>
    </w:p>
    <w:p w14:paraId="417A445E"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Así pues, para este caso de análisis de iniciativa de ley, es necesario hacer mención de que se cuenta recientemente con una Ley General para la Detección Oportuna del Cáncer en la Infancia y la Adolescencia, como bien lo mencionó en la exposición de motivos la Secretaria, publicada en el Periódico Oficial de la Federación el 7 de enero del presente año.</w:t>
      </w:r>
    </w:p>
    <w:p w14:paraId="0A9D94DB"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La cual tiene por objeto establecer dentro de las dependencias de la administración pública del Sistema Nacional de Salud, las medidas necesarias para la atención integral y universal de las niñas, niños y adolescentes menores de 18 años, con sospecha o diagnóstico de cáncer.</w:t>
      </w:r>
    </w:p>
    <w:p w14:paraId="5A644CB4" w14:textId="324F06A3"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Dentro de esta ley</w:t>
      </w:r>
      <w:r w:rsidR="00401648" w:rsidRPr="00116DEB">
        <w:rPr>
          <w:rFonts w:ascii="Times New Roman" w:hAnsi="Times New Roman" w:cs="Times New Roman"/>
          <w:sz w:val="24"/>
          <w:szCs w:val="24"/>
        </w:rPr>
        <w:t xml:space="preserve">, </w:t>
      </w:r>
      <w:r w:rsidRPr="00116DEB">
        <w:rPr>
          <w:rFonts w:ascii="Times New Roman" w:hAnsi="Times New Roman" w:cs="Times New Roman"/>
          <w:sz w:val="24"/>
          <w:szCs w:val="24"/>
        </w:rPr>
        <w:t>establece como autoridades encargadas de su instrumentación a la Secretaría de Salud en el ámbito de sus competencias y a través del Consejo Nacional para la Prevención y el Tratamiento de Cáncer en la Infancia y la Adolescencia y del Centro Nacional para la Salud de la Infancia y la Adolescencia.</w:t>
      </w:r>
    </w:p>
    <w:p w14:paraId="54DF899A" w14:textId="6F99DAB1"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De igual forma</w:t>
      </w:r>
      <w:r w:rsidR="00401648" w:rsidRPr="00116DEB">
        <w:rPr>
          <w:rFonts w:ascii="Times New Roman" w:hAnsi="Times New Roman" w:cs="Times New Roman"/>
          <w:sz w:val="24"/>
          <w:szCs w:val="24"/>
        </w:rPr>
        <w:t>,</w:t>
      </w:r>
      <w:r w:rsidRPr="00116DEB">
        <w:rPr>
          <w:rFonts w:ascii="Times New Roman" w:hAnsi="Times New Roman" w:cs="Times New Roman"/>
          <w:sz w:val="24"/>
          <w:szCs w:val="24"/>
        </w:rPr>
        <w:t xml:space="preserve"> establece en su artículo 9, que las Entidades Federativas y el Instituto de Salud para el Bienestar, en coordinación con la Secretaría de Salud, se aseguraran de i</w:t>
      </w:r>
      <w:r w:rsidR="00401648" w:rsidRPr="00116DEB">
        <w:rPr>
          <w:rFonts w:ascii="Times New Roman" w:hAnsi="Times New Roman" w:cs="Times New Roman"/>
          <w:sz w:val="24"/>
          <w:szCs w:val="24"/>
        </w:rPr>
        <w:t>mpl</w:t>
      </w:r>
      <w:r w:rsidRPr="00116DEB">
        <w:rPr>
          <w:rFonts w:ascii="Times New Roman" w:hAnsi="Times New Roman" w:cs="Times New Roman"/>
          <w:sz w:val="24"/>
          <w:szCs w:val="24"/>
        </w:rPr>
        <w:t xml:space="preserve">ementar en su territorio, las medidas necesarias para el funcionamiento de la Coordinación Estatal del Centro y el Consejo, la Red de Apoyo contra el Cáncer </w:t>
      </w:r>
      <w:r w:rsidR="00401648" w:rsidRPr="00116DEB">
        <w:rPr>
          <w:rFonts w:ascii="Times New Roman" w:hAnsi="Times New Roman" w:cs="Times New Roman"/>
          <w:sz w:val="24"/>
          <w:szCs w:val="24"/>
        </w:rPr>
        <w:t>en</w:t>
      </w:r>
      <w:r w:rsidRPr="00116DEB">
        <w:rPr>
          <w:rFonts w:ascii="Times New Roman" w:hAnsi="Times New Roman" w:cs="Times New Roman"/>
          <w:sz w:val="24"/>
          <w:szCs w:val="24"/>
        </w:rPr>
        <w:t xml:space="preserve"> la Infancia y la Adolescencia y el Registro Nacional de Cáncer en la Infancia y Adolescencia.</w:t>
      </w:r>
    </w:p>
    <w:p w14:paraId="1EAECE96"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De lo anterior, se tiene que en la Ley General se comience a contemplar la manera en que las Entidades Federativas deberán colaborar para el cumplimiento de la misma.</w:t>
      </w:r>
    </w:p>
    <w:p w14:paraId="33380AB6"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 xml:space="preserve">Por otra parte, dentro del contenido de la iniciativa en sus artículos 4 y 10, se incluye a la Secretaría de Desarrollo Social como una de las autoridades encargadas de la instrumentación de la ley; sin embargo, en el artículo 22 de la Ley Orgánica de la Administración Pública del Estado </w:t>
      </w:r>
      <w:r w:rsidRPr="00116DEB">
        <w:rPr>
          <w:rFonts w:ascii="Times New Roman" w:hAnsi="Times New Roman" w:cs="Times New Roman"/>
          <w:sz w:val="24"/>
          <w:szCs w:val="24"/>
        </w:rPr>
        <w:lastRenderedPageBreak/>
        <w:t>de México, se establecen de manera específica los asuntos que son de su competencia, no incluyendo temas de salud, dado que estas atribuciones se le encomiendan a la Secretaría de Salud, conforme a lo dispuesto en los artículos 25 y 26 de la Ley mencionada.</w:t>
      </w:r>
    </w:p>
    <w:p w14:paraId="07FFC721" w14:textId="2F0A620C"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 xml:space="preserve">Por lo que sugerimos muy respetuosamente delimitar las funciones y atribuciones de las autoridades, de acuerdo a su esfera de competencia real; asimismo, se incluye a los sistemas DIF </w:t>
      </w:r>
      <w:r w:rsidR="00401648" w:rsidRPr="00116DEB">
        <w:rPr>
          <w:rFonts w:ascii="Times New Roman" w:hAnsi="Times New Roman" w:cs="Times New Roman"/>
          <w:sz w:val="24"/>
          <w:szCs w:val="24"/>
        </w:rPr>
        <w:t>Municipales</w:t>
      </w:r>
      <w:r w:rsidRPr="00116DEB">
        <w:rPr>
          <w:rFonts w:ascii="Times New Roman" w:hAnsi="Times New Roman" w:cs="Times New Roman"/>
          <w:sz w:val="24"/>
          <w:szCs w:val="24"/>
        </w:rPr>
        <w:t>; sin embargo, las políticas públicas y las directrices en materia de salud son dictadas por la autoridad federal y estatal, por lo que su alcance se debe orientar a ser un canal informativo más no aplicativo de la ley.</w:t>
      </w:r>
    </w:p>
    <w:p w14:paraId="7A86FCC0"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Datos de la Asociación Casa de la Amistad para niños con cáncer en México, sólo están certificados 217 oncólogos pediatras de 400 que son necesarios para atender al total de la población infantil diagnosticada con cáncer.</w:t>
      </w:r>
    </w:p>
    <w:p w14:paraId="279B41B2" w14:textId="77777777" w:rsidR="000B6F0A"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En este sentido, la propuesta planteada en la presente iniciativa, contempla en su Capítulo Segundo de la Prevención, Detección, Diagnóstico y Referencia Temprana, que corresponderá al personal del Centro de Salud, referir al paciente a la Unidad de Segundo Nivel, no obstante, como se menciona en la exposición de motivos, las personas con cáncer requieren ser valoradas por médicos especialistas para su detección oportuna.</w:t>
      </w:r>
    </w:p>
    <w:p w14:paraId="0A340B88" w14:textId="57B42D5B" w:rsidR="00721BA0" w:rsidRPr="00116DEB" w:rsidRDefault="000B6F0A"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En esta línea, hasta el 2019, según datos de la Secretaría de Salud Federal, se contaba con</w:t>
      </w:r>
      <w:r w:rsidR="00721BA0" w:rsidRPr="00116DEB">
        <w:rPr>
          <w:rFonts w:ascii="Times New Roman" w:hAnsi="Times New Roman" w:cs="Times New Roman"/>
          <w:sz w:val="24"/>
          <w:szCs w:val="24"/>
        </w:rPr>
        <w:t xml:space="preserve"> 54 unidades médicas acreditadas a nivel nacional, que atendían de manera integral a pacientes con cáncer, precisando que la Ley General mencionada al inicio sí contempla la figura de la UMA</w:t>
      </w:r>
      <w:r w:rsidR="009F6D06" w:rsidRPr="00116DEB">
        <w:rPr>
          <w:rFonts w:ascii="Times New Roman" w:hAnsi="Times New Roman" w:cs="Times New Roman"/>
          <w:sz w:val="24"/>
          <w:szCs w:val="24"/>
        </w:rPr>
        <w:t>;</w:t>
      </w:r>
      <w:r w:rsidR="00721BA0" w:rsidRPr="00116DEB">
        <w:rPr>
          <w:rFonts w:ascii="Times New Roman" w:hAnsi="Times New Roman" w:cs="Times New Roman"/>
          <w:sz w:val="24"/>
          <w:szCs w:val="24"/>
        </w:rPr>
        <w:t xml:space="preserve"> </w:t>
      </w:r>
      <w:r w:rsidR="009F6D06" w:rsidRPr="00116DEB">
        <w:rPr>
          <w:rFonts w:ascii="Times New Roman" w:hAnsi="Times New Roman" w:cs="Times New Roman"/>
          <w:sz w:val="24"/>
          <w:szCs w:val="24"/>
        </w:rPr>
        <w:t xml:space="preserve">es </w:t>
      </w:r>
      <w:r w:rsidR="00721BA0" w:rsidRPr="00116DEB">
        <w:rPr>
          <w:rFonts w:ascii="Times New Roman" w:hAnsi="Times New Roman" w:cs="Times New Roman"/>
          <w:sz w:val="24"/>
          <w:szCs w:val="24"/>
        </w:rPr>
        <w:t xml:space="preserve">decir, de las unidades médicas acreditadas, que son hospitales que se encuentran acreditados por la </w:t>
      </w:r>
      <w:r w:rsidR="009F6D06" w:rsidRPr="00116DEB">
        <w:rPr>
          <w:rFonts w:ascii="Times New Roman" w:hAnsi="Times New Roman" w:cs="Times New Roman"/>
          <w:sz w:val="24"/>
          <w:szCs w:val="24"/>
        </w:rPr>
        <w:t xml:space="preserve">Federación </w:t>
      </w:r>
      <w:r w:rsidR="00721BA0" w:rsidRPr="00116DEB">
        <w:rPr>
          <w:rFonts w:ascii="Times New Roman" w:hAnsi="Times New Roman" w:cs="Times New Roman"/>
          <w:sz w:val="24"/>
          <w:szCs w:val="24"/>
        </w:rPr>
        <w:t>para atender a menores de 18 años con cáncer; sin embargo, la iniciativa no las contempla, por lo que también sugerimos respetuosamente necesario considerarlas dentro de la propuesta.</w:t>
      </w:r>
    </w:p>
    <w:p w14:paraId="09AB06EC" w14:textId="6D4F830D"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 xml:space="preserve">Se tiene que los </w:t>
      </w:r>
      <w:r w:rsidR="009F6D06" w:rsidRPr="00116DEB">
        <w:rPr>
          <w:rFonts w:ascii="Times New Roman" w:hAnsi="Times New Roman" w:cs="Times New Roman"/>
          <w:sz w:val="24"/>
          <w:szCs w:val="24"/>
        </w:rPr>
        <w:t xml:space="preserve">3 </w:t>
      </w:r>
      <w:r w:rsidRPr="00116DEB">
        <w:rPr>
          <w:rFonts w:ascii="Times New Roman" w:hAnsi="Times New Roman" w:cs="Times New Roman"/>
          <w:sz w:val="24"/>
          <w:szCs w:val="24"/>
        </w:rPr>
        <w:t>tipos de cáncer infantil más comunes son los tumores cerebrales, linfomas y la leucemia; asimismo, uno de los primeros factores que influyen en el bajo índice de sobrevida de infantes y adolescentes que padecen cáncer es la detección tardía de la enfermedad y los diagnósticos erróneos y dados los altos costos de los tratamientos que actualmente ya no existen.</w:t>
      </w:r>
    </w:p>
    <w:p w14:paraId="01354D27" w14:textId="1E637998"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La figura del Seguro Popular que beneficiaba de manera directa a las personas que no gozaban de afiliación a instituciones de seguridad social y que sí cubría dicha enfermedad, esto ocasiona que el porcentaje de abandono de tratamientos sea más alto y con ello</w:t>
      </w:r>
      <w:r w:rsidR="009F6D06" w:rsidRPr="00116DEB">
        <w:rPr>
          <w:rFonts w:ascii="Times New Roman" w:hAnsi="Times New Roman" w:cs="Times New Roman"/>
          <w:sz w:val="24"/>
          <w:szCs w:val="24"/>
        </w:rPr>
        <w:t>,</w:t>
      </w:r>
      <w:r w:rsidRPr="00116DEB">
        <w:rPr>
          <w:rFonts w:ascii="Times New Roman" w:hAnsi="Times New Roman" w:cs="Times New Roman"/>
          <w:sz w:val="24"/>
          <w:szCs w:val="24"/>
        </w:rPr>
        <w:t xml:space="preserve"> la probabilidad de descensos aumente.</w:t>
      </w:r>
    </w:p>
    <w:p w14:paraId="74DD743B" w14:textId="468B2DF3"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En el Grupo Parlamentario del PRI sabemos que es tan sensible y que es un tema que se demanda, por ello</w:t>
      </w:r>
      <w:r w:rsidR="009F6D06" w:rsidRPr="00116DEB">
        <w:rPr>
          <w:rFonts w:ascii="Times New Roman" w:hAnsi="Times New Roman" w:cs="Times New Roman"/>
          <w:sz w:val="24"/>
          <w:szCs w:val="24"/>
        </w:rPr>
        <w:t>,</w:t>
      </w:r>
      <w:r w:rsidRPr="00116DEB">
        <w:rPr>
          <w:rFonts w:ascii="Times New Roman" w:hAnsi="Times New Roman" w:cs="Times New Roman"/>
          <w:sz w:val="24"/>
          <w:szCs w:val="24"/>
        </w:rPr>
        <w:t xml:space="preserve"> este tema de salud es un tema que debe ser abordado con una visión integral y multi disciplinaria, dado que se contribuirá a garantizar el derecho a la salud, supervivencia y desarrollo de niñas, niños y adolescentes, así como la priorización de un interés superior de la niñez, razón por la cual</w:t>
      </w:r>
      <w:r w:rsidR="009F6D06" w:rsidRPr="00116DEB">
        <w:rPr>
          <w:rFonts w:ascii="Times New Roman" w:hAnsi="Times New Roman" w:cs="Times New Roman"/>
          <w:sz w:val="24"/>
          <w:szCs w:val="24"/>
        </w:rPr>
        <w:t>,</w:t>
      </w:r>
      <w:r w:rsidRPr="00116DEB">
        <w:rPr>
          <w:rFonts w:ascii="Times New Roman" w:hAnsi="Times New Roman" w:cs="Times New Roman"/>
          <w:sz w:val="24"/>
          <w:szCs w:val="24"/>
        </w:rPr>
        <w:t xml:space="preserve"> consideramos necesario la intervención y consideraciones de la Secretaría de Salud, dado que ésta es la máxima autoridad en la materia de salud en la </w:t>
      </w:r>
      <w:r w:rsidR="009F6D06" w:rsidRPr="00116DEB">
        <w:rPr>
          <w:rFonts w:ascii="Times New Roman" w:hAnsi="Times New Roman" w:cs="Times New Roman"/>
          <w:sz w:val="24"/>
          <w:szCs w:val="24"/>
        </w:rPr>
        <w:t>Entidad</w:t>
      </w:r>
      <w:r w:rsidRPr="00116DEB">
        <w:rPr>
          <w:rFonts w:ascii="Times New Roman" w:hAnsi="Times New Roman" w:cs="Times New Roman"/>
          <w:sz w:val="24"/>
          <w:szCs w:val="24"/>
        </w:rPr>
        <w:t>, a fin de verificar la viabilidad de la presente implementación.</w:t>
      </w:r>
    </w:p>
    <w:p w14:paraId="6EC0FBEF" w14:textId="646E8F2E"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Asimismo, estimamos conveniente invitar a un grupo de trabajo a expertos en el tema, médicos especialistas, autoridades federales, estatales en materia de salud, así como algunas asociaciones civiles para niñas, niños y adolescentes con cáncer, con el único objetivo, lo repito nuevamente de fortalecer la presente iniciativa y que sus aportaciones basadas en conocimiento teórico y empírico puedan ser plasmadas en ella.</w:t>
      </w:r>
    </w:p>
    <w:p w14:paraId="7C8DF8FB" w14:textId="77777777"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Es cuanto, gracias.</w:t>
      </w:r>
    </w:p>
    <w:p w14:paraId="6D95AA72" w14:textId="0AE61FC5"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Muchas gracias diputada Ana Karen, si no mal recuerdo to</w:t>
      </w:r>
      <w:r w:rsidR="009F6D06" w:rsidRPr="00116DEB">
        <w:rPr>
          <w:rFonts w:ascii="Times New Roman" w:hAnsi="Times New Roman" w:cs="Times New Roman"/>
          <w:sz w:val="24"/>
          <w:szCs w:val="24"/>
        </w:rPr>
        <w:t>c</w:t>
      </w:r>
      <w:r w:rsidRPr="00116DEB">
        <w:rPr>
          <w:rFonts w:ascii="Times New Roman" w:hAnsi="Times New Roman" w:cs="Times New Roman"/>
          <w:sz w:val="24"/>
          <w:szCs w:val="24"/>
        </w:rPr>
        <w:t>a el turno a la diputada Carmen de la Rosa.</w:t>
      </w:r>
    </w:p>
    <w:p w14:paraId="21B8BB98" w14:textId="77777777" w:rsidR="00721BA0"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DIP. CARMEN DE LA ROSA MENDOZA. Gracias Presidente, ya me está cambiando el nombre.</w:t>
      </w:r>
    </w:p>
    <w:p w14:paraId="47018A83" w14:textId="159BF65A" w:rsidR="000D4311" w:rsidRPr="00116DEB" w:rsidRDefault="00721BA0"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lastRenderedPageBreak/>
        <w:tab/>
        <w:t>Buen día a todos y a todas, de antemano me disculpo con los compañeros pues presentes y también con los ciudadanos, ciudadanas que nos están siguiendo por cuestiones de red, no podré,</w:t>
      </w:r>
      <w:r w:rsidR="00E913DB" w:rsidRPr="00116DEB">
        <w:rPr>
          <w:rFonts w:ascii="Times New Roman" w:hAnsi="Times New Roman" w:cs="Times New Roman"/>
          <w:sz w:val="24"/>
          <w:szCs w:val="24"/>
        </w:rPr>
        <w:t xml:space="preserve"> encender mi cámara; </w:t>
      </w:r>
      <w:r w:rsidRPr="00116DEB">
        <w:rPr>
          <w:rFonts w:ascii="Times New Roman" w:hAnsi="Times New Roman" w:cs="Times New Roman"/>
          <w:sz w:val="24"/>
          <w:szCs w:val="24"/>
        </w:rPr>
        <w:t xml:space="preserve"> sin embargo estoy aquí atenta a todos los comentarios de mis compañeros y compañeras y bueno</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pues es importante para mí comentar que no hay nada que implique el bienestar, la salud, la tranquilidad de las y los mexiquenses de cualquier edad, condición social, económica, identidad o condición política sea ajeno a nuestro interés en lo personal y como integrante de la Fracción Parlamentaria de morena, la</w:t>
      </w:r>
      <w:r w:rsidR="00E913DB" w:rsidRPr="00116DEB">
        <w:rPr>
          <w:rFonts w:ascii="Times New Roman" w:hAnsi="Times New Roman" w:cs="Times New Roman"/>
          <w:sz w:val="24"/>
          <w:szCs w:val="24"/>
        </w:rPr>
        <w:t>s</w:t>
      </w:r>
      <w:r w:rsidRPr="00116DEB">
        <w:rPr>
          <w:rFonts w:ascii="Times New Roman" w:hAnsi="Times New Roman" w:cs="Times New Roman"/>
          <w:sz w:val="24"/>
          <w:szCs w:val="24"/>
        </w:rPr>
        <w:t xml:space="preserve"> implicaciones humanas, sociales y económicas que toda variante del caso trae aparejados</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más tratándose de personas en la flor de sus vidas, niñas y adolescentes merece todo nuestro apoyo para resolverlas</w:t>
      </w:r>
      <w:r w:rsidR="00E913DB" w:rsidRPr="00116DEB">
        <w:rPr>
          <w:rFonts w:ascii="Times New Roman" w:hAnsi="Times New Roman" w:cs="Times New Roman"/>
          <w:sz w:val="24"/>
          <w:szCs w:val="24"/>
        </w:rPr>
        <w:t xml:space="preserve"> y</w:t>
      </w:r>
      <w:r w:rsidRPr="00116DEB">
        <w:rPr>
          <w:rFonts w:ascii="Times New Roman" w:hAnsi="Times New Roman" w:cs="Times New Roman"/>
          <w:sz w:val="24"/>
          <w:szCs w:val="24"/>
        </w:rPr>
        <w:t xml:space="preserve"> en su caso</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buscar un remedio urgente y ciertamente esta iniciativa que tiene como finalidad la oportuna prevención</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diagn</w:t>
      </w:r>
      <w:r w:rsidR="00E913DB" w:rsidRPr="00116DEB">
        <w:rPr>
          <w:rFonts w:ascii="Times New Roman" w:hAnsi="Times New Roman" w:cs="Times New Roman"/>
          <w:sz w:val="24"/>
          <w:szCs w:val="24"/>
        </w:rPr>
        <w:t>ó</w:t>
      </w:r>
      <w:r w:rsidRPr="00116DEB">
        <w:rPr>
          <w:rFonts w:ascii="Times New Roman" w:hAnsi="Times New Roman" w:cs="Times New Roman"/>
          <w:sz w:val="24"/>
          <w:szCs w:val="24"/>
        </w:rPr>
        <w:t>stico</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registro, atención, tratamiento, rehabilitación, control, seguimiento y vigilancia epidemiológica del c</w:t>
      </w:r>
      <w:r w:rsidR="00E913DB" w:rsidRPr="00116DEB">
        <w:rPr>
          <w:rFonts w:ascii="Times New Roman" w:hAnsi="Times New Roman" w:cs="Times New Roman"/>
          <w:sz w:val="24"/>
          <w:szCs w:val="24"/>
        </w:rPr>
        <w:t>áncer en</w:t>
      </w:r>
      <w:r w:rsidRPr="00116DEB">
        <w:rPr>
          <w:rFonts w:ascii="Times New Roman" w:hAnsi="Times New Roman" w:cs="Times New Roman"/>
          <w:sz w:val="24"/>
          <w:szCs w:val="24"/>
        </w:rPr>
        <w:t xml:space="preserve"> la infancia y la adolescencia mexiquense, llama fuertemente la atención de todos por lo que para estar en capacidad de apoyarla lo digo con el debido respeto</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es precisamente nos hace llegar a la compañera y al compañero proponente según las observaciones y precisiones, no son </w:t>
      </w:r>
      <w:r w:rsidR="00E913DB" w:rsidRPr="00116DEB">
        <w:rPr>
          <w:rFonts w:ascii="Times New Roman" w:hAnsi="Times New Roman" w:cs="Times New Roman"/>
          <w:sz w:val="24"/>
          <w:szCs w:val="24"/>
        </w:rPr>
        <w:t>poca</w:t>
      </w:r>
      <w:r w:rsidRPr="00116DEB">
        <w:rPr>
          <w:rFonts w:ascii="Times New Roman" w:hAnsi="Times New Roman" w:cs="Times New Roman"/>
          <w:sz w:val="24"/>
          <w:szCs w:val="24"/>
        </w:rPr>
        <w:t>s las temáticas que siempre representan problemas de urgente atención en todo el territorio estatal</w:t>
      </w:r>
      <w:r w:rsidR="00E913DB" w:rsidRPr="00116DEB">
        <w:rPr>
          <w:rFonts w:ascii="Times New Roman" w:hAnsi="Times New Roman" w:cs="Times New Roman"/>
          <w:sz w:val="24"/>
          <w:szCs w:val="24"/>
        </w:rPr>
        <w:t xml:space="preserve"> e</w:t>
      </w:r>
      <w:r w:rsidRPr="00116DEB">
        <w:rPr>
          <w:rFonts w:ascii="Times New Roman" w:hAnsi="Times New Roman" w:cs="Times New Roman"/>
          <w:sz w:val="24"/>
          <w:szCs w:val="24"/>
        </w:rPr>
        <w:t xml:space="preserve"> inclusive nacional</w:t>
      </w:r>
      <w:r w:rsidR="00E913DB" w:rsidRPr="00116DEB">
        <w:rPr>
          <w:rFonts w:ascii="Times New Roman" w:hAnsi="Times New Roman" w:cs="Times New Roman"/>
          <w:sz w:val="24"/>
          <w:szCs w:val="24"/>
        </w:rPr>
        <w:t>;</w:t>
      </w:r>
      <w:r w:rsidRPr="00116DEB">
        <w:rPr>
          <w:rFonts w:ascii="Times New Roman" w:hAnsi="Times New Roman" w:cs="Times New Roman"/>
          <w:sz w:val="24"/>
          <w:szCs w:val="24"/>
        </w:rPr>
        <w:t xml:space="preserve"> sin ninguna duda aquellas que implican sufrimiento, frustración física o mental, hubieran largos procesos de tratamiento para poder obtener una atención y algún tipo de tratamiento médico como lo que se relaciona</w:t>
      </w:r>
      <w:r w:rsidR="00E913DB" w:rsidRPr="00116DEB">
        <w:rPr>
          <w:rFonts w:ascii="Times New Roman" w:hAnsi="Times New Roman" w:cs="Times New Roman"/>
          <w:sz w:val="24"/>
          <w:szCs w:val="24"/>
        </w:rPr>
        <w:t xml:space="preserve"> en</w:t>
      </w:r>
      <w:r w:rsidRPr="00116DEB">
        <w:rPr>
          <w:rFonts w:ascii="Times New Roman" w:hAnsi="Times New Roman" w:cs="Times New Roman"/>
          <w:sz w:val="24"/>
          <w:szCs w:val="24"/>
        </w:rPr>
        <w:t xml:space="preserve"> algunos de los </w:t>
      </w:r>
      <w:r w:rsidR="00F22005" w:rsidRPr="00116DEB">
        <w:rPr>
          <w:rFonts w:ascii="Times New Roman" w:hAnsi="Times New Roman" w:cs="Times New Roman"/>
          <w:sz w:val="24"/>
          <w:szCs w:val="24"/>
        </w:rPr>
        <w:t>200</w:t>
      </w:r>
      <w:r w:rsidRPr="00116DEB">
        <w:rPr>
          <w:rFonts w:ascii="Times New Roman" w:hAnsi="Times New Roman" w:cs="Times New Roman"/>
          <w:sz w:val="24"/>
          <w:szCs w:val="24"/>
        </w:rPr>
        <w:t xml:space="preserve"> tipos de cáncer, merecen la búsqueda de soluciones prontas y eficientes, pero también un compromiso </w:t>
      </w:r>
      <w:r w:rsidR="00F22005" w:rsidRPr="00116DEB">
        <w:rPr>
          <w:rFonts w:ascii="Times New Roman" w:hAnsi="Times New Roman" w:cs="Times New Roman"/>
          <w:sz w:val="24"/>
          <w:szCs w:val="24"/>
        </w:rPr>
        <w:t>efecti</w:t>
      </w:r>
      <w:r w:rsidRPr="00116DEB">
        <w:rPr>
          <w:rFonts w:ascii="Times New Roman" w:hAnsi="Times New Roman" w:cs="Times New Roman"/>
          <w:sz w:val="24"/>
          <w:szCs w:val="24"/>
        </w:rPr>
        <w:t>vo, largas luchas y frecuentemente insistencia e interés ante los obstáculos y la</w:t>
      </w:r>
      <w:r w:rsidR="00F57632" w:rsidRPr="00116DEB">
        <w:rPr>
          <w:rFonts w:ascii="Times New Roman" w:hAnsi="Times New Roman" w:cs="Times New Roman"/>
          <w:sz w:val="24"/>
          <w:szCs w:val="24"/>
        </w:rPr>
        <w:t xml:space="preserve">s persistencias </w:t>
      </w:r>
      <w:r w:rsidR="00F57632" w:rsidRPr="00116DEB">
        <w:rPr>
          <w:rFonts w:ascii="Times New Roman" w:hAnsi="Times New Roman" w:cs="Times New Roman"/>
          <w:sz w:val="24"/>
          <w:szCs w:val="24"/>
          <w:lang w:eastAsia="es-MX"/>
        </w:rPr>
        <w:t>c</w:t>
      </w:r>
      <w:r w:rsidR="000D4311" w:rsidRPr="00116DEB">
        <w:rPr>
          <w:rFonts w:ascii="Times New Roman" w:hAnsi="Times New Roman" w:cs="Times New Roman"/>
          <w:sz w:val="24"/>
          <w:szCs w:val="24"/>
          <w:lang w:eastAsia="es-MX"/>
        </w:rPr>
        <w:t xml:space="preserve">ortadas únicamente por otros motivos y es menester mencionarlo, y traerlo nuevamente a la mesa porque hemos conocido por experiencia propia del escaso y limitado apoyo que hemos recibido en nuestra incesante </w:t>
      </w:r>
      <w:r w:rsidR="00F22005" w:rsidRPr="00116DEB">
        <w:rPr>
          <w:rFonts w:ascii="Times New Roman" w:hAnsi="Times New Roman" w:cs="Times New Roman"/>
          <w:sz w:val="24"/>
          <w:szCs w:val="24"/>
          <w:lang w:eastAsia="es-MX"/>
        </w:rPr>
        <w:t>insi</w:t>
      </w:r>
      <w:r w:rsidR="000D4311" w:rsidRPr="00116DEB">
        <w:rPr>
          <w:rFonts w:ascii="Times New Roman" w:hAnsi="Times New Roman" w:cs="Times New Roman"/>
          <w:sz w:val="24"/>
          <w:szCs w:val="24"/>
          <w:lang w:eastAsia="es-MX"/>
        </w:rPr>
        <w:t xml:space="preserve">stencia parlamentaria, así como ante otras instancias de gestión para dotar de hospitales a zonas necesitadas de sus gentes y servicios, como es el caso de Nezahualcóyotl y hemos acompañado a tiempo, y a destiempo a menores de edad, adolescentes, especialmente a mujeres y a hombres de carne y hueso que claman para que ellas y ellos mismos, para que sus hijas e hijos o familiares tengan una oportunidad de vivir, de sanar, de controlar sus padecimientos mediante atención oportuna, medicación apropiada, alguna intervención jurídica decisiva. </w:t>
      </w:r>
    </w:p>
    <w:p w14:paraId="212BAAB2" w14:textId="7EBD2926"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Sería muy conveniente que nos refirieran algún tipo de iniciativas o esfuerzos emprendidos en pueblos y colonias, en instancias de Gobierno o en otras Soberanías, para exigir que la letra se traduzca en servicios, atenciones, camas, medicamentos, recuperaciones</w:t>
      </w:r>
      <w:r w:rsidR="00F22005"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sería muy conveniente como ha comentado la compañera anterior, que tuviésemos casos de éxito donde se hubiera un equipo multidisciplinario que pudiese atender este tipo de problemática; de igual manera considerar los datos presentados ya que si esta loable iniciativa pretende la oportuna prevención. </w:t>
      </w:r>
    </w:p>
    <w:p w14:paraId="23401FBF" w14:textId="5FC5C780"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También en su exposición de motivos, afirman al respecto, así como lo cito, los expertos en ciencia médica han determinado que el cáncer pediátrico no es prevenible</w:t>
      </w:r>
      <w:r w:rsidR="00F22005"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yo creo que más bien se refieren a la atención oportuna para poder dar atención y tener éxito, aquí hay otra afirmación respecto a que estos datos nos indican dos cosas que la problemática del cáncer en nuestra Entidad es latente y que la centralización de la atención puede resultar contraproducente al momento de detectar y atender dicha enfermedad, lo que constatamos y sus mismas cifras nos lo ilustran es que se trata de una problemática patente, evidente y que, aunque algunos científicos no sabemos cuáles dicen ustedes</w:t>
      </w:r>
      <w:r w:rsidR="00F22005"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desestiman la prevención del mal lejos de ser contraproducente su detección y atención es imperativa. </w:t>
      </w:r>
    </w:p>
    <w:p w14:paraId="6E0E94E3" w14:textId="45951977"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Sugerimos además confeccionan alguna propuesta complementaria para determinar las vías, para que se destine la ingente cantidad de recursos económicos que la puesta en marcha de la iniciativa ahora presentada exige, además de ser un poco más específicos para conocer en qué consistiría y cómo crear el andamiaje legal para favorecer a las familias mexiquenses que entre </w:t>
      </w:r>
      <w:r w:rsidRPr="00116DEB">
        <w:rPr>
          <w:rFonts w:ascii="Times New Roman" w:hAnsi="Times New Roman" w:cs="Times New Roman"/>
          <w:sz w:val="24"/>
          <w:szCs w:val="24"/>
          <w:lang w:eastAsia="es-MX"/>
        </w:rPr>
        <w:lastRenderedPageBreak/>
        <w:t>sus miembros alguna niña o niño</w:t>
      </w:r>
      <w:r w:rsidR="00F22005"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adolescente padece de este cáncer; todo esfuerzo bien vale la pena para contribuir a mejorar el diagnóstico, el tratamiento y la atención oportuna, las condiciones de apoyo de todo tipo en favor de nuestros adolescentes, niñas, niños y adolescentes que padecen algún cáncer, nuestra solidaridad para poder seguir fortaleciendo dicha iniciativa con esfuerzos como este que ahora proponemos impulsar y es bien importante</w:t>
      </w:r>
      <w:r w:rsidR="00F22005"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también, por último, manifestar que este tipo de enfermedad o padecimiento requiere de una atención o de un sistema integral que pueda dar atención y que podamos escuchar también las opiniones del Secretario de Salud, del Secretario de Finanzas, del DIF, del DIFEM como tal y de otras instancias que hoy también tienen que verse involucradas en poder generar políticas públicas que puedan dar una atención oportuna y mejorar la calidad de vida de aquellas todas las familias mexiquenses que hoy se encuentran en esta situación. </w:t>
      </w:r>
    </w:p>
    <w:p w14:paraId="4072B2A3" w14:textId="77777777"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Es cuanto Presidente, diputados y diputadas que tengan un excelente día.</w:t>
      </w:r>
    </w:p>
    <w:p w14:paraId="0B3BFFE5" w14:textId="77777777" w:rsidR="000D4311" w:rsidRPr="00116DEB" w:rsidRDefault="000D4311"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PRESIDENTE DIP. RIGOBERTO VARGAS CERVANTES. Muchas gracias diputada. </w:t>
      </w:r>
    </w:p>
    <w:p w14:paraId="17D49E27" w14:textId="77777777"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Adelante de secretaria.</w:t>
      </w:r>
    </w:p>
    <w:p w14:paraId="52C40D37" w14:textId="77777777" w:rsidR="000D4311" w:rsidRPr="00116DEB" w:rsidRDefault="000D4311"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 xml:space="preserve">SECRETARIA DIP. ROSA MARÍA ZETINA GONZÁLEZ. Gracias, muchas gracias. </w:t>
      </w:r>
    </w:p>
    <w:p w14:paraId="463BE905" w14:textId="77777777" w:rsidR="000D4311" w:rsidRPr="00116DEB" w:rsidRDefault="000D4311" w:rsidP="00A77DD4">
      <w:pPr>
        <w:pStyle w:val="Sinespaciado"/>
        <w:ind w:firstLine="708"/>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Continuamos, le otorgamos la palabra a la diputada Alicia Mercado.</w:t>
      </w:r>
    </w:p>
    <w:p w14:paraId="03675031" w14:textId="10D940DE" w:rsidR="009C171E" w:rsidRPr="00116DEB" w:rsidRDefault="000D4311" w:rsidP="00A77DD4">
      <w:pPr>
        <w:pStyle w:val="Sinespaciado"/>
        <w:jc w:val="both"/>
        <w:rPr>
          <w:rFonts w:ascii="Times New Roman" w:hAnsi="Times New Roman" w:cs="Times New Roman"/>
          <w:sz w:val="24"/>
          <w:szCs w:val="24"/>
          <w:lang w:eastAsia="es-MX"/>
        </w:rPr>
      </w:pPr>
      <w:r w:rsidRPr="00116DEB">
        <w:rPr>
          <w:rFonts w:ascii="Times New Roman" w:hAnsi="Times New Roman" w:cs="Times New Roman"/>
          <w:sz w:val="24"/>
          <w:szCs w:val="24"/>
          <w:lang w:eastAsia="es-MX"/>
        </w:rPr>
        <w:t>DIP. ALICIA MERCADO MORENO. Compañeras y compañeros diputados</w:t>
      </w:r>
      <w:r w:rsidR="005A0A69" w:rsidRPr="00116DEB">
        <w:rPr>
          <w:rFonts w:ascii="Times New Roman" w:hAnsi="Times New Roman" w:cs="Times New Roman"/>
          <w:sz w:val="24"/>
          <w:szCs w:val="24"/>
          <w:lang w:eastAsia="es-MX"/>
        </w:rPr>
        <w:t>,</w:t>
      </w:r>
      <w:r w:rsidRPr="00116DEB">
        <w:rPr>
          <w:rFonts w:ascii="Times New Roman" w:hAnsi="Times New Roman" w:cs="Times New Roman"/>
          <w:sz w:val="24"/>
          <w:szCs w:val="24"/>
          <w:lang w:eastAsia="es-MX"/>
        </w:rPr>
        <w:t xml:space="preserve"> reconociendo que el cáncer es una de las principales causas de movilidad a escala mundial y un creciente problema de salud pública, parece de suma importancia contar con una regulación estatal sobre este tema, la Organización Mundial de la Salud</w:t>
      </w:r>
      <w:r w:rsidR="005A0A69" w:rsidRPr="00116DEB">
        <w:rPr>
          <w:rFonts w:ascii="Times New Roman" w:hAnsi="Times New Roman" w:cs="Times New Roman"/>
          <w:sz w:val="24"/>
          <w:szCs w:val="24"/>
          <w:lang w:eastAsia="es-MX"/>
        </w:rPr>
        <w:t>,</w:t>
      </w:r>
      <w:r w:rsidR="00F57632" w:rsidRPr="00116DEB">
        <w:rPr>
          <w:rFonts w:ascii="Times New Roman" w:hAnsi="Times New Roman" w:cs="Times New Roman"/>
          <w:sz w:val="24"/>
          <w:szCs w:val="24"/>
          <w:lang w:eastAsia="es-MX"/>
        </w:rPr>
        <w:t xml:space="preserve"> </w:t>
      </w:r>
      <w:r w:rsidR="005A0A69" w:rsidRPr="00116DEB">
        <w:rPr>
          <w:rFonts w:ascii="Times New Roman" w:hAnsi="Times New Roman" w:cs="Times New Roman"/>
          <w:sz w:val="24"/>
          <w:szCs w:val="24"/>
          <w:lang w:eastAsia="es-MX"/>
        </w:rPr>
        <w:t xml:space="preserve">estima </w:t>
      </w:r>
      <w:r w:rsidR="009C171E" w:rsidRPr="00116DEB">
        <w:rPr>
          <w:rFonts w:ascii="Times New Roman" w:eastAsia="Times New Roman" w:hAnsi="Times New Roman" w:cs="Times New Roman"/>
          <w:sz w:val="24"/>
          <w:szCs w:val="24"/>
          <w:lang w:eastAsia="es-MX"/>
        </w:rPr>
        <w:t>que para el 2030 habrá 21.6 millones de personas con cáncer a nivel mundial</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w:t>
      </w:r>
      <w:r w:rsidR="005A0A69" w:rsidRPr="00116DEB">
        <w:rPr>
          <w:rFonts w:ascii="Times New Roman" w:eastAsia="Times New Roman" w:hAnsi="Times New Roman" w:cs="Times New Roman"/>
          <w:sz w:val="24"/>
          <w:szCs w:val="24"/>
          <w:lang w:eastAsia="es-MX"/>
        </w:rPr>
        <w:t xml:space="preserve">cifra </w:t>
      </w:r>
      <w:r w:rsidR="009C171E" w:rsidRPr="00116DEB">
        <w:rPr>
          <w:rFonts w:ascii="Times New Roman" w:eastAsia="Times New Roman" w:hAnsi="Times New Roman" w:cs="Times New Roman"/>
          <w:sz w:val="24"/>
          <w:szCs w:val="24"/>
          <w:lang w:eastAsia="es-MX"/>
        </w:rPr>
        <w:t>por demás alarmante. El incremento de los casos de los casos con cáncer desde el 2013 ha sido exponencial. Desde entonces, el grupo de expertos de la OMS examinan alrededor de 800 investigaciones anuales</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que han dado como resultado información alarmante en la que nos deja claro que también deberíamos poner todo nuestro empeño en la prevención y regulación de productos existentes en el mercado, considerados como cancerígenos. La OMS ha declarado una lista de productos químicos cancerígenos que utilizamos todos los días y por desconocimiento consideramos de uso inofensivo. Por ejemplo, la carne procesada es clasificada en el grupo </w:t>
      </w:r>
      <w:r w:rsidR="005A0A69" w:rsidRPr="00116DEB">
        <w:rPr>
          <w:rFonts w:ascii="Times New Roman" w:eastAsia="Times New Roman" w:hAnsi="Times New Roman" w:cs="Times New Roman"/>
          <w:sz w:val="24"/>
          <w:szCs w:val="24"/>
          <w:lang w:eastAsia="es-MX"/>
        </w:rPr>
        <w:t>1</w:t>
      </w:r>
      <w:r w:rsidR="009C171E" w:rsidRPr="00116DEB">
        <w:rPr>
          <w:rFonts w:ascii="Times New Roman" w:eastAsia="Times New Roman" w:hAnsi="Times New Roman" w:cs="Times New Roman"/>
          <w:sz w:val="24"/>
          <w:szCs w:val="24"/>
          <w:lang w:eastAsia="es-MX"/>
        </w:rPr>
        <w:t xml:space="preserve"> de los cancerígenos, que incluye al tabaco y a los asbestos, y entre los cuales se afirma que existe suficiente evidencia de la relación con la enfermedad</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este estudio concluye, por otra parte, que cada porción de 50 gramos de carne procesada consumida diariamente aumenta el riesgo de cáncer colorectal en un 18%. Como se van a enfermar nuestras niñas y niños</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w:t>
      </w:r>
      <w:r w:rsidR="005A0A69" w:rsidRPr="00116DEB">
        <w:rPr>
          <w:rFonts w:ascii="Times New Roman" w:eastAsia="Times New Roman" w:hAnsi="Times New Roman" w:cs="Times New Roman"/>
          <w:sz w:val="24"/>
          <w:szCs w:val="24"/>
          <w:lang w:eastAsia="es-MX"/>
        </w:rPr>
        <w:t xml:space="preserve">si </w:t>
      </w:r>
      <w:r w:rsidR="009C171E" w:rsidRPr="00116DEB">
        <w:rPr>
          <w:rFonts w:ascii="Times New Roman" w:eastAsia="Times New Roman" w:hAnsi="Times New Roman" w:cs="Times New Roman"/>
          <w:sz w:val="24"/>
          <w:szCs w:val="24"/>
          <w:lang w:eastAsia="es-MX"/>
        </w:rPr>
        <w:t xml:space="preserve">se les alimenta con embutidos como el jamón, la salchicha, el tocino o la carne en conserva nosotros mismos consumimos estos productos categorizados como peligrosos para la ingesta humana por la OMS. Creo que también es trabajo de la </w:t>
      </w:r>
      <w:r w:rsidR="005A0A69" w:rsidRPr="00116DEB">
        <w:rPr>
          <w:rFonts w:ascii="Times New Roman" w:eastAsia="Times New Roman" w:hAnsi="Times New Roman" w:cs="Times New Roman"/>
          <w:sz w:val="24"/>
          <w:szCs w:val="24"/>
          <w:lang w:eastAsia="es-MX"/>
        </w:rPr>
        <w:t xml:space="preserve">Legislatura </w:t>
      </w:r>
      <w:r w:rsidR="009C171E" w:rsidRPr="00116DEB">
        <w:rPr>
          <w:rFonts w:ascii="Times New Roman" w:eastAsia="Times New Roman" w:hAnsi="Times New Roman" w:cs="Times New Roman"/>
          <w:sz w:val="24"/>
          <w:szCs w:val="24"/>
          <w:lang w:eastAsia="es-MX"/>
        </w:rPr>
        <w:t>crea</w:t>
      </w:r>
      <w:r w:rsidR="005A0A69" w:rsidRPr="00116DEB">
        <w:rPr>
          <w:rFonts w:ascii="Times New Roman" w:eastAsia="Times New Roman" w:hAnsi="Times New Roman" w:cs="Times New Roman"/>
          <w:sz w:val="24"/>
          <w:szCs w:val="24"/>
          <w:lang w:eastAsia="es-MX"/>
        </w:rPr>
        <w:t>r</w:t>
      </w:r>
      <w:r w:rsidR="009C171E" w:rsidRPr="00116DEB">
        <w:rPr>
          <w:rFonts w:ascii="Times New Roman" w:eastAsia="Times New Roman" w:hAnsi="Times New Roman" w:cs="Times New Roman"/>
          <w:sz w:val="24"/>
          <w:szCs w:val="24"/>
          <w:lang w:eastAsia="es-MX"/>
        </w:rPr>
        <w:t xml:space="preserve"> mejores regulación regulaciones de los productos existentes en el mercado. No deberíamos permitir que estos empresarios busquen llenar sus bolsillos a costa de enfermar al planeta entero</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no nos vayamos lejos. El caso del Dupont. Es una que ha conmocionado al mundo al comprobarse que el uso del teflón tiene consecuencias horribles para el ser humano, no solo enfermedades como el cáncer, sino malformaciones, infertilidad. Tumores, enfermedades de la tiroides, entre muchos otros. Necesitamos programas que den a conocer lo peligroso de estos productos y fomentar los hábitos saludables, no sólo en México, sino en la mayoría de los países de Latinoamérica</w:t>
      </w:r>
      <w:r w:rsidR="005A0A69"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los hospitales se ven rebasados por enfermedades de largo tratamiento que afectan no solo a la economía estatal, sino también el bolsillo de quienes padecen la enfermedad</w:t>
      </w:r>
      <w:r w:rsidR="00691C64"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w:t>
      </w:r>
      <w:r w:rsidR="00691C64" w:rsidRPr="00116DEB">
        <w:rPr>
          <w:rFonts w:ascii="Times New Roman" w:eastAsia="Times New Roman" w:hAnsi="Times New Roman" w:cs="Times New Roman"/>
          <w:sz w:val="24"/>
          <w:szCs w:val="24"/>
          <w:lang w:eastAsia="es-MX"/>
        </w:rPr>
        <w:t xml:space="preserve">ante </w:t>
      </w:r>
      <w:r w:rsidR="009C171E" w:rsidRPr="00116DEB">
        <w:rPr>
          <w:rFonts w:ascii="Times New Roman" w:eastAsia="Times New Roman" w:hAnsi="Times New Roman" w:cs="Times New Roman"/>
          <w:sz w:val="24"/>
          <w:szCs w:val="24"/>
          <w:lang w:eastAsia="es-MX"/>
        </w:rPr>
        <w:t>el aumento de los costos de los medicamentos, no me queda más que expresar mi apoyo a esta iniciativa, que sin duda persigue una legislación de suma nobleza, pues si la enfermedad se detecta pronto y no se retrasa la atención</w:t>
      </w:r>
      <w:r w:rsidR="00691C64" w:rsidRPr="00116DEB">
        <w:rPr>
          <w:rFonts w:ascii="Times New Roman" w:eastAsia="Times New Roman" w:hAnsi="Times New Roman" w:cs="Times New Roman"/>
          <w:sz w:val="24"/>
          <w:szCs w:val="24"/>
          <w:lang w:eastAsia="es-MX"/>
        </w:rPr>
        <w:t>,</w:t>
      </w:r>
      <w:r w:rsidR="009C171E" w:rsidRPr="00116DEB">
        <w:rPr>
          <w:rFonts w:ascii="Times New Roman" w:eastAsia="Times New Roman" w:hAnsi="Times New Roman" w:cs="Times New Roman"/>
          <w:sz w:val="24"/>
          <w:szCs w:val="24"/>
          <w:lang w:eastAsia="es-MX"/>
        </w:rPr>
        <w:t xml:space="preserve"> puede mejorar significativamente la vida de todo paciente oncológico. Es cuanto. </w:t>
      </w:r>
    </w:p>
    <w:p w14:paraId="2D7C2671" w14:textId="51960676" w:rsidR="009C171E" w:rsidRPr="00116DEB" w:rsidRDefault="009C171E" w:rsidP="00A77DD4">
      <w:pPr>
        <w:pStyle w:val="Sinespaciado"/>
        <w:jc w:val="both"/>
        <w:rPr>
          <w:rFonts w:ascii="Times New Roman" w:eastAsia="Times New Roman" w:hAnsi="Times New Roman" w:cs="Times New Roman"/>
          <w:sz w:val="24"/>
          <w:szCs w:val="24"/>
          <w:lang w:eastAsia="es-MX"/>
        </w:rPr>
      </w:pPr>
      <w:r w:rsidRPr="00116DEB">
        <w:rPr>
          <w:rFonts w:ascii="Times New Roman" w:hAnsi="Times New Roman" w:cs="Times New Roman"/>
          <w:sz w:val="24"/>
          <w:szCs w:val="24"/>
        </w:rPr>
        <w:t xml:space="preserve">SECRETARIA DIP. ROSA MARÍA ZETINA GONZÁLEZ. </w:t>
      </w:r>
      <w:r w:rsidRPr="00116DEB">
        <w:rPr>
          <w:rFonts w:ascii="Times New Roman" w:eastAsia="Times New Roman" w:hAnsi="Times New Roman" w:cs="Times New Roman"/>
          <w:sz w:val="24"/>
          <w:szCs w:val="24"/>
          <w:lang w:eastAsia="es-MX"/>
        </w:rPr>
        <w:t>Gracias. Gracias diputada</w:t>
      </w:r>
      <w:r w:rsidR="00691C64" w:rsidRPr="00116DEB">
        <w:rPr>
          <w:rFonts w:ascii="Times New Roman" w:eastAsia="Times New Roman" w:hAnsi="Times New Roman" w:cs="Times New Roman"/>
          <w:sz w:val="24"/>
          <w:szCs w:val="24"/>
          <w:lang w:eastAsia="es-MX"/>
        </w:rPr>
        <w:t>,</w:t>
      </w:r>
      <w:r w:rsidRPr="00116DEB">
        <w:rPr>
          <w:rFonts w:ascii="Times New Roman" w:eastAsia="Times New Roman" w:hAnsi="Times New Roman" w:cs="Times New Roman"/>
          <w:sz w:val="24"/>
          <w:szCs w:val="24"/>
          <w:lang w:eastAsia="es-MX"/>
        </w:rPr>
        <w:t xml:space="preserve"> Presidente</w:t>
      </w:r>
      <w:r w:rsidR="00691C64" w:rsidRPr="00116DEB">
        <w:rPr>
          <w:rFonts w:ascii="Times New Roman" w:eastAsia="Times New Roman" w:hAnsi="Times New Roman" w:cs="Times New Roman"/>
          <w:sz w:val="24"/>
          <w:szCs w:val="24"/>
          <w:lang w:eastAsia="es-MX"/>
        </w:rPr>
        <w:t>,</w:t>
      </w:r>
      <w:r w:rsidRPr="00116DEB">
        <w:rPr>
          <w:rFonts w:ascii="Times New Roman" w:eastAsia="Times New Roman" w:hAnsi="Times New Roman" w:cs="Times New Roman"/>
          <w:sz w:val="24"/>
          <w:szCs w:val="24"/>
          <w:lang w:eastAsia="es-MX"/>
        </w:rPr>
        <w:t xml:space="preserve"> </w:t>
      </w:r>
      <w:r w:rsidR="00691C64" w:rsidRPr="00116DEB">
        <w:rPr>
          <w:rFonts w:ascii="Times New Roman" w:eastAsia="Times New Roman" w:hAnsi="Times New Roman" w:cs="Times New Roman"/>
          <w:sz w:val="24"/>
          <w:szCs w:val="24"/>
          <w:lang w:eastAsia="es-MX"/>
        </w:rPr>
        <w:t xml:space="preserve">usted </w:t>
      </w:r>
      <w:r w:rsidRPr="00116DEB">
        <w:rPr>
          <w:rFonts w:ascii="Times New Roman" w:eastAsia="Times New Roman" w:hAnsi="Times New Roman" w:cs="Times New Roman"/>
          <w:sz w:val="24"/>
          <w:szCs w:val="24"/>
          <w:lang w:eastAsia="es-MX"/>
        </w:rPr>
        <w:t>solicito también la palabra, por favor.</w:t>
      </w:r>
    </w:p>
    <w:p w14:paraId="0EDB9133" w14:textId="57427110" w:rsidR="00B45314" w:rsidRPr="00116DEB" w:rsidRDefault="009C171E" w:rsidP="00A77DD4">
      <w:pPr>
        <w:pStyle w:val="Sinespaciado"/>
        <w:jc w:val="both"/>
        <w:rPr>
          <w:rFonts w:ascii="Times New Roman" w:eastAsia="Times New Roman" w:hAnsi="Times New Roman" w:cs="Times New Roman"/>
          <w:sz w:val="24"/>
          <w:szCs w:val="24"/>
          <w:lang w:eastAsia="es-MX"/>
        </w:rPr>
      </w:pPr>
      <w:r w:rsidRPr="00116DEB">
        <w:rPr>
          <w:rFonts w:ascii="Times New Roman" w:hAnsi="Times New Roman" w:cs="Times New Roman"/>
          <w:sz w:val="24"/>
          <w:szCs w:val="24"/>
        </w:rPr>
        <w:lastRenderedPageBreak/>
        <w:t xml:space="preserve">PRESIDENTE DIP. RIGOBERTO VARGAS CERVANTES. </w:t>
      </w:r>
      <w:r w:rsidRPr="00116DEB">
        <w:rPr>
          <w:rFonts w:ascii="Times New Roman" w:eastAsia="Times New Roman" w:hAnsi="Times New Roman" w:cs="Times New Roman"/>
          <w:sz w:val="24"/>
          <w:szCs w:val="24"/>
          <w:lang w:eastAsia="es-MX"/>
        </w:rPr>
        <w:t>Muchas gracias, Secretaria. Diputada. Primero quiero felicitar a mis compañeros de Movimiento Ciudadano, a la diputada Juana Bonilla y al diputado Martín Zepeda, porque sin duda, para todos quienes tenemos el interés central de hacer cumplir los derechos de las niñas y los niños</w:t>
      </w:r>
      <w:r w:rsidR="00691C64" w:rsidRPr="00116DEB">
        <w:rPr>
          <w:rFonts w:ascii="Times New Roman" w:eastAsia="Times New Roman" w:hAnsi="Times New Roman" w:cs="Times New Roman"/>
          <w:sz w:val="24"/>
          <w:szCs w:val="24"/>
          <w:lang w:eastAsia="es-MX"/>
        </w:rPr>
        <w:t>;</w:t>
      </w:r>
      <w:r w:rsidRPr="00116DEB">
        <w:rPr>
          <w:rFonts w:ascii="Times New Roman" w:eastAsia="Times New Roman" w:hAnsi="Times New Roman" w:cs="Times New Roman"/>
          <w:sz w:val="24"/>
          <w:szCs w:val="24"/>
          <w:lang w:eastAsia="es-MX"/>
        </w:rPr>
        <w:t xml:space="preserve"> creo que es fundamental velar por la salud de las niñas y los niños y han puesto hoy en el escenario, en la discusión, en el análisis, en el debate, un tema de salud que es sin duda muy importante y que debe salvaguardar a los más de </w:t>
      </w:r>
      <w:r w:rsidR="00691C64" w:rsidRPr="00116DEB">
        <w:rPr>
          <w:rFonts w:ascii="Times New Roman" w:eastAsia="Times New Roman" w:hAnsi="Times New Roman" w:cs="Times New Roman"/>
          <w:sz w:val="24"/>
          <w:szCs w:val="24"/>
          <w:lang w:eastAsia="es-MX"/>
        </w:rPr>
        <w:t>4</w:t>
      </w:r>
      <w:r w:rsidRPr="00116DEB">
        <w:rPr>
          <w:rFonts w:ascii="Times New Roman" w:eastAsia="Times New Roman" w:hAnsi="Times New Roman" w:cs="Times New Roman"/>
          <w:sz w:val="24"/>
          <w:szCs w:val="24"/>
          <w:lang w:eastAsia="es-MX"/>
        </w:rPr>
        <w:t>, casi 4 millones y medio de niñas y niños en el Estado de México, que se consideran a partir del censo del 2020. En ese mismo sentido</w:t>
      </w:r>
      <w:r w:rsidR="00F57632" w:rsidRPr="00116DEB">
        <w:rPr>
          <w:rFonts w:ascii="Times New Roman" w:eastAsia="Times New Roman" w:hAnsi="Times New Roman" w:cs="Times New Roman"/>
          <w:sz w:val="24"/>
          <w:szCs w:val="24"/>
          <w:lang w:eastAsia="es-MX"/>
        </w:rPr>
        <w:t xml:space="preserve"> d</w:t>
      </w:r>
      <w:r w:rsidRPr="00116DEB">
        <w:rPr>
          <w:rFonts w:ascii="Times New Roman" w:eastAsia="Times New Roman" w:hAnsi="Times New Roman" w:cs="Times New Roman"/>
          <w:sz w:val="24"/>
          <w:szCs w:val="24"/>
          <w:lang w:eastAsia="es-MX"/>
        </w:rPr>
        <w:t>iputada, diputado Martín, diputada Juanita</w:t>
      </w:r>
      <w:r w:rsidR="00691C64" w:rsidRPr="00116DEB">
        <w:rPr>
          <w:rFonts w:ascii="Times New Roman" w:eastAsia="Times New Roman" w:hAnsi="Times New Roman" w:cs="Times New Roman"/>
          <w:sz w:val="24"/>
          <w:szCs w:val="24"/>
          <w:lang w:eastAsia="es-MX"/>
        </w:rPr>
        <w:t>,</w:t>
      </w:r>
      <w:r w:rsidRPr="00116DEB">
        <w:rPr>
          <w:rFonts w:ascii="Times New Roman" w:eastAsia="Times New Roman" w:hAnsi="Times New Roman" w:cs="Times New Roman"/>
          <w:sz w:val="24"/>
          <w:szCs w:val="24"/>
          <w:lang w:eastAsia="es-MX"/>
        </w:rPr>
        <w:t xml:space="preserve"> </w:t>
      </w:r>
      <w:r w:rsidR="00691C64" w:rsidRPr="00116DEB">
        <w:rPr>
          <w:rFonts w:ascii="Times New Roman" w:eastAsia="Times New Roman" w:hAnsi="Times New Roman" w:cs="Times New Roman"/>
          <w:sz w:val="24"/>
          <w:szCs w:val="24"/>
          <w:lang w:eastAsia="es-MX"/>
        </w:rPr>
        <w:t xml:space="preserve">mi </w:t>
      </w:r>
      <w:r w:rsidRPr="00116DEB">
        <w:rPr>
          <w:rFonts w:ascii="Times New Roman" w:eastAsia="Times New Roman" w:hAnsi="Times New Roman" w:cs="Times New Roman"/>
          <w:sz w:val="24"/>
          <w:szCs w:val="24"/>
          <w:lang w:eastAsia="es-MX"/>
        </w:rPr>
        <w:t>reconocimiento y mi felicitación porque esta iniciativa sin duda</w:t>
      </w:r>
      <w:r w:rsidR="00691C64" w:rsidRPr="00116DEB">
        <w:rPr>
          <w:rFonts w:ascii="Times New Roman" w:eastAsia="Times New Roman" w:hAnsi="Times New Roman" w:cs="Times New Roman"/>
          <w:sz w:val="24"/>
          <w:szCs w:val="24"/>
          <w:lang w:eastAsia="es-MX"/>
        </w:rPr>
        <w:t>,</w:t>
      </w:r>
      <w:r w:rsidRPr="00116DEB">
        <w:rPr>
          <w:rFonts w:ascii="Times New Roman" w:eastAsia="Times New Roman" w:hAnsi="Times New Roman" w:cs="Times New Roman"/>
          <w:sz w:val="24"/>
          <w:szCs w:val="24"/>
          <w:lang w:eastAsia="es-MX"/>
        </w:rPr>
        <w:t xml:space="preserve"> abre la oportunidad de que diferentes actores, como ya lo decía la diputada Ana Karen</w:t>
      </w:r>
      <w:r w:rsidR="00F57632" w:rsidRPr="00116DEB">
        <w:rPr>
          <w:rFonts w:ascii="Times New Roman" w:eastAsia="Times New Roman" w:hAnsi="Times New Roman" w:cs="Times New Roman"/>
          <w:sz w:val="24"/>
          <w:szCs w:val="24"/>
          <w:lang w:eastAsia="es-MX"/>
        </w:rPr>
        <w:t xml:space="preserve"> y la </w:t>
      </w:r>
      <w:r w:rsidR="00B45314" w:rsidRPr="00116DEB">
        <w:rPr>
          <w:rFonts w:ascii="Times New Roman" w:hAnsi="Times New Roman" w:cs="Times New Roman"/>
          <w:sz w:val="24"/>
          <w:szCs w:val="24"/>
        </w:rPr>
        <w:t>diputada Carmen de los especialistas, de las personas responsables de atender esta problemática de salud que tiene que ver con recursos, sin duda</w:t>
      </w:r>
      <w:r w:rsidR="00691C64" w:rsidRPr="00116DEB">
        <w:rPr>
          <w:rFonts w:ascii="Times New Roman" w:hAnsi="Times New Roman" w:cs="Times New Roman"/>
          <w:sz w:val="24"/>
          <w:szCs w:val="24"/>
        </w:rPr>
        <w:t>,</w:t>
      </w:r>
      <w:r w:rsidR="00B45314" w:rsidRPr="00116DEB">
        <w:rPr>
          <w:rFonts w:ascii="Times New Roman" w:hAnsi="Times New Roman" w:cs="Times New Roman"/>
          <w:sz w:val="24"/>
          <w:szCs w:val="24"/>
        </w:rPr>
        <w:t xml:space="preserve"> la Secretaría de Finanzas que tiene que ver también con la atención temprana, la detección, como lo decía muy bien nuestra querida diputada que acaba de culminar en su mensaje, esta oportunidad de informar a la ciudadanía, a las niñas, a los niños, a los padres de familia sobre qué productos son nocivos y qué productos motivan también para que se desarrolle el tema del cáncer.</w:t>
      </w:r>
    </w:p>
    <w:p w14:paraId="185E0455" w14:textId="44A3DF5A"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Muchas felicidades diputada</w:t>
      </w:r>
      <w:r w:rsidR="00691C64" w:rsidRPr="00116DEB">
        <w:rPr>
          <w:rFonts w:ascii="Times New Roman" w:hAnsi="Times New Roman" w:cs="Times New Roman"/>
          <w:sz w:val="24"/>
          <w:szCs w:val="24"/>
        </w:rPr>
        <w:t>s</w:t>
      </w:r>
      <w:r w:rsidRPr="00116DEB">
        <w:rPr>
          <w:rFonts w:ascii="Times New Roman" w:hAnsi="Times New Roman" w:cs="Times New Roman"/>
          <w:sz w:val="24"/>
          <w:szCs w:val="24"/>
        </w:rPr>
        <w:t>, diputado</w:t>
      </w:r>
      <w:r w:rsidR="00691C64" w:rsidRPr="00116DEB">
        <w:rPr>
          <w:rFonts w:ascii="Times New Roman" w:hAnsi="Times New Roman" w:cs="Times New Roman"/>
          <w:sz w:val="24"/>
          <w:szCs w:val="24"/>
        </w:rPr>
        <w:t>s</w:t>
      </w:r>
      <w:r w:rsidRPr="00116DEB">
        <w:rPr>
          <w:rFonts w:ascii="Times New Roman" w:hAnsi="Times New Roman" w:cs="Times New Roman"/>
          <w:sz w:val="24"/>
          <w:szCs w:val="24"/>
        </w:rPr>
        <w:t>, enhorabuena, también tenemos comentarios, los haremos llegar de manera oportuna, pertinente, hoy en esta primera reunión de trabajo que así se celebra, pues sin duda nos da la oportunidad para poder nutrir y poder tener más aportaciones para que esta iniciativa</w:t>
      </w:r>
      <w:r w:rsidR="00691C64" w:rsidRPr="00116DEB">
        <w:rPr>
          <w:rFonts w:ascii="Times New Roman" w:hAnsi="Times New Roman" w:cs="Times New Roman"/>
          <w:sz w:val="24"/>
          <w:szCs w:val="24"/>
        </w:rPr>
        <w:t>,</w:t>
      </w:r>
      <w:r w:rsidRPr="00116DEB">
        <w:rPr>
          <w:rFonts w:ascii="Times New Roman" w:hAnsi="Times New Roman" w:cs="Times New Roman"/>
          <w:sz w:val="24"/>
          <w:szCs w:val="24"/>
        </w:rPr>
        <w:t xml:space="preserve"> pues sin duda se materialice y quede en el mejor sentido y en la mejor intención y que se pueda ver en la ley como un beneficio más para las niñas y para los niños en Estado de México.</w:t>
      </w:r>
    </w:p>
    <w:p w14:paraId="69D8EA32"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¡Enhorabuena! Muchas felicidades y agradezco la oportunidad de la escucha a todas y todos ustedes mis queridas diputadas y diputados.</w:t>
      </w:r>
    </w:p>
    <w:p w14:paraId="419D7EA5"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Adelante Secretaría.</w:t>
      </w:r>
    </w:p>
    <w:p w14:paraId="52104ACB"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Gracias Presidente.</w:t>
      </w:r>
    </w:p>
    <w:p w14:paraId="56123931" w14:textId="3F89E6E8"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Bueno, en mi caso yo también tengo algunas consideraciones que si me lo permiten sugiero enviar a mesa técnica las observaciones de todas y todos los integrantes de este comisión para que sean analizadas y discutidas por los equipos técnicos y sí</w:t>
      </w:r>
      <w:r w:rsidR="00691C64" w:rsidRPr="00116DEB">
        <w:rPr>
          <w:rFonts w:ascii="Times New Roman" w:hAnsi="Times New Roman" w:cs="Times New Roman"/>
          <w:sz w:val="24"/>
          <w:szCs w:val="24"/>
        </w:rPr>
        <w:t>,</w:t>
      </w:r>
      <w:r w:rsidRPr="00116DEB">
        <w:rPr>
          <w:rFonts w:ascii="Times New Roman" w:hAnsi="Times New Roman" w:cs="Times New Roman"/>
          <w:sz w:val="24"/>
          <w:szCs w:val="24"/>
        </w:rPr>
        <w:t xml:space="preserve"> afortunadamente esta iniciativa más que sensible es necesaria, verdaderamente sabemos todos perfectamente que esta es una enfermedad que arrasa con muchísimas cosas, la principal es que nosotros tenemos la obligación de verificar, vigilar y estar al pendiente de nuestros jóvenes, </w:t>
      </w:r>
      <w:r w:rsidR="00691C64" w:rsidRPr="00116DEB">
        <w:rPr>
          <w:rFonts w:ascii="Times New Roman" w:hAnsi="Times New Roman" w:cs="Times New Roman"/>
          <w:sz w:val="24"/>
          <w:szCs w:val="24"/>
        </w:rPr>
        <w:t xml:space="preserve">de </w:t>
      </w:r>
      <w:r w:rsidRPr="00116DEB">
        <w:rPr>
          <w:rFonts w:ascii="Times New Roman" w:hAnsi="Times New Roman" w:cs="Times New Roman"/>
          <w:sz w:val="24"/>
          <w:szCs w:val="24"/>
        </w:rPr>
        <w:t>nuestros niños que desafortunadamente esta enfermedad se ha prolongado en muchísimos hogares.</w:t>
      </w:r>
    </w:p>
    <w:p w14:paraId="1428F8C7" w14:textId="640E8E05" w:rsidR="00B45314" w:rsidRPr="00116DEB" w:rsidRDefault="00B45314"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Anteriormente no era tan agresiva</w:t>
      </w:r>
      <w:r w:rsidR="00F439BF" w:rsidRPr="00116DEB">
        <w:rPr>
          <w:rFonts w:ascii="Times New Roman" w:hAnsi="Times New Roman" w:cs="Times New Roman"/>
          <w:sz w:val="24"/>
          <w:szCs w:val="24"/>
        </w:rPr>
        <w:t>;</w:t>
      </w:r>
      <w:r w:rsidRPr="00116DEB">
        <w:rPr>
          <w:rFonts w:ascii="Times New Roman" w:hAnsi="Times New Roman" w:cs="Times New Roman"/>
          <w:sz w:val="24"/>
          <w:szCs w:val="24"/>
        </w:rPr>
        <w:t xml:space="preserve"> pero ahora se han desatado </w:t>
      </w:r>
      <w:r w:rsidR="00F439BF" w:rsidRPr="00116DEB">
        <w:rPr>
          <w:rFonts w:ascii="Times New Roman" w:hAnsi="Times New Roman" w:cs="Times New Roman"/>
          <w:sz w:val="24"/>
          <w:szCs w:val="24"/>
        </w:rPr>
        <w:t>muchos más casos</w:t>
      </w:r>
      <w:r w:rsidRPr="00116DEB">
        <w:rPr>
          <w:rFonts w:ascii="Times New Roman" w:hAnsi="Times New Roman" w:cs="Times New Roman"/>
          <w:sz w:val="24"/>
          <w:szCs w:val="24"/>
        </w:rPr>
        <w:t xml:space="preserve"> en todo el Estado de México, entonces sí es muy necesaria, más que necesaria vuelvo a repetir es urgente y más que nada felicitar a los compañeros de Movimiento Ciudadano por esta preocupación y por supuesto que estaremos con ellos para apoyarlos en esta iniciativa.</w:t>
      </w:r>
    </w:p>
    <w:p w14:paraId="02DC93F5"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Muchas gracias.</w:t>
      </w:r>
    </w:p>
    <w:p w14:paraId="6324D12E"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Presidente le informo que las participaciones han finalizado.</w:t>
      </w:r>
    </w:p>
    <w:p w14:paraId="1679ADE1"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Adelante Secretaria.</w:t>
      </w:r>
    </w:p>
    <w:p w14:paraId="551044E3"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Los asuntos del día han concluido.</w:t>
      </w:r>
    </w:p>
    <w:p w14:paraId="6C2FA27C"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PRESIDENTE DIP. RIGOBERTO VARGAS CERVANTES. Registre la Secretaría la asistencia a la reunión.</w:t>
      </w:r>
    </w:p>
    <w:p w14:paraId="7A797012"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SECRETARIA DIP. ROSA MARÍA ZETINA GONZÁLEZ. Ha sido registrada la asistencia a la reunión Presidente.</w:t>
      </w:r>
    </w:p>
    <w:p w14:paraId="1FCD5AA7" w14:textId="3569022F"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 xml:space="preserve">PRESIDENTE DIP. RIGOBERTO VARGAS CERVANTES. Se levanta la </w:t>
      </w:r>
      <w:r w:rsidR="00F439BF" w:rsidRPr="00116DEB">
        <w:rPr>
          <w:rFonts w:ascii="Times New Roman" w:hAnsi="Times New Roman" w:cs="Times New Roman"/>
          <w:sz w:val="24"/>
          <w:szCs w:val="24"/>
        </w:rPr>
        <w:t xml:space="preserve">Reunión </w:t>
      </w:r>
      <w:r w:rsidRPr="00116DEB">
        <w:rPr>
          <w:rFonts w:ascii="Times New Roman" w:hAnsi="Times New Roman" w:cs="Times New Roman"/>
          <w:sz w:val="24"/>
          <w:szCs w:val="24"/>
        </w:rPr>
        <w:t xml:space="preserve">de las Comisiones de Salud, Asistencia y Bienestar Social, y de la Comisión Especial de los Derechos de las Niñas, Niños, Adolescentes y la Primera Infancia, siendo las doce horas con nueve minutos </w:t>
      </w:r>
      <w:r w:rsidRPr="00116DEB">
        <w:rPr>
          <w:rFonts w:ascii="Times New Roman" w:hAnsi="Times New Roman" w:cs="Times New Roman"/>
          <w:sz w:val="24"/>
          <w:szCs w:val="24"/>
        </w:rPr>
        <w:lastRenderedPageBreak/>
        <w:t>del día jueves once de agosto del año dos mil veintidós y se pide a sus integrantes quedar atentos a la próxima convocatoria.</w:t>
      </w:r>
    </w:p>
    <w:p w14:paraId="241B72BD" w14:textId="77777777" w:rsidR="00B45314" w:rsidRPr="00116DEB" w:rsidRDefault="00B45314" w:rsidP="00A77DD4">
      <w:pPr>
        <w:pStyle w:val="Sinespaciado"/>
        <w:jc w:val="both"/>
        <w:rPr>
          <w:rFonts w:ascii="Times New Roman" w:hAnsi="Times New Roman" w:cs="Times New Roman"/>
          <w:sz w:val="24"/>
          <w:szCs w:val="24"/>
        </w:rPr>
      </w:pPr>
      <w:r w:rsidRPr="00116DEB">
        <w:rPr>
          <w:rFonts w:ascii="Times New Roman" w:hAnsi="Times New Roman" w:cs="Times New Roman"/>
          <w:sz w:val="24"/>
          <w:szCs w:val="24"/>
        </w:rPr>
        <w:tab/>
        <w:t>Muchas gracias compañeras diputadas y diputados por atender esta reunión de trabajo, felicidades al diputado Martín y a la diputada Juanita, muy buen día a todas y a todos. Gracias.</w:t>
      </w:r>
    </w:p>
    <w:p w14:paraId="4C0D8DBB" w14:textId="77777777" w:rsidR="00B45314" w:rsidRPr="00116DEB" w:rsidRDefault="00B45314" w:rsidP="00A77DD4">
      <w:pPr>
        <w:pStyle w:val="Sinespaciado"/>
        <w:ind w:firstLine="708"/>
        <w:jc w:val="both"/>
        <w:rPr>
          <w:rFonts w:ascii="Times New Roman" w:hAnsi="Times New Roman" w:cs="Times New Roman"/>
          <w:sz w:val="24"/>
          <w:szCs w:val="24"/>
        </w:rPr>
      </w:pPr>
      <w:r w:rsidRPr="00116DEB">
        <w:rPr>
          <w:rFonts w:ascii="Times New Roman" w:hAnsi="Times New Roman" w:cs="Times New Roman"/>
          <w:sz w:val="24"/>
          <w:szCs w:val="24"/>
        </w:rPr>
        <w:t>Gracias mi querida diputada Secretaria.</w:t>
      </w:r>
    </w:p>
    <w:sectPr w:rsidR="00B45314" w:rsidRPr="00116DEB" w:rsidSect="00A77DD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B1084" w14:textId="77777777" w:rsidR="009E34CC" w:rsidRDefault="009E34CC" w:rsidP="007E0BB2">
      <w:r>
        <w:separator/>
      </w:r>
    </w:p>
  </w:endnote>
  <w:endnote w:type="continuationSeparator" w:id="0">
    <w:p w14:paraId="2D30200F" w14:textId="77777777" w:rsidR="009E34CC" w:rsidRDefault="009E34CC" w:rsidP="007E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223504"/>
      <w:docPartObj>
        <w:docPartGallery w:val="Page Numbers (Bottom of Page)"/>
        <w:docPartUnique/>
      </w:docPartObj>
    </w:sdtPr>
    <w:sdtEndPr/>
    <w:sdtContent>
      <w:p w14:paraId="01BC629E" w14:textId="77777777" w:rsidR="00A77DD4" w:rsidRDefault="00A77DD4" w:rsidP="00A77DD4">
        <w:pPr>
          <w:pStyle w:val="Piedepgina"/>
          <w:tabs>
            <w:tab w:val="clear" w:pos="4419"/>
            <w:tab w:val="clear" w:pos="8838"/>
          </w:tabs>
          <w:jc w:val="right"/>
        </w:pPr>
        <w:r>
          <w:fldChar w:fldCharType="begin"/>
        </w:r>
        <w:r>
          <w:instrText>PAGE   \* MERGEFORMAT</w:instrText>
        </w:r>
        <w:r>
          <w:fldChar w:fldCharType="separate"/>
        </w:r>
        <w:r w:rsidR="00DD2170" w:rsidRPr="00DD217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22686" w14:textId="77777777" w:rsidR="009E34CC" w:rsidRDefault="009E34CC" w:rsidP="007E0BB2">
      <w:r>
        <w:separator/>
      </w:r>
    </w:p>
  </w:footnote>
  <w:footnote w:type="continuationSeparator" w:id="0">
    <w:p w14:paraId="1FF8CBAD" w14:textId="77777777" w:rsidR="009E34CC" w:rsidRDefault="009E34CC" w:rsidP="007E0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B5"/>
    <w:rsid w:val="00016D53"/>
    <w:rsid w:val="00065C8F"/>
    <w:rsid w:val="000933BB"/>
    <w:rsid w:val="000A34B7"/>
    <w:rsid w:val="000B6F0A"/>
    <w:rsid w:val="000D4311"/>
    <w:rsid w:val="00116DEB"/>
    <w:rsid w:val="00151727"/>
    <w:rsid w:val="00256C8F"/>
    <w:rsid w:val="00276942"/>
    <w:rsid w:val="002B57F7"/>
    <w:rsid w:val="002B7F3E"/>
    <w:rsid w:val="00303B57"/>
    <w:rsid w:val="00391E72"/>
    <w:rsid w:val="00401648"/>
    <w:rsid w:val="004140C2"/>
    <w:rsid w:val="004B1EF8"/>
    <w:rsid w:val="004E6BD9"/>
    <w:rsid w:val="005307F7"/>
    <w:rsid w:val="005A0A69"/>
    <w:rsid w:val="006137C9"/>
    <w:rsid w:val="0063475C"/>
    <w:rsid w:val="00680ABA"/>
    <w:rsid w:val="00691C64"/>
    <w:rsid w:val="00721BA0"/>
    <w:rsid w:val="0075233B"/>
    <w:rsid w:val="00774251"/>
    <w:rsid w:val="00796C6B"/>
    <w:rsid w:val="007E0BB2"/>
    <w:rsid w:val="00801624"/>
    <w:rsid w:val="008D1FE4"/>
    <w:rsid w:val="00912EF0"/>
    <w:rsid w:val="009A5251"/>
    <w:rsid w:val="009C171E"/>
    <w:rsid w:val="009E34CC"/>
    <w:rsid w:val="009F6D06"/>
    <w:rsid w:val="00A77DD4"/>
    <w:rsid w:val="00B05CAA"/>
    <w:rsid w:val="00B14EB5"/>
    <w:rsid w:val="00B45314"/>
    <w:rsid w:val="00BA351E"/>
    <w:rsid w:val="00BA7C97"/>
    <w:rsid w:val="00C11B42"/>
    <w:rsid w:val="00CB3A17"/>
    <w:rsid w:val="00D94386"/>
    <w:rsid w:val="00DD2170"/>
    <w:rsid w:val="00E12ABD"/>
    <w:rsid w:val="00E50101"/>
    <w:rsid w:val="00E913DB"/>
    <w:rsid w:val="00F22005"/>
    <w:rsid w:val="00F439BF"/>
    <w:rsid w:val="00F57632"/>
    <w:rsid w:val="00FB7569"/>
    <w:rsid w:val="00FE2B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F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5251"/>
    <w:rPr>
      <w:sz w:val="22"/>
      <w:szCs w:val="22"/>
    </w:rPr>
  </w:style>
  <w:style w:type="character" w:customStyle="1" w:styleId="SinespaciadoCar">
    <w:name w:val="Sin espaciado Car"/>
    <w:link w:val="Sinespaciado"/>
    <w:uiPriority w:val="1"/>
    <w:locked/>
    <w:rsid w:val="00B05CAA"/>
    <w:rPr>
      <w:sz w:val="22"/>
      <w:szCs w:val="22"/>
    </w:rPr>
  </w:style>
  <w:style w:type="paragraph" w:styleId="Encabezado">
    <w:name w:val="header"/>
    <w:basedOn w:val="Normal"/>
    <w:link w:val="EncabezadoCar"/>
    <w:uiPriority w:val="99"/>
    <w:unhideWhenUsed/>
    <w:rsid w:val="007E0BB2"/>
    <w:pPr>
      <w:tabs>
        <w:tab w:val="center" w:pos="4419"/>
        <w:tab w:val="right" w:pos="8838"/>
      </w:tabs>
    </w:pPr>
  </w:style>
  <w:style w:type="character" w:customStyle="1" w:styleId="EncabezadoCar">
    <w:name w:val="Encabezado Car"/>
    <w:basedOn w:val="Fuentedeprrafopredeter"/>
    <w:link w:val="Encabezado"/>
    <w:uiPriority w:val="99"/>
    <w:rsid w:val="007E0BB2"/>
  </w:style>
  <w:style w:type="paragraph" w:styleId="Piedepgina">
    <w:name w:val="footer"/>
    <w:basedOn w:val="Normal"/>
    <w:link w:val="PiedepginaCar"/>
    <w:uiPriority w:val="99"/>
    <w:unhideWhenUsed/>
    <w:rsid w:val="007E0BB2"/>
    <w:pPr>
      <w:tabs>
        <w:tab w:val="center" w:pos="4419"/>
        <w:tab w:val="right" w:pos="8838"/>
      </w:tabs>
    </w:pPr>
  </w:style>
  <w:style w:type="character" w:customStyle="1" w:styleId="PiedepginaCar">
    <w:name w:val="Pie de página Car"/>
    <w:basedOn w:val="Fuentedeprrafopredeter"/>
    <w:link w:val="Piedepgina"/>
    <w:uiPriority w:val="99"/>
    <w:rsid w:val="007E0B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5251"/>
    <w:rPr>
      <w:sz w:val="22"/>
      <w:szCs w:val="22"/>
    </w:rPr>
  </w:style>
  <w:style w:type="character" w:customStyle="1" w:styleId="SinespaciadoCar">
    <w:name w:val="Sin espaciado Car"/>
    <w:link w:val="Sinespaciado"/>
    <w:uiPriority w:val="1"/>
    <w:locked/>
    <w:rsid w:val="00B05CAA"/>
    <w:rPr>
      <w:sz w:val="22"/>
      <w:szCs w:val="22"/>
    </w:rPr>
  </w:style>
  <w:style w:type="paragraph" w:styleId="Encabezado">
    <w:name w:val="header"/>
    <w:basedOn w:val="Normal"/>
    <w:link w:val="EncabezadoCar"/>
    <w:uiPriority w:val="99"/>
    <w:unhideWhenUsed/>
    <w:rsid w:val="007E0BB2"/>
    <w:pPr>
      <w:tabs>
        <w:tab w:val="center" w:pos="4419"/>
        <w:tab w:val="right" w:pos="8838"/>
      </w:tabs>
    </w:pPr>
  </w:style>
  <w:style w:type="character" w:customStyle="1" w:styleId="EncabezadoCar">
    <w:name w:val="Encabezado Car"/>
    <w:basedOn w:val="Fuentedeprrafopredeter"/>
    <w:link w:val="Encabezado"/>
    <w:uiPriority w:val="99"/>
    <w:rsid w:val="007E0BB2"/>
  </w:style>
  <w:style w:type="paragraph" w:styleId="Piedepgina">
    <w:name w:val="footer"/>
    <w:basedOn w:val="Normal"/>
    <w:link w:val="PiedepginaCar"/>
    <w:uiPriority w:val="99"/>
    <w:unhideWhenUsed/>
    <w:rsid w:val="007E0BB2"/>
    <w:pPr>
      <w:tabs>
        <w:tab w:val="center" w:pos="4419"/>
        <w:tab w:val="right" w:pos="8838"/>
      </w:tabs>
    </w:pPr>
  </w:style>
  <w:style w:type="character" w:customStyle="1" w:styleId="PiedepginaCar">
    <w:name w:val="Pie de página Car"/>
    <w:basedOn w:val="Fuentedeprrafopredeter"/>
    <w:link w:val="Piedepgina"/>
    <w:uiPriority w:val="99"/>
    <w:rsid w:val="007E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3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6677</Words>
  <Characters>36729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Z400</cp:lastModifiedBy>
  <cp:revision>3</cp:revision>
  <dcterms:created xsi:type="dcterms:W3CDTF">2022-08-16T16:42:00Z</dcterms:created>
  <dcterms:modified xsi:type="dcterms:W3CDTF">2022-08-16T16:48:00Z</dcterms:modified>
</cp:coreProperties>
</file>