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51" w:rsidRPr="00514743" w:rsidRDefault="00983C51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514743">
        <w:rPr>
          <w:rFonts w:ascii="Times New Roman" w:hAnsi="Times New Roman" w:cs="Times New Roman"/>
          <w:color w:val="7030A0"/>
          <w:sz w:val="24"/>
          <w:szCs w:val="24"/>
        </w:rPr>
        <w:t>REUNÓN DE LAS COMISIONES LEGISLATIVAS DE:</w:t>
      </w:r>
    </w:p>
    <w:p w:rsidR="00983C51" w:rsidRPr="00514743" w:rsidRDefault="00983C51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514743">
        <w:rPr>
          <w:rFonts w:ascii="Times New Roman" w:hAnsi="Times New Roman" w:cs="Times New Roman"/>
          <w:color w:val="7030A0"/>
          <w:sz w:val="24"/>
          <w:szCs w:val="24"/>
        </w:rPr>
        <w:t>- PROTECCIÓN AMBIENTAL Y CAMBIO CLIMÁTICO</w:t>
      </w:r>
    </w:p>
    <w:p w:rsidR="00983C51" w:rsidRPr="00514743" w:rsidRDefault="00983C51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514743">
        <w:rPr>
          <w:rFonts w:ascii="Times New Roman" w:hAnsi="Times New Roman" w:cs="Times New Roman"/>
          <w:color w:val="7030A0"/>
          <w:sz w:val="24"/>
          <w:szCs w:val="24"/>
        </w:rPr>
        <w:t>- RECURSOS HIDRÁULICOS</w:t>
      </w:r>
    </w:p>
    <w:p w:rsidR="00983C51" w:rsidRPr="00514743" w:rsidRDefault="00983C51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514743">
        <w:rPr>
          <w:rFonts w:ascii="Times New Roman" w:hAnsi="Times New Roman" w:cs="Times New Roman"/>
          <w:color w:val="7030A0"/>
          <w:sz w:val="24"/>
          <w:szCs w:val="24"/>
        </w:rPr>
        <w:t>DE H. LXI LEGISLATURA DEL ESTADO DE MÉXICO.</w:t>
      </w:r>
    </w:p>
    <w:p w:rsidR="00983C51" w:rsidRPr="00514743" w:rsidRDefault="00983C51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21F27" w:rsidRPr="00514743" w:rsidRDefault="00821F27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21F27" w:rsidRPr="0084033A" w:rsidRDefault="0084033A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18"/>
          <w:szCs w:val="24"/>
        </w:rPr>
      </w:pPr>
      <w:r w:rsidRPr="0084033A">
        <w:rPr>
          <w:rFonts w:ascii="Times New Roman" w:hAnsi="Times New Roman" w:cs="Times New Roman"/>
          <w:color w:val="7030A0"/>
          <w:sz w:val="18"/>
          <w:szCs w:val="24"/>
        </w:rPr>
        <w:t>- DICTAMEN DEL PUNTO DE ACUERDO POR EL QUE SE EXHORTA RESPETUOSAMENTE AL TITULAR DEL EJECUTIVO FEDERAL, ASÍ COMO LOS AYUNTAMIENTOS DE XONACATLÁN, JILOTZINGO, NAUCALPAN DE JUÁREZ Y ATIZAPÁN DE ZARAGOZA, PRESENTADO POR EL DIPUTADO DAVID PARRA SÁNCHEZ, EN NOMBRE DEL GRUPO PARLAMENTARIO DEL PARTIDO REVOLUCIONARIO INSTITUCIONAL.</w:t>
      </w:r>
    </w:p>
    <w:p w:rsidR="00821F27" w:rsidRPr="00514743" w:rsidRDefault="00821F27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983C51" w:rsidRPr="00514743" w:rsidRDefault="00983C51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983C51" w:rsidRPr="00514743" w:rsidRDefault="00983C51" w:rsidP="009504F7">
      <w:pPr>
        <w:pStyle w:val="Sinespaciado"/>
        <w:ind w:left="3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514743">
        <w:rPr>
          <w:rFonts w:ascii="Times New Roman" w:hAnsi="Times New Roman" w:cs="Times New Roman"/>
          <w:color w:val="7030A0"/>
          <w:sz w:val="24"/>
          <w:szCs w:val="24"/>
        </w:rPr>
        <w:t xml:space="preserve">CELEBRADA EL DÍA 25 DE AGOSTO </w:t>
      </w:r>
      <w:r w:rsidR="00AB254E" w:rsidRPr="00514743">
        <w:rPr>
          <w:rFonts w:ascii="Times New Roman" w:hAnsi="Times New Roman" w:cs="Times New Roman"/>
          <w:color w:val="7030A0"/>
          <w:sz w:val="24"/>
          <w:szCs w:val="24"/>
        </w:rPr>
        <w:t xml:space="preserve">DE </w:t>
      </w:r>
      <w:r w:rsidRPr="00514743">
        <w:rPr>
          <w:rFonts w:ascii="Times New Roman" w:hAnsi="Times New Roman" w:cs="Times New Roman"/>
          <w:color w:val="7030A0"/>
          <w:sz w:val="24"/>
          <w:szCs w:val="24"/>
        </w:rPr>
        <w:t>2022.</w:t>
      </w:r>
    </w:p>
    <w:p w:rsidR="004F54D4" w:rsidRDefault="004F54D4" w:rsidP="009504F7">
      <w:pPr>
        <w:pStyle w:val="Sinespaciado"/>
        <w:rPr>
          <w:rFonts w:ascii="Times New Roman" w:hAnsi="Times New Roman" w:cs="Times New Roman"/>
          <w:color w:val="7030A0"/>
          <w:sz w:val="24"/>
          <w:szCs w:val="24"/>
        </w:rPr>
      </w:pPr>
    </w:p>
    <w:p w:rsidR="00A6455D" w:rsidRPr="00514743" w:rsidRDefault="00A6455D" w:rsidP="009504F7">
      <w:pPr>
        <w:pStyle w:val="Sinespaciado"/>
        <w:rPr>
          <w:rFonts w:ascii="Times New Roman" w:hAnsi="Times New Roman" w:cs="Times New Roman"/>
          <w:color w:val="7030A0"/>
          <w:sz w:val="24"/>
          <w:szCs w:val="24"/>
        </w:rPr>
      </w:pPr>
    </w:p>
    <w:p w:rsidR="00983C51" w:rsidRPr="00514743" w:rsidRDefault="00983C51" w:rsidP="009504F7">
      <w:pPr>
        <w:pStyle w:val="Sinespaciad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514743">
        <w:rPr>
          <w:rFonts w:ascii="Times New Roman" w:hAnsi="Times New Roman" w:cs="Times New Roman"/>
          <w:color w:val="7030A0"/>
          <w:sz w:val="24"/>
          <w:szCs w:val="24"/>
        </w:rPr>
        <w:t>PRESIDENCIA DE LA DIPUTADA BEATRIZ GARCÍA VILLEGAS.</w:t>
      </w:r>
    </w:p>
    <w:p w:rsidR="004F54D4" w:rsidRDefault="004F54D4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6455D" w:rsidRPr="00514743" w:rsidRDefault="00A6455D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bookmarkStart w:id="0" w:name="_GoBack"/>
      <w:bookmarkEnd w:id="0"/>
    </w:p>
    <w:p w:rsidR="00514743" w:rsidRPr="003B3C7C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514743">
        <w:rPr>
          <w:rFonts w:ascii="Times New Roman" w:hAnsi="Times New Roman" w:cs="Times New Roman"/>
          <w:color w:val="7030A0"/>
          <w:sz w:val="24"/>
          <w:szCs w:val="24"/>
        </w:rPr>
        <w:t>PRESIDENTA DIP. BEATRIZ GRACÍA VILLEGAS</w:t>
      </w:r>
      <w:r w:rsidRPr="00514743">
        <w:rPr>
          <w:rFonts w:ascii="Times New Roman" w:hAnsi="Times New Roman" w:cs="Times New Roman"/>
          <w:color w:val="00B050"/>
          <w:sz w:val="24"/>
          <w:szCs w:val="24"/>
        </w:rPr>
        <w:t xml:space="preserve">. Buenas tardes compañeras y compañeros, a quienes nos acompañan en este recinto y a las diputadas y diputados de las Comisiones Legislativas de Protección Ambiental y Cambio Climático y Recursos Hidráulicos, y estimo su empeño en la atención </w:t>
      </w:r>
      <w:r w:rsidRPr="00514743">
        <w:rPr>
          <w:rFonts w:ascii="Times New Roman" w:hAnsi="Times New Roman" w:cs="Times New Roman"/>
          <w:color w:val="7030A0"/>
          <w:sz w:val="24"/>
          <w:szCs w:val="24"/>
        </w:rPr>
        <w:t xml:space="preserve">de esta encomienda pública y valoro el </w:t>
      </w:r>
      <w:r w:rsidR="00514743">
        <w:rPr>
          <w:rFonts w:ascii="Times New Roman" w:hAnsi="Times New Roman" w:cs="Times New Roman"/>
          <w:color w:val="7030A0"/>
          <w:sz w:val="24"/>
          <w:szCs w:val="24"/>
        </w:rPr>
        <w:t xml:space="preserve">compromiso con esta Legislatura; </w:t>
      </w:r>
      <w:r w:rsidR="00514743" w:rsidRPr="003B3C7C">
        <w:rPr>
          <w:rFonts w:ascii="Times New Roman" w:hAnsi="Times New Roman" w:cs="Times New Roman"/>
          <w:color w:val="7030A0"/>
          <w:sz w:val="24"/>
          <w:szCs w:val="24"/>
        </w:rPr>
        <w:t>s</w:t>
      </w:r>
      <w:r w:rsidRPr="003B3C7C">
        <w:rPr>
          <w:rFonts w:ascii="Times New Roman" w:hAnsi="Times New Roman" w:cs="Times New Roman"/>
          <w:color w:val="7030A0"/>
          <w:sz w:val="24"/>
          <w:szCs w:val="24"/>
        </w:rPr>
        <w:t>aludo a quienes nos acompañan en este recinto y a quienes nos siguen en las redes sociales</w:t>
      </w:r>
      <w:r w:rsidR="00514743" w:rsidRPr="003B3C7C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983C51" w:rsidRPr="003B3C7C" w:rsidRDefault="00514743" w:rsidP="009504F7">
      <w:pPr>
        <w:pStyle w:val="Sinespaciado"/>
        <w:ind w:firstLine="709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3B3C7C">
        <w:rPr>
          <w:rFonts w:ascii="Times New Roman" w:hAnsi="Times New Roman" w:cs="Times New Roman"/>
          <w:color w:val="7030A0"/>
          <w:sz w:val="24"/>
          <w:szCs w:val="24"/>
        </w:rPr>
        <w:t xml:space="preserve">La </w:t>
      </w:r>
      <w:r w:rsidR="00983C51" w:rsidRPr="003B3C7C">
        <w:rPr>
          <w:rFonts w:ascii="Times New Roman" w:hAnsi="Times New Roman" w:cs="Times New Roman"/>
          <w:color w:val="7030A0"/>
          <w:sz w:val="24"/>
          <w:szCs w:val="24"/>
        </w:rPr>
        <w:t>reunión será en modalidad mixta y es consecuente con el artículo 40 Bis de la Ley Orgánica del Poder Legislativo.</w:t>
      </w:r>
    </w:p>
    <w:p w:rsidR="00983C51" w:rsidRPr="003B3C7C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3B3C7C">
        <w:rPr>
          <w:rFonts w:ascii="Times New Roman" w:hAnsi="Times New Roman" w:cs="Times New Roman"/>
          <w:color w:val="7030A0"/>
          <w:sz w:val="24"/>
          <w:szCs w:val="24"/>
        </w:rPr>
        <w:tab/>
        <w:t>Para la validez de estos trabajos pido a la Secretaría verifique el quórum.</w:t>
      </w:r>
    </w:p>
    <w:p w:rsidR="00983C51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3B3C7C">
        <w:rPr>
          <w:rFonts w:ascii="Times New Roman" w:hAnsi="Times New Roman" w:cs="Times New Roman"/>
          <w:color w:val="7030A0"/>
          <w:sz w:val="24"/>
          <w:szCs w:val="24"/>
        </w:rPr>
        <w:t>SECRETARIA DIP. MYRIAM CÁRDENAS ROJAS. Gracias y buenos días compañeras y compañeros.</w:t>
      </w:r>
    </w:p>
    <w:p w:rsidR="003B3C7C" w:rsidRPr="003B3C7C" w:rsidRDefault="003B3C7C" w:rsidP="009504F7">
      <w:pPr>
        <w:pStyle w:val="Sinespaciad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PROTECCIÓN AMBIENTAL Y CAMBIO CLIMÁTICO</w:t>
      </w:r>
    </w:p>
    <w:p w:rsidR="00983C51" w:rsidRDefault="00983C51" w:rsidP="009504F7">
      <w:pPr>
        <w:pStyle w:val="Sinespaciad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3B3C7C">
        <w:rPr>
          <w:rFonts w:ascii="Times New Roman" w:hAnsi="Times New Roman" w:cs="Times New Roman"/>
          <w:i/>
          <w:color w:val="7030A0"/>
          <w:sz w:val="24"/>
          <w:szCs w:val="24"/>
        </w:rPr>
        <w:t>(Registro de asistencia)</w:t>
      </w:r>
    </w:p>
    <w:p w:rsidR="003B3C7C" w:rsidRDefault="003B3C7C" w:rsidP="009504F7">
      <w:pPr>
        <w:pStyle w:val="Sinespaciad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RECURSOS HIDRÁULICOS</w:t>
      </w:r>
    </w:p>
    <w:p w:rsidR="003B3C7C" w:rsidRPr="003B3C7C" w:rsidRDefault="003B3C7C" w:rsidP="009504F7">
      <w:pPr>
        <w:pStyle w:val="Sinespaciad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i/>
          <w:color w:val="7030A0"/>
          <w:sz w:val="24"/>
          <w:szCs w:val="24"/>
        </w:rPr>
        <w:t>(Registro de asistencia)</w:t>
      </w:r>
    </w:p>
    <w:p w:rsidR="00983C51" w:rsidRPr="004366F4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4366F4">
        <w:rPr>
          <w:rFonts w:ascii="Times New Roman" w:hAnsi="Times New Roman" w:cs="Times New Roman"/>
          <w:color w:val="7030A0"/>
          <w:sz w:val="24"/>
          <w:szCs w:val="24"/>
        </w:rPr>
        <w:t>SECRETARIA DIP. MYRIAM CÁRDENAS ROJAS. Ha sido verificado el quórum, puede abrirse la sesión Presidenta.</w:t>
      </w:r>
    </w:p>
    <w:p w:rsidR="00983C51" w:rsidRPr="001C4DCE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C4DCE">
        <w:rPr>
          <w:rFonts w:ascii="Times New Roman" w:hAnsi="Times New Roman" w:cs="Times New Roman"/>
          <w:color w:val="7030A0"/>
          <w:sz w:val="24"/>
          <w:szCs w:val="24"/>
        </w:rPr>
        <w:t>PRESIDENTA DIP. BEATRIZ GARCÍA VILLEGAS. Se declara la existencia del quórum y se abre la reunión de las Comisiones Legislativas de Protección Ambiental y Cambio Climático</w:t>
      </w:r>
      <w:r w:rsidR="0054227B" w:rsidRPr="001C4DCE">
        <w:rPr>
          <w:rFonts w:ascii="Times New Roman" w:hAnsi="Times New Roman" w:cs="Times New Roman"/>
          <w:color w:val="7030A0"/>
          <w:sz w:val="24"/>
          <w:szCs w:val="24"/>
        </w:rPr>
        <w:t>,</w:t>
      </w:r>
      <w:r w:rsidRPr="001C4DCE">
        <w:rPr>
          <w:rFonts w:ascii="Times New Roman" w:hAnsi="Times New Roman" w:cs="Times New Roman"/>
          <w:color w:val="7030A0"/>
          <w:sz w:val="24"/>
          <w:szCs w:val="24"/>
        </w:rPr>
        <w:t xml:space="preserve"> y de Recursos Hidráulicos, siendo las doce horas con treinta y cuatro minutos del día jueves veinticinco de agosto del año dos mil veintidós.</w:t>
      </w:r>
    </w:p>
    <w:p w:rsidR="00983C51" w:rsidRPr="001C4DCE" w:rsidRDefault="00983C51" w:rsidP="009504F7">
      <w:pPr>
        <w:pStyle w:val="Sinespaciado"/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C4DCE">
        <w:rPr>
          <w:rFonts w:ascii="Times New Roman" w:hAnsi="Times New Roman" w:cs="Times New Roman"/>
          <w:color w:val="7030A0"/>
          <w:sz w:val="24"/>
          <w:szCs w:val="24"/>
        </w:rPr>
        <w:t xml:space="preserve">Con sujeción al artículo 16 del Reglamento de este Poder Legislativo, la reunión será de carácter </w:t>
      </w:r>
      <w:r w:rsidR="001C4DCE" w:rsidRPr="001C4DCE">
        <w:rPr>
          <w:rFonts w:ascii="Times New Roman" w:hAnsi="Times New Roman" w:cs="Times New Roman"/>
          <w:color w:val="7030A0"/>
          <w:sz w:val="24"/>
          <w:szCs w:val="24"/>
        </w:rPr>
        <w:t>público</w:t>
      </w:r>
      <w:r w:rsidRPr="001C4DCE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983C51" w:rsidRPr="001C4DCE" w:rsidRDefault="00983C51" w:rsidP="009504F7">
      <w:pPr>
        <w:pStyle w:val="Sinespaciado"/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C4DCE">
        <w:rPr>
          <w:rFonts w:ascii="Times New Roman" w:hAnsi="Times New Roman" w:cs="Times New Roman"/>
          <w:color w:val="7030A0"/>
          <w:sz w:val="24"/>
          <w:szCs w:val="24"/>
        </w:rPr>
        <w:t>Refiera la Secretaría la propuesta del orden del día.</w:t>
      </w:r>
    </w:p>
    <w:p w:rsidR="00983C51" w:rsidRPr="001C4DCE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C4DCE">
        <w:rPr>
          <w:rFonts w:ascii="Times New Roman" w:hAnsi="Times New Roman" w:cs="Times New Roman"/>
          <w:color w:val="7030A0"/>
          <w:sz w:val="24"/>
          <w:szCs w:val="24"/>
        </w:rPr>
        <w:t>SECRETARIA DIP. MYRIAM CÁRDENAS ROJAS. Con gusto Presidenta.</w:t>
      </w:r>
    </w:p>
    <w:p w:rsidR="00983C51" w:rsidRPr="001C4DCE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C4DCE">
        <w:rPr>
          <w:rFonts w:ascii="Times New Roman" w:hAnsi="Times New Roman" w:cs="Times New Roman"/>
          <w:color w:val="7030A0"/>
          <w:sz w:val="24"/>
          <w:szCs w:val="24"/>
        </w:rPr>
        <w:tab/>
        <w:t>La propuesta del orden del día es la siguiente:</w:t>
      </w:r>
    </w:p>
    <w:p w:rsidR="00983C51" w:rsidRPr="001C4DCE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C4DCE">
        <w:rPr>
          <w:rFonts w:ascii="Times New Roman" w:hAnsi="Times New Roman" w:cs="Times New Roman"/>
          <w:color w:val="7030A0"/>
          <w:sz w:val="24"/>
          <w:szCs w:val="24"/>
        </w:rPr>
        <w:tab/>
        <w:t xml:space="preserve">1. Análisis del punto de acuerdo por el que se exhorta respetuosamente al Titular del Ejecutivo Federal, así como </w:t>
      </w:r>
      <w:r w:rsidR="001C4DCE" w:rsidRPr="001C4DCE">
        <w:rPr>
          <w:rFonts w:ascii="Times New Roman" w:hAnsi="Times New Roman" w:cs="Times New Roman"/>
          <w:color w:val="7030A0"/>
          <w:sz w:val="24"/>
          <w:szCs w:val="24"/>
        </w:rPr>
        <w:t xml:space="preserve">a </w:t>
      </w:r>
      <w:r w:rsidRPr="001C4DCE">
        <w:rPr>
          <w:rFonts w:ascii="Times New Roman" w:hAnsi="Times New Roman" w:cs="Times New Roman"/>
          <w:color w:val="7030A0"/>
          <w:sz w:val="24"/>
          <w:szCs w:val="24"/>
        </w:rPr>
        <w:t xml:space="preserve">los Ayuntamientos de Xonacatlán, Jilotzingo, Naucalpan de Juárez y Atizapán de Zaragoza, presentado por el diputado David Parra Sánchez, en nombre del Grupo </w:t>
      </w:r>
      <w:r w:rsidRPr="001C4DCE">
        <w:rPr>
          <w:rFonts w:ascii="Times New Roman" w:hAnsi="Times New Roman" w:cs="Times New Roman"/>
          <w:color w:val="7030A0"/>
          <w:sz w:val="24"/>
          <w:szCs w:val="24"/>
        </w:rPr>
        <w:lastRenderedPageBreak/>
        <w:t>Parlamentario del Partido Revolucionario Institucional y en su caso, discusión y aprobación del dictamen correspondiente.</w:t>
      </w:r>
    </w:p>
    <w:p w:rsidR="00983C51" w:rsidRPr="001C4DCE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C4DCE">
        <w:rPr>
          <w:rFonts w:ascii="Times New Roman" w:hAnsi="Times New Roman" w:cs="Times New Roman"/>
          <w:color w:val="7030A0"/>
          <w:sz w:val="24"/>
          <w:szCs w:val="24"/>
        </w:rPr>
        <w:tab/>
        <w:t>2. Clausura de la reunión.</w:t>
      </w:r>
    </w:p>
    <w:p w:rsidR="00983C51" w:rsidRPr="007B4883" w:rsidRDefault="00983C51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7B4883">
        <w:rPr>
          <w:rFonts w:ascii="Times New Roman" w:hAnsi="Times New Roman" w:cs="Times New Roman"/>
          <w:color w:val="7030A0"/>
          <w:sz w:val="24"/>
          <w:szCs w:val="24"/>
        </w:rPr>
        <w:t xml:space="preserve">PRESIDENTE DIP. BEATRIZ GARCÍA VILLEGAS. Pido a quienes estén de acuerdo </w:t>
      </w:r>
      <w:r w:rsidR="001C4DCE" w:rsidRPr="007B4883">
        <w:rPr>
          <w:rFonts w:ascii="Times New Roman" w:hAnsi="Times New Roman" w:cs="Times New Roman"/>
          <w:color w:val="7030A0"/>
          <w:sz w:val="24"/>
          <w:szCs w:val="24"/>
        </w:rPr>
        <w:t>en que</w:t>
      </w:r>
      <w:r w:rsidRPr="007B4883">
        <w:rPr>
          <w:rFonts w:ascii="Times New Roman" w:hAnsi="Times New Roman" w:cs="Times New Roman"/>
          <w:color w:val="7030A0"/>
          <w:sz w:val="24"/>
          <w:szCs w:val="24"/>
        </w:rPr>
        <w:t xml:space="preserve"> la propuesta que</w:t>
      </w:r>
      <w:r w:rsidR="001C4DCE" w:rsidRPr="007B4883">
        <w:rPr>
          <w:rFonts w:ascii="Times New Roman" w:hAnsi="Times New Roman" w:cs="Times New Roman"/>
          <w:color w:val="7030A0"/>
          <w:sz w:val="24"/>
          <w:szCs w:val="24"/>
        </w:rPr>
        <w:t xml:space="preserve"> ha</w:t>
      </w:r>
      <w:r w:rsidRPr="007B4883">
        <w:rPr>
          <w:rFonts w:ascii="Times New Roman" w:hAnsi="Times New Roman" w:cs="Times New Roman"/>
          <w:color w:val="7030A0"/>
          <w:sz w:val="24"/>
          <w:szCs w:val="24"/>
        </w:rPr>
        <w:t xml:space="preserve"> referido la Secretaria, sea aprobada con el carácter de orden del día, sírvanse levantar la mano.</w:t>
      </w:r>
      <w:r w:rsidR="0054227B" w:rsidRPr="007B4883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7B4883">
        <w:rPr>
          <w:rFonts w:ascii="Times New Roman" w:hAnsi="Times New Roman" w:cs="Times New Roman"/>
          <w:color w:val="7030A0"/>
          <w:sz w:val="24"/>
          <w:szCs w:val="24"/>
        </w:rPr>
        <w:t>¿En contra, en abstención?</w:t>
      </w:r>
    </w:p>
    <w:p w:rsidR="00A754B7" w:rsidRPr="007B4883" w:rsidRDefault="00A15397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7B4883">
        <w:rPr>
          <w:rFonts w:ascii="Times New Roman" w:hAnsi="Times New Roman" w:cs="Times New Roman"/>
          <w:color w:val="7030A0"/>
          <w:sz w:val="24"/>
          <w:szCs w:val="24"/>
        </w:rPr>
        <w:t>SECRETARIA DIP. MYRIAM CÁRDENAS ROJAS. L</w:t>
      </w:r>
      <w:r w:rsidR="00A754B7" w:rsidRPr="007B4883">
        <w:rPr>
          <w:rFonts w:ascii="Times New Roman" w:hAnsi="Times New Roman" w:cs="Times New Roman"/>
          <w:color w:val="7030A0"/>
          <w:sz w:val="24"/>
          <w:szCs w:val="24"/>
        </w:rPr>
        <w:t>a propuesta ha sido aprobada por unanimidad de votos.</w:t>
      </w:r>
    </w:p>
    <w:p w:rsidR="00A754B7" w:rsidRPr="007E23A3" w:rsidRDefault="00A754B7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7E23A3">
        <w:rPr>
          <w:rFonts w:ascii="Times New Roman" w:hAnsi="Times New Roman" w:cs="Times New Roman"/>
          <w:color w:val="7030A0"/>
          <w:sz w:val="24"/>
          <w:szCs w:val="24"/>
        </w:rPr>
        <w:t xml:space="preserve">PRESIDENTA DIP. BEATRIZ GARCÍA VILLEGAS. Doy la bienvenida a nuestro compañero diputado proponente el diputado David Parra Sánchez, quien es </w:t>
      </w:r>
      <w:r w:rsidR="007E23A3" w:rsidRPr="007E23A3">
        <w:rPr>
          <w:rFonts w:ascii="Times New Roman" w:hAnsi="Times New Roman" w:cs="Times New Roman"/>
          <w:color w:val="7030A0"/>
          <w:sz w:val="24"/>
          <w:szCs w:val="24"/>
        </w:rPr>
        <w:t xml:space="preserve">el </w:t>
      </w:r>
      <w:r w:rsidRPr="007E23A3">
        <w:rPr>
          <w:rFonts w:ascii="Times New Roman" w:hAnsi="Times New Roman" w:cs="Times New Roman"/>
          <w:color w:val="7030A0"/>
          <w:sz w:val="24"/>
          <w:szCs w:val="24"/>
        </w:rPr>
        <w:t>proponente de esta iniciativa y a quien celebro tenga toda la altura de miras para que podamos fortalecer esta iniciativa y podamos sacar la mejor resolución para los mexiquenses.</w:t>
      </w:r>
    </w:p>
    <w:p w:rsidR="00A754B7" w:rsidRPr="00FF7560" w:rsidRDefault="00A754B7" w:rsidP="009504F7">
      <w:pPr>
        <w:pStyle w:val="Sinespaciad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F7560">
        <w:rPr>
          <w:rFonts w:ascii="Times New Roman" w:hAnsi="Times New Roman" w:cs="Times New Roman"/>
          <w:color w:val="7030A0"/>
          <w:sz w:val="24"/>
          <w:szCs w:val="24"/>
        </w:rPr>
        <w:tab/>
        <w:t>Dado este punto se declara un receso y quedamos en reunión de comisión permanente hasta nuevo aviso, a todas mis compañeras y compañeros les agradezco que hayan estado en esta reunión y pido también de manera muy importante para este punto de acuerdo, podamos tener a la brevedad sus observaciones y así mismo podamos tener también todas las aportaciones que ha tenido a bien nuestro diputado David Parra de tomarnos en cuenta para que sea un dictamen lo robusto y lo suficientemente grato para las condiciones de vida y este carácter tan importante que es el agua en el Estado de México.</w:t>
      </w:r>
    </w:p>
    <w:p w:rsidR="00D655C6" w:rsidRPr="00FF7560" w:rsidRDefault="00A754B7" w:rsidP="009504F7">
      <w:pPr>
        <w:pStyle w:val="Sinespaciado"/>
        <w:jc w:val="both"/>
        <w:rPr>
          <w:color w:val="7030A0"/>
          <w:lang w:val="es-ES"/>
        </w:rPr>
      </w:pPr>
      <w:r w:rsidRPr="00FF7560">
        <w:rPr>
          <w:rFonts w:ascii="Times New Roman" w:hAnsi="Times New Roman" w:cs="Times New Roman"/>
          <w:color w:val="7030A0"/>
          <w:sz w:val="24"/>
          <w:szCs w:val="24"/>
        </w:rPr>
        <w:tab/>
        <w:t>Muchísimas gracias y estamos pendientes de sus comentarios, muchas gracias.</w:t>
      </w:r>
    </w:p>
    <w:sectPr w:rsidR="00D655C6" w:rsidRPr="00FF7560" w:rsidSect="00821F27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E2A" w:rsidRDefault="00724E2A" w:rsidP="00A15397">
      <w:r>
        <w:separator/>
      </w:r>
    </w:p>
  </w:endnote>
  <w:endnote w:type="continuationSeparator" w:id="0">
    <w:p w:rsidR="00724E2A" w:rsidRDefault="00724E2A" w:rsidP="00A1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299750"/>
      <w:docPartObj>
        <w:docPartGallery w:val="Page Numbers (Bottom of Page)"/>
        <w:docPartUnique/>
      </w:docPartObj>
    </w:sdtPr>
    <w:sdtEndPr/>
    <w:sdtContent>
      <w:p w:rsidR="00B875A1" w:rsidRDefault="00B875A1" w:rsidP="00B875A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55D" w:rsidRPr="00A6455D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E2A" w:rsidRDefault="00724E2A" w:rsidP="00A15397">
      <w:r>
        <w:separator/>
      </w:r>
    </w:p>
  </w:footnote>
  <w:footnote w:type="continuationSeparator" w:id="0">
    <w:p w:rsidR="00724E2A" w:rsidRDefault="00724E2A" w:rsidP="00A15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C6"/>
    <w:rsid w:val="000933BB"/>
    <w:rsid w:val="001C4DCE"/>
    <w:rsid w:val="001E2DA6"/>
    <w:rsid w:val="0035263B"/>
    <w:rsid w:val="003A1BE7"/>
    <w:rsid w:val="003B3C7C"/>
    <w:rsid w:val="004366F4"/>
    <w:rsid w:val="004F54D4"/>
    <w:rsid w:val="00514743"/>
    <w:rsid w:val="0054227B"/>
    <w:rsid w:val="00640D08"/>
    <w:rsid w:val="00724E2A"/>
    <w:rsid w:val="007B4883"/>
    <w:rsid w:val="007E23A3"/>
    <w:rsid w:val="00821F27"/>
    <w:rsid w:val="0084033A"/>
    <w:rsid w:val="00915C9E"/>
    <w:rsid w:val="009504F7"/>
    <w:rsid w:val="00981A70"/>
    <w:rsid w:val="00983C51"/>
    <w:rsid w:val="009A7864"/>
    <w:rsid w:val="009D408E"/>
    <w:rsid w:val="00A15397"/>
    <w:rsid w:val="00A368E6"/>
    <w:rsid w:val="00A6455D"/>
    <w:rsid w:val="00A754B7"/>
    <w:rsid w:val="00AB254E"/>
    <w:rsid w:val="00B021DB"/>
    <w:rsid w:val="00B875A1"/>
    <w:rsid w:val="00D440D2"/>
    <w:rsid w:val="00D655C6"/>
    <w:rsid w:val="00E12ABD"/>
    <w:rsid w:val="00E92986"/>
    <w:rsid w:val="00F8562A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A754B7"/>
    <w:rPr>
      <w:sz w:val="22"/>
      <w:szCs w:val="22"/>
    </w:rPr>
  </w:style>
  <w:style w:type="character" w:customStyle="1" w:styleId="SinespaciadoCar">
    <w:name w:val="Sin espaciado Car"/>
    <w:link w:val="Sinespaciado"/>
    <w:uiPriority w:val="1"/>
    <w:locked/>
    <w:rsid w:val="00A754B7"/>
    <w:rPr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153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397"/>
  </w:style>
  <w:style w:type="paragraph" w:styleId="Piedepgina">
    <w:name w:val="footer"/>
    <w:basedOn w:val="Normal"/>
    <w:link w:val="PiedepginaCar"/>
    <w:uiPriority w:val="99"/>
    <w:unhideWhenUsed/>
    <w:rsid w:val="00A153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A754B7"/>
    <w:rPr>
      <w:sz w:val="22"/>
      <w:szCs w:val="22"/>
    </w:rPr>
  </w:style>
  <w:style w:type="character" w:customStyle="1" w:styleId="SinespaciadoCar">
    <w:name w:val="Sin espaciado Car"/>
    <w:link w:val="Sinespaciado"/>
    <w:uiPriority w:val="1"/>
    <w:locked/>
    <w:rsid w:val="00A754B7"/>
    <w:rPr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153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397"/>
  </w:style>
  <w:style w:type="paragraph" w:styleId="Piedepgina">
    <w:name w:val="footer"/>
    <w:basedOn w:val="Normal"/>
    <w:link w:val="PiedepginaCar"/>
    <w:uiPriority w:val="99"/>
    <w:unhideWhenUsed/>
    <w:rsid w:val="00A153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Z400</cp:lastModifiedBy>
  <cp:revision>6</cp:revision>
  <dcterms:created xsi:type="dcterms:W3CDTF">2022-09-02T21:23:00Z</dcterms:created>
  <dcterms:modified xsi:type="dcterms:W3CDTF">2022-09-02T22:17:00Z</dcterms:modified>
</cp:coreProperties>
</file>