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1010B">
      <w:pPr>
        <w:pStyle w:val="8"/>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REUNIÓN DE LAS COMISIONES LEGISLATIVAS DE GOBERNACIÓN Y PUNTOS CONSTITUCIONALES Y DE DESARROLLO ECONÓMICO, INDUSTRIAL, COMERCIAL Y MINERO DE LA H. “LXII” LEGISLATURA DEL ESTADO DE MÉXICO.</w:t>
      </w:r>
    </w:p>
    <w:p w14:paraId="634C0544">
      <w:pPr>
        <w:pStyle w:val="8"/>
        <w:jc w:val="center"/>
        <w:rPr>
          <w:rFonts w:ascii="Times New Roman" w:hAnsi="Times New Roman" w:cs="Times New Roman"/>
          <w:sz w:val="24"/>
          <w:szCs w:val="24"/>
        </w:rPr>
      </w:pPr>
    </w:p>
    <w:p w14:paraId="2F624C25">
      <w:pPr>
        <w:pStyle w:val="8"/>
        <w:jc w:val="center"/>
        <w:rPr>
          <w:rFonts w:ascii="Times New Roman" w:hAnsi="Times New Roman" w:cs="Times New Roman"/>
          <w:sz w:val="24"/>
          <w:szCs w:val="24"/>
        </w:rPr>
      </w:pPr>
      <w:r>
        <w:rPr>
          <w:rFonts w:ascii="Times New Roman" w:hAnsi="Times New Roman" w:cs="Times New Roman"/>
          <w:sz w:val="24"/>
          <w:szCs w:val="24"/>
        </w:rPr>
        <w:t>Celebrada el día 09 de diciembre de 2025.</w:t>
      </w:r>
    </w:p>
    <w:p w14:paraId="7EBB0EBB">
      <w:pPr>
        <w:pStyle w:val="8"/>
        <w:jc w:val="both"/>
        <w:rPr>
          <w:rFonts w:ascii="Times New Roman" w:hAnsi="Times New Roman" w:cs="Times New Roman"/>
          <w:sz w:val="24"/>
          <w:szCs w:val="24"/>
        </w:rPr>
      </w:pPr>
    </w:p>
    <w:p w14:paraId="6B297A9A">
      <w:pPr>
        <w:pStyle w:val="8"/>
        <w:jc w:val="center"/>
        <w:rPr>
          <w:rFonts w:ascii="Times New Roman" w:hAnsi="Times New Roman" w:cs="Times New Roman"/>
          <w:sz w:val="24"/>
          <w:szCs w:val="24"/>
        </w:rPr>
      </w:pPr>
      <w:r>
        <w:rPr>
          <w:rFonts w:ascii="Times New Roman" w:hAnsi="Times New Roman" w:cs="Times New Roman"/>
          <w:sz w:val="24"/>
          <w:szCs w:val="24"/>
        </w:rPr>
        <w:t>Presidencia del diputado Carlos Martínez Zurita Trejo</w:t>
      </w:r>
    </w:p>
    <w:p w14:paraId="0C31E5A4">
      <w:pPr>
        <w:pStyle w:val="8"/>
        <w:jc w:val="both"/>
        <w:rPr>
          <w:rFonts w:ascii="Times New Roman" w:hAnsi="Times New Roman" w:cs="Times New Roman"/>
          <w:sz w:val="24"/>
          <w:szCs w:val="24"/>
        </w:rPr>
      </w:pPr>
    </w:p>
    <w:p w14:paraId="11AB5003">
      <w:pPr>
        <w:pStyle w:val="8"/>
        <w:jc w:val="both"/>
        <w:rPr>
          <w:rFonts w:ascii="Times New Roman" w:hAnsi="Times New Roman" w:cs="Times New Roman"/>
          <w:sz w:val="24"/>
          <w:szCs w:val="24"/>
        </w:rPr>
      </w:pPr>
      <w:r>
        <w:rPr>
          <w:rFonts w:ascii="Times New Roman" w:hAnsi="Times New Roman" w:cs="Times New Roman"/>
          <w:sz w:val="24"/>
          <w:szCs w:val="24"/>
        </w:rPr>
        <w:t xml:space="preserve">PRESIDENTE DIP. CARLOS MARTÍNEZ ZURITA TREJO. Buenas tardes diputadas y diputados, damos la bienvenida a quienes nos acompañan hoy en las Comisiones Legislativas de Gobernación y Puntos Constitucionales y de Desarrollo Económico, Industrial, Comercial y Minero. </w:t>
      </w:r>
    </w:p>
    <w:p w14:paraId="2C929890">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Reconozco su interés en la debida atención de esta tarea.</w:t>
      </w:r>
    </w:p>
    <w:p w14:paraId="3F4B8D5D">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Saludo la presencia de los representantes de los medios de comunicación, de los asesores y de quienes se encuentran en este Salón “Benito Juárez” del Congreso del Estado de México. </w:t>
      </w:r>
    </w:p>
    <w:p w14:paraId="27877EAA">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La reunión se desarrollará en la modalidad legislativa mixta, apegada al artículo 40 Bis de la Ley Orgánica de este Poder Legislativo.</w:t>
      </w:r>
    </w:p>
    <w:p w14:paraId="0E624AA8">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Para la validez de la reunión, nos estará acompañando el diputado Octavio Martínez Vargas como Secretario, a quien le pido por favor nos apoye verificando el quórum de asistencia. </w:t>
      </w:r>
    </w:p>
    <w:p w14:paraId="1D3F36D8">
      <w:pPr>
        <w:pStyle w:val="8"/>
        <w:jc w:val="both"/>
        <w:rPr>
          <w:rFonts w:ascii="Times New Roman" w:hAnsi="Times New Roman" w:cs="Times New Roman"/>
          <w:sz w:val="24"/>
          <w:szCs w:val="24"/>
        </w:rPr>
      </w:pPr>
      <w:r>
        <w:rPr>
          <w:rFonts w:ascii="Times New Roman" w:hAnsi="Times New Roman" w:cs="Times New Roman"/>
          <w:sz w:val="24"/>
          <w:szCs w:val="24"/>
        </w:rPr>
        <w:t>SECRETARIO DIP. OCTAVIO MARTÍNEZ VARGAS. Con mucho gusto, compañero Presidente.</w:t>
      </w:r>
    </w:p>
    <w:p w14:paraId="23719702">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En observancia a la instrucción de la Presidencia, procedo a verificar el quórum.</w:t>
      </w:r>
    </w:p>
    <w:p w14:paraId="5551EE25">
      <w:pPr>
        <w:pStyle w:val="8"/>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Registro</w:t>
      </w:r>
      <w:r>
        <w:rPr>
          <w:rFonts w:ascii="Times New Roman" w:hAnsi="Times New Roman" w:cs="Times New Roman"/>
          <w:sz w:val="24"/>
          <w:szCs w:val="24"/>
        </w:rPr>
        <w:t xml:space="preserve"> </w:t>
      </w:r>
      <w:r>
        <w:rPr>
          <w:rFonts w:ascii="Times New Roman" w:hAnsi="Times New Roman" w:cs="Times New Roman"/>
          <w:i/>
          <w:sz w:val="24"/>
          <w:szCs w:val="24"/>
        </w:rPr>
        <w:t>de asistencia</w:t>
      </w:r>
      <w:r>
        <w:rPr>
          <w:rFonts w:ascii="Times New Roman" w:hAnsi="Times New Roman" w:cs="Times New Roman"/>
          <w:sz w:val="24"/>
          <w:szCs w:val="24"/>
        </w:rPr>
        <w:t>)</w:t>
      </w:r>
    </w:p>
    <w:p w14:paraId="2C0FC82F">
      <w:pPr>
        <w:pStyle w:val="8"/>
        <w:jc w:val="both"/>
        <w:rPr>
          <w:rFonts w:ascii="Times New Roman" w:hAnsi="Times New Roman" w:cs="Times New Roman"/>
          <w:sz w:val="24"/>
          <w:szCs w:val="24"/>
        </w:rPr>
      </w:pPr>
      <w:r>
        <w:rPr>
          <w:rFonts w:ascii="Times New Roman" w:hAnsi="Times New Roman" w:cs="Times New Roman"/>
          <w:sz w:val="24"/>
          <w:szCs w:val="24"/>
        </w:rPr>
        <w:t xml:space="preserve">SECRETARIO DIP. OCTAVIO MARTÍNEZ VARGAS. Comunico a la Presidencia que ha sido verificado el quórum y por lo tanto procede a abrir la sesión. </w:t>
      </w:r>
    </w:p>
    <w:p w14:paraId="672C9333">
      <w:pPr>
        <w:pStyle w:val="8"/>
        <w:jc w:val="both"/>
        <w:rPr>
          <w:rFonts w:ascii="Times New Roman" w:hAnsi="Times New Roman" w:cs="Times New Roman"/>
          <w:sz w:val="24"/>
          <w:szCs w:val="24"/>
        </w:rPr>
      </w:pPr>
      <w:r>
        <w:rPr>
          <w:rFonts w:ascii="Times New Roman" w:hAnsi="Times New Roman" w:cs="Times New Roman"/>
          <w:sz w:val="24"/>
          <w:szCs w:val="24"/>
        </w:rPr>
        <w:t>PRESIDENTE DIP. CARLOS MARTÍNEZ ZURITA TREJO. Gracias, señor diputado.</w:t>
      </w:r>
    </w:p>
    <w:p w14:paraId="48844898">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Agradezco que nos haya hecho favor de pasar la asistencia. </w:t>
      </w:r>
    </w:p>
    <w:p w14:paraId="44878243">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Declaro que hay quórum y se abre la reunión de las Comisiones Legislativas de Gobernación y Puntos Constitucionales y de Desarrollo Económico, Industrial, Comercial y Minero, siendo las cuatro de la tarde con veintidós minutos del martes nueve de diciembre del año dos mil veinticinco.</w:t>
      </w:r>
    </w:p>
    <w:p w14:paraId="782D4959">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En acatamiento del artículo 16 del Reglamento de este Poder Legislativo, la reunión es pública.</w:t>
      </w:r>
    </w:p>
    <w:p w14:paraId="0CD41BCE">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Pido a la Secretaría, por favor exponga la propuesta de orden del día.</w:t>
      </w:r>
    </w:p>
    <w:p w14:paraId="3DD7E4EE">
      <w:pPr>
        <w:pStyle w:val="8"/>
        <w:jc w:val="both"/>
        <w:rPr>
          <w:rFonts w:ascii="Times New Roman" w:hAnsi="Times New Roman" w:cs="Times New Roman"/>
          <w:sz w:val="24"/>
          <w:szCs w:val="24"/>
        </w:rPr>
      </w:pPr>
      <w:r>
        <w:rPr>
          <w:rFonts w:ascii="Times New Roman" w:hAnsi="Times New Roman" w:cs="Times New Roman"/>
          <w:sz w:val="24"/>
          <w:szCs w:val="24"/>
        </w:rPr>
        <w:t>SECRETARIO DIP. OCTAVIO MARTÍNEZ VARGAS. La propuesta de orden del día es la siguiente:</w:t>
      </w:r>
    </w:p>
    <w:p w14:paraId="5E274B5F">
      <w:pPr>
        <w:pStyle w:val="8"/>
        <w:jc w:val="both"/>
        <w:rPr>
          <w:rFonts w:ascii="Times New Roman" w:hAnsi="Times New Roman" w:cs="Times New Roman"/>
          <w:b/>
          <w:sz w:val="24"/>
          <w:szCs w:val="24"/>
        </w:rPr>
      </w:pPr>
      <w:r>
        <w:rPr>
          <w:rFonts w:ascii="Times New Roman" w:hAnsi="Times New Roman" w:cs="Times New Roman"/>
          <w:b/>
          <w:sz w:val="24"/>
          <w:szCs w:val="24"/>
        </w:rPr>
        <w:t xml:space="preserve">1. Análisis y en su caso, discusión y aprobación del dictamen de la Iniciativa de Decreto por el que se reforma el artículo 139 Bis de la Constitución Política del Estado Libre y Soberano de México, presentado por la Titular del Ejecutivo Estatal y de la iniciativa con Proyecto de Decreto por el que se reforman, adicionan y abrogan, diversas disposiciones a la Constitución Política del Estado Libre y Soberano de México, a la Ley Orgánica Municipal del Estado de México, a la Ley Orgánica de la Administración Pública del Estado de México, a la Ley de Competitividad y Ordenamiento Comercial del Estado de México y al Código Administrativo del Estado de México, presentado por el diputado Armando Navarrete López, en nombre del Grupo Parlamentario del Partido morena. </w:t>
      </w:r>
    </w:p>
    <w:p w14:paraId="222CEBCE">
      <w:pPr>
        <w:pStyle w:val="8"/>
        <w:jc w:val="both"/>
        <w:rPr>
          <w:rFonts w:ascii="Times New Roman" w:hAnsi="Times New Roman" w:cs="Times New Roman"/>
          <w:sz w:val="24"/>
          <w:szCs w:val="24"/>
        </w:rPr>
      </w:pPr>
      <w:r>
        <w:rPr>
          <w:rFonts w:ascii="Times New Roman" w:hAnsi="Times New Roman" w:cs="Times New Roman"/>
          <w:sz w:val="24"/>
          <w:szCs w:val="24"/>
        </w:rPr>
        <w:t xml:space="preserve">2. Clausura de la reunión. </w:t>
      </w:r>
    </w:p>
    <w:p w14:paraId="7B141E5B">
      <w:pPr>
        <w:pStyle w:val="8"/>
        <w:jc w:val="both"/>
        <w:rPr>
          <w:rFonts w:ascii="Times New Roman" w:hAnsi="Times New Roman" w:cs="Times New Roman"/>
          <w:sz w:val="24"/>
          <w:szCs w:val="24"/>
        </w:rPr>
      </w:pPr>
      <w:r>
        <w:rPr>
          <w:rFonts w:ascii="Times New Roman" w:hAnsi="Times New Roman" w:cs="Times New Roman"/>
          <w:sz w:val="24"/>
          <w:szCs w:val="24"/>
        </w:rPr>
        <w:t>PRESIDENTE DIP. CARLOS MARTÍNEZ ZURITA TREJO. Muchas gracias diputado.</w:t>
      </w:r>
    </w:p>
    <w:p w14:paraId="355FD0AB">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Pido a quienes estén de acuerdo en que la propuesta que ha expuesto el diputado Octavio Martínez Vargas, sea aprobada, como orden del día, sírvanse, por favor, a levantar la mano, muchas gracias a todas y a todos quienes están a distancia.</w:t>
      </w:r>
    </w:p>
    <w:p w14:paraId="1B1417C8">
      <w:pPr>
        <w:pStyle w:val="8"/>
        <w:jc w:val="both"/>
        <w:rPr>
          <w:rFonts w:ascii="Times New Roman" w:hAnsi="Times New Roman" w:cs="Times New Roman"/>
          <w:sz w:val="24"/>
          <w:szCs w:val="24"/>
        </w:rPr>
      </w:pPr>
      <w:r>
        <w:rPr>
          <w:rFonts w:ascii="Times New Roman" w:hAnsi="Times New Roman" w:cs="Times New Roman"/>
          <w:sz w:val="24"/>
          <w:szCs w:val="24"/>
        </w:rPr>
        <w:t>SECRETARIO DIP. OCTAVIO MARTÍNEZ VARGAS. La propuesta ha sido aprobada por unanimidad de votos, señor Presidente.</w:t>
      </w:r>
    </w:p>
    <w:p w14:paraId="0B64DC27">
      <w:pPr>
        <w:pStyle w:val="8"/>
        <w:jc w:val="both"/>
        <w:rPr>
          <w:rFonts w:ascii="Times New Roman" w:hAnsi="Times New Roman" w:cs="Times New Roman"/>
          <w:sz w:val="24"/>
          <w:szCs w:val="24"/>
        </w:rPr>
      </w:pPr>
      <w:r>
        <w:rPr>
          <w:rFonts w:ascii="Times New Roman" w:hAnsi="Times New Roman" w:cs="Times New Roman"/>
          <w:sz w:val="24"/>
          <w:szCs w:val="24"/>
        </w:rPr>
        <w:t>PRESIDENTE DIP. CARLOS MARTÍNEZ ZURITA TREJO. Gracias, diputado.</w:t>
      </w:r>
    </w:p>
    <w:p w14:paraId="74C31881">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Con sujeción al punto 1, pido a la Secretaría de lectura a la introducción, los antecedentes y los resolutivos del dictamen  formulado a la Iniciativa de Decreto por el que se reforma el artículo 139 Bis de la Constitución Política del Estado Libre y Soberano de México, Presentada por la Titular del Ejecutivo Estatal y de la Iniciativa con Proyecto de Decreto por el que se reforman, adicionan y abrigan diversas disposiciones a la Constitución Política del Estado Libre y Soberano de México, a la Ley Orgánica Municipal del Estado de México, a la Ley Orgánica de la Administración Pública del Estado de México, a la Ley de Competitividad y Ordenamiento Comercial del Estado de México y al Código Administrativo del Estado de México,  presentada por el diputado Armando Navarrete López, en nombre del Grupo Parlamentario del Partido morena.</w:t>
      </w:r>
    </w:p>
    <w:p w14:paraId="7D0E8AAF">
      <w:pPr>
        <w:pStyle w:val="8"/>
        <w:jc w:val="both"/>
        <w:rPr>
          <w:rFonts w:ascii="Times New Roman" w:hAnsi="Times New Roman" w:cs="Times New Roman"/>
          <w:sz w:val="24"/>
          <w:szCs w:val="24"/>
        </w:rPr>
      </w:pPr>
      <w:r>
        <w:rPr>
          <w:rFonts w:ascii="Times New Roman" w:hAnsi="Times New Roman" w:cs="Times New Roman"/>
          <w:sz w:val="24"/>
          <w:szCs w:val="24"/>
        </w:rPr>
        <w:t>SECRETARIO DIP. OCTAVIO MARTÍNEZ VARGAS. Con su permiso, Presidente.</w:t>
      </w:r>
    </w:p>
    <w:p w14:paraId="311E5D0A">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Dictamen formulado a la Iniciativa de Decreto por el que se reforma el artículo 139 Bis de la Constitución Política del Estado Libre y Soberano de México, en materia de simplificación administrativa, de trámites y servicios, presentada por la persona Titular del Ejecutivo Estatal y la Iniciativa con Proyecto de Decreto por el que se reforman, adicionan y abroga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en materia de simplificación administrativa y digitalización, presentada por el diputado Armando Navarrete López, en nombre del Grupo Parlamentario del Partido morena.</w:t>
      </w:r>
    </w:p>
    <w:p w14:paraId="28BE6C39">
      <w:pPr>
        <w:pStyle w:val="8"/>
        <w:ind w:firstLine="708"/>
        <w:jc w:val="both"/>
        <w:rPr>
          <w:rFonts w:ascii="Times New Roman" w:hAnsi="Times New Roman" w:cs="Times New Roman"/>
          <w:sz w:val="24"/>
          <w:szCs w:val="24"/>
        </w:rPr>
      </w:pPr>
      <w:r>
        <w:rPr>
          <w:rFonts w:ascii="Times New Roman" w:hAnsi="Times New Roman" w:cs="Times New Roman"/>
          <w:sz w:val="24"/>
          <w:szCs w:val="24"/>
        </w:rPr>
        <w:t>HONORABLE ASAMBLEA:</w:t>
      </w:r>
    </w:p>
    <w:p w14:paraId="109784C7">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La Presidencia de la LXII Legislatura remitió a las Comisiones Legislativas de Gobernación y Puntos Constitucionales y de Desarrollo Económico, Industrial, Comercial y Minero, para su estudio y dictamen, la Iniciativa de Decreto por el que se reforma el artículo 139 Bis de la Constitución Política del Estado Libre y Soberano de México en materia de simplificación administrativa en trámites y servicios, presentada por la persona Titular del Ejecutivo Estatal y la iniciativa con proyecto de decreto por el que se reforman, adicionan y abroga diversas disposiciones de la Constitución Política del Estado Libre y Soberano de México, la Ley Orgánica Municipal del Estado de México, la Ley Orgánica de la Administración Pública del Estado de México y la Ley de Competitividad y Ordenamiento Comercial del Estado de México, el Código Administrativo del Estado de México en materia de simplificación administrativa y digitalización, presentada por el diputado Armando Navarrete López, en nombre del Grupo Parlamentario de morena, con sustento en la técnica legislativa y  acatando el principio de economía procesal, advirtiendo que se da identidad de materia en las iniciativas. Determinamos realizar el estudio conjunto de las mismas y emitir un dictamen y las disposiciones normativas correspondientes.</w:t>
      </w:r>
    </w:p>
    <w:p w14:paraId="7519457C">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Concluido el estudio de las iniciativas y suficientemente discutido en las comisiones legislativas, nos permitimos, con fundamento en lo dispuesto en el artículo 68, 70, 82 de la Ley Orgánica del Poder Legislativo del Estado Libre y Soberano de México, en relación con lo previsto en los artículos 13 A, 70, 73, 75, 78, 79 y 80 del Reglamento del Poder Legislativo de Estado Libre y Soberano de México, emitir el siguiente:</w:t>
      </w:r>
    </w:p>
    <w:p w14:paraId="432B138F">
      <w:pPr>
        <w:pStyle w:val="8"/>
        <w:jc w:val="center"/>
        <w:rPr>
          <w:rFonts w:ascii="Times New Roman" w:hAnsi="Times New Roman" w:cs="Times New Roman"/>
          <w:sz w:val="24"/>
          <w:szCs w:val="24"/>
        </w:rPr>
      </w:pPr>
      <w:r>
        <w:rPr>
          <w:rFonts w:ascii="Times New Roman" w:hAnsi="Times New Roman" w:cs="Times New Roman"/>
          <w:sz w:val="24"/>
          <w:szCs w:val="24"/>
        </w:rPr>
        <w:t>DICTAMEN</w:t>
      </w:r>
    </w:p>
    <w:p w14:paraId="623FBD10">
      <w:pPr>
        <w:pStyle w:val="8"/>
        <w:ind w:firstLine="708"/>
        <w:jc w:val="both"/>
        <w:rPr>
          <w:rFonts w:ascii="Times New Roman" w:hAnsi="Times New Roman" w:cs="Times New Roman"/>
          <w:sz w:val="24"/>
          <w:szCs w:val="24"/>
        </w:rPr>
      </w:pPr>
      <w:r>
        <w:rPr>
          <w:rFonts w:ascii="Times New Roman" w:hAnsi="Times New Roman" w:cs="Times New Roman"/>
          <w:sz w:val="24"/>
          <w:szCs w:val="24"/>
        </w:rPr>
        <w:t>ANTECEDENTES Y CONCLUSIÓN DEL ESTUDIO.</w:t>
      </w:r>
    </w:p>
    <w:p w14:paraId="678F7DB2">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PRIMERO. En sesión de la LXII Legislatura celebrada el día 27 noviembre del 2025, la persona Titular del Ejecutivo Estatal, en ejercicio de la facultad que le confiere en los artículos 51, fracción I y 77, fracción V de la Constitución Política del Estado Libre y Soberano de México, y con fundamento en el numeral 148 del mismo ordenamiento, sometió a la consideración de la soberanía popular la iniciativa de decreto por el que se reforma el artículo 139 Bis de la Constitución Política del Estado Libre y Soberano de México, de conformidad con el estudio realizado, la iniciativa propone modificaciones en materia de simplificación administrativa y de trámites y servicios.</w:t>
      </w:r>
    </w:p>
    <w:p w14:paraId="2B039E42">
      <w:pPr>
        <w:pStyle w:val="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SEGUNDO. En sesión de la LXII Legislatura, realizada el día 22 octubre del 2025, el legislador Armando Navarrete López, integrante del Grupo Parlamentario de morena, en ejercicio del derecho de iniciativa legislativa y con sustento en lo establecido en los artículos 51 fracción II,</w:t>
      </w:r>
      <w:r>
        <w:t xml:space="preserve"> </w:t>
      </w:r>
      <w:r>
        <w:rPr>
          <w:rFonts w:ascii="Times New Roman" w:hAnsi="Times New Roman" w:cs="Times New Roman"/>
          <w:sz w:val="24"/>
        </w:rPr>
        <w:t xml:space="preserve">57, 61 fracción I de la Constitución Política del Estado Libre y Soberano de México, 28, fracción I, 38, fracción II, 79 y 81, de la Ley de la Ley Orgánica del Poder Legislativo del Estado Libre y Soberano de México, así como 68 Reglamento del Poder Legislativo del Estado Libre y Soberano de México, sometió a la consideración de la Soberanía Popular la Iniciativa de Proyecto de Decreto por el que se reforman, adicionan y abroga en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w:t>
      </w:r>
    </w:p>
    <w:p w14:paraId="3D9BBE7A">
      <w:pPr>
        <w:pStyle w:val="8"/>
        <w:ind w:firstLine="708"/>
        <w:jc w:val="both"/>
        <w:rPr>
          <w:rFonts w:ascii="Times New Roman" w:hAnsi="Times New Roman" w:cs="Times New Roman"/>
          <w:sz w:val="24"/>
        </w:rPr>
      </w:pPr>
      <w:r>
        <w:rPr>
          <w:rFonts w:ascii="Times New Roman" w:hAnsi="Times New Roman" w:cs="Times New Roman"/>
          <w:sz w:val="24"/>
        </w:rPr>
        <w:t xml:space="preserve">Con apego al estudio realizado, desprendemos que la iniciativa propone adecuaciones en materia de simplificación administrativa y digitalización. </w:t>
      </w:r>
    </w:p>
    <w:p w14:paraId="4E23009B">
      <w:pPr>
        <w:pStyle w:val="8"/>
        <w:ind w:firstLine="708"/>
        <w:jc w:val="both"/>
        <w:rPr>
          <w:rFonts w:ascii="Times New Roman" w:hAnsi="Times New Roman" w:cs="Times New Roman"/>
          <w:sz w:val="24"/>
        </w:rPr>
      </w:pPr>
      <w:r>
        <w:rPr>
          <w:rFonts w:ascii="Times New Roman" w:hAnsi="Times New Roman" w:cs="Times New Roman"/>
          <w:sz w:val="24"/>
        </w:rPr>
        <w:t xml:space="preserve">TERCERO. El día 2 diciembre del 2025, las comisiones legislativas llevaron a cabo la reunión de estudio de las iniciativas contando con la participación del Titular de la Agencia Digital del Estado de México, del Titular de la Comisión Estatal de Mejora Regulatoria y del Encargado de Despacho de la Dirección General de Legislación y Periódico Oficial de Gaceta de Gaceta de Gobierno, así como el diputado Armando Navarrete López, quien directamente complementaron la información y fortalecieron el estudio de las propuestas legislativas. </w:t>
      </w:r>
    </w:p>
    <w:p w14:paraId="07E96D0D">
      <w:pPr>
        <w:pStyle w:val="8"/>
        <w:ind w:firstLine="708"/>
        <w:jc w:val="both"/>
        <w:rPr>
          <w:rFonts w:ascii="Times New Roman" w:hAnsi="Times New Roman" w:cs="Times New Roman"/>
          <w:sz w:val="24"/>
        </w:rPr>
      </w:pPr>
      <w:r>
        <w:rPr>
          <w:rFonts w:ascii="Times New Roman" w:hAnsi="Times New Roman" w:cs="Times New Roman"/>
          <w:sz w:val="24"/>
        </w:rPr>
        <w:t>El día 9 de diciembre del presente año, las comisiones legislativas realizaron estudio de dictamen llegando al siguiente:</w:t>
      </w:r>
    </w:p>
    <w:p w14:paraId="590BFEBE">
      <w:pPr>
        <w:pStyle w:val="8"/>
        <w:jc w:val="center"/>
        <w:rPr>
          <w:rFonts w:ascii="Times New Roman" w:hAnsi="Times New Roman" w:cs="Times New Roman"/>
          <w:sz w:val="24"/>
        </w:rPr>
      </w:pPr>
      <w:r>
        <w:rPr>
          <w:rFonts w:ascii="Times New Roman" w:hAnsi="Times New Roman" w:cs="Times New Roman"/>
          <w:sz w:val="24"/>
        </w:rPr>
        <w:t>RESOLUTIVO</w:t>
      </w:r>
    </w:p>
    <w:p w14:paraId="77E1C6D5">
      <w:pPr>
        <w:pStyle w:val="8"/>
        <w:ind w:firstLine="708"/>
        <w:jc w:val="both"/>
        <w:rPr>
          <w:rFonts w:ascii="Times New Roman" w:hAnsi="Times New Roman" w:cs="Times New Roman"/>
          <w:sz w:val="24"/>
        </w:rPr>
      </w:pPr>
      <w:r>
        <w:rPr>
          <w:rFonts w:ascii="Times New Roman" w:hAnsi="Times New Roman" w:cs="Times New Roman"/>
          <w:sz w:val="24"/>
        </w:rPr>
        <w:t xml:space="preserve">PRIMERO. Son de aprobarse en lo conducente conforme al Proyecto de Decreto, la Iniciativa de Decreto por el que se propone reformar la Constitución Política del Estado Libre y Soberano de México, presentada por la persona Titular del Ejecutivo Estatal y la iniciativa de decreto por el que se propone la reforma, adición y derogación de diversas disposiciones de la Constitución Política del Estado Libre y Soberano de México y otros ordenamientos, presentado por el legislador Armando Navarrete López, en nombre del Grupo Parlamentario de morena. </w:t>
      </w:r>
    </w:p>
    <w:p w14:paraId="72BB0F17">
      <w:pPr>
        <w:pStyle w:val="8"/>
        <w:ind w:firstLine="708"/>
        <w:jc w:val="both"/>
        <w:rPr>
          <w:rFonts w:ascii="Times New Roman" w:hAnsi="Times New Roman" w:cs="Times New Roman"/>
          <w:sz w:val="24"/>
        </w:rPr>
      </w:pPr>
      <w:r>
        <w:rPr>
          <w:rFonts w:ascii="Times New Roman" w:hAnsi="Times New Roman" w:cs="Times New Roman"/>
          <w:sz w:val="24"/>
        </w:rPr>
        <w:t xml:space="preserve">SEGUNDO. Se adjunta el Proyecto de Decreto que reforma y adiciona la Constitución Política del Estado Libre y Soberano de México, para que previa discusión y aprobación de la Legislatura, sea remitido a los 125 ayuntamientos de los municipios del Estado de México. </w:t>
      </w:r>
    </w:p>
    <w:p w14:paraId="7665627B">
      <w:pPr>
        <w:pStyle w:val="8"/>
        <w:ind w:firstLine="708"/>
        <w:jc w:val="both"/>
        <w:rPr>
          <w:rFonts w:ascii="Times New Roman" w:hAnsi="Times New Roman" w:cs="Times New Roman"/>
          <w:sz w:val="24"/>
        </w:rPr>
      </w:pPr>
      <w:r>
        <w:rPr>
          <w:rFonts w:ascii="Times New Roman" w:hAnsi="Times New Roman" w:cs="Times New Roman"/>
          <w:sz w:val="24"/>
        </w:rPr>
        <w:t xml:space="preserve">Dado en el Poder Legislativo de la ciudad de Toluca de Lerdo, capital del Estado de México, a los nueve días del mes de diciembre del dos mil veinticinco.  </w:t>
      </w:r>
    </w:p>
    <w:p w14:paraId="15962563">
      <w:pPr>
        <w:pStyle w:val="8"/>
        <w:ind w:firstLine="708"/>
        <w:jc w:val="both"/>
        <w:rPr>
          <w:rFonts w:ascii="Times New Roman" w:hAnsi="Times New Roman" w:cs="Times New Roman"/>
          <w:sz w:val="24"/>
        </w:rPr>
      </w:pPr>
      <w:r>
        <w:rPr>
          <w:rFonts w:ascii="Times New Roman" w:hAnsi="Times New Roman" w:cs="Times New Roman"/>
          <w:sz w:val="24"/>
        </w:rPr>
        <w:t>Es cuanto, señor Presidente.</w:t>
      </w:r>
    </w:p>
    <w:p w14:paraId="53FC0A5F">
      <w:pPr>
        <w:pStyle w:val="8"/>
        <w:jc w:val="both"/>
        <w:rPr>
          <w:rFonts w:ascii="Times New Roman" w:hAnsi="Times New Roman" w:cs="Times New Roman"/>
          <w:sz w:val="24"/>
        </w:rPr>
      </w:pPr>
      <w:r>
        <w:rPr>
          <w:rFonts w:ascii="Times New Roman" w:hAnsi="Times New Roman" w:cs="Times New Roman"/>
          <w:sz w:val="24"/>
        </w:rPr>
        <w:t>PRESIDENTE DIP. CARLOS MARTÍNEZ ZURITA TREJO. Gracias señor Secretario.</w:t>
      </w:r>
    </w:p>
    <w:p w14:paraId="0360A2BA">
      <w:pPr>
        <w:pStyle w:val="8"/>
        <w:ind w:firstLine="708"/>
        <w:jc w:val="both"/>
        <w:rPr>
          <w:rFonts w:ascii="Times New Roman" w:hAnsi="Times New Roman" w:cs="Times New Roman"/>
          <w:sz w:val="24"/>
        </w:rPr>
      </w:pPr>
      <w:r>
        <w:rPr>
          <w:rFonts w:ascii="Times New Roman" w:hAnsi="Times New Roman" w:cs="Times New Roman"/>
          <w:sz w:val="24"/>
        </w:rPr>
        <w:t>Abro la discusión en lo general del Dictamen y del Proyecto de Decreto y consulto a las y los diputados, si alguien desea hacer uso de la palabra para registrar el turno de oradores.</w:t>
      </w:r>
    </w:p>
    <w:p w14:paraId="2593D519">
      <w:pPr>
        <w:pStyle w:val="8"/>
        <w:ind w:firstLine="708"/>
        <w:jc w:val="both"/>
        <w:rPr>
          <w:rFonts w:ascii="Times New Roman" w:hAnsi="Times New Roman" w:cs="Times New Roman"/>
          <w:sz w:val="24"/>
        </w:rPr>
      </w:pPr>
      <w:r>
        <w:rPr>
          <w:rFonts w:ascii="Times New Roman" w:hAnsi="Times New Roman" w:cs="Times New Roman"/>
          <w:sz w:val="24"/>
        </w:rPr>
        <w:t>Tiene el uso de la palabra el diputado Octavio Martínez Vargas.</w:t>
      </w:r>
    </w:p>
    <w:p w14:paraId="0FEDC413">
      <w:pPr>
        <w:pStyle w:val="8"/>
        <w:jc w:val="both"/>
        <w:rPr>
          <w:rFonts w:ascii="Times New Roman" w:hAnsi="Times New Roman" w:cs="Times New Roman"/>
          <w:sz w:val="24"/>
        </w:rPr>
      </w:pPr>
      <w:r>
        <w:rPr>
          <w:rFonts w:ascii="Times New Roman" w:hAnsi="Times New Roman" w:cs="Times New Roman"/>
          <w:sz w:val="24"/>
        </w:rPr>
        <w:t>SECRETARIO DIP. OCTAVIO MARTÍNEZ VARGAS. Muchas gracias Presidente.</w:t>
      </w:r>
    </w:p>
    <w:p w14:paraId="08B6887D">
      <w:pPr>
        <w:pStyle w:val="8"/>
        <w:ind w:firstLine="708"/>
        <w:jc w:val="both"/>
        <w:rPr>
          <w:rFonts w:ascii="Times New Roman" w:hAnsi="Times New Roman" w:cs="Times New Roman"/>
          <w:sz w:val="24"/>
        </w:rPr>
      </w:pPr>
      <w:r>
        <w:rPr>
          <w:rFonts w:ascii="Times New Roman" w:hAnsi="Times New Roman" w:cs="Times New Roman"/>
          <w:sz w:val="24"/>
        </w:rPr>
        <w:t xml:space="preserve">Ambas iniciativas buscan generar procesos tecnológicos de digitalización importante a efecto de beneficiar el acceso a cualquier trámite administrativo de Gobierno del Estado, de los Poderes del Estado, de los Órganos Autónomos del Estado y de los 125 municipios que integran el Estado de México. </w:t>
      </w:r>
    </w:p>
    <w:p w14:paraId="2F13AAF9">
      <w:pPr>
        <w:pStyle w:val="8"/>
        <w:ind w:firstLine="708"/>
        <w:jc w:val="both"/>
        <w:rPr>
          <w:rFonts w:ascii="Times New Roman" w:hAnsi="Times New Roman" w:cs="Times New Roman"/>
          <w:sz w:val="24"/>
        </w:rPr>
      </w:pPr>
      <w:r>
        <w:rPr>
          <w:rFonts w:ascii="Times New Roman" w:hAnsi="Times New Roman" w:cs="Times New Roman"/>
          <w:sz w:val="24"/>
        </w:rPr>
        <w:t>De tal suerte que esta iniciativa se armoniza con la legislación federal y desde luego aspira a poder ofrecer mejores servicios en un mejor tiempo, dando cumplimiento puntual a las normas, beneficiando sin duda a la población.</w:t>
      </w:r>
    </w:p>
    <w:p w14:paraId="065F99C5">
      <w:pPr>
        <w:pStyle w:val="8"/>
        <w:ind w:firstLine="708"/>
        <w:jc w:val="both"/>
        <w:rPr>
          <w:rFonts w:ascii="Times New Roman" w:hAnsi="Times New Roman" w:cs="Times New Roman"/>
          <w:sz w:val="24"/>
        </w:rPr>
      </w:pPr>
      <w:r>
        <w:rPr>
          <w:rFonts w:ascii="Times New Roman" w:hAnsi="Times New Roman" w:cs="Times New Roman"/>
          <w:sz w:val="24"/>
        </w:rPr>
        <w:t xml:space="preserve">Hemos subrayado que aspiramos que generen herramientas tecnológicas propias, a efecto de que las entidades que he referido puedan dimitir de la contratación de estos servicios tecnológicos y apoyarse en la instancia correspondiente del Estado, para efectos de que puedan allegarse de todas estas herramientas digitales y tecnológicas sin hacer erogaciones públicas. </w:t>
      </w:r>
    </w:p>
    <w:p w14:paraId="16638986">
      <w:pPr>
        <w:pStyle w:val="8"/>
        <w:ind w:firstLine="708"/>
        <w:jc w:val="both"/>
        <w:rPr>
          <w:rFonts w:ascii="Times New Roman" w:hAnsi="Times New Roman" w:cs="Times New Roman"/>
          <w:sz w:val="24"/>
        </w:rPr>
      </w:pPr>
      <w:r>
        <w:rPr>
          <w:rFonts w:ascii="Times New Roman" w:hAnsi="Times New Roman" w:cs="Times New Roman"/>
          <w:sz w:val="24"/>
        </w:rPr>
        <w:t xml:space="preserve">El presupuesto que hoy ha sido aprobado en comisión, contempla un presupuesto vasto para la agencia encargada de la digitalización en el Estado de México y sin duda, con esta reforma nos aproximamos a ofrecer a los ciudadanos un mejor servicio digital, </w:t>
      </w:r>
      <w:r>
        <w:rPr>
          <w:rFonts w:ascii="Times New Roman" w:hAnsi="Times New Roman" w:cs="Times New Roman"/>
          <w:sz w:val="24"/>
          <w:szCs w:val="24"/>
        </w:rPr>
        <w:t>pronto, expedito y prescindir de trámites engorrosos que no ayudaban al cumplimiento de lo que está establecido en la Constitución General y en la Constitución del Estado de México, mi reconocimiento a nuestra Gobernadora y al legislador Armando Navarrete por tan importantes y trascendentes reformas que han formulado y que hoy se habrán de aprobar.</w:t>
      </w:r>
    </w:p>
    <w:p w14:paraId="7A6B48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Muchas gracias Presidente.</w:t>
      </w:r>
    </w:p>
    <w:p w14:paraId="35FB4C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PRESIDENTE DIP. CARLOS MARTÍNEZ ZURITA TREJO. Gracias diputado.</w:t>
      </w:r>
    </w:p>
    <w:p w14:paraId="58EC25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También quisiera aprovechar la oportunidad para celebrar que la diputada, la iniciativa que presenta el diputado Armando Navarrete es coincidente con el Plan de Desarrollo de la Gobernadora, de la Maestra Delfina Gómez Álvarez, lo que hoy pide la ciudadanía mexiquense son gobiernos eficaces y eficientes que no te hagan perder el tiempo y que te resuelvan, que sean dinámicos, vibrantes y que tengan una vida orgánica que funcione y se adecúe, no sólo las nuevas tecnologías sino a la forma de vida del pueblo del Estado de México, enhorabuena diputado Armando y muchas gracias a la Gobernadora que nos hace llegar estas iniciativas para que las estudiemos, las discutamos y eventualmente se presenten en el Pleno, estoy seguro que también la mayoría de los grupos parlamentarios hará lo propio mañana en el pleno de esta Legislatura.</w:t>
      </w:r>
    </w:p>
    <w:p w14:paraId="7B677B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Consulto a las diputadas y diputados, pregunto a las y los diputados si consideran suficientemente discutido el Dictamen y el Proyecto de Decreto y pido a quienes estén por ello se sirvan a levantar la mano.</w:t>
      </w:r>
    </w:p>
    <w:p w14:paraId="04A44F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SECRETARIO DIP. OCTAVIO MARTÍNEZ VARGAS. Señor Presidente, ha sido suficientemente discutida la propuesta.</w:t>
      </w:r>
    </w:p>
    <w:p w14:paraId="607727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PRESIDENTE DIP. CARLOS MARTÍNEZ ZURITA TREJO. Pregunto si son de aprobarse en lo general el Dictamen y el Proyecto de Decreto y pido a la Secretaría recabe la votación nominal, si alguien desea separar algún artículo sírvase a expresarlo.</w:t>
      </w:r>
    </w:p>
    <w:p w14:paraId="13E8C2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Adelante diputado.</w:t>
      </w:r>
    </w:p>
    <w:p w14:paraId="60B13A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SECRETARIO DIP. OCTAVIO MARTÍNEZ VARGAS. Vamos a pasar a la votación.</w:t>
      </w:r>
    </w:p>
    <w:p w14:paraId="096FE17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(Votación nominal)</w:t>
      </w:r>
    </w:p>
    <w:p w14:paraId="4AC9AE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SECRETARIO DIP. OCTAVIO MARTÍNEZ VARGAS. Señor Presidente el Dictamen y el Proyecto de Decreto ha sido votado en lo general por unanimidad de votos.</w:t>
      </w:r>
    </w:p>
    <w:p w14:paraId="346753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PRESIDENTE DIP. CARLOS MARTÍNEZ ZURITA TREJO. Gracias diputado.</w:t>
      </w:r>
    </w:p>
    <w:p w14:paraId="7E4A5A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Se acuerda la aprobatoria en lo general y en lo particular del Dictamen y del Proyecto de Decreto.</w:t>
      </w:r>
    </w:p>
    <w:p w14:paraId="6A4185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Se acuerda la aprobatoria en lo general y se tiene también aprobado en lo particular, el Dictamen y el Proyecto de Decreto.</w:t>
      </w:r>
    </w:p>
    <w:p w14:paraId="0E87C5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SECRETARIO DIP. OCTAVIO MARTÍNEZ VARGAS. Han finalizado los asuntos del orden del día señor Presidente.</w:t>
      </w:r>
    </w:p>
    <w:p w14:paraId="0121C2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PRESIDENTE DIP. CARLOS MARTÍNEZ ZURITA TREJO. Muchas gracias diputado.</w:t>
      </w:r>
    </w:p>
    <w:p w14:paraId="6A8328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Pido a la Secretaría registre la asistencia a la reunión.</w:t>
      </w:r>
    </w:p>
    <w:p w14:paraId="587651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SECRETARIO DIP. OCTAVIO MARTÍNEZ VARGAS. Ha sido registrada la asistencia a la reunión.</w:t>
      </w:r>
    </w:p>
    <w:p w14:paraId="76084B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PRESIDENTE DIP. CARLOS MARTÍNEZ ZURITA TREJO. Se levanta la reunión de las Comisiones Legislativas de Gobernación y Puntos Constitucionales y de Desarrollo Económico, Industrial, Comercial y Minero, siendo las cuatro de la tarde con treinta y ocho minutos del día martes nueve de diciembre de dos mil veinticinco.</w:t>
      </w:r>
    </w:p>
    <w:p w14:paraId="3F0B2556">
      <w:pPr>
        <w:pStyle w:val="8"/>
        <w:ind w:firstLine="708"/>
        <w:jc w:val="both"/>
        <w:rPr>
          <w:rFonts w:ascii="Times New Roman" w:hAnsi="Times New Roman" w:cs="Times New Roman"/>
          <w:sz w:val="24"/>
          <w:szCs w:val="24"/>
        </w:rPr>
      </w:pPr>
      <w:r>
        <w:rPr>
          <w:rFonts w:ascii="Times New Roman" w:hAnsi="Times New Roman" w:cs="Times New Roman"/>
          <w:sz w:val="24"/>
          <w:szCs w:val="24"/>
        </w:rPr>
        <w:t xml:space="preserve">Se pide a sus integrantes estar atentos a la próxima convocatoria. </w:t>
      </w:r>
    </w:p>
    <w:p w14:paraId="7AD5A113">
      <w:pPr>
        <w:pStyle w:val="8"/>
        <w:ind w:firstLine="708"/>
        <w:jc w:val="both"/>
      </w:pPr>
      <w:r>
        <w:rPr>
          <w:rFonts w:ascii="Times New Roman" w:hAnsi="Times New Roman" w:cs="Times New Roman"/>
          <w:sz w:val="24"/>
          <w:szCs w:val="24"/>
        </w:rPr>
        <w:t>Muchas gracias y muy buenas tardes a todas y a todos.</w:t>
      </w:r>
    </w:p>
    <w:sectPr>
      <w:footerReference r:id="rId5" w:type="default"/>
      <w:pgSz w:w="12240" w:h="15840"/>
      <w:pgMar w:top="1134" w:right="1134"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6913790"/>
      <w:docPartObj>
        <w:docPartGallery w:val="AutoText"/>
      </w:docPartObj>
    </w:sdtPr>
    <w:sdtContent>
      <w:p w14:paraId="00CAA0F0">
        <w:pPr>
          <w:pStyle w:val="5"/>
          <w:jc w:val="right"/>
        </w:pPr>
        <w:r>
          <w:fldChar w:fldCharType="begin"/>
        </w:r>
        <w:r>
          <w:instrText xml:space="preserve">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7FA"/>
    <w:rsid w:val="00062A1E"/>
    <w:rsid w:val="00066117"/>
    <w:rsid w:val="00077550"/>
    <w:rsid w:val="000A0F10"/>
    <w:rsid w:val="000F2C01"/>
    <w:rsid w:val="001105DF"/>
    <w:rsid w:val="0011652C"/>
    <w:rsid w:val="0016379F"/>
    <w:rsid w:val="00196E22"/>
    <w:rsid w:val="001B4143"/>
    <w:rsid w:val="002577EB"/>
    <w:rsid w:val="00267BBB"/>
    <w:rsid w:val="002D59D9"/>
    <w:rsid w:val="002E28D0"/>
    <w:rsid w:val="002E3998"/>
    <w:rsid w:val="0032798F"/>
    <w:rsid w:val="00341B5F"/>
    <w:rsid w:val="00342D69"/>
    <w:rsid w:val="00392077"/>
    <w:rsid w:val="003F4FB8"/>
    <w:rsid w:val="004757FA"/>
    <w:rsid w:val="004858E5"/>
    <w:rsid w:val="00513BED"/>
    <w:rsid w:val="00514F40"/>
    <w:rsid w:val="005805EC"/>
    <w:rsid w:val="00633402"/>
    <w:rsid w:val="00633B65"/>
    <w:rsid w:val="006B04E8"/>
    <w:rsid w:val="006C682D"/>
    <w:rsid w:val="006E543E"/>
    <w:rsid w:val="00722A4F"/>
    <w:rsid w:val="007A0303"/>
    <w:rsid w:val="0083088B"/>
    <w:rsid w:val="008A6DF1"/>
    <w:rsid w:val="008B2435"/>
    <w:rsid w:val="008B42E0"/>
    <w:rsid w:val="008C63C1"/>
    <w:rsid w:val="00947023"/>
    <w:rsid w:val="00973705"/>
    <w:rsid w:val="00A10019"/>
    <w:rsid w:val="00B00E11"/>
    <w:rsid w:val="00B21A13"/>
    <w:rsid w:val="00B466F8"/>
    <w:rsid w:val="00BC16E0"/>
    <w:rsid w:val="00C224CC"/>
    <w:rsid w:val="00CD5694"/>
    <w:rsid w:val="00D23AE8"/>
    <w:rsid w:val="00D869E0"/>
    <w:rsid w:val="00E57F3E"/>
    <w:rsid w:val="00F06345"/>
    <w:rsid w:val="00F969C0"/>
    <w:rsid w:val="00FA1482"/>
    <w:rsid w:val="00FA7F3C"/>
    <w:rsid w:val="11A32B27"/>
    <w:rsid w:val="69123E7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es-MX"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header"/>
    <w:basedOn w:val="1"/>
    <w:link w:val="6"/>
    <w:unhideWhenUsed/>
    <w:uiPriority w:val="99"/>
    <w:pPr>
      <w:tabs>
        <w:tab w:val="center" w:pos="4419"/>
        <w:tab w:val="right" w:pos="8838"/>
      </w:tabs>
      <w:spacing w:after="0" w:line="240" w:lineRule="auto"/>
    </w:pPr>
  </w:style>
  <w:style w:type="paragraph" w:styleId="5">
    <w:name w:val="footer"/>
    <w:basedOn w:val="1"/>
    <w:link w:val="7"/>
    <w:unhideWhenUsed/>
    <w:uiPriority w:val="99"/>
    <w:pPr>
      <w:tabs>
        <w:tab w:val="center" w:pos="4419"/>
        <w:tab w:val="right" w:pos="8838"/>
      </w:tabs>
      <w:spacing w:after="0" w:line="240" w:lineRule="auto"/>
    </w:pPr>
  </w:style>
  <w:style w:type="character" w:customStyle="1" w:styleId="6">
    <w:name w:val="Encabezado Car"/>
    <w:basedOn w:val="2"/>
    <w:link w:val="4"/>
    <w:uiPriority w:val="99"/>
  </w:style>
  <w:style w:type="character" w:customStyle="1" w:styleId="7">
    <w:name w:val="Pie de página Car"/>
    <w:basedOn w:val="2"/>
    <w:link w:val="5"/>
    <w:qFormat/>
    <w:uiPriority w:val="99"/>
  </w:style>
  <w:style w:type="paragraph" w:styleId="8">
    <w:name w:val="No Spacing"/>
    <w:qFormat/>
    <w:uiPriority w:val="1"/>
    <w:pPr>
      <w:spacing w:after="0" w:line="240" w:lineRule="auto"/>
    </w:pPr>
    <w:rPr>
      <w:rFonts w:asciiTheme="minorHAnsi" w:hAnsiTheme="minorHAnsi" w:eastAsiaTheme="minorHAnsi" w:cstheme="minorBidi"/>
      <w:sz w:val="22"/>
      <w:szCs w:val="22"/>
      <w:lang w:val="es-MX"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GOBIERNO DEL ESTADO DE MEXICO, PODER LEGISLATIVO</Company>
  <Pages>5</Pages>
  <Words>2337</Words>
  <Characters>12858</Characters>
  <Lines>107</Lines>
  <Paragraphs>30</Paragraphs>
  <TotalTime>7</TotalTime>
  <ScaleCrop>false</ScaleCrop>
  <LinksUpToDate>false</LinksUpToDate>
  <CharactersWithSpaces>15165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2026-01-07T18:23:00Z</dcterms:created>
  <dc:creator>PRODESK</dc:creator>
  <cp:lastModifiedBy>PRODESK HP</cp:lastModifiedBy>
  <dcterms:modified xsi:type="dcterms:W3CDTF">2026-01-08T23:24:20Z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9A70B5BBFEED4749982C90640BE9B3F0_13</vt:lpwstr>
  </property>
</Properties>
</file>