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743" w:rsidRPr="00E6191E" w:rsidRDefault="00A00743" w:rsidP="004D6621">
      <w:pPr>
        <w:pStyle w:val="Sinespaciado"/>
        <w:jc w:val="center"/>
        <w:rPr>
          <w:rFonts w:cs="Times New Roman"/>
          <w:color w:val="auto"/>
          <w:szCs w:val="24"/>
        </w:rPr>
      </w:pPr>
      <w:r w:rsidRPr="00E6191E">
        <w:rPr>
          <w:rFonts w:cs="Times New Roman"/>
          <w:color w:val="auto"/>
          <w:szCs w:val="24"/>
        </w:rPr>
        <w:t>REUNIÓN DE LA COMISIÓN LEGISLATIVA DE PROCURACIÓN Y ADMINISTRACIÓN DE JUSTICIA DE LA H. “LXII” LEGISLATURA DEL ESTADO DE MÉXICO.</w:t>
      </w:r>
    </w:p>
    <w:p w:rsidR="00A00743" w:rsidRPr="00E6191E" w:rsidRDefault="00A00743" w:rsidP="004D6621">
      <w:pPr>
        <w:pStyle w:val="Sinespaciado"/>
        <w:jc w:val="center"/>
        <w:rPr>
          <w:rFonts w:cs="Times New Roman"/>
          <w:color w:val="auto"/>
          <w:szCs w:val="24"/>
        </w:rPr>
      </w:pPr>
    </w:p>
    <w:p w:rsidR="00A00743" w:rsidRPr="00E6191E" w:rsidRDefault="00802165" w:rsidP="004D6621">
      <w:pPr>
        <w:pStyle w:val="Sinespaciado"/>
        <w:jc w:val="center"/>
        <w:rPr>
          <w:rFonts w:cs="Times New Roman"/>
          <w:color w:val="auto"/>
          <w:szCs w:val="24"/>
        </w:rPr>
      </w:pPr>
      <w:r w:rsidRPr="00E6191E">
        <w:rPr>
          <w:rFonts w:cs="Times New Roman"/>
          <w:color w:val="auto"/>
          <w:szCs w:val="24"/>
        </w:rPr>
        <w:t xml:space="preserve">Celebrada el día </w:t>
      </w:r>
      <w:r w:rsidR="00A00743" w:rsidRPr="00E6191E">
        <w:rPr>
          <w:rFonts w:cs="Times New Roman"/>
          <w:color w:val="auto"/>
          <w:szCs w:val="24"/>
        </w:rPr>
        <w:t xml:space="preserve">14 </w:t>
      </w:r>
      <w:r w:rsidRPr="00E6191E">
        <w:rPr>
          <w:rFonts w:cs="Times New Roman"/>
          <w:color w:val="auto"/>
          <w:szCs w:val="24"/>
        </w:rPr>
        <w:t xml:space="preserve">de enero de </w:t>
      </w:r>
      <w:r w:rsidR="00A00743" w:rsidRPr="00E6191E">
        <w:rPr>
          <w:rFonts w:cs="Times New Roman"/>
          <w:color w:val="auto"/>
          <w:szCs w:val="24"/>
        </w:rPr>
        <w:t>2026.</w:t>
      </w:r>
    </w:p>
    <w:p w:rsidR="00A00743" w:rsidRPr="00E6191E" w:rsidRDefault="00A00743" w:rsidP="004D6621">
      <w:pPr>
        <w:pStyle w:val="Sinespaciado"/>
        <w:jc w:val="center"/>
        <w:rPr>
          <w:rFonts w:cs="Times New Roman"/>
          <w:color w:val="auto"/>
          <w:szCs w:val="24"/>
        </w:rPr>
      </w:pPr>
    </w:p>
    <w:p w:rsidR="00A00743" w:rsidRPr="00E6191E" w:rsidRDefault="00006B6E" w:rsidP="004D6621">
      <w:pPr>
        <w:pStyle w:val="Sinespaciado"/>
        <w:jc w:val="center"/>
        <w:rPr>
          <w:rFonts w:cs="Times New Roman"/>
          <w:color w:val="auto"/>
          <w:szCs w:val="24"/>
        </w:rPr>
      </w:pPr>
      <w:r w:rsidRPr="00E6191E">
        <w:rPr>
          <w:rFonts w:cs="Times New Roman"/>
          <w:color w:val="auto"/>
          <w:szCs w:val="24"/>
        </w:rPr>
        <w:t>Presidencia de la diputada Emma Laura Alvarez Villavicencio.</w:t>
      </w:r>
    </w:p>
    <w:p w:rsidR="00A00743" w:rsidRPr="00E6191E" w:rsidRDefault="00A00743" w:rsidP="004D6621">
      <w:pPr>
        <w:pStyle w:val="Sinespaciado"/>
        <w:jc w:val="center"/>
        <w:rPr>
          <w:rFonts w:cs="Times New Roman"/>
          <w:color w:val="auto"/>
          <w:szCs w:val="24"/>
        </w:rPr>
      </w:pPr>
    </w:p>
    <w:p w:rsidR="00515D04" w:rsidRPr="00E6191E" w:rsidRDefault="00A00743" w:rsidP="004D6621">
      <w:pPr>
        <w:pStyle w:val="Sinespaciado"/>
        <w:rPr>
          <w:rFonts w:cs="Times New Roman"/>
          <w:color w:val="auto"/>
          <w:szCs w:val="24"/>
        </w:rPr>
      </w:pPr>
      <w:r w:rsidRPr="00E6191E">
        <w:rPr>
          <w:rFonts w:cs="Times New Roman"/>
          <w:color w:val="auto"/>
          <w:szCs w:val="24"/>
        </w:rPr>
        <w:t xml:space="preserve">PRESIDENTA DIP. EMMA LAURA ALVAREZ VILLAVICENCIO. Bienvenidos a esta reunión, y destaco la responsabilidad con la que se conduce en la atención de los trabajos que se nos han encomendado. </w:t>
      </w:r>
    </w:p>
    <w:p w:rsidR="00A00743" w:rsidRPr="00E6191E" w:rsidRDefault="00A00743" w:rsidP="004D6621">
      <w:pPr>
        <w:pStyle w:val="Sinespaciado"/>
        <w:rPr>
          <w:rFonts w:cs="Times New Roman"/>
          <w:color w:val="auto"/>
          <w:szCs w:val="24"/>
        </w:rPr>
      </w:pPr>
      <w:r w:rsidRPr="00E6191E">
        <w:rPr>
          <w:rFonts w:cs="Times New Roman"/>
          <w:color w:val="auto"/>
          <w:szCs w:val="24"/>
        </w:rPr>
        <w:tab/>
        <w:t xml:space="preserve">Agradezco la presencia de las personas servidoras públicas que el día de hoy nos acompañan por parte del Estado de México, servidores públicos de la Fiscalía General de Justicia del Estado de México, Maestro Bruno Durán Valdovinos, Licenciado Rodrigo Abdiel Nava Balcázar, Licenciado José Manuel Montiel Cuevas, Doctor Rubén Durán Miranda, muchas gracias por colaborar en esta comisión legislativa, así como al Licenciado Javier de Jesús Domínguez González, </w:t>
      </w:r>
      <w:r w:rsidR="00213C24" w:rsidRPr="00E6191E">
        <w:rPr>
          <w:rFonts w:cs="Times New Roman"/>
          <w:color w:val="auto"/>
          <w:szCs w:val="24"/>
        </w:rPr>
        <w:t xml:space="preserve">Encargado </w:t>
      </w:r>
      <w:r w:rsidRPr="00E6191E">
        <w:rPr>
          <w:rFonts w:cs="Times New Roman"/>
          <w:color w:val="auto"/>
          <w:szCs w:val="24"/>
        </w:rPr>
        <w:t xml:space="preserve">de </w:t>
      </w:r>
      <w:r w:rsidR="00213C24" w:rsidRPr="00E6191E">
        <w:rPr>
          <w:rFonts w:cs="Times New Roman"/>
          <w:color w:val="auto"/>
          <w:szCs w:val="24"/>
        </w:rPr>
        <w:t xml:space="preserve">Despacho </w:t>
      </w:r>
      <w:r w:rsidRPr="00E6191E">
        <w:rPr>
          <w:rFonts w:cs="Times New Roman"/>
          <w:color w:val="auto"/>
          <w:szCs w:val="24"/>
        </w:rPr>
        <w:t xml:space="preserve">a la Dirección General de Legislación y del Periódico Oficial Gaceta de Gobierno, gracias por acompañarnos. </w:t>
      </w:r>
    </w:p>
    <w:p w:rsidR="00A00743" w:rsidRPr="00E6191E" w:rsidRDefault="00A00743" w:rsidP="004D6621">
      <w:pPr>
        <w:pStyle w:val="Sinespaciado"/>
        <w:rPr>
          <w:rFonts w:cs="Times New Roman"/>
          <w:color w:val="auto"/>
          <w:szCs w:val="24"/>
        </w:rPr>
      </w:pPr>
      <w:r w:rsidRPr="00E6191E">
        <w:rPr>
          <w:rFonts w:cs="Times New Roman"/>
          <w:color w:val="auto"/>
          <w:szCs w:val="24"/>
        </w:rPr>
        <w:tab/>
        <w:t xml:space="preserve">Saludo y agradezco la presencia también de los representantes y medios de comunicación que se encuentran en el recinto, “La Casa del Pueblo” es su casa. </w:t>
      </w:r>
    </w:p>
    <w:p w:rsidR="00A00743" w:rsidRPr="00E6191E" w:rsidRDefault="00A00743" w:rsidP="004D6621">
      <w:pPr>
        <w:pStyle w:val="Sinespaciado"/>
        <w:rPr>
          <w:rFonts w:cs="Times New Roman"/>
          <w:color w:val="auto"/>
          <w:szCs w:val="24"/>
        </w:rPr>
      </w:pPr>
      <w:r w:rsidRPr="00E6191E">
        <w:rPr>
          <w:rFonts w:cs="Times New Roman"/>
          <w:color w:val="auto"/>
          <w:szCs w:val="24"/>
        </w:rPr>
        <w:tab/>
        <w:t xml:space="preserve">La reunión en modalidad mixta atiende el artículo 40 </w:t>
      </w:r>
      <w:r w:rsidR="00F310FA" w:rsidRPr="00E6191E">
        <w:rPr>
          <w:rFonts w:cs="Times New Roman"/>
          <w:color w:val="auto"/>
          <w:szCs w:val="24"/>
        </w:rPr>
        <w:t xml:space="preserve">Bis </w:t>
      </w:r>
      <w:r w:rsidRPr="00E6191E">
        <w:rPr>
          <w:rFonts w:cs="Times New Roman"/>
          <w:color w:val="auto"/>
          <w:szCs w:val="24"/>
        </w:rPr>
        <w:t xml:space="preserve">de la Ley Orgánica de este Poder Legislativo. </w:t>
      </w:r>
    </w:p>
    <w:p w:rsidR="00A00743" w:rsidRPr="00E6191E" w:rsidRDefault="00A00743" w:rsidP="004D6621">
      <w:pPr>
        <w:pStyle w:val="Sinespaciado"/>
        <w:rPr>
          <w:rFonts w:cs="Times New Roman"/>
          <w:color w:val="auto"/>
          <w:szCs w:val="24"/>
        </w:rPr>
      </w:pPr>
      <w:r w:rsidRPr="00E6191E">
        <w:rPr>
          <w:rFonts w:cs="Times New Roman"/>
          <w:color w:val="auto"/>
          <w:szCs w:val="24"/>
        </w:rPr>
        <w:tab/>
        <w:t xml:space="preserve">Para la validez de la reunión pidió a la Secretaría verificar el quórum. </w:t>
      </w:r>
    </w:p>
    <w:p w:rsidR="00A00743" w:rsidRPr="00E6191E" w:rsidRDefault="00A00743" w:rsidP="004D6621">
      <w:pPr>
        <w:pStyle w:val="Sinespaciado"/>
        <w:rPr>
          <w:rFonts w:cs="Times New Roman"/>
          <w:color w:val="auto"/>
          <w:szCs w:val="24"/>
        </w:rPr>
      </w:pPr>
      <w:r w:rsidRPr="00E6191E">
        <w:rPr>
          <w:rFonts w:cs="Times New Roman"/>
          <w:color w:val="auto"/>
          <w:szCs w:val="24"/>
        </w:rPr>
        <w:t>SECRETARIA DIP. Y</w:t>
      </w:r>
      <w:r w:rsidR="006556DF" w:rsidRPr="00E6191E">
        <w:rPr>
          <w:rFonts w:cs="Times New Roman"/>
          <w:color w:val="auto"/>
          <w:szCs w:val="24"/>
        </w:rPr>
        <w:t>E</w:t>
      </w:r>
      <w:r w:rsidRPr="00E6191E">
        <w:rPr>
          <w:rFonts w:cs="Times New Roman"/>
          <w:color w:val="auto"/>
          <w:szCs w:val="24"/>
        </w:rPr>
        <w:t>SICA YANET ROJAS HER</w:t>
      </w:r>
      <w:bookmarkStart w:id="0" w:name="_GoBack"/>
      <w:bookmarkEnd w:id="0"/>
      <w:r w:rsidRPr="00E6191E">
        <w:rPr>
          <w:rFonts w:cs="Times New Roman"/>
          <w:color w:val="auto"/>
          <w:szCs w:val="24"/>
        </w:rPr>
        <w:t xml:space="preserve">NÁNDEZ. Procedo a verificar el quórum. </w:t>
      </w:r>
    </w:p>
    <w:p w:rsidR="00A00743" w:rsidRPr="00E6191E" w:rsidRDefault="00A00743" w:rsidP="004D6621">
      <w:pPr>
        <w:pStyle w:val="Sinespaciado"/>
        <w:jc w:val="center"/>
        <w:rPr>
          <w:rFonts w:cs="Times New Roman"/>
          <w:color w:val="auto"/>
          <w:szCs w:val="24"/>
        </w:rPr>
      </w:pPr>
      <w:r w:rsidRPr="00E6191E">
        <w:rPr>
          <w:rFonts w:cs="Times New Roman"/>
          <w:color w:val="auto"/>
          <w:szCs w:val="24"/>
        </w:rPr>
        <w:t>(</w:t>
      </w:r>
      <w:r w:rsidR="00F310FA" w:rsidRPr="00E6191E">
        <w:rPr>
          <w:rFonts w:cs="Times New Roman"/>
          <w:i/>
          <w:color w:val="auto"/>
          <w:szCs w:val="24"/>
        </w:rPr>
        <w:t>Registro</w:t>
      </w:r>
      <w:r w:rsidRPr="00E6191E">
        <w:rPr>
          <w:rFonts w:cs="Times New Roman"/>
          <w:i/>
          <w:color w:val="auto"/>
          <w:szCs w:val="24"/>
        </w:rPr>
        <w:t xml:space="preserve"> de </w:t>
      </w:r>
      <w:r w:rsidR="00802165" w:rsidRPr="00E6191E">
        <w:rPr>
          <w:rFonts w:cs="Times New Roman"/>
          <w:i/>
          <w:color w:val="auto"/>
          <w:szCs w:val="24"/>
        </w:rPr>
        <w:t>asistencia</w:t>
      </w:r>
      <w:r w:rsidRPr="00E6191E">
        <w:rPr>
          <w:rFonts w:cs="Times New Roman"/>
          <w:color w:val="auto"/>
          <w:szCs w:val="24"/>
        </w:rPr>
        <w:t>)</w:t>
      </w:r>
    </w:p>
    <w:p w:rsidR="00A00743" w:rsidRPr="00E6191E" w:rsidRDefault="00A00743" w:rsidP="004D6621">
      <w:pPr>
        <w:pStyle w:val="Sinespaciado"/>
        <w:rPr>
          <w:rFonts w:cs="Times New Roman"/>
          <w:color w:val="auto"/>
          <w:szCs w:val="24"/>
        </w:rPr>
      </w:pPr>
      <w:r w:rsidRPr="00E6191E">
        <w:rPr>
          <w:rFonts w:cs="Times New Roman"/>
          <w:color w:val="auto"/>
          <w:szCs w:val="24"/>
        </w:rPr>
        <w:t>SECRETARIA DIP. Y</w:t>
      </w:r>
      <w:r w:rsidR="006556DF" w:rsidRPr="00E6191E">
        <w:rPr>
          <w:rFonts w:cs="Times New Roman"/>
          <w:color w:val="auto"/>
          <w:szCs w:val="24"/>
        </w:rPr>
        <w:t>E</w:t>
      </w:r>
      <w:r w:rsidRPr="00E6191E">
        <w:rPr>
          <w:rFonts w:cs="Times New Roman"/>
          <w:color w:val="auto"/>
          <w:szCs w:val="24"/>
        </w:rPr>
        <w:t xml:space="preserve">SICA YANET ROJAS HERNÁNDEZ. Existe quórum, Presidenta, proceda a abrir la reunión. </w:t>
      </w:r>
    </w:p>
    <w:p w:rsidR="00A00743" w:rsidRPr="00E6191E" w:rsidRDefault="00A00743" w:rsidP="004D6621">
      <w:pPr>
        <w:pStyle w:val="Sinespaciado"/>
        <w:rPr>
          <w:rFonts w:cs="Times New Roman"/>
          <w:color w:val="auto"/>
          <w:szCs w:val="24"/>
        </w:rPr>
      </w:pPr>
      <w:r w:rsidRPr="00E6191E">
        <w:rPr>
          <w:rFonts w:cs="Times New Roman"/>
          <w:color w:val="auto"/>
          <w:szCs w:val="24"/>
        </w:rPr>
        <w:t xml:space="preserve">PRESIDENTA DIP. EMMA LAURA ALVAREZ VILLAVICENCIO. Muchas gracias. </w:t>
      </w:r>
    </w:p>
    <w:p w:rsidR="00A00743" w:rsidRPr="00E6191E" w:rsidRDefault="00A00743" w:rsidP="004D6621">
      <w:pPr>
        <w:pStyle w:val="Sinespaciado"/>
        <w:rPr>
          <w:rFonts w:cs="Times New Roman"/>
          <w:color w:val="auto"/>
          <w:szCs w:val="24"/>
        </w:rPr>
      </w:pPr>
      <w:r w:rsidRPr="00E6191E">
        <w:rPr>
          <w:rFonts w:cs="Times New Roman"/>
          <w:color w:val="auto"/>
          <w:szCs w:val="24"/>
        </w:rPr>
        <w:tab/>
        <w:t>Se declara la existencia del quorum y se abre la reunión de la Comisión Legislativa de Procuración y Administración de Justicia, siendo trece horas con diecisiete minutos del día miércoles catorce de enero del año dos mil veintiséis.</w:t>
      </w:r>
    </w:p>
    <w:p w:rsidR="00A00743" w:rsidRPr="00E6191E" w:rsidRDefault="00A00743" w:rsidP="004D6621">
      <w:pPr>
        <w:pStyle w:val="Sinespaciado"/>
        <w:rPr>
          <w:rFonts w:cs="Times New Roman"/>
          <w:color w:val="auto"/>
          <w:szCs w:val="24"/>
        </w:rPr>
      </w:pPr>
      <w:r w:rsidRPr="00E6191E">
        <w:rPr>
          <w:rFonts w:cs="Times New Roman"/>
          <w:color w:val="auto"/>
          <w:szCs w:val="24"/>
        </w:rPr>
        <w:tab/>
        <w:t xml:space="preserve">En acatamiento del artículo 16 del Reglamento de este Poder Legislativo, la reunión es pública. </w:t>
      </w:r>
    </w:p>
    <w:p w:rsidR="00A00743" w:rsidRPr="00E6191E" w:rsidRDefault="00A00743" w:rsidP="004D6621">
      <w:pPr>
        <w:pStyle w:val="Sinespaciado"/>
        <w:rPr>
          <w:rFonts w:cs="Times New Roman"/>
          <w:color w:val="auto"/>
          <w:szCs w:val="24"/>
        </w:rPr>
      </w:pPr>
      <w:r w:rsidRPr="00E6191E">
        <w:rPr>
          <w:rFonts w:cs="Times New Roman"/>
          <w:color w:val="auto"/>
          <w:szCs w:val="24"/>
        </w:rPr>
        <w:tab/>
        <w:t xml:space="preserve">Pido a la Secretaría exponga la propuesta de orden del día. </w:t>
      </w:r>
    </w:p>
    <w:p w:rsidR="00A00743" w:rsidRPr="00E6191E" w:rsidRDefault="00A00743" w:rsidP="004D6621">
      <w:pPr>
        <w:pStyle w:val="Sinespaciado"/>
        <w:rPr>
          <w:rFonts w:cs="Times New Roman"/>
          <w:color w:val="auto"/>
          <w:szCs w:val="24"/>
        </w:rPr>
      </w:pPr>
      <w:r w:rsidRPr="00E6191E">
        <w:rPr>
          <w:rFonts w:cs="Times New Roman"/>
          <w:color w:val="auto"/>
          <w:szCs w:val="24"/>
        </w:rPr>
        <w:t>SECRETARIA DIP. Y</w:t>
      </w:r>
      <w:r w:rsidR="006556DF" w:rsidRPr="00E6191E">
        <w:rPr>
          <w:rFonts w:cs="Times New Roman"/>
          <w:color w:val="auto"/>
          <w:szCs w:val="24"/>
        </w:rPr>
        <w:t>E</w:t>
      </w:r>
      <w:r w:rsidRPr="00E6191E">
        <w:rPr>
          <w:rFonts w:cs="Times New Roman"/>
          <w:color w:val="auto"/>
          <w:szCs w:val="24"/>
        </w:rPr>
        <w:t>SICA YANET ROJAS HERNÁNDEZ.</w:t>
      </w:r>
      <w:r w:rsidR="00A94ECF" w:rsidRPr="00E6191E">
        <w:rPr>
          <w:rFonts w:cs="Times New Roman"/>
          <w:color w:val="auto"/>
          <w:szCs w:val="24"/>
        </w:rPr>
        <w:t xml:space="preserve"> </w:t>
      </w:r>
      <w:r w:rsidRPr="00E6191E">
        <w:rPr>
          <w:rFonts w:cs="Times New Roman"/>
          <w:color w:val="auto"/>
          <w:szCs w:val="24"/>
        </w:rPr>
        <w:t>La propuesta del orden del día es la siguiente:</w:t>
      </w:r>
    </w:p>
    <w:p w:rsidR="00A00743" w:rsidRPr="00E6191E" w:rsidRDefault="00A00743" w:rsidP="004D6621">
      <w:pPr>
        <w:pStyle w:val="Sinespaciado"/>
        <w:rPr>
          <w:rFonts w:cs="Times New Roman"/>
          <w:b/>
          <w:color w:val="auto"/>
          <w:szCs w:val="24"/>
        </w:rPr>
      </w:pPr>
      <w:r w:rsidRPr="00E6191E">
        <w:rPr>
          <w:rFonts w:cs="Times New Roman"/>
          <w:b/>
          <w:color w:val="auto"/>
          <w:szCs w:val="24"/>
        </w:rPr>
        <w:t xml:space="preserve">1. Análisis y, en su caso, discusión y aprobación del dictamen de la Iniciativa de Decreto por el que se expide la Ley para </w:t>
      </w:r>
      <w:r w:rsidR="00021ABD" w:rsidRPr="00E6191E">
        <w:rPr>
          <w:rFonts w:cs="Times New Roman"/>
          <w:b/>
          <w:color w:val="auto"/>
          <w:szCs w:val="24"/>
        </w:rPr>
        <w:t>Prevenir</w:t>
      </w:r>
      <w:r w:rsidRPr="00E6191E">
        <w:rPr>
          <w:rFonts w:cs="Times New Roman"/>
          <w:b/>
          <w:color w:val="auto"/>
          <w:szCs w:val="24"/>
        </w:rPr>
        <w:t xml:space="preserve">, </w:t>
      </w:r>
      <w:r w:rsidR="002E74E9" w:rsidRPr="00E6191E">
        <w:rPr>
          <w:rFonts w:cs="Times New Roman"/>
          <w:b/>
          <w:color w:val="auto"/>
          <w:szCs w:val="24"/>
        </w:rPr>
        <w:t xml:space="preserve">Atender </w:t>
      </w:r>
      <w:r w:rsidRPr="00E6191E">
        <w:rPr>
          <w:rFonts w:cs="Times New Roman"/>
          <w:b/>
          <w:color w:val="auto"/>
          <w:szCs w:val="24"/>
        </w:rPr>
        <w:t xml:space="preserve">y </w:t>
      </w:r>
      <w:r w:rsidR="002E74E9" w:rsidRPr="00E6191E">
        <w:rPr>
          <w:rFonts w:cs="Times New Roman"/>
          <w:b/>
          <w:color w:val="auto"/>
          <w:szCs w:val="24"/>
        </w:rPr>
        <w:t xml:space="preserve">Combatir </w:t>
      </w:r>
      <w:r w:rsidRPr="00E6191E">
        <w:rPr>
          <w:rFonts w:cs="Times New Roman"/>
          <w:b/>
          <w:color w:val="auto"/>
          <w:szCs w:val="24"/>
        </w:rPr>
        <w:t xml:space="preserve">los </w:t>
      </w:r>
      <w:r w:rsidR="002E74E9" w:rsidRPr="00E6191E">
        <w:rPr>
          <w:rFonts w:cs="Times New Roman"/>
          <w:b/>
          <w:color w:val="auto"/>
          <w:szCs w:val="24"/>
        </w:rPr>
        <w:t xml:space="preserve">Delitos </w:t>
      </w:r>
      <w:r w:rsidRPr="00E6191E">
        <w:rPr>
          <w:rFonts w:cs="Times New Roman"/>
          <w:b/>
          <w:color w:val="auto"/>
          <w:szCs w:val="24"/>
        </w:rPr>
        <w:t xml:space="preserve">en materia de </w:t>
      </w:r>
      <w:r w:rsidR="002E74E9" w:rsidRPr="00E6191E">
        <w:rPr>
          <w:rFonts w:cs="Times New Roman"/>
          <w:b/>
          <w:color w:val="auto"/>
          <w:szCs w:val="24"/>
        </w:rPr>
        <w:t xml:space="preserve">Extorsión </w:t>
      </w:r>
      <w:r w:rsidRPr="00E6191E">
        <w:rPr>
          <w:rFonts w:cs="Times New Roman"/>
          <w:b/>
          <w:color w:val="auto"/>
          <w:szCs w:val="24"/>
        </w:rPr>
        <w:t xml:space="preserve">y </w:t>
      </w:r>
      <w:r w:rsidR="002E74E9" w:rsidRPr="00E6191E">
        <w:rPr>
          <w:rFonts w:cs="Times New Roman"/>
          <w:b/>
          <w:color w:val="auto"/>
          <w:szCs w:val="24"/>
        </w:rPr>
        <w:t xml:space="preserve">Delitos Vinculados </w:t>
      </w:r>
      <w:r w:rsidRPr="00E6191E">
        <w:rPr>
          <w:rFonts w:cs="Times New Roman"/>
          <w:b/>
          <w:color w:val="auto"/>
          <w:szCs w:val="24"/>
        </w:rPr>
        <w:t xml:space="preserve">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de la </w:t>
      </w:r>
      <w:r w:rsidR="00E443D7" w:rsidRPr="00E6191E">
        <w:rPr>
          <w:rFonts w:cs="Times New Roman"/>
          <w:b/>
          <w:color w:val="auto"/>
          <w:szCs w:val="24"/>
        </w:rPr>
        <w:t xml:space="preserve">Iniciativa </w:t>
      </w:r>
      <w:r w:rsidRPr="00E6191E">
        <w:rPr>
          <w:rFonts w:cs="Times New Roman"/>
          <w:b/>
          <w:color w:val="auto"/>
          <w:szCs w:val="24"/>
        </w:rPr>
        <w:t>con Proyecto de Decreto por el que se reforman y adicionan el Código Penal, la Ley Orgánica de la Fiscalía General de Justicia, la Ley Orgánica de la Administración Pública, la Ley de Seguridad y la Ley Orgánica Municipal, todos del Estado de México, para combatir</w:t>
      </w:r>
      <w:r w:rsidR="00A66887" w:rsidRPr="00E6191E">
        <w:rPr>
          <w:rFonts w:cs="Times New Roman"/>
          <w:b/>
          <w:color w:val="auto"/>
          <w:szCs w:val="24"/>
        </w:rPr>
        <w:t>,</w:t>
      </w:r>
      <w:r w:rsidRPr="00E6191E">
        <w:rPr>
          <w:rFonts w:cs="Times New Roman"/>
          <w:b/>
          <w:color w:val="auto"/>
          <w:szCs w:val="24"/>
        </w:rPr>
        <w:t xml:space="preserve"> en un enfoque prioritario y diferenciado</w:t>
      </w:r>
      <w:r w:rsidR="00A66887" w:rsidRPr="00E6191E">
        <w:rPr>
          <w:rFonts w:cs="Times New Roman"/>
          <w:b/>
          <w:color w:val="auto"/>
          <w:szCs w:val="24"/>
        </w:rPr>
        <w:t>,</w:t>
      </w:r>
      <w:r w:rsidRPr="00E6191E">
        <w:rPr>
          <w:rFonts w:cs="Times New Roman"/>
          <w:b/>
          <w:color w:val="auto"/>
          <w:szCs w:val="24"/>
        </w:rPr>
        <w:t xml:space="preserve"> el </w:t>
      </w:r>
      <w:r w:rsidR="00A66887" w:rsidRPr="00E6191E">
        <w:rPr>
          <w:rFonts w:cs="Times New Roman"/>
          <w:b/>
          <w:color w:val="auto"/>
          <w:szCs w:val="24"/>
        </w:rPr>
        <w:t>“</w:t>
      </w:r>
      <w:r w:rsidRPr="00E6191E">
        <w:rPr>
          <w:rFonts w:cs="Times New Roman"/>
          <w:b/>
          <w:color w:val="auto"/>
          <w:szCs w:val="24"/>
        </w:rPr>
        <w:t>cobro de piso</w:t>
      </w:r>
      <w:r w:rsidR="00A66887" w:rsidRPr="00E6191E">
        <w:rPr>
          <w:rFonts w:cs="Times New Roman"/>
          <w:b/>
          <w:color w:val="auto"/>
          <w:szCs w:val="24"/>
        </w:rPr>
        <w:t>”</w:t>
      </w:r>
      <w:r w:rsidRPr="00E6191E">
        <w:rPr>
          <w:rFonts w:cs="Times New Roman"/>
          <w:b/>
          <w:color w:val="auto"/>
          <w:szCs w:val="24"/>
        </w:rPr>
        <w:t xml:space="preserve">, presentada por el </w:t>
      </w:r>
      <w:r w:rsidR="00A66887" w:rsidRPr="00E6191E">
        <w:rPr>
          <w:rFonts w:cs="Times New Roman"/>
          <w:b/>
          <w:color w:val="auto"/>
          <w:szCs w:val="24"/>
        </w:rPr>
        <w:t xml:space="preserve">Diputado </w:t>
      </w:r>
      <w:r w:rsidRPr="00E6191E">
        <w:rPr>
          <w:rFonts w:cs="Times New Roman"/>
          <w:b/>
          <w:color w:val="auto"/>
          <w:szCs w:val="24"/>
        </w:rPr>
        <w:t xml:space="preserve">Mariano Camacho San Martín y por el </w:t>
      </w:r>
      <w:r w:rsidR="00A66887" w:rsidRPr="00E6191E">
        <w:rPr>
          <w:rFonts w:cs="Times New Roman"/>
          <w:b/>
          <w:color w:val="auto"/>
          <w:szCs w:val="24"/>
        </w:rPr>
        <w:t xml:space="preserve">Diputado </w:t>
      </w:r>
      <w:r w:rsidRPr="00E6191E">
        <w:rPr>
          <w:rFonts w:cs="Times New Roman"/>
          <w:b/>
          <w:color w:val="auto"/>
          <w:szCs w:val="24"/>
        </w:rPr>
        <w:t xml:space="preserve">Elías </w:t>
      </w:r>
      <w:r w:rsidR="00174019" w:rsidRPr="00E6191E">
        <w:rPr>
          <w:rFonts w:cs="Times New Roman"/>
          <w:b/>
          <w:color w:val="auto"/>
          <w:szCs w:val="24"/>
        </w:rPr>
        <w:t>Re</w:t>
      </w:r>
      <w:r w:rsidRPr="00E6191E">
        <w:rPr>
          <w:rFonts w:cs="Times New Roman"/>
          <w:b/>
          <w:color w:val="auto"/>
          <w:szCs w:val="24"/>
        </w:rPr>
        <w:t xml:space="preserve">scala </w:t>
      </w:r>
      <w:r w:rsidR="00174019" w:rsidRPr="00E6191E">
        <w:rPr>
          <w:rFonts w:cs="Times New Roman"/>
          <w:b/>
          <w:color w:val="auto"/>
          <w:szCs w:val="24"/>
        </w:rPr>
        <w:t>J</w:t>
      </w:r>
      <w:r w:rsidRPr="00E6191E">
        <w:rPr>
          <w:rFonts w:cs="Times New Roman"/>
          <w:b/>
          <w:color w:val="auto"/>
          <w:szCs w:val="24"/>
        </w:rPr>
        <w:t xml:space="preserve">iménez, en nombre del Grupo Parlamentario del Partido Revolucionario Institucional, en su caso, la intervención de las personas servidoras públicas del Poder Ejecutivo, con motivo de la presentación de la iniciativa de la </w:t>
      </w:r>
      <w:r w:rsidRPr="00E6191E">
        <w:rPr>
          <w:rFonts w:cs="Times New Roman"/>
          <w:b/>
          <w:color w:val="auto"/>
          <w:szCs w:val="24"/>
        </w:rPr>
        <w:lastRenderedPageBreak/>
        <w:t xml:space="preserve">Titular del Poder Ejecutivo Estatal, así como de los diputados provenientes de la Iniciativa del Grupo Parlamentario del Partido Revolucionario Institucional. </w:t>
      </w:r>
    </w:p>
    <w:p w:rsidR="00A00743" w:rsidRPr="00E6191E" w:rsidRDefault="00A00743" w:rsidP="004D6621">
      <w:pPr>
        <w:pStyle w:val="Sinespaciado"/>
        <w:rPr>
          <w:rFonts w:cs="Times New Roman"/>
          <w:color w:val="auto"/>
          <w:szCs w:val="24"/>
        </w:rPr>
      </w:pPr>
      <w:r w:rsidRPr="00E6191E">
        <w:rPr>
          <w:rFonts w:cs="Times New Roman"/>
          <w:color w:val="auto"/>
          <w:szCs w:val="24"/>
        </w:rPr>
        <w:t xml:space="preserve">2. Clausura </w:t>
      </w:r>
      <w:r w:rsidR="006D5DF8" w:rsidRPr="00E6191E">
        <w:rPr>
          <w:rFonts w:cs="Times New Roman"/>
          <w:color w:val="auto"/>
          <w:szCs w:val="24"/>
        </w:rPr>
        <w:t xml:space="preserve">de </w:t>
      </w:r>
      <w:r w:rsidRPr="00E6191E">
        <w:rPr>
          <w:rFonts w:cs="Times New Roman"/>
          <w:color w:val="auto"/>
          <w:szCs w:val="24"/>
        </w:rPr>
        <w:t>la reunión.</w:t>
      </w:r>
    </w:p>
    <w:p w:rsidR="00A00743" w:rsidRPr="00E6191E" w:rsidRDefault="00A00743" w:rsidP="004D6621">
      <w:pPr>
        <w:pStyle w:val="Sinespaciado"/>
        <w:rPr>
          <w:rFonts w:cs="Times New Roman"/>
          <w:color w:val="auto"/>
          <w:szCs w:val="24"/>
        </w:rPr>
      </w:pPr>
      <w:r w:rsidRPr="00E6191E">
        <w:rPr>
          <w:rFonts w:cs="Times New Roman"/>
          <w:color w:val="auto"/>
          <w:szCs w:val="24"/>
        </w:rPr>
        <w:t xml:space="preserve">PRESIDENTA DIP. EMMA LAURA ALVAREZ VILLAVICENCIO. Pido a quienes estén de acuerdo en que la propuesta que ha expuesto la Secretaría sea aprobada con carácter de orden del día, se sirvan levantar la mano ¿En contra? ¿En abstención? </w:t>
      </w:r>
    </w:p>
    <w:p w:rsidR="00A00743" w:rsidRPr="00E6191E" w:rsidRDefault="00A00743" w:rsidP="004D6621">
      <w:pPr>
        <w:pStyle w:val="Sinespaciado"/>
        <w:rPr>
          <w:rFonts w:cs="Times New Roman"/>
          <w:color w:val="auto"/>
          <w:szCs w:val="24"/>
        </w:rPr>
      </w:pPr>
      <w:r w:rsidRPr="00E6191E">
        <w:rPr>
          <w:rFonts w:cs="Times New Roman"/>
          <w:color w:val="auto"/>
          <w:szCs w:val="24"/>
        </w:rPr>
        <w:t xml:space="preserve">SECRETARIA DIP. </w:t>
      </w:r>
      <w:r w:rsidR="00522AFC" w:rsidRPr="00E6191E">
        <w:rPr>
          <w:rFonts w:cs="Times New Roman"/>
          <w:color w:val="auto"/>
          <w:szCs w:val="24"/>
        </w:rPr>
        <w:t xml:space="preserve">YESICA YANET ROJAS HERNÁNDEZ. La </w:t>
      </w:r>
      <w:r w:rsidRPr="00E6191E">
        <w:rPr>
          <w:rFonts w:cs="Times New Roman"/>
          <w:color w:val="auto"/>
          <w:szCs w:val="24"/>
        </w:rPr>
        <w:t xml:space="preserve">propuesta ha sido aprobada por unanimidad de votos. </w:t>
      </w:r>
    </w:p>
    <w:p w:rsidR="00E61995" w:rsidRPr="00E6191E" w:rsidRDefault="00A00743" w:rsidP="004D6621">
      <w:pPr>
        <w:pStyle w:val="Sinespaciado"/>
        <w:rPr>
          <w:rFonts w:cs="Times New Roman"/>
          <w:color w:val="auto"/>
          <w:szCs w:val="24"/>
        </w:rPr>
      </w:pPr>
      <w:r w:rsidRPr="00E6191E">
        <w:rPr>
          <w:rFonts w:cs="Times New Roman"/>
          <w:color w:val="auto"/>
          <w:szCs w:val="24"/>
        </w:rPr>
        <w:t xml:space="preserve">PRESIDENTA DIP. EMMA LAURA ALVAREZ VILLAVICENCIO. Considerando el punto uno, llevaremos a cabo el análisis y, en su caso, dictaminación de la Iniciativa de Decreto por el que se expide la Ley para Prevenir, </w:t>
      </w:r>
      <w:r w:rsidR="00127C27" w:rsidRPr="00E6191E">
        <w:rPr>
          <w:rFonts w:cs="Times New Roman"/>
          <w:color w:val="auto"/>
          <w:szCs w:val="24"/>
        </w:rPr>
        <w:t xml:space="preserve">Atender </w:t>
      </w:r>
      <w:r w:rsidRPr="00E6191E">
        <w:rPr>
          <w:rFonts w:cs="Times New Roman"/>
          <w:color w:val="auto"/>
          <w:szCs w:val="24"/>
        </w:rPr>
        <w:t xml:space="preserve">y </w:t>
      </w:r>
      <w:r w:rsidR="00127C27" w:rsidRPr="00E6191E">
        <w:rPr>
          <w:rFonts w:cs="Times New Roman"/>
          <w:color w:val="auto"/>
          <w:szCs w:val="24"/>
        </w:rPr>
        <w:t xml:space="preserve">Combatir </w:t>
      </w:r>
      <w:r w:rsidRPr="00E6191E">
        <w:rPr>
          <w:rFonts w:cs="Times New Roman"/>
          <w:color w:val="auto"/>
          <w:szCs w:val="24"/>
        </w:rPr>
        <w:t xml:space="preserve">los </w:t>
      </w:r>
      <w:r w:rsidR="00127C27" w:rsidRPr="00E6191E">
        <w:rPr>
          <w:rFonts w:cs="Times New Roman"/>
          <w:color w:val="auto"/>
          <w:szCs w:val="24"/>
        </w:rPr>
        <w:t xml:space="preserve">Delitos </w:t>
      </w:r>
      <w:r w:rsidRPr="00E6191E">
        <w:rPr>
          <w:rFonts w:cs="Times New Roman"/>
          <w:color w:val="auto"/>
          <w:szCs w:val="24"/>
        </w:rPr>
        <w:t xml:space="preserve">en materia de </w:t>
      </w:r>
      <w:r w:rsidR="00127C27" w:rsidRPr="00E6191E">
        <w:rPr>
          <w:rFonts w:cs="Times New Roman"/>
          <w:color w:val="auto"/>
          <w:szCs w:val="24"/>
        </w:rPr>
        <w:t xml:space="preserve">Extorsión </w:t>
      </w:r>
      <w:r w:rsidRPr="00E6191E">
        <w:rPr>
          <w:rFonts w:cs="Times New Roman"/>
          <w:color w:val="auto"/>
          <w:szCs w:val="24"/>
        </w:rPr>
        <w:t xml:space="preserve">y </w:t>
      </w:r>
      <w:r w:rsidR="00127C27" w:rsidRPr="00E6191E">
        <w:rPr>
          <w:rFonts w:cs="Times New Roman"/>
          <w:color w:val="auto"/>
          <w:szCs w:val="24"/>
        </w:rPr>
        <w:t xml:space="preserve">Delitos Vinculados </w:t>
      </w:r>
      <w:r w:rsidRPr="00E6191E">
        <w:rPr>
          <w:rFonts w:cs="Times New Roman"/>
          <w:color w:val="auto"/>
          <w:szCs w:val="24"/>
        </w:rPr>
        <w:t xml:space="preserve">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de la </w:t>
      </w:r>
      <w:r w:rsidR="0050158E" w:rsidRPr="00E6191E">
        <w:rPr>
          <w:rFonts w:cs="Times New Roman"/>
          <w:color w:val="auto"/>
          <w:szCs w:val="24"/>
        </w:rPr>
        <w:t xml:space="preserve">Iniciativa </w:t>
      </w:r>
      <w:r w:rsidRPr="00E6191E">
        <w:rPr>
          <w:rFonts w:cs="Times New Roman"/>
          <w:color w:val="auto"/>
          <w:szCs w:val="24"/>
        </w:rPr>
        <w:t>con Proyecto de Decreto que se</w:t>
      </w:r>
      <w:r w:rsidR="00F13889" w:rsidRPr="00E6191E">
        <w:rPr>
          <w:rFonts w:cs="Times New Roman"/>
          <w:color w:val="auto"/>
          <w:szCs w:val="24"/>
        </w:rPr>
        <w:t xml:space="preserve"> reforman y adicionan e</w:t>
      </w:r>
      <w:r w:rsidR="00E61995" w:rsidRPr="00E6191E">
        <w:rPr>
          <w:rFonts w:cs="Times New Roman"/>
          <w:color w:val="auto"/>
          <w:szCs w:val="24"/>
        </w:rPr>
        <w:t>l Código Penal, la Ley Orgánica de la Fiscalía General de Justicia, la Ley Orgánica de la Administración Pública, la Ley de Seguridad y la Ley Orgánica Municipal, todos del Estado de México, para combatir</w:t>
      </w:r>
      <w:r w:rsidR="006070CE" w:rsidRPr="00E6191E">
        <w:rPr>
          <w:rFonts w:cs="Times New Roman"/>
          <w:color w:val="auto"/>
          <w:szCs w:val="24"/>
        </w:rPr>
        <w:t>,</w:t>
      </w:r>
      <w:r w:rsidR="00E61995" w:rsidRPr="00E6191E">
        <w:rPr>
          <w:rFonts w:cs="Times New Roman"/>
          <w:color w:val="auto"/>
          <w:szCs w:val="24"/>
        </w:rPr>
        <w:t xml:space="preserve"> con un enfoque prioritario diferenciado, el </w:t>
      </w:r>
      <w:r w:rsidR="009669E8" w:rsidRPr="00E6191E">
        <w:rPr>
          <w:rFonts w:cs="Times New Roman"/>
          <w:color w:val="auto"/>
          <w:szCs w:val="24"/>
        </w:rPr>
        <w:t>“</w:t>
      </w:r>
      <w:r w:rsidR="00E61995" w:rsidRPr="00E6191E">
        <w:rPr>
          <w:rFonts w:cs="Times New Roman"/>
          <w:color w:val="auto"/>
          <w:szCs w:val="24"/>
        </w:rPr>
        <w:t>cobro de piso</w:t>
      </w:r>
      <w:r w:rsidR="009669E8" w:rsidRPr="00E6191E">
        <w:rPr>
          <w:rFonts w:cs="Times New Roman"/>
          <w:color w:val="auto"/>
          <w:szCs w:val="24"/>
        </w:rPr>
        <w:t>”,</w:t>
      </w:r>
      <w:r w:rsidR="00E61995" w:rsidRPr="00E6191E">
        <w:rPr>
          <w:rFonts w:cs="Times New Roman"/>
          <w:color w:val="auto"/>
          <w:szCs w:val="24"/>
        </w:rPr>
        <w:t xml:space="preserve"> presentado por el diputado Mariano Camacho San Martín y por el </w:t>
      </w:r>
      <w:r w:rsidR="009669E8" w:rsidRPr="00E6191E">
        <w:rPr>
          <w:rFonts w:cs="Times New Roman"/>
          <w:color w:val="auto"/>
          <w:szCs w:val="24"/>
        </w:rPr>
        <w:t xml:space="preserve">Diputado </w:t>
      </w:r>
      <w:r w:rsidR="00E61995" w:rsidRPr="00E6191E">
        <w:rPr>
          <w:rFonts w:cs="Times New Roman"/>
          <w:color w:val="auto"/>
          <w:szCs w:val="24"/>
          <w:lang w:eastAsia="es-MX"/>
        </w:rPr>
        <w:t>Elías Rescala Jiménez</w:t>
      </w:r>
      <w:r w:rsidR="00E61995" w:rsidRPr="00E6191E">
        <w:rPr>
          <w:rFonts w:cs="Times New Roman"/>
          <w:color w:val="auto"/>
          <w:szCs w:val="24"/>
        </w:rPr>
        <w:t xml:space="preserve">, en nombre del Grupo Parlamentario del Partido Revolucionario Institucional. </w:t>
      </w:r>
    </w:p>
    <w:p w:rsidR="00E61995" w:rsidRPr="00E6191E" w:rsidRDefault="00E61995" w:rsidP="004D6621">
      <w:pPr>
        <w:pStyle w:val="Sinespaciado"/>
        <w:rPr>
          <w:rFonts w:cs="Times New Roman"/>
          <w:color w:val="auto"/>
          <w:szCs w:val="24"/>
        </w:rPr>
      </w:pPr>
      <w:r w:rsidRPr="00E6191E">
        <w:rPr>
          <w:rFonts w:cs="Times New Roman"/>
          <w:color w:val="auto"/>
          <w:szCs w:val="24"/>
        </w:rPr>
        <w:tab/>
        <w:t>Por razones de técnica legislativa y con sujeción al principio de economía procesal, advirtiendo la materia de las iniciativas, llevaremos a cabo conjuntamente el estudio y dictaminación de las mismas.</w:t>
      </w:r>
    </w:p>
    <w:p w:rsidR="00E61995" w:rsidRPr="00E6191E" w:rsidRDefault="00E61995" w:rsidP="004D6621">
      <w:pPr>
        <w:pStyle w:val="Sinespaciado"/>
        <w:rPr>
          <w:rFonts w:cs="Times New Roman"/>
          <w:color w:val="auto"/>
          <w:szCs w:val="24"/>
        </w:rPr>
      </w:pPr>
      <w:r w:rsidRPr="00E6191E">
        <w:rPr>
          <w:rFonts w:cs="Times New Roman"/>
          <w:color w:val="auto"/>
          <w:szCs w:val="24"/>
        </w:rPr>
        <w:tab/>
        <w:t xml:space="preserve"> Reitero nuestro agradecimiento a la colaboración de las personas servidoras públicas de la Fiscalía General de Justicia del Estado de México y de la Consejería Jurídica. De igual forma, agradezco la participación de los diputados y las diputadas, así como de los ponentes de la iniciativa presentada por el Grupo Parlamentario del Partido Revolucionario Institucional, su participación es importante para conocer con mayor profundidad su propuesta. </w:t>
      </w:r>
    </w:p>
    <w:p w:rsidR="00E61995" w:rsidRPr="00E6191E" w:rsidRDefault="00E61995" w:rsidP="004D6621">
      <w:pPr>
        <w:pStyle w:val="Sinespaciado"/>
        <w:rPr>
          <w:rFonts w:cs="Times New Roman"/>
          <w:color w:val="auto"/>
          <w:szCs w:val="24"/>
        </w:rPr>
      </w:pPr>
      <w:r w:rsidRPr="00E6191E">
        <w:rPr>
          <w:rFonts w:cs="Times New Roman"/>
          <w:color w:val="auto"/>
          <w:szCs w:val="24"/>
        </w:rPr>
        <w:tab/>
        <w:t xml:space="preserve">Daré la palabra a las personas servidoras públicas para que expongan lo que consideren relevante sobre la </w:t>
      </w:r>
      <w:r w:rsidR="009A6ED2" w:rsidRPr="00E6191E">
        <w:rPr>
          <w:rFonts w:cs="Times New Roman"/>
          <w:color w:val="auto"/>
          <w:szCs w:val="24"/>
        </w:rPr>
        <w:t xml:space="preserve">Iniciativa </w:t>
      </w:r>
      <w:r w:rsidRPr="00E6191E">
        <w:rPr>
          <w:rFonts w:cs="Times New Roman"/>
          <w:color w:val="auto"/>
          <w:szCs w:val="24"/>
        </w:rPr>
        <w:t xml:space="preserve">presentada por la Titular del Ejecutivo Estatal a los diputados, promovente de la iniciativa que el día de hoy se va a dictaminar para que hagan lo propio respecto de su propuesta legislativa. Al concluir cederemos la palabra a quien nos solicite para que formulen comentarios y /o preguntas. </w:t>
      </w:r>
    </w:p>
    <w:p w:rsidR="00E61995" w:rsidRPr="00E6191E" w:rsidRDefault="00E61995" w:rsidP="004D6621">
      <w:pPr>
        <w:pStyle w:val="Sinespaciado"/>
        <w:rPr>
          <w:rFonts w:cs="Times New Roman"/>
          <w:color w:val="auto"/>
          <w:szCs w:val="24"/>
        </w:rPr>
      </w:pPr>
      <w:r w:rsidRPr="00E6191E">
        <w:rPr>
          <w:rFonts w:cs="Times New Roman"/>
          <w:color w:val="auto"/>
          <w:szCs w:val="24"/>
        </w:rPr>
        <w:tab/>
        <w:t>Adelante, por favor.</w:t>
      </w:r>
    </w:p>
    <w:p w:rsidR="00E61995" w:rsidRPr="00E6191E" w:rsidRDefault="00E61995" w:rsidP="004D6621">
      <w:pPr>
        <w:pStyle w:val="Sinespaciado"/>
        <w:rPr>
          <w:rFonts w:cs="Times New Roman"/>
          <w:color w:val="auto"/>
          <w:szCs w:val="24"/>
        </w:rPr>
      </w:pPr>
      <w:r w:rsidRPr="00E6191E">
        <w:rPr>
          <w:rFonts w:cs="Times New Roman"/>
          <w:color w:val="auto"/>
          <w:szCs w:val="24"/>
        </w:rPr>
        <w:t xml:space="preserve">LIC. </w:t>
      </w:r>
      <w:r w:rsidR="00321FCA" w:rsidRPr="00E6191E">
        <w:rPr>
          <w:rFonts w:cs="Times New Roman"/>
          <w:color w:val="auto"/>
          <w:szCs w:val="24"/>
        </w:rPr>
        <w:t xml:space="preserve">JAVIER DE JESÚS DOMÍNGUEZ GONZÁLEZ. </w:t>
      </w:r>
      <w:r w:rsidRPr="00E6191E">
        <w:rPr>
          <w:rFonts w:cs="Times New Roman"/>
          <w:color w:val="auto"/>
          <w:szCs w:val="24"/>
        </w:rPr>
        <w:t>Muchas gracias, diputada Presidenta. Diputadas, diputados, a los diputados que nos acompañan a través de medios electrónicos y al público en general, primero que nada, agradecer este recibimiento. Agradecer la invitación nuevamente por parte de esta Soberanía, para poder exponer un poco acerca de la iniciativa presentada por la Gobernadora Constitucional del Estado de México.</w:t>
      </w:r>
    </w:p>
    <w:p w:rsidR="009D23CF" w:rsidRPr="00E6191E" w:rsidRDefault="00E61995" w:rsidP="004D6621">
      <w:pPr>
        <w:pStyle w:val="Sinespaciado"/>
        <w:rPr>
          <w:rFonts w:cs="Times New Roman"/>
          <w:color w:val="auto"/>
          <w:szCs w:val="24"/>
        </w:rPr>
      </w:pPr>
      <w:r w:rsidRPr="00E6191E">
        <w:rPr>
          <w:rFonts w:cs="Times New Roman"/>
          <w:color w:val="auto"/>
          <w:szCs w:val="24"/>
        </w:rPr>
        <w:tab/>
        <w:t xml:space="preserve">La iniciativa ustedes ya lo han comentado, lo saben </w:t>
      </w:r>
      <w:r w:rsidR="00BD5A8F" w:rsidRPr="00E6191E">
        <w:rPr>
          <w:rFonts w:cs="Times New Roman"/>
          <w:color w:val="auto"/>
          <w:szCs w:val="24"/>
        </w:rPr>
        <w:t xml:space="preserve">atiende </w:t>
      </w:r>
      <w:r w:rsidRPr="00E6191E">
        <w:rPr>
          <w:rFonts w:cs="Times New Roman"/>
          <w:color w:val="auto"/>
          <w:szCs w:val="24"/>
        </w:rPr>
        <w:t xml:space="preserve">a la reforma constitucional e incluso aprobada también por este Congreso que se publicó me parece que en octubre del año pasado y derivada de la cual emana una Ley general en materia de prevención, investigación y sanción del </w:t>
      </w:r>
      <w:r w:rsidR="00615C10" w:rsidRPr="00E6191E">
        <w:rPr>
          <w:rFonts w:cs="Times New Roman"/>
          <w:color w:val="auto"/>
          <w:szCs w:val="24"/>
        </w:rPr>
        <w:t xml:space="preserve">Delito </w:t>
      </w:r>
      <w:r w:rsidRPr="00E6191E">
        <w:rPr>
          <w:rFonts w:cs="Times New Roman"/>
          <w:color w:val="auto"/>
          <w:szCs w:val="24"/>
        </w:rPr>
        <w:t xml:space="preserve">de </w:t>
      </w:r>
      <w:r w:rsidR="00615C10" w:rsidRPr="00E6191E">
        <w:rPr>
          <w:rFonts w:cs="Times New Roman"/>
          <w:color w:val="auto"/>
          <w:szCs w:val="24"/>
        </w:rPr>
        <w:t xml:space="preserve">Extorsión </w:t>
      </w:r>
      <w:r w:rsidRPr="00E6191E">
        <w:rPr>
          <w:rFonts w:cs="Times New Roman"/>
          <w:color w:val="auto"/>
          <w:szCs w:val="24"/>
        </w:rPr>
        <w:t>esta Ley General establece algunos criterios, directrices y lineamientos que tenemos que seguir y a todas las entidades federativas, de la misma manera que se hizo tanto como con los delitos de secuestro, con los delitos de trata de personas, sigue la misma línea en la que se homologa a nivel nacional ¿Cuál va a ser el tipo penal? ¿Cuáles son las sanciones</w:t>
      </w:r>
      <w:r w:rsidR="005B71F3" w:rsidRPr="00E6191E">
        <w:rPr>
          <w:rFonts w:cs="Times New Roman"/>
          <w:color w:val="auto"/>
          <w:szCs w:val="24"/>
        </w:rPr>
        <w:t>?</w:t>
      </w:r>
      <w:r w:rsidRPr="00E6191E">
        <w:rPr>
          <w:rFonts w:cs="Times New Roman"/>
          <w:color w:val="auto"/>
          <w:szCs w:val="24"/>
        </w:rPr>
        <w:t xml:space="preserve"> para evitar que se tengan diversas sanciones entre entidades federativas </w:t>
      </w:r>
      <w:r w:rsidR="00DC2199" w:rsidRPr="00E6191E">
        <w:rPr>
          <w:rFonts w:cs="Times New Roman"/>
          <w:color w:val="auto"/>
          <w:szCs w:val="24"/>
        </w:rPr>
        <w:t xml:space="preserve">que </w:t>
      </w:r>
      <w:r w:rsidRPr="00E6191E">
        <w:rPr>
          <w:rFonts w:cs="Times New Roman"/>
          <w:color w:val="auto"/>
          <w:szCs w:val="24"/>
        </w:rPr>
        <w:t>se pueda dar un solo matiz a nivel nacional de cómo se va a regular la este delito que va en toda la idea de nuestra Presidenta</w:t>
      </w:r>
      <w:r w:rsidR="005B71F3" w:rsidRPr="00E6191E">
        <w:rPr>
          <w:rFonts w:cs="Times New Roman"/>
          <w:color w:val="auto"/>
          <w:szCs w:val="24"/>
        </w:rPr>
        <w:t>,</w:t>
      </w:r>
      <w:r w:rsidRPr="00E6191E">
        <w:rPr>
          <w:rFonts w:cs="Times New Roman"/>
          <w:color w:val="auto"/>
          <w:szCs w:val="24"/>
        </w:rPr>
        <w:t xml:space="preserve"> respecto a esta estrategia nacional que se está implementando para combatir la extorsión</w:t>
      </w:r>
      <w:r w:rsidR="00DB5B93" w:rsidRPr="00E6191E">
        <w:rPr>
          <w:rFonts w:cs="Times New Roman"/>
          <w:color w:val="auto"/>
          <w:szCs w:val="24"/>
        </w:rPr>
        <w:t xml:space="preserve"> </w:t>
      </w:r>
      <w:r w:rsidR="00DB5B93" w:rsidRPr="00E6191E">
        <w:rPr>
          <w:rFonts w:cs="Times New Roman"/>
          <w:color w:val="auto"/>
          <w:szCs w:val="24"/>
        </w:rPr>
        <w:lastRenderedPageBreak/>
        <w:t xml:space="preserve">bajo </w:t>
      </w:r>
      <w:r w:rsidRPr="00E6191E">
        <w:rPr>
          <w:rFonts w:cs="Times New Roman"/>
          <w:color w:val="auto"/>
          <w:szCs w:val="24"/>
        </w:rPr>
        <w:t>estas directrices se establece esta Ley General, la cual ya plantea cuál va a ser el tipo penal cuáles van a ser las sanciones y algunas obligaciones específicas para las entidades federativas las instituciones de seguridad pública y las fiscalías lo que busca hacer la iniciativa es tratar de retomar y recoger todas estas obligaciones que ya tenemos por ley general y poderlas impactar en nuestro marco jurídico estatal para cumplir con estas obligaciones en términos generales no podemos como como entidad federativa, ya nos lo ha planteado la Corte retomar o replicar el tipo penal, el tipo penal está vedado solo al Congreso de la Unión, la parte de sus sanciones, toda la parte de ejecución penal y procedimental penal solo el Congreso de la Unión lo puede regular. Entonces de esta ley no recoge el tipo penal, el tipo penal se queda en la ley general y más bien se aboca a toda la parte de prevención, atención y combate al delito de extorsión. Si con estas obligaciones que nos plantean atribuciones específicas para las instituciones de seguridad, para la Fiscalía de Justicia y para todas las autoridades que requieran realizar alguna acción, en términos muy específicos, lo que buscamos es de la misma manera que se hizo con secuestro, que se hizo con trata de personas establecer obligaciones para distintas áreas del gobierno del Estado que puedan atender y coadyuvar con todo el combate al delito sobre todo por la gran transversalidad que pudiera tener en materia de este delito</w:t>
      </w:r>
      <w:r w:rsidR="00D10442" w:rsidRPr="00E6191E">
        <w:rPr>
          <w:rFonts w:cs="Times New Roman"/>
          <w:color w:val="auto"/>
          <w:szCs w:val="24"/>
        </w:rPr>
        <w:t xml:space="preserve"> se </w:t>
      </w:r>
      <w:r w:rsidRPr="00E6191E">
        <w:rPr>
          <w:rFonts w:cs="Times New Roman"/>
          <w:color w:val="auto"/>
          <w:szCs w:val="24"/>
        </w:rPr>
        <w:t>establecen obligaciones para la Secretaría del Campo, para la Secretaría de la Contraloría, para la Secretaría de Desarrollo Económico, porque no solo tiene que ver en cuestiones muy específicas el delito de extorsión, como lo pueden ver en el tipo penal, es amplio para</w:t>
      </w:r>
      <w:r w:rsidR="00067212" w:rsidRPr="00E6191E">
        <w:rPr>
          <w:rFonts w:cs="Times New Roman"/>
          <w:color w:val="auto"/>
          <w:szCs w:val="24"/>
        </w:rPr>
        <w:t xml:space="preserve"> diversas</w:t>
      </w:r>
      <w:r w:rsidR="009D23CF" w:rsidRPr="00E6191E">
        <w:rPr>
          <w:rFonts w:cs="Times New Roman"/>
          <w:color w:val="auto"/>
          <w:szCs w:val="24"/>
        </w:rPr>
        <w:t xml:space="preserve"> </w:t>
      </w:r>
      <w:r w:rsidR="00067212" w:rsidRPr="00E6191E">
        <w:rPr>
          <w:rFonts w:cs="Times New Roman"/>
          <w:color w:val="auto"/>
          <w:szCs w:val="24"/>
        </w:rPr>
        <w:t>á</w:t>
      </w:r>
      <w:r w:rsidR="009D23CF" w:rsidRPr="00E6191E">
        <w:rPr>
          <w:rFonts w:cs="Times New Roman"/>
          <w:color w:val="auto"/>
          <w:szCs w:val="24"/>
        </w:rPr>
        <w:t xml:space="preserve">reas laborales para diversas situaciones económicas donde se tiene que incidir y sobre todo en el Estado de México para tratar de prevenir, bajo ese sentido se establece también un consejo estatal, que será el que va a determinar las directrices, los lineamientos y la estrategia que se tendrá en el Estado para tratar de disuadir este delito; y bajo estos supuestos también conforme a la obligación que tenemos en la Ley General se crea en ley porque ya tenía la Fiscalía una Fiscalía de secuestro, se conjuntan los esfuerzos a través de una nueva Fiscalía Central especializada en combate a los delitos de extorsión, delitos vinculados y el delito de secuestro que la propia Ley General en los </w:t>
      </w:r>
      <w:r w:rsidR="00073592" w:rsidRPr="00E6191E">
        <w:rPr>
          <w:rFonts w:cs="Times New Roman"/>
          <w:color w:val="auto"/>
          <w:szCs w:val="24"/>
        </w:rPr>
        <w:t xml:space="preserve">transitorios </w:t>
      </w:r>
      <w:r w:rsidR="009D23CF" w:rsidRPr="00E6191E">
        <w:rPr>
          <w:rFonts w:cs="Times New Roman"/>
          <w:color w:val="auto"/>
          <w:szCs w:val="24"/>
        </w:rPr>
        <w:t xml:space="preserve">establece que en tanto se tengan estas atribuciones, las fiscalías de secuestro serán las encargadas de realizar las labores especializadas que se tienen que dar para el combate al delito de extorsión y esto es un tema central que se tiene que considerar, todas las instituciones de seguridad tendrán que estar especializadas, capacitadas y profesionalizadas en materia de este delito de extorsión para poder atender y combatir realmente esta situación. </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 xml:space="preserve">Entonces, en términos generales, lo que se busca es tomar estas obligaciones de la ley general, respaldarlas en nuestra legislación local y por otra parte, derogar los tipos penales que tenemos actualmente, como ya estamos vedados para legislar sobre la materia, tendríamos ahí un concurso de delitos, la verdad es que la intención es derogar el delito de extorsión como se tiene actualmente en el Código Penal y también el artículo 199 Bis, que establecía un delito contra la economía que estructuralmente en esencia, aunque con algunas modificaciones, referencias distintas, era un delito de extorsión, no es un delito que se hizo hace unos años, pero que inmanentemente es un delito de extorsión que ya está contemplado en la propia ley general, que tiene agravantes, en donde se reconoce este este tipo específico, entonces consideramos que se derogue tanto el delito de extorsión como este delito contra la economía. </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Sería en términos generales la exposición de esta iniciativa, y es cuanto, Presidenta.</w:t>
      </w:r>
    </w:p>
    <w:p w:rsidR="009D23CF" w:rsidRPr="00E6191E" w:rsidRDefault="009D23CF" w:rsidP="004D6621">
      <w:pPr>
        <w:pStyle w:val="Sinespaciado"/>
        <w:rPr>
          <w:rFonts w:cs="Times New Roman"/>
          <w:color w:val="auto"/>
          <w:szCs w:val="24"/>
        </w:rPr>
      </w:pPr>
      <w:r w:rsidRPr="00E6191E">
        <w:rPr>
          <w:rFonts w:cs="Times New Roman"/>
          <w:color w:val="auto"/>
          <w:szCs w:val="24"/>
        </w:rPr>
        <w:t>PRESIDENTA DIP. EMMA LAURA ALVAREZ VILLAVICENCIO. Muchas gracias.</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Adelante, por favor.</w:t>
      </w:r>
    </w:p>
    <w:p w:rsidR="009D23CF" w:rsidRPr="00E6191E" w:rsidRDefault="009D23CF" w:rsidP="004D6621">
      <w:pPr>
        <w:pStyle w:val="Sinespaciado"/>
        <w:rPr>
          <w:rFonts w:cs="Times New Roman"/>
          <w:color w:val="auto"/>
          <w:szCs w:val="24"/>
        </w:rPr>
      </w:pPr>
      <w:r w:rsidRPr="00E6191E">
        <w:rPr>
          <w:rFonts w:cs="Times New Roman"/>
          <w:color w:val="auto"/>
          <w:szCs w:val="24"/>
        </w:rPr>
        <w:t xml:space="preserve">LIC. RODRIGO ABDIEL NAVA BALCÁZAR. Diputada Presidenta, diputadas y diputados, público en general, muchas gracias por la invitación. </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 xml:space="preserve">Ante la exposición que acaba de hacer el </w:t>
      </w:r>
      <w:r w:rsidR="001661E7" w:rsidRPr="00E6191E">
        <w:rPr>
          <w:rFonts w:cs="Times New Roman"/>
          <w:color w:val="auto"/>
          <w:szCs w:val="24"/>
        </w:rPr>
        <w:t xml:space="preserve">Licenciado </w:t>
      </w:r>
      <w:r w:rsidRPr="00E6191E">
        <w:rPr>
          <w:rFonts w:cs="Times New Roman"/>
          <w:color w:val="auto"/>
          <w:szCs w:val="24"/>
        </w:rPr>
        <w:t xml:space="preserve">Domínguez, no me quedaría otra cosa más que decir que ya lo expuso todo ha sido muy clara, muy amplia y por parte de la Fiscalía General de Justicia del Estado de México, en realidad sería manifestar nuestro acuerdo con base en </w:t>
      </w:r>
      <w:r w:rsidRPr="00E6191E">
        <w:rPr>
          <w:rFonts w:cs="Times New Roman"/>
          <w:color w:val="auto"/>
          <w:szCs w:val="24"/>
        </w:rPr>
        <w:lastRenderedPageBreak/>
        <w:t xml:space="preserve">los términos en que la señora </w:t>
      </w:r>
      <w:r w:rsidR="007814BA" w:rsidRPr="00E6191E">
        <w:rPr>
          <w:rFonts w:cs="Times New Roman"/>
          <w:color w:val="auto"/>
          <w:szCs w:val="24"/>
        </w:rPr>
        <w:t xml:space="preserve">Gobernadora </w:t>
      </w:r>
      <w:r w:rsidRPr="00E6191E">
        <w:rPr>
          <w:rFonts w:cs="Times New Roman"/>
          <w:color w:val="auto"/>
          <w:szCs w:val="24"/>
        </w:rPr>
        <w:t>Delfina Gómez Álvarez</w:t>
      </w:r>
      <w:r w:rsidR="007814BA" w:rsidRPr="00E6191E">
        <w:rPr>
          <w:rFonts w:cs="Times New Roman"/>
          <w:color w:val="auto"/>
          <w:szCs w:val="24"/>
        </w:rPr>
        <w:t>,</w:t>
      </w:r>
      <w:r w:rsidRPr="00E6191E">
        <w:rPr>
          <w:rFonts w:cs="Times New Roman"/>
          <w:color w:val="auto"/>
          <w:szCs w:val="24"/>
        </w:rPr>
        <w:t xml:space="preserve"> remitió el proyecto de iniciativa bajo esa tónica, sería todo lo que tendríamos que argumentar.</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Aprecio su apoyo, gracias.</w:t>
      </w:r>
    </w:p>
    <w:p w:rsidR="009D23CF" w:rsidRPr="00E6191E" w:rsidRDefault="009D23CF" w:rsidP="004D6621">
      <w:pPr>
        <w:pStyle w:val="Sinespaciado"/>
        <w:rPr>
          <w:rFonts w:cs="Times New Roman"/>
          <w:color w:val="auto"/>
          <w:szCs w:val="24"/>
        </w:rPr>
      </w:pPr>
      <w:r w:rsidRPr="00E6191E">
        <w:rPr>
          <w:rFonts w:cs="Times New Roman"/>
          <w:color w:val="auto"/>
          <w:szCs w:val="24"/>
        </w:rPr>
        <w:t xml:space="preserve">PRESIDENTA DIP. EMMA LAURA ALVAREZ VILLAVICENCIO. Muchas gracias. </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 xml:space="preserve">Le damos el uso de la palabra al diputado promovente, el </w:t>
      </w:r>
      <w:r w:rsidR="007814BA" w:rsidRPr="00E6191E">
        <w:rPr>
          <w:rFonts w:cs="Times New Roman"/>
          <w:color w:val="auto"/>
          <w:szCs w:val="24"/>
        </w:rPr>
        <w:t xml:space="preserve">diputado </w:t>
      </w:r>
      <w:r w:rsidRPr="00E6191E">
        <w:rPr>
          <w:rFonts w:cs="Times New Roman"/>
          <w:color w:val="auto"/>
          <w:szCs w:val="24"/>
        </w:rPr>
        <w:t>Mariano Camacho.</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Adelante, diputado.</w:t>
      </w:r>
    </w:p>
    <w:p w:rsidR="009D23CF" w:rsidRPr="00E6191E" w:rsidRDefault="009D23CF" w:rsidP="004D6621">
      <w:pPr>
        <w:pStyle w:val="Sinespaciado"/>
        <w:rPr>
          <w:rFonts w:cs="Times New Roman"/>
          <w:color w:val="auto"/>
          <w:szCs w:val="24"/>
        </w:rPr>
      </w:pPr>
      <w:r w:rsidRPr="00E6191E">
        <w:rPr>
          <w:rFonts w:cs="Times New Roman"/>
          <w:color w:val="auto"/>
          <w:szCs w:val="24"/>
        </w:rPr>
        <w:t xml:space="preserve">DIP. MARIANO CAMACHO SAN MARTÍN. Muchas gracias. </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Muy buenas tardes tengan todas y todos, yo querría abonar que del Grupo Parlamentario del PRI</w:t>
      </w:r>
      <w:r w:rsidR="00C4221B" w:rsidRPr="00E6191E">
        <w:rPr>
          <w:rFonts w:cs="Times New Roman"/>
          <w:color w:val="auto"/>
          <w:szCs w:val="24"/>
        </w:rPr>
        <w:t>,</w:t>
      </w:r>
      <w:r w:rsidRPr="00E6191E">
        <w:rPr>
          <w:rFonts w:cs="Times New Roman"/>
          <w:color w:val="auto"/>
          <w:szCs w:val="24"/>
        </w:rPr>
        <w:t xml:space="preserve"> siempre hemos estado en favor de poder abonar a todas las políticas públicas y en materia legislativa para que se consoliden cada vez más mecanismos en favor de la ciudadanía, cuidando un tema tan sensible como lo es la extorsión. </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En semanas anteriores, el grupo parlamentario de mi partido promovió también una iniciativa que coincide en grandes puntos en lo que se está tratando el día de hoy, por lo cual lo celebro y reitero siempre nuestro compromiso de estar siempre en favor de estos acuerdos y en favor de la ciudadanía de los mexiquenses que necesitan vivir en paz, en tranquilidad y, sobre todo, que podamos garantizar una vida segura para todas las familias de nuestro Estado.</w:t>
      </w:r>
    </w:p>
    <w:p w:rsidR="009D23CF" w:rsidRPr="00E6191E" w:rsidRDefault="009D23CF" w:rsidP="004D6621">
      <w:pPr>
        <w:pStyle w:val="Sinespaciado"/>
        <w:ind w:firstLine="708"/>
        <w:rPr>
          <w:rFonts w:cs="Times New Roman"/>
          <w:color w:val="auto"/>
          <w:szCs w:val="24"/>
        </w:rPr>
      </w:pPr>
      <w:r w:rsidRPr="00E6191E">
        <w:rPr>
          <w:rFonts w:cs="Times New Roman"/>
          <w:color w:val="auto"/>
          <w:szCs w:val="24"/>
        </w:rPr>
        <w:t>Sería cuánto, muchas gracias.</w:t>
      </w:r>
    </w:p>
    <w:p w:rsidR="009D23CF" w:rsidRPr="00E6191E" w:rsidRDefault="009D23CF" w:rsidP="004D6621">
      <w:pPr>
        <w:pStyle w:val="Sinespaciado"/>
        <w:rPr>
          <w:rFonts w:cs="Times New Roman"/>
          <w:color w:val="auto"/>
          <w:szCs w:val="24"/>
        </w:rPr>
      </w:pPr>
      <w:r w:rsidRPr="00E6191E">
        <w:rPr>
          <w:rFonts w:cs="Times New Roman"/>
          <w:color w:val="auto"/>
          <w:szCs w:val="24"/>
        </w:rPr>
        <w:t xml:space="preserve">PRESIDENTA DIP. EMMA LAURA ALVAREZ VILLAVICENCIO. Muchas gracias, diputado. </w:t>
      </w:r>
    </w:p>
    <w:p w:rsidR="004D6621" w:rsidRPr="00E6191E" w:rsidRDefault="009D23CF" w:rsidP="004D6621">
      <w:pPr>
        <w:pStyle w:val="Sinespaciado"/>
        <w:ind w:firstLine="708"/>
        <w:rPr>
          <w:rFonts w:cs="Times New Roman"/>
          <w:color w:val="auto"/>
          <w:szCs w:val="24"/>
        </w:rPr>
      </w:pPr>
      <w:r w:rsidRPr="00E6191E">
        <w:rPr>
          <w:rFonts w:cs="Times New Roman"/>
          <w:color w:val="auto"/>
          <w:szCs w:val="24"/>
        </w:rPr>
        <w:t>Pregunto a las y los diputados si desean hacer uso de la palabra y pido a la Secretaría registrar a los oradores y a las personas servidoras públicas y al diputado promovente que en su caso y en atención a quienes se dirijan las preguntas, se sirvan dar respuesta</w:t>
      </w:r>
      <w:r w:rsidR="00EF7903" w:rsidRPr="00E6191E">
        <w:rPr>
          <w:rFonts w:cs="Times New Roman"/>
          <w:color w:val="auto"/>
          <w:szCs w:val="24"/>
        </w:rPr>
        <w:t>.</w:t>
      </w:r>
    </w:p>
    <w:p w:rsidR="00785A3A" w:rsidRPr="00E6191E" w:rsidRDefault="005B5A59" w:rsidP="004D6621">
      <w:pPr>
        <w:pStyle w:val="Sinespaciado"/>
        <w:rPr>
          <w:rFonts w:cs="Times New Roman"/>
          <w:color w:val="auto"/>
          <w:szCs w:val="24"/>
        </w:rPr>
      </w:pPr>
      <w:r w:rsidRPr="00E6191E">
        <w:rPr>
          <w:rFonts w:cs="Times New Roman"/>
          <w:color w:val="auto"/>
          <w:szCs w:val="24"/>
        </w:rPr>
        <w:t xml:space="preserve">SECRETARIA DIP. YESICA YANET ROJAS HERNÁNDEZ. </w:t>
      </w:r>
      <w:r w:rsidR="00EF7903" w:rsidRPr="00E6191E">
        <w:rPr>
          <w:rFonts w:cs="Times New Roman"/>
          <w:color w:val="auto"/>
          <w:szCs w:val="24"/>
        </w:rPr>
        <w:t>E</w:t>
      </w:r>
      <w:r w:rsidR="00500227" w:rsidRPr="00E6191E">
        <w:rPr>
          <w:rFonts w:cs="Times New Roman"/>
          <w:color w:val="auto"/>
          <w:szCs w:val="24"/>
        </w:rPr>
        <w:t xml:space="preserve">l turno de los oradores es el siguiente: </w:t>
      </w:r>
    </w:p>
    <w:p w:rsidR="00500227" w:rsidRPr="00E6191E" w:rsidRDefault="00500227" w:rsidP="004D6621">
      <w:pPr>
        <w:pStyle w:val="Sinespaciado"/>
        <w:ind w:firstLine="708"/>
        <w:rPr>
          <w:rFonts w:cs="Times New Roman"/>
          <w:color w:val="auto"/>
          <w:szCs w:val="24"/>
        </w:rPr>
      </w:pPr>
      <w:r w:rsidRPr="00E6191E">
        <w:rPr>
          <w:rFonts w:cs="Times New Roman"/>
          <w:color w:val="auto"/>
          <w:szCs w:val="24"/>
        </w:rPr>
        <w:t xml:space="preserve">el diputado Octavio Martínez Vargas y la diputada Emma Laura </w:t>
      </w:r>
      <w:r w:rsidR="00E83C55" w:rsidRPr="00E6191E">
        <w:rPr>
          <w:rFonts w:cs="Times New Roman"/>
          <w:color w:val="auto"/>
          <w:szCs w:val="24"/>
        </w:rPr>
        <w:t>Álvarez</w:t>
      </w:r>
      <w:r w:rsidRPr="00E6191E">
        <w:rPr>
          <w:rFonts w:cs="Times New Roman"/>
          <w:color w:val="auto"/>
          <w:szCs w:val="24"/>
        </w:rPr>
        <w:t xml:space="preserve"> Villavicencio.</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PRESIDENTA DIP. EMMA LAURA ALVAREZ VILLAVICENCIO. Muchas gracias.</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Tiene el uso de la voz el diputado Octavio.</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DIP. OCTAVIO MARTÍNEZ VARGAS. Muchas gracias Presidenta.</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Muy buena tarde a todas y todos, saludo a nuestros invitados, servidores públicos de la Consejería Jurídica y de la Fiscalía del Estado de México.</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El delito de extorsión es precisamente el delito que menos se ha reducido en el país y en el Estado de México, así lo ha reconocido la Presidenta de la República, de ahí la importancia de enviar una iniciativa al Congreso Federal para que las y los ciudadanos de todo el país registren que ahora este delito se va a perseguir de oficio, se va a perseguir de oficio, que va sí o sí a investigar el ministerio público, que está integrando en todos los conceptos de extorsión un conjunto de conductas antijurídicas que desafortunadamente crecieron en nuestro país y en algunas entidades federativas.</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Quiero subrayar la importancia de la iniciativa que envía nuestra Gobernadora, la Maestra Delfina que sin duda , no sólo armonizar a la Ley General sino en comprometerse para que de manera transversal todo el Gobierno Federal se involucre, perdón, todo el Gobierno del Estado se involucre en erradicar esta conducta, si bien la Fiscalía seguirá siendo a través del ministerio público como establece la constitución, quien tiene el monopolio de la investigación, ahora las áreas del Gobierno Federal participarán en un consejo estatal junto con el Poder Judicial y el Poder Legislativo a efecto de evaluar, de sugerir, de abordar temas y poder tener muy claro por dónde empezar a resolver este serio problema.</w:t>
      </w:r>
    </w:p>
    <w:p w:rsidR="00500227" w:rsidRPr="00E6191E" w:rsidRDefault="00500227"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Todos conocimos lo que pasó en el sur del Estado donde productores habían sido víctimas de extorsión, hay que pagar por tonelada o por hectárea de siembra y comercios, y empresarios y transportistas y mecánicos, y fue creciendo la estructura delictiva ligadas a supuestos sindicatos, a organizaciones sociales protegidas por autoridades.</w:t>
      </w:r>
    </w:p>
    <w:p w:rsidR="00500227" w:rsidRPr="00E6191E" w:rsidRDefault="00500227"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lastRenderedPageBreak/>
        <w:t>En ninguna parte del mundo se consolida al crimen sin la participación de la autoridad y en Municipios como Ecatepec esto sucedió, el municipio que más delitos registra, registró en los últimos 6 años, pero si te pongo una lona que diga 300 GAFES o que diga USON, o que diga UPRES, ya no hay extorsión, ahora le pagas al dirigente.</w:t>
      </w:r>
    </w:p>
    <w:p w:rsidR="00083C6A" w:rsidRPr="00E6191E" w:rsidRDefault="00500227"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Esa es nuestra realidad y hay que hablarlo con mucha franqueza compañeras y compañeros, sino no vamos corregir si no se reconoce el problema y la Fiscalía fue espectador de esto y la víctima no denuncia porque si denuncia le queman el negocio o asesinan al denunciante, por eso el tema de, se persigue de oficio y tendrá la fiscalía que habilitar fiscalías especializadas para atender este grave flagelo en el Estado de México y apresura la parte de capacitación, profesionalización, coordinación con las fuerzas</w:t>
      </w:r>
      <w:r w:rsidR="005D6ECA" w:rsidRPr="00E6191E">
        <w:rPr>
          <w:rFonts w:ascii="Times New Roman" w:hAnsi="Times New Roman" w:cs="Times New Roman"/>
          <w:sz w:val="24"/>
          <w:szCs w:val="24"/>
        </w:rPr>
        <w:t>, con la</w:t>
      </w:r>
      <w:r w:rsidR="00083C6A" w:rsidRPr="00E6191E">
        <w:rPr>
          <w:rFonts w:ascii="Times New Roman" w:eastAsia="Times New Roman" w:hAnsi="Times New Roman" w:cs="Times New Roman"/>
          <w:sz w:val="24"/>
          <w:szCs w:val="24"/>
          <w:lang w:eastAsia="es-MX"/>
        </w:rPr>
        <w:t xml:space="preserve"> fuerza de seguridad del Estado y de los municipios y aspiramos, hoy atendemos, concluyo el llamado de la Presidenta de la Republica el compromiso de la Doctora </w:t>
      </w:r>
      <w:r w:rsidR="00083C6A" w:rsidRPr="00E6191E">
        <w:rPr>
          <w:rFonts w:ascii="Times New Roman" w:hAnsi="Times New Roman" w:cs="Times New Roman"/>
          <w:sz w:val="24"/>
          <w:szCs w:val="24"/>
          <w:shd w:val="clear" w:color="auto" w:fill="FFFFFF"/>
        </w:rPr>
        <w:t>Claudia Sheinbaum, de la Gobernadora de este Estado, en términos de reconocer que no sean tenido los mejores resultados en términos de radicar la extorsión y el Congreso cumple.</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El día de hoy respaldando esta importante Ley que crea el consejo estatal de manera transversal que será una de las primeras entidades federativas que armonice a la ley general y que aspira a dar resultados y de verdad con mucho respeto al fiscal de este Estado a José Luis Cervantes</w:t>
      </w:r>
      <w:r w:rsidR="00740EEB" w:rsidRPr="00E6191E">
        <w:rPr>
          <w:rFonts w:cs="Times New Roman"/>
          <w:color w:val="auto"/>
          <w:szCs w:val="24"/>
        </w:rPr>
        <w:t>,</w:t>
      </w:r>
      <w:r w:rsidRPr="00E6191E">
        <w:rPr>
          <w:rFonts w:cs="Times New Roman"/>
          <w:color w:val="auto"/>
          <w:szCs w:val="24"/>
        </w:rPr>
        <w:t xml:space="preserve"> a ponerse las pilas, porque vemos muchas cifras alegres en las plataformas de la </w:t>
      </w:r>
      <w:r w:rsidR="00EE7397" w:rsidRPr="00E6191E">
        <w:rPr>
          <w:rFonts w:cs="Times New Roman"/>
          <w:color w:val="auto"/>
          <w:szCs w:val="24"/>
        </w:rPr>
        <w:t>Fiscalía</w:t>
      </w:r>
      <w:r w:rsidRPr="00E6191E">
        <w:rPr>
          <w:rFonts w:cs="Times New Roman"/>
          <w:color w:val="auto"/>
          <w:szCs w:val="24"/>
        </w:rPr>
        <w:t>, pero abajo a los legisladores y a los representantes populares es a quienes nos cuestionan.</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 xml:space="preserve">Sigue la corrupción en los ministerios públicos, la falta de atención, la falta de resultados, mucho por hacer en la </w:t>
      </w:r>
      <w:r w:rsidR="00EE7397" w:rsidRPr="00E6191E">
        <w:rPr>
          <w:rFonts w:cs="Times New Roman"/>
          <w:color w:val="auto"/>
          <w:szCs w:val="24"/>
        </w:rPr>
        <w:t xml:space="preserve">Fiscalía </w:t>
      </w:r>
      <w:r w:rsidRPr="00E6191E">
        <w:rPr>
          <w:rFonts w:cs="Times New Roman"/>
          <w:color w:val="auto"/>
          <w:szCs w:val="24"/>
        </w:rPr>
        <w:t>de este Estado y hoy con esta nueva responsabilidad aún más, ojalá que nuestro fiscal se comprometa con el Estado, con el país y con este congreso y atienda las miles de denuncias que existen en términos de extorción en este Estado y espero estar equivocado y que no guarde relación ni él, ni nadie de la fiscalía con estructuras delictivas.</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Pero vamos muy lentos con las aprehensiones, muy lentos con las aprehensiones y si son representantes populares</w:t>
      </w:r>
      <w:r w:rsidR="001E44E4" w:rsidRPr="00E6191E">
        <w:rPr>
          <w:rFonts w:cs="Times New Roman"/>
          <w:color w:val="auto"/>
          <w:szCs w:val="24"/>
        </w:rPr>
        <w:t>,</w:t>
      </w:r>
      <w:r w:rsidRPr="00E6191E">
        <w:rPr>
          <w:rFonts w:cs="Times New Roman"/>
          <w:color w:val="auto"/>
          <w:szCs w:val="24"/>
        </w:rPr>
        <w:t xml:space="preserve"> ora si como dicen los chavos</w:t>
      </w:r>
      <w:r w:rsidR="001E44E4" w:rsidRPr="00E6191E">
        <w:rPr>
          <w:rFonts w:cs="Times New Roman"/>
          <w:color w:val="auto"/>
          <w:szCs w:val="24"/>
        </w:rPr>
        <w:t>,</w:t>
      </w:r>
      <w:r w:rsidRPr="00E6191E">
        <w:rPr>
          <w:rFonts w:cs="Times New Roman"/>
          <w:color w:val="auto"/>
          <w:szCs w:val="24"/>
        </w:rPr>
        <w:t xml:space="preserve"> vámonos riquis a quitar el fuero constitucional y nadie puede extraerse de la justicia, nadie en este Estado y nadie en este País.</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 xml:space="preserve">El </w:t>
      </w:r>
      <w:r w:rsidR="005452C7" w:rsidRPr="00E6191E">
        <w:rPr>
          <w:rFonts w:cs="Times New Roman"/>
          <w:color w:val="auto"/>
          <w:szCs w:val="24"/>
        </w:rPr>
        <w:t xml:space="preserve">Grupo Parlamentario </w:t>
      </w:r>
      <w:r w:rsidRPr="00E6191E">
        <w:rPr>
          <w:rFonts w:cs="Times New Roman"/>
          <w:color w:val="auto"/>
          <w:szCs w:val="24"/>
        </w:rPr>
        <w:t>de morena respalda la iniciativa y aspira a contribuir a erradicar y eliminar la extorsión en el Estado de México. Muchas gracias.</w:t>
      </w:r>
    </w:p>
    <w:p w:rsidR="00083C6A" w:rsidRPr="00E6191E" w:rsidRDefault="00083C6A" w:rsidP="004D6621">
      <w:pPr>
        <w:pStyle w:val="Sinespaciado"/>
        <w:rPr>
          <w:rFonts w:cs="Times New Roman"/>
          <w:color w:val="auto"/>
          <w:szCs w:val="24"/>
        </w:rPr>
      </w:pPr>
      <w:r w:rsidRPr="00E6191E">
        <w:rPr>
          <w:rFonts w:cs="Times New Roman"/>
          <w:color w:val="auto"/>
          <w:szCs w:val="24"/>
        </w:rPr>
        <w:t xml:space="preserve">PRESIDENTA DIP. EMMA LAURA </w:t>
      </w:r>
      <w:r w:rsidR="00FD12C2" w:rsidRPr="00E6191E">
        <w:rPr>
          <w:rFonts w:cs="Times New Roman"/>
          <w:color w:val="auto"/>
          <w:szCs w:val="24"/>
        </w:rPr>
        <w:t>A</w:t>
      </w:r>
      <w:r w:rsidRPr="00E6191E">
        <w:rPr>
          <w:rFonts w:cs="Times New Roman"/>
          <w:color w:val="auto"/>
          <w:szCs w:val="24"/>
        </w:rPr>
        <w:t xml:space="preserve">LVAREZ VILLAVICENCIO. </w:t>
      </w:r>
      <w:r w:rsidR="008A321F" w:rsidRPr="00E6191E">
        <w:rPr>
          <w:rFonts w:cs="Times New Roman"/>
          <w:color w:val="auto"/>
          <w:szCs w:val="24"/>
        </w:rPr>
        <w:t xml:space="preserve">Gracias </w:t>
      </w:r>
      <w:r w:rsidRPr="00E6191E">
        <w:rPr>
          <w:rFonts w:cs="Times New Roman"/>
          <w:color w:val="auto"/>
          <w:szCs w:val="24"/>
        </w:rPr>
        <w:t>diputado.</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 xml:space="preserve">Ahora bien, si me lo permiten. En el Estado de México se ha mantenido durante varios años ya entre las entidades con mayor </w:t>
      </w:r>
      <w:r w:rsidR="008A321F" w:rsidRPr="00E6191E">
        <w:rPr>
          <w:rFonts w:cs="Times New Roman"/>
          <w:color w:val="auto"/>
          <w:szCs w:val="24"/>
        </w:rPr>
        <w:t>número</w:t>
      </w:r>
      <w:r w:rsidRPr="00E6191E">
        <w:rPr>
          <w:rFonts w:cs="Times New Roman"/>
          <w:color w:val="auto"/>
          <w:szCs w:val="24"/>
        </w:rPr>
        <w:t xml:space="preserve"> de carpetas de investigación por el delito de extorsión a nivel nacional, tan solo entre el año 2019 y el año 2024 el Estado de México acumulo cerca de 20 mil carpetas de investigación por extorsión.</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Y uno de los principales problemas asociados a este delito es la cifra negra diversas estimaciones oficiales estiman que más del 90%, de estos casos de extorción no se denuncian, principalmente por miedo a represalias, desconfianza institucional, o percepción de ineficacia de las autoridades que están al frente de estas instituciones</w:t>
      </w:r>
      <w:r w:rsidR="00100D41" w:rsidRPr="00E6191E">
        <w:rPr>
          <w:rFonts w:cs="Times New Roman"/>
          <w:color w:val="auto"/>
          <w:szCs w:val="24"/>
        </w:rPr>
        <w:t xml:space="preserve"> si </w:t>
      </w:r>
      <w:r w:rsidRPr="00E6191E">
        <w:rPr>
          <w:rFonts w:cs="Times New Roman"/>
          <w:color w:val="auto"/>
          <w:szCs w:val="24"/>
        </w:rPr>
        <w:t xml:space="preserve">bien la armonización normativa nos permite alinear la legislación estatal ya con el marco federal reduciendo vacíos legales y facilitando la coordinación entre autoridades locales y federales vemos algunas desventajas como el riesgo de una burocratización innecesaria que si bien nos quita no solamente tiempo, también nos ayuda a que estos delitos sigan sin ser denunciados o peor aún que persista la cifra negra, aunque la propuesta contempla la atención a </w:t>
      </w:r>
      <w:r w:rsidR="00100D41" w:rsidRPr="00E6191E">
        <w:rPr>
          <w:rFonts w:cs="Times New Roman"/>
          <w:color w:val="auto"/>
          <w:szCs w:val="24"/>
        </w:rPr>
        <w:t>víctimas</w:t>
      </w:r>
      <w:r w:rsidRPr="00E6191E">
        <w:rPr>
          <w:rFonts w:cs="Times New Roman"/>
          <w:color w:val="auto"/>
          <w:szCs w:val="24"/>
        </w:rPr>
        <w:t xml:space="preserve"> el miedo a denunciar y la desconfianza institucional siguen siendo los factores que pueden limitar la efectividad real de esta reforma.</w:t>
      </w:r>
    </w:p>
    <w:p w:rsidR="00083C6A" w:rsidRPr="00E6191E" w:rsidRDefault="00083C6A" w:rsidP="004D6621">
      <w:pPr>
        <w:pStyle w:val="Sinespaciado"/>
        <w:ind w:firstLine="708"/>
        <w:rPr>
          <w:rFonts w:cs="Times New Roman"/>
          <w:color w:val="auto"/>
          <w:szCs w:val="24"/>
        </w:rPr>
      </w:pPr>
      <w:r w:rsidRPr="00E6191E">
        <w:rPr>
          <w:rFonts w:cs="Times New Roman"/>
          <w:color w:val="auto"/>
          <w:szCs w:val="24"/>
        </w:rPr>
        <w:t>Que es lo que vamos hacer nosotros como instituciones, que es lo que van a hacer esas instituciones, que deben de ser las encargadas de procurar, proteger y cuidar a las personas o a las víctimas de estos delitos. Lo que nosotros también estamos proponiendo es el fortalecimiento del estado de derecho desde una visión Panista, el combate a la extorsión es indispensable para garantizar la libertad, la seguridad y la propiedad de las personas, una legislación clara y eficaz sabemos que contribuye a consolidar el estado de derecho que tanto merecemos y soñamos.</w:t>
      </w:r>
    </w:p>
    <w:p w:rsidR="009E0948" w:rsidRPr="00E6191E" w:rsidRDefault="00083C6A" w:rsidP="004D6621">
      <w:pPr>
        <w:pStyle w:val="Sinespaciado"/>
        <w:ind w:firstLine="708"/>
        <w:rPr>
          <w:rFonts w:cs="Times New Roman"/>
          <w:color w:val="auto"/>
          <w:szCs w:val="24"/>
        </w:rPr>
      </w:pPr>
      <w:r w:rsidRPr="00E6191E">
        <w:rPr>
          <w:rFonts w:cs="Times New Roman"/>
          <w:color w:val="auto"/>
          <w:szCs w:val="24"/>
        </w:rPr>
        <w:lastRenderedPageBreak/>
        <w:t xml:space="preserve">Y más allá a la protección a las familias y al sector productivo que es quien más lo sufren la extorsión golpea directamente a quienes trabajan, a quienes generan empleos o a quienes salen diariamente a llevar el pan a la mesa, combatirla con seriedad, es congruente con la defensa del bien común y con la economía familiar porque ese tipo de delitos no solamente afecta a los grandes empresarios, también afecta </w:t>
      </w:r>
      <w:r w:rsidR="009E0948" w:rsidRPr="00E6191E">
        <w:rPr>
          <w:rFonts w:cs="Times New Roman"/>
          <w:color w:val="auto"/>
          <w:szCs w:val="24"/>
        </w:rPr>
        <w:t>a la gente trabajadora, la necesidad de controles y contrapesos, es indispensable para que cualquier nuevo órgano, cuente con mecanismos de evaluación, de transparencia que es tan importante y de rendición de cuentas, evitando excesos de centralización o discrecionalidad, el respeto a los derechos humanos y llevar a cabo el debido proceso, solamente así vamos a fortalecer la seguridad que debe de ir acompañado del respeto y a las garantías institucionales, asegurando que las sanciones sean para quienes las merecen y no solamente para las víctimas que ya mucho están sufriendo con estos delitos, confiamos y acompañamos esta propuesta dando nuestro voto de confianza, queriendo sentirnos seguros que será para bien de las y los mexiquenses.</w:t>
      </w:r>
    </w:p>
    <w:p w:rsidR="009E0948" w:rsidRPr="00E6191E" w:rsidRDefault="009E0948" w:rsidP="004D6621">
      <w:pPr>
        <w:pStyle w:val="Sinespaciado"/>
        <w:rPr>
          <w:rFonts w:cs="Times New Roman"/>
          <w:color w:val="auto"/>
          <w:szCs w:val="24"/>
        </w:rPr>
      </w:pPr>
      <w:r w:rsidRPr="00E6191E">
        <w:rPr>
          <w:rFonts w:cs="Times New Roman"/>
          <w:color w:val="auto"/>
          <w:szCs w:val="24"/>
        </w:rPr>
        <w:tab/>
        <w:t>Muchas gracias.</w:t>
      </w:r>
    </w:p>
    <w:p w:rsidR="009E0948" w:rsidRPr="00E6191E" w:rsidRDefault="009E0948" w:rsidP="004D6621">
      <w:pPr>
        <w:pStyle w:val="Sinespaciado"/>
        <w:rPr>
          <w:rFonts w:cs="Times New Roman"/>
          <w:color w:val="auto"/>
          <w:szCs w:val="24"/>
        </w:rPr>
      </w:pPr>
      <w:r w:rsidRPr="00E6191E">
        <w:rPr>
          <w:rFonts w:cs="Times New Roman"/>
          <w:color w:val="auto"/>
          <w:szCs w:val="24"/>
        </w:rPr>
        <w:tab/>
        <w:t>Se registró también la diputada Jennifer González, adelante diputada.</w:t>
      </w:r>
    </w:p>
    <w:p w:rsidR="009E0948" w:rsidRPr="00E6191E" w:rsidRDefault="009E0948" w:rsidP="004D6621">
      <w:pPr>
        <w:pStyle w:val="Sinespaciado"/>
        <w:rPr>
          <w:rFonts w:cs="Times New Roman"/>
          <w:color w:val="auto"/>
          <w:szCs w:val="24"/>
        </w:rPr>
      </w:pPr>
      <w:r w:rsidRPr="00E6191E">
        <w:rPr>
          <w:rFonts w:cs="Times New Roman"/>
          <w:color w:val="auto"/>
          <w:szCs w:val="24"/>
        </w:rPr>
        <w:t>DIP. JENNIFER NATHALIE GONZÁLEZ LÓPEZ. Muy buenas tardes.</w:t>
      </w:r>
    </w:p>
    <w:p w:rsidR="009E0948" w:rsidRPr="00E6191E" w:rsidRDefault="009E0948" w:rsidP="004D6621">
      <w:pPr>
        <w:pStyle w:val="Sinespaciado"/>
        <w:rPr>
          <w:rFonts w:cs="Times New Roman"/>
          <w:color w:val="auto"/>
          <w:szCs w:val="24"/>
        </w:rPr>
      </w:pPr>
      <w:r w:rsidRPr="00E6191E">
        <w:rPr>
          <w:rFonts w:cs="Times New Roman"/>
          <w:color w:val="auto"/>
          <w:szCs w:val="24"/>
        </w:rPr>
        <w:tab/>
        <w:t>Nuevamente, reiterar un agradecimiento y una felicitación a todo el equipo de la Gobernadora la Maestra Delfina Gómez, porque bien sabemos que en el Estado de México se ha hecho una labor titánica, un gran trabajo donde se ha reducido y ha tenido una baja de casi un 30% el delito de la extorción; sin embargo, no podemos dejar de ver que sigue existiendo como bien lo dice mi compañero el diputado Octavio, esta situación que afecta a muchas familias y que temen porque piden cuota por tener metros cuadrados de trabajo, de capacidad para proteger a su familia, hay gente que está queriendo abusar y buscar la parte jurídica como lo dice el Licenciado Javier, el buscar la parte de la penalidad, ya está trabajada y lo que tenemos que reforzar en el Estado de México, es tener en cuenta que la extorción es un delito prioritario por su impacto en la seguridad pública y que no la debemos dejar pasar por lo que esto requiere herramientas jurídicas muy sólidas y muy actualizadas, donde el artículo 8, por ejemplo, da certeza para quienes tengan que investigar o perseguir este delito, las áreas policiacas tengan la capacidad de hacer investigación, de hacer consolidación en las áreas de inteligencia que no tenían la facultad y con esta iniciativa vamos a poder facultar a las áreas de la seguridad para que ellos también puedan hacer investigación, para que ellos también puedan hacer inteligencia y puedan acompañar el proceso multidisciplinariamente, transversalmente como debe de ser; así como también el artículo 16 fortalece la prevención y protege las unidades económicas para que puedan tener también herramientas y equipo para trabajar de una manera más adecuada, esta ley es muy congruente con el Estado y la estrategia nacional que busca que las acciones que han encabezado a través del liderazgo de la Gobernadora</w:t>
      </w:r>
      <w:r w:rsidR="000D2CAD" w:rsidRPr="00E6191E">
        <w:rPr>
          <w:rFonts w:cs="Times New Roman"/>
          <w:color w:val="auto"/>
          <w:szCs w:val="24"/>
        </w:rPr>
        <w:t xml:space="preserve"> </w:t>
      </w:r>
      <w:r w:rsidRPr="00E6191E">
        <w:rPr>
          <w:rFonts w:cs="Times New Roman"/>
          <w:color w:val="auto"/>
          <w:szCs w:val="24"/>
        </w:rPr>
        <w:t>la Maestra Delfina, tengan un éxito en la priorización de buscar que no vuelva a pasar y que cada acto que se encuentre, tenga unas líneas de acción muy específicas para que podamos poderlas sancionar; pero eso no nada más habla de la sanción. Creo que lo más importante y lo que tenemos que tener mucho en cuenta y por eso, subo la voz y quiero que todos nuestros compañeros y compañeras caigan en cuenta que lo más importante es la prevención.</w:t>
      </w:r>
    </w:p>
    <w:p w:rsidR="009E0948" w:rsidRPr="00E6191E" w:rsidRDefault="009E0948" w:rsidP="004D6621">
      <w:pPr>
        <w:pStyle w:val="Sinespaciado"/>
        <w:rPr>
          <w:rFonts w:cs="Times New Roman"/>
          <w:color w:val="auto"/>
          <w:szCs w:val="24"/>
        </w:rPr>
      </w:pPr>
      <w:r w:rsidRPr="00E6191E">
        <w:rPr>
          <w:rFonts w:cs="Times New Roman"/>
          <w:color w:val="auto"/>
          <w:szCs w:val="24"/>
        </w:rPr>
        <w:tab/>
        <w:t>El hacer acciones de coerción comunitaria, acciones que buscan la prevención, la atención y por supuesto, el combate a esta delincuencia, es lo fundamental y esto creo que por eso, es una ley que fortalece al Estado y a las instituciones en todos los sentidos y mi voto está a favor para buscar que todas las acciones para la prevención y para la capacitación y el empoderamiento de las áreas de la seguridad, tengan fuerza para hacer el trabajo que están realizando y que tengan mayores herramientas para poder tener mejores resultados.</w:t>
      </w:r>
    </w:p>
    <w:p w:rsidR="00095FBA" w:rsidRPr="00E6191E" w:rsidRDefault="009E0948" w:rsidP="004D6621">
      <w:pPr>
        <w:pStyle w:val="Sinespaciado"/>
        <w:rPr>
          <w:rFonts w:cs="Times New Roman"/>
          <w:color w:val="auto"/>
          <w:szCs w:val="24"/>
        </w:rPr>
      </w:pPr>
      <w:r w:rsidRPr="00E6191E">
        <w:rPr>
          <w:rFonts w:cs="Times New Roman"/>
          <w:color w:val="auto"/>
          <w:szCs w:val="24"/>
        </w:rPr>
        <w:tab/>
        <w:t>Es cuanto.</w:t>
      </w:r>
    </w:p>
    <w:p w:rsidR="00095FBA" w:rsidRPr="00E6191E" w:rsidRDefault="00095FBA" w:rsidP="004D6621">
      <w:pPr>
        <w:pStyle w:val="Sinespaciado"/>
        <w:rPr>
          <w:rFonts w:cs="Times New Roman"/>
          <w:color w:val="auto"/>
          <w:szCs w:val="24"/>
        </w:rPr>
      </w:pPr>
      <w:r w:rsidRPr="00E6191E">
        <w:rPr>
          <w:rFonts w:cs="Times New Roman"/>
          <w:color w:val="auto"/>
          <w:szCs w:val="24"/>
        </w:rPr>
        <w:t>PRESIDENTA DIP. EMMA LAURA ALVAREZ VILLAVICENCIO. Muchas gracias. Adelante diputada Selina. Sí.</w:t>
      </w:r>
    </w:p>
    <w:p w:rsidR="00095FBA" w:rsidRPr="00E6191E" w:rsidRDefault="00095FBA" w:rsidP="004D6621">
      <w:pPr>
        <w:pStyle w:val="Sinespaciado"/>
        <w:rPr>
          <w:rFonts w:cs="Times New Roman"/>
          <w:color w:val="auto"/>
          <w:szCs w:val="24"/>
        </w:rPr>
      </w:pPr>
      <w:r w:rsidRPr="00E6191E">
        <w:rPr>
          <w:rFonts w:cs="Times New Roman"/>
          <w:color w:val="auto"/>
          <w:szCs w:val="24"/>
        </w:rPr>
        <w:lastRenderedPageBreak/>
        <w:t>DIP. SELINA TRUJILLO ARIZMENDI. Muy buenas tardes a todas y a todos.</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Sumarme a la celebración de que hoy se esté revisando esta propuesta de ley en un delito tan sensible, tan dañino para nuestra sociedad como es la extorsión.</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Si bien es cierto representamos la Zona Oriente del Estado de México, una zona urbana en donde la gran mayoría de los que son extorsionados son comerciantes, son personas que trabajan en un mercado, en una farmacia, que tienen un negocio de una tintorería; pero también la extorsión llega más abajo, llega hasta quienes tienen un puesto de tamales y que es a través de cartitas en donde piden el cobro de piso y que realmente es un delito que no solo daña y que muchas familias determinan dar el ingreso económico a esas personas.</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Porque no es un tema menor la amenaza hacia la vida de su propia familia, porque no hay otra extorsión más vil que enviar fotografías de las hijas, de los hijos, de un familiar para cohesionar el dar una aportación involuntaria para estas personas que se dedican a solamente vivir de lo ajeno.</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 xml:space="preserve">Y lo digo de la Zona Oriente, pero también conocemos la cruda realidad de la Zona del Valle de México y lo digo íntegramente de algunos municipios como Ixtapa de la Sal, Coatepec Harinas, Villa Guerrero, donde ahí la extorsión es por metro cuadrado de invernadero y que todo el recurso que se hace, que se construye con esperanza para mejorar la vida de las familias termina en los bolsillos de unos cuantos, que caminan por la ciudad o por el campo sin temor a ser detenidos, porque la gente, las personas no denunciamos cuando lo más endeble que es nuestra familia está en juego. </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Hoy decirles a los mexiquenses que desde el Congreso estamos ya atendiendo, no solo por solicitud de nuestra gobernadora, que es lo más importante, la homologación con la ley federal, sino porque es realmente de los temas que en la calle nos exigen y que hoy se están tratando y que tendremos que dar un resultado el día de mañana en la sesión extraordinaria.</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Y eso me llena mí de orgullo, de gusto ser parte de esta transformación, porque decir que el delito se seguirá por oficio, eso es claro, una indicación para la gente de que aquí se está atendiendo las cosas, sabiendo la realidad.</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Insisto, celebro la propuesta de nuestra gobernadora de los argumentos que han dado aquí tanto las partes involucradas en generar esto y como bien lo dice el decreto, tendremos solamente hasta 60 días hábiles para trabajar y empezar a dar resultados y eso es muy importante comentarlo hacia la ciudadanía y decirles que aquí desde el Congreso, estamos atendiendo todas sus demandas, pero con una visión más humana, entendiendo lo que están pasando todas las familias o muchas familias que viven en el Estado de México y que tienen, insisto, la esperanza de construir un patrimonio sin que éste sea condicionado a través de su seguridad o de sus familias.</w:t>
      </w:r>
    </w:p>
    <w:p w:rsidR="00095FBA" w:rsidRPr="00E6191E" w:rsidRDefault="00095FBA" w:rsidP="004D6621">
      <w:pPr>
        <w:pStyle w:val="Sinespaciado"/>
        <w:ind w:firstLine="708"/>
        <w:rPr>
          <w:rFonts w:cs="Times New Roman"/>
          <w:color w:val="auto"/>
          <w:szCs w:val="24"/>
        </w:rPr>
      </w:pPr>
      <w:r w:rsidRPr="00E6191E">
        <w:rPr>
          <w:rFonts w:cs="Times New Roman"/>
          <w:color w:val="auto"/>
          <w:szCs w:val="24"/>
        </w:rPr>
        <w:t>Muchas gracias.</w:t>
      </w:r>
    </w:p>
    <w:p w:rsidR="00095FBA" w:rsidRPr="00E6191E" w:rsidRDefault="00095FBA" w:rsidP="004D6621">
      <w:pPr>
        <w:pStyle w:val="Sinespaciado"/>
        <w:rPr>
          <w:rFonts w:cs="Times New Roman"/>
          <w:color w:val="auto"/>
          <w:szCs w:val="24"/>
        </w:rPr>
      </w:pPr>
      <w:r w:rsidRPr="00E6191E">
        <w:rPr>
          <w:rFonts w:cs="Times New Roman"/>
          <w:color w:val="auto"/>
          <w:szCs w:val="24"/>
        </w:rPr>
        <w:t xml:space="preserve">PRESIDENTA DIP. EMMA LAURA ALVAREZ VILLAVICENCIO. Gracias diputada. </w:t>
      </w:r>
      <w:r w:rsidR="00783198" w:rsidRPr="00E6191E">
        <w:rPr>
          <w:rFonts w:cs="Times New Roman"/>
          <w:color w:val="auto"/>
          <w:szCs w:val="24"/>
        </w:rPr>
        <w:tab/>
      </w:r>
      <w:r w:rsidRPr="00E6191E">
        <w:rPr>
          <w:rFonts w:cs="Times New Roman"/>
          <w:color w:val="auto"/>
          <w:szCs w:val="24"/>
        </w:rPr>
        <w:t>Tiene el uso de la voz la diputada Ruth Salinas.</w:t>
      </w:r>
    </w:p>
    <w:p w:rsidR="00095FBA" w:rsidRPr="00E6191E" w:rsidRDefault="00095FBA" w:rsidP="004D6621">
      <w:pPr>
        <w:pStyle w:val="Sinespaciado"/>
        <w:rPr>
          <w:rFonts w:cs="Times New Roman"/>
          <w:color w:val="auto"/>
          <w:szCs w:val="24"/>
        </w:rPr>
      </w:pPr>
      <w:r w:rsidRPr="00E6191E">
        <w:rPr>
          <w:rFonts w:cs="Times New Roman"/>
          <w:color w:val="auto"/>
          <w:szCs w:val="24"/>
        </w:rPr>
        <w:t>DIP. RUTH SALINAS REYES. Muchas gracias Presidenta. Buena tarde a todas, a todos.</w:t>
      </w:r>
    </w:p>
    <w:p w:rsidR="007E0ECA" w:rsidRPr="00E6191E" w:rsidRDefault="00095FBA" w:rsidP="004D6621">
      <w:pPr>
        <w:pStyle w:val="Sinespaciado"/>
        <w:ind w:firstLine="708"/>
        <w:rPr>
          <w:rFonts w:cs="Times New Roman"/>
          <w:color w:val="auto"/>
          <w:szCs w:val="24"/>
        </w:rPr>
      </w:pPr>
      <w:r w:rsidRPr="00E6191E">
        <w:rPr>
          <w:rFonts w:cs="Times New Roman"/>
          <w:color w:val="auto"/>
          <w:szCs w:val="24"/>
        </w:rPr>
        <w:t>Considerando que este delito sigue siendo uno de los más comunes y dolorosos para nuestra sociedad y teniendo como estadística que entre enero y septiembre de 2025 se registraron más de mil 800 casos de extorsión, es que damos a bien la bienvenida a estar debatiendo este tema aquí en nuestro Poder Legislativo, porque</w:t>
      </w:r>
      <w:r w:rsidR="00731CC0" w:rsidRPr="00E6191E">
        <w:rPr>
          <w:rFonts w:cs="Times New Roman"/>
          <w:color w:val="auto"/>
          <w:szCs w:val="24"/>
        </w:rPr>
        <w:t>,</w:t>
      </w:r>
      <w:r w:rsidR="007E0ECA" w:rsidRPr="00E6191E">
        <w:rPr>
          <w:rFonts w:cs="Times New Roman"/>
          <w:color w:val="auto"/>
          <w:szCs w:val="24"/>
        </w:rPr>
        <w:t xml:space="preserve"> tan solo de escuchar 1</w:t>
      </w:r>
      <w:r w:rsidR="00783198" w:rsidRPr="00E6191E">
        <w:rPr>
          <w:rFonts w:cs="Times New Roman"/>
          <w:color w:val="auto"/>
          <w:szCs w:val="24"/>
        </w:rPr>
        <w:t xml:space="preserve"> mil </w:t>
      </w:r>
      <w:r w:rsidR="007E0ECA" w:rsidRPr="00E6191E">
        <w:rPr>
          <w:rFonts w:cs="Times New Roman"/>
          <w:color w:val="auto"/>
          <w:szCs w:val="24"/>
        </w:rPr>
        <w:t xml:space="preserve">800 casos en septiembre, de enero a septiembre nos habla de la gravedad del tema porque es mínimo a comparación de aquellas personas que lamentablemente no pueden denunciar. La mayoría de quien </w:t>
      </w:r>
      <w:r w:rsidR="00AF6F3B" w:rsidRPr="00E6191E">
        <w:rPr>
          <w:rFonts w:cs="Times New Roman"/>
          <w:color w:val="auto"/>
          <w:szCs w:val="24"/>
        </w:rPr>
        <w:t>es</w:t>
      </w:r>
      <w:r w:rsidR="007E0ECA" w:rsidRPr="00E6191E">
        <w:rPr>
          <w:rFonts w:cs="Times New Roman"/>
          <w:color w:val="auto"/>
          <w:szCs w:val="24"/>
        </w:rPr>
        <w:t xml:space="preserve"> extorsionado o comúnmente como se le llama el</w:t>
      </w:r>
      <w:r w:rsidR="00AF6F3B" w:rsidRPr="00E6191E">
        <w:rPr>
          <w:rFonts w:cs="Times New Roman"/>
          <w:color w:val="auto"/>
          <w:szCs w:val="24"/>
        </w:rPr>
        <w:t>,</w:t>
      </w:r>
      <w:r w:rsidR="007E0ECA" w:rsidRPr="00E6191E">
        <w:rPr>
          <w:rFonts w:cs="Times New Roman"/>
          <w:color w:val="auto"/>
          <w:szCs w:val="24"/>
        </w:rPr>
        <w:t xml:space="preserve"> </w:t>
      </w:r>
      <w:r w:rsidR="00AF6F3B" w:rsidRPr="00E6191E">
        <w:rPr>
          <w:rFonts w:cs="Times New Roman"/>
          <w:color w:val="auto"/>
          <w:szCs w:val="24"/>
        </w:rPr>
        <w:t>“</w:t>
      </w:r>
      <w:r w:rsidR="007E0ECA" w:rsidRPr="00E6191E">
        <w:rPr>
          <w:rFonts w:cs="Times New Roman"/>
          <w:color w:val="auto"/>
          <w:szCs w:val="24"/>
        </w:rPr>
        <w:t>cobro de piso</w:t>
      </w:r>
      <w:r w:rsidR="00AF6F3B" w:rsidRPr="00E6191E">
        <w:rPr>
          <w:rFonts w:cs="Times New Roman"/>
          <w:color w:val="auto"/>
          <w:szCs w:val="24"/>
        </w:rPr>
        <w:t>”</w:t>
      </w:r>
      <w:r w:rsidR="007E0ECA" w:rsidRPr="00E6191E">
        <w:rPr>
          <w:rFonts w:cs="Times New Roman"/>
          <w:color w:val="auto"/>
          <w:szCs w:val="24"/>
        </w:rPr>
        <w:t xml:space="preserve"> no tiene posibilidades de llegar hasta una fiscalía, levantar una denuncia porque está en riesgo su vida. </w:t>
      </w:r>
    </w:p>
    <w:p w:rsidR="007E0ECA" w:rsidRPr="00E6191E" w:rsidRDefault="007E0ECA" w:rsidP="004D6621">
      <w:pPr>
        <w:pStyle w:val="Sinespaciado"/>
        <w:rPr>
          <w:rFonts w:cs="Times New Roman"/>
          <w:color w:val="auto"/>
          <w:szCs w:val="24"/>
        </w:rPr>
      </w:pPr>
      <w:r w:rsidRPr="00E6191E">
        <w:rPr>
          <w:rFonts w:cs="Times New Roman"/>
          <w:color w:val="auto"/>
          <w:szCs w:val="24"/>
        </w:rPr>
        <w:tab/>
        <w:t xml:space="preserve">Existen no solo comerciantes, sino sabemos de grandes grupos de taxistas que son todos los días extorsionados para poder tan solo transitar y comentando que vemos bien está, el debate de esta este tema, también decimos que quedan muchos pendientes por atender, entre ellos definir cómo se va a lograr que las personas servidoras públicas en específico, me refiero a los cuerpos </w:t>
      </w:r>
      <w:r w:rsidRPr="00E6191E">
        <w:rPr>
          <w:rFonts w:cs="Times New Roman"/>
          <w:color w:val="auto"/>
          <w:szCs w:val="24"/>
        </w:rPr>
        <w:lastRenderedPageBreak/>
        <w:t xml:space="preserve">policiacos, no vayan a seguir cometiendo actos de extorsión, porque no solamente son los grupos bien organizados, sino en su mayoría de ellos, hay servidores públicos, hay policías que se encuentran en estos grupos facilitando información; personas que deberían tener la responsabilidad de cuidarnos son también los que están dentro de este propio proceso. </w:t>
      </w:r>
    </w:p>
    <w:p w:rsidR="007E0ECA" w:rsidRPr="00E6191E" w:rsidRDefault="007E0ECA" w:rsidP="004D6621">
      <w:pPr>
        <w:pStyle w:val="Sinespaciado"/>
        <w:rPr>
          <w:rFonts w:cs="Times New Roman"/>
          <w:color w:val="auto"/>
          <w:szCs w:val="24"/>
        </w:rPr>
      </w:pPr>
      <w:r w:rsidRPr="00E6191E">
        <w:rPr>
          <w:rFonts w:cs="Times New Roman"/>
          <w:color w:val="auto"/>
          <w:szCs w:val="24"/>
        </w:rPr>
        <w:tab/>
        <w:t>También resulta relevante responder cómo se va a lograr que los productores, proveedores y comerciantes del Estado de México, tengan asegurados los precios de sus productos y que estos no van a estar sujetos a la extorsión y preguntarnos, que al final de aquí es de donde sale el presupuesto, preguntarnos si es suficiente para que la policía vigile los negocios de las personas en las zonas que se consideran más vulnerables a sufrir de este delito. Anteriormente se tenían focalizados municipios, como se hablaba de la zona sur, donde no se podía ni entrar o si se entra, tienen regulados estos grupos hasta el precio de los refrescos, de las cervezas y nadie más puede vender ahí que ellos, pero cómo vamos a lograr que exista suficiente seguridad para todas y todos.</w:t>
      </w:r>
    </w:p>
    <w:p w:rsidR="007E0ECA" w:rsidRPr="00E6191E" w:rsidRDefault="007E0ECA" w:rsidP="004D6621">
      <w:pPr>
        <w:pStyle w:val="Sinespaciado"/>
        <w:rPr>
          <w:rFonts w:cs="Times New Roman"/>
          <w:color w:val="auto"/>
          <w:szCs w:val="24"/>
        </w:rPr>
      </w:pPr>
      <w:r w:rsidRPr="00E6191E">
        <w:rPr>
          <w:rFonts w:cs="Times New Roman"/>
          <w:color w:val="auto"/>
          <w:szCs w:val="24"/>
        </w:rPr>
        <w:tab/>
        <w:t xml:space="preserve">También una de las propuestas que menciona la Ley General para Prevenir, Atender y Combatir los </w:t>
      </w:r>
      <w:r w:rsidR="00F2242F" w:rsidRPr="00E6191E">
        <w:rPr>
          <w:rFonts w:cs="Times New Roman"/>
          <w:color w:val="auto"/>
          <w:szCs w:val="24"/>
        </w:rPr>
        <w:t xml:space="preserve">Delitos </w:t>
      </w:r>
      <w:r w:rsidRPr="00E6191E">
        <w:rPr>
          <w:rFonts w:cs="Times New Roman"/>
          <w:color w:val="auto"/>
          <w:szCs w:val="24"/>
        </w:rPr>
        <w:t xml:space="preserve">en </w:t>
      </w:r>
      <w:r w:rsidR="00F2242F" w:rsidRPr="00E6191E">
        <w:rPr>
          <w:rFonts w:cs="Times New Roman"/>
          <w:color w:val="auto"/>
          <w:szCs w:val="24"/>
        </w:rPr>
        <w:t xml:space="preserve">Materia </w:t>
      </w:r>
      <w:r w:rsidRPr="00E6191E">
        <w:rPr>
          <w:rFonts w:cs="Times New Roman"/>
          <w:color w:val="auto"/>
          <w:szCs w:val="24"/>
        </w:rPr>
        <w:t xml:space="preserve">de </w:t>
      </w:r>
      <w:r w:rsidR="00F2242F" w:rsidRPr="00E6191E">
        <w:rPr>
          <w:rFonts w:cs="Times New Roman"/>
          <w:color w:val="auto"/>
          <w:szCs w:val="24"/>
        </w:rPr>
        <w:t>Extorsión</w:t>
      </w:r>
      <w:r w:rsidRPr="00E6191E">
        <w:rPr>
          <w:rFonts w:cs="Times New Roman"/>
          <w:color w:val="auto"/>
          <w:szCs w:val="24"/>
        </w:rPr>
        <w:t>, llama la atención el artículo 13, que a la letra dice:</w:t>
      </w:r>
    </w:p>
    <w:p w:rsidR="007E0ECA" w:rsidRPr="00E6191E" w:rsidRDefault="007E0ECA" w:rsidP="004D6621">
      <w:pPr>
        <w:pStyle w:val="Sinespaciado"/>
        <w:rPr>
          <w:rFonts w:cs="Times New Roman"/>
          <w:i/>
          <w:color w:val="auto"/>
          <w:szCs w:val="24"/>
        </w:rPr>
      </w:pPr>
      <w:r w:rsidRPr="00E6191E">
        <w:rPr>
          <w:rFonts w:cs="Times New Roman"/>
          <w:color w:val="auto"/>
          <w:szCs w:val="24"/>
        </w:rPr>
        <w:tab/>
      </w:r>
      <w:r w:rsidRPr="00E6191E">
        <w:rPr>
          <w:rFonts w:cs="Times New Roman"/>
          <w:i/>
          <w:color w:val="auto"/>
          <w:szCs w:val="24"/>
        </w:rPr>
        <w:t xml:space="preserve">Cuando derivado de la investigación de las conductas previstas en la Ley General se actualice un supuesto de tratamiento indebido de datos personales, se hará del conocimiento a la autoridad competente. </w:t>
      </w:r>
    </w:p>
    <w:p w:rsidR="007E0ECA" w:rsidRPr="00E6191E" w:rsidRDefault="00CA3E11" w:rsidP="004D6621">
      <w:pPr>
        <w:pStyle w:val="Sinespaciado"/>
        <w:rPr>
          <w:rFonts w:cs="Times New Roman"/>
          <w:color w:val="auto"/>
          <w:szCs w:val="24"/>
        </w:rPr>
      </w:pPr>
      <w:r w:rsidRPr="00E6191E">
        <w:rPr>
          <w:rFonts w:cs="Times New Roman"/>
          <w:color w:val="auto"/>
          <w:szCs w:val="24"/>
        </w:rPr>
        <w:tab/>
      </w:r>
      <w:r w:rsidR="007E0ECA" w:rsidRPr="00E6191E">
        <w:rPr>
          <w:rFonts w:cs="Times New Roman"/>
          <w:color w:val="auto"/>
          <w:szCs w:val="24"/>
        </w:rPr>
        <w:t xml:space="preserve">En la bancada naranja nos preguntamos ¿Cuál es esa autoridad competente? la local, la federal, considerando que ya no existe el INAI ni el INFOEM, tenemos en este momento un vacío normativo en el que no hay precisión sobre qué autoridad será la responsable para conocer el uso indebido de datos personales, es peligrosísimo, que cualquier dependencia o cualquier servidor público tenga estos datos sin que estemos dejando plasmada en nuestra </w:t>
      </w:r>
      <w:r w:rsidR="00821E2B" w:rsidRPr="00E6191E">
        <w:rPr>
          <w:rFonts w:cs="Times New Roman"/>
          <w:color w:val="auto"/>
          <w:szCs w:val="24"/>
        </w:rPr>
        <w:t xml:space="preserve">Ley </w:t>
      </w:r>
      <w:r w:rsidR="007E0ECA" w:rsidRPr="00E6191E">
        <w:rPr>
          <w:rFonts w:cs="Times New Roman"/>
          <w:color w:val="auto"/>
          <w:szCs w:val="24"/>
        </w:rPr>
        <w:t xml:space="preserve">¿Quién es esta autoridad </w:t>
      </w:r>
      <w:r w:rsidR="00821E2B" w:rsidRPr="00E6191E">
        <w:rPr>
          <w:rFonts w:cs="Times New Roman"/>
          <w:color w:val="auto"/>
          <w:szCs w:val="24"/>
        </w:rPr>
        <w:t>competente?</w:t>
      </w:r>
    </w:p>
    <w:p w:rsidR="007E0ECA" w:rsidRPr="00E6191E" w:rsidRDefault="007E0ECA" w:rsidP="004D6621">
      <w:pPr>
        <w:pStyle w:val="Sinespaciado"/>
        <w:rPr>
          <w:rFonts w:cs="Times New Roman"/>
          <w:color w:val="auto"/>
          <w:szCs w:val="24"/>
        </w:rPr>
      </w:pPr>
      <w:r w:rsidRPr="00E6191E">
        <w:rPr>
          <w:rFonts w:cs="Times New Roman"/>
          <w:color w:val="auto"/>
          <w:szCs w:val="24"/>
        </w:rPr>
        <w:tab/>
        <w:t>Así que también nos sumamos a la preocupación de distintas asociaciones civiles y juristas que señalan la ambigüedad que describe ahora el tipo penal de extorsión.</w:t>
      </w:r>
    </w:p>
    <w:p w:rsidR="007E0ECA" w:rsidRPr="00E6191E" w:rsidRDefault="007E0ECA" w:rsidP="004D6621">
      <w:pPr>
        <w:pStyle w:val="Sinespaciado"/>
        <w:rPr>
          <w:rFonts w:cs="Times New Roman"/>
          <w:color w:val="auto"/>
          <w:szCs w:val="24"/>
        </w:rPr>
      </w:pPr>
      <w:r w:rsidRPr="00E6191E">
        <w:rPr>
          <w:rFonts w:cs="Times New Roman"/>
          <w:color w:val="auto"/>
          <w:szCs w:val="24"/>
        </w:rPr>
        <w:tab/>
        <w:t xml:space="preserve">El derecho penal no puede ser tomado a la ligera, debe ser preciso en la tipificación de sus conductas para evitar ambigüedades y que estas puedan ser mal utilizadas, ya que está en juego la libertad de las personas, ojalá que en el transcurso de estar discutiendo esta propuesta el día de mañana, en el periodo extraordinario, podamos tener con mayor claridad esta redacción y no dejar ambigüedades y vacíos en nuestra ley. </w:t>
      </w:r>
    </w:p>
    <w:p w:rsidR="007E0ECA" w:rsidRPr="00E6191E" w:rsidRDefault="007E0ECA" w:rsidP="004D6621">
      <w:pPr>
        <w:pStyle w:val="Sinespaciado"/>
        <w:rPr>
          <w:rFonts w:cs="Times New Roman"/>
          <w:color w:val="auto"/>
          <w:szCs w:val="24"/>
        </w:rPr>
      </w:pPr>
      <w:r w:rsidRPr="00E6191E">
        <w:rPr>
          <w:rFonts w:cs="Times New Roman"/>
          <w:color w:val="auto"/>
          <w:szCs w:val="24"/>
        </w:rPr>
        <w:tab/>
        <w:t>Por el momento es cu</w:t>
      </w:r>
      <w:r w:rsidR="00FD12C2" w:rsidRPr="00E6191E">
        <w:rPr>
          <w:rFonts w:cs="Times New Roman"/>
          <w:color w:val="auto"/>
          <w:szCs w:val="24"/>
        </w:rPr>
        <w:t>a</w:t>
      </w:r>
      <w:r w:rsidRPr="00E6191E">
        <w:rPr>
          <w:rFonts w:cs="Times New Roman"/>
          <w:color w:val="auto"/>
          <w:szCs w:val="24"/>
        </w:rPr>
        <w:t>nto, Presidenta.</w:t>
      </w:r>
    </w:p>
    <w:p w:rsidR="007E0ECA" w:rsidRPr="00E6191E" w:rsidRDefault="007E0ECA" w:rsidP="004D6621">
      <w:pPr>
        <w:pStyle w:val="Sinespaciado"/>
        <w:rPr>
          <w:rFonts w:cs="Times New Roman"/>
          <w:color w:val="auto"/>
          <w:szCs w:val="24"/>
        </w:rPr>
      </w:pPr>
      <w:r w:rsidRPr="00E6191E">
        <w:rPr>
          <w:rFonts w:cs="Times New Roman"/>
          <w:color w:val="auto"/>
          <w:szCs w:val="24"/>
        </w:rPr>
        <w:tab/>
        <w:t xml:space="preserve">Muchas gracias. </w:t>
      </w:r>
    </w:p>
    <w:p w:rsidR="00986860" w:rsidRPr="00E6191E" w:rsidRDefault="007E0ECA" w:rsidP="004D6621">
      <w:pPr>
        <w:pStyle w:val="Sinespaciado"/>
        <w:rPr>
          <w:rFonts w:cs="Times New Roman"/>
          <w:color w:val="auto"/>
          <w:szCs w:val="24"/>
        </w:rPr>
      </w:pPr>
      <w:r w:rsidRPr="00E6191E">
        <w:rPr>
          <w:rFonts w:cs="Times New Roman"/>
          <w:color w:val="auto"/>
          <w:szCs w:val="24"/>
        </w:rPr>
        <w:t>PRESIDENTA DIP. EMMA LAURA ALVAREZ VILLAVICENCIO. Muchas gracias, diputada</w:t>
      </w:r>
      <w:r w:rsidR="00731CC0" w:rsidRPr="00E6191E">
        <w:rPr>
          <w:rFonts w:cs="Times New Roman"/>
          <w:color w:val="auto"/>
          <w:szCs w:val="24"/>
        </w:rPr>
        <w:t>, adel</w:t>
      </w:r>
      <w:r w:rsidR="00FE3F81" w:rsidRPr="00E6191E">
        <w:rPr>
          <w:rFonts w:cs="Times New Roman"/>
          <w:color w:val="auto"/>
          <w:szCs w:val="24"/>
        </w:rPr>
        <w:t>a</w:t>
      </w:r>
      <w:r w:rsidR="00731CC0" w:rsidRPr="00E6191E">
        <w:rPr>
          <w:rFonts w:cs="Times New Roman"/>
          <w:color w:val="auto"/>
          <w:szCs w:val="24"/>
        </w:rPr>
        <w:t>nte d</w:t>
      </w:r>
      <w:r w:rsidR="00986860" w:rsidRPr="00E6191E">
        <w:rPr>
          <w:rFonts w:cs="Times New Roman"/>
          <w:color w:val="auto"/>
          <w:szCs w:val="24"/>
        </w:rPr>
        <w:t>iputado Vladimir.</w:t>
      </w:r>
    </w:p>
    <w:p w:rsidR="00986860" w:rsidRPr="00E6191E" w:rsidRDefault="00986860" w:rsidP="004D6621">
      <w:pPr>
        <w:pStyle w:val="Sinespaciado"/>
        <w:rPr>
          <w:rFonts w:cs="Times New Roman"/>
          <w:color w:val="auto"/>
          <w:szCs w:val="24"/>
        </w:rPr>
      </w:pPr>
      <w:r w:rsidRPr="00E6191E">
        <w:rPr>
          <w:rFonts w:cs="Times New Roman"/>
          <w:color w:val="auto"/>
          <w:szCs w:val="24"/>
          <w:lang w:eastAsia="es-MX"/>
        </w:rPr>
        <w:t xml:space="preserve">DIP. VLADIMIR HERNÁNDEZ VILLEGAS. </w:t>
      </w:r>
      <w:r w:rsidRPr="00E6191E">
        <w:rPr>
          <w:rFonts w:cs="Times New Roman"/>
          <w:color w:val="auto"/>
          <w:szCs w:val="24"/>
        </w:rPr>
        <w:t>Muchas gracias.</w:t>
      </w:r>
    </w:p>
    <w:p w:rsidR="00986860" w:rsidRPr="00E6191E" w:rsidRDefault="00986860" w:rsidP="004D6621">
      <w:pPr>
        <w:pStyle w:val="Sinespaciado"/>
        <w:rPr>
          <w:rFonts w:cs="Times New Roman"/>
          <w:color w:val="auto"/>
          <w:szCs w:val="24"/>
        </w:rPr>
      </w:pPr>
      <w:r w:rsidRPr="00E6191E">
        <w:rPr>
          <w:rFonts w:cs="Times New Roman"/>
          <w:color w:val="auto"/>
          <w:szCs w:val="24"/>
        </w:rPr>
        <w:tab/>
        <w:t>Muchas gracias, Presidenta. Buenas tardes a compañeras, compañeros compañeres, funcionarios del Gobierno del Estado de México. Hace algunas semanas yo estaba recorriendo mi municipio con algunos vecinos y es inevitable que salga el tema que discutimos o lo que vamos a discutir en la Cámara de Diputados y ven ustedes inevitablemente salió el tema, a nivel internacional, lo que ocurrió hace algunas semanas. Entonces yo un poco en la reflexión con los vecinos, decíamos imagínense si a nivel internacional un presidente de un país va a otro país, secuestra a otro presidente y eso, independientemente de lo que concibamos, creamos, pensemos sobre uno u otro y luego se lo lleva a su país y pide petróleo a cambio de un buen trato ¿Qué está pasando? Crimen organizado a nivel internacional, Como sabemos que existe. Pero además extorsión. Si eso sucede a nivel internacional ¿</w:t>
      </w:r>
      <w:r w:rsidR="00037DEB" w:rsidRPr="00E6191E">
        <w:rPr>
          <w:rFonts w:cs="Times New Roman"/>
          <w:color w:val="auto"/>
          <w:szCs w:val="24"/>
        </w:rPr>
        <w:t xml:space="preserve">Qué </w:t>
      </w:r>
      <w:r w:rsidRPr="00E6191E">
        <w:rPr>
          <w:rFonts w:cs="Times New Roman"/>
          <w:color w:val="auto"/>
          <w:szCs w:val="24"/>
        </w:rPr>
        <w:t xml:space="preserve">nos pasa a nosotros los mortales? Y en ese sentido quiero hacer, por supuesto, la referencia a celebrar el que demos un paso más en la construcción de lo que nosotros denominamos el Estado de bienestar para la consolidación de las instituciones y el cumplimiento de la </w:t>
      </w:r>
      <w:r w:rsidR="00A57D01" w:rsidRPr="00E6191E">
        <w:rPr>
          <w:rFonts w:cs="Times New Roman"/>
          <w:color w:val="auto"/>
          <w:szCs w:val="24"/>
        </w:rPr>
        <w:t>Ley</w:t>
      </w:r>
      <w:r w:rsidRPr="00E6191E">
        <w:rPr>
          <w:rFonts w:cs="Times New Roman"/>
          <w:color w:val="auto"/>
          <w:szCs w:val="24"/>
        </w:rPr>
        <w:t xml:space="preserve">. </w:t>
      </w:r>
    </w:p>
    <w:p w:rsidR="00A57D01" w:rsidRPr="00E6191E" w:rsidRDefault="00986860" w:rsidP="004D6621">
      <w:pPr>
        <w:pStyle w:val="Sinespaciado"/>
        <w:rPr>
          <w:rFonts w:cs="Times New Roman"/>
          <w:color w:val="auto"/>
          <w:szCs w:val="24"/>
        </w:rPr>
      </w:pPr>
      <w:r w:rsidRPr="00E6191E">
        <w:rPr>
          <w:rFonts w:cs="Times New Roman"/>
          <w:color w:val="auto"/>
          <w:szCs w:val="24"/>
        </w:rPr>
        <w:tab/>
      </w:r>
      <w:r w:rsidR="00A57D01" w:rsidRPr="00E6191E">
        <w:rPr>
          <w:rFonts w:cs="Times New Roman"/>
          <w:color w:val="auto"/>
          <w:szCs w:val="24"/>
        </w:rPr>
        <w:t xml:space="preserve">Todo lo que han expuesto mis compañeras y compañeros, es cierto. </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lastRenderedPageBreak/>
        <w:t xml:space="preserve">La extorsión es un cáncer como el de la corrupción, ya lo mencionaba, no hay crimen que florezca sin la complicidad de algún tipo de autoridad, es un cáncer que ha permeado y que no es un tema de un gobierno, es un tema de Estado y es un tema que nos llama a todas y a todos a ponernos de acuerdo, a coordinarnos los tres niveles de gobierno, pero también entre los diferentes poderes del Estado, a dar pasos firmes para atacar a esto que nosotros denominamos el crimen organizado que una de sus modalidades es la extorsión, veíamos, nos sentíamos pequeñitos cuando en el barrio, en la colonia, allá en Chimalhuacán, hacíamos este análisis entre las vecinas y los vecinos imagínate si eso pasa en las altas esferas internacionales, cómo nos va a nosotros y cómo responsabilidad pues de este Congreso del Estado de México. </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Y aquí agradecemos el buen tino de la Maestra Delfina Gómez Álvarez y de todo el equipo del Gobierno del Estado en no solamente armonizar por armonizar, sino de manera específica, poner el dedo sobre la llaga y es un paso, yo siempre digo es un paso a la vez, un paso a la vez son pequeños pasos porque el reto es inmenso, es grandísimo ya lo decía no solamente en el Estado de México, en otros estados de la República, no solo en la Zona Oriente, del Estado de México, no solo en Ecatepec, también en Chimalhuacán sufrimos un día sí y el otro también del tema de la extorsión, del secuestro, del despojo, temas que se han abordado en esta Cámara y que, insisto, nos llaman a todas las fuerzas políticas a que nos pongamos de acuerdo, porque la construcción del Estado va más allá de nosotros mismos, la construcción de bienestar va más allá del interés político que podamos o no tener o tener.</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Nuestro tránsito en esta Cámara es temporal, compañeras, compañeros y lo mejor que podemos hacer es un legado, no como persona, no como grupo parlamentario, sino como representantes populares y en ese sentido, agradecer esa convergencia que tenemos en este momento y seguir trabajando para las y los ciudadanos.</w:t>
      </w:r>
    </w:p>
    <w:p w:rsidR="00A57D01" w:rsidRPr="00E6191E" w:rsidRDefault="00A57D01" w:rsidP="004D6621">
      <w:pPr>
        <w:pStyle w:val="Sinespaciado"/>
        <w:rPr>
          <w:rFonts w:cs="Times New Roman"/>
          <w:color w:val="auto"/>
          <w:szCs w:val="24"/>
        </w:rPr>
      </w:pPr>
      <w:r w:rsidRPr="00E6191E">
        <w:rPr>
          <w:rFonts w:cs="Times New Roman"/>
          <w:color w:val="auto"/>
          <w:szCs w:val="24"/>
        </w:rPr>
        <w:tab/>
        <w:t xml:space="preserve"> Sería cuanto.</w:t>
      </w:r>
    </w:p>
    <w:p w:rsidR="00A57D01" w:rsidRPr="00E6191E" w:rsidRDefault="00A57D01" w:rsidP="004D6621">
      <w:pPr>
        <w:pStyle w:val="Sinespaciado"/>
        <w:rPr>
          <w:rFonts w:cs="Times New Roman"/>
          <w:color w:val="auto"/>
          <w:szCs w:val="24"/>
        </w:rPr>
      </w:pPr>
      <w:r w:rsidRPr="00E6191E">
        <w:rPr>
          <w:rFonts w:cs="Times New Roman"/>
          <w:color w:val="auto"/>
          <w:szCs w:val="24"/>
        </w:rPr>
        <w:t>PRESIDENTA DIP. EMMA LAURA ÁLVAREZ VILLAVICENCIO. Muchas gracias, diputado.</w:t>
      </w:r>
    </w:p>
    <w:p w:rsidR="00A57D01" w:rsidRPr="00E6191E" w:rsidRDefault="00A57D01" w:rsidP="004D6621">
      <w:pPr>
        <w:pStyle w:val="Sinespaciado"/>
        <w:rPr>
          <w:rFonts w:cs="Times New Roman"/>
          <w:color w:val="auto"/>
          <w:szCs w:val="24"/>
        </w:rPr>
      </w:pPr>
      <w:r w:rsidRPr="00E6191E">
        <w:rPr>
          <w:rFonts w:cs="Times New Roman"/>
          <w:color w:val="auto"/>
          <w:szCs w:val="24"/>
        </w:rPr>
        <w:tab/>
        <w:t xml:space="preserve"> Le pregunto a los servidores públicos que nos acompañan si quieren hacer uso de la voz. Adelante, licenciado.</w:t>
      </w:r>
    </w:p>
    <w:p w:rsidR="00A57D01" w:rsidRPr="00E6191E" w:rsidRDefault="00A57D01" w:rsidP="004D6621">
      <w:pPr>
        <w:pStyle w:val="Sinespaciado"/>
        <w:rPr>
          <w:rFonts w:cs="Times New Roman"/>
          <w:color w:val="auto"/>
          <w:szCs w:val="24"/>
        </w:rPr>
      </w:pPr>
      <w:r w:rsidRPr="00E6191E">
        <w:rPr>
          <w:rFonts w:cs="Times New Roman"/>
          <w:color w:val="auto"/>
          <w:szCs w:val="24"/>
        </w:rPr>
        <w:t>LIC. JAVIER DE JESUS DOMINGUEZ GONZALEZ. Gracias. Muchas gracias, Presidenta.</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 xml:space="preserve">Bueno, agradecerles a todos los diputados y diputadas, por este impulso, por este compromiso que veo que tiene la Legislatura en una de las materias tan importantes para nosotros, incluso la Gobernadora ya también, había buscado blindar jurídicamente este delito en materia de extorsión con una iniciativa anterior y la intención es continuar con estos esfuerzos que se están refiriendo en la mesa para tratar de disuadir, erradicar, combatir por completo el delito de extorsión. </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 xml:space="preserve">Entonces, agradecerles a todos y también compartir diputada Ruth lo que ha comentado, creo que tiene mucha razón en varios puntos en específico la intención de esta iniciativa precisamente es transversalizar todas las materias, ¿no? Entendemos que la extorsión puede ir desde un acto relacionado con servidores públicos, como también con unidades económicas, con el sector agropecuario, con el sector de movilidad también o la materia de tránsito, ósea, el tema de extorsión, el delito es muy amplio en el ámbito en el que se puede dar, entonces, precisamente por eso, no se busca agotar un catálogo específico de todas las acciones que se van a desarrollar, porque van a ser muchas las que se tienen que hacer. </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 xml:space="preserve">Precisamente lo que se busca es establecer estas bases consolidadas en cuanto a crear el Consejo Estatal y a partir de eso establecer las directrices y los lineamientos de esta estrategia estatal para combatir el delito de extorsión y lo que se busca es establecer tanto a la Secretaría de la Contraloría, a la Secretaría del Campo, a la Secretaría de Desarrollo Económico, a la Comisión de Víctimas, la Fiscalía, el Poder Judicial, la propia Legislatura que tenga participación en este Consejo Estatal, incluso hasta los municipios se establecen en el mismo para que puedan todos establecer cuáles son estos supuestos que están generándose ¿Dónde se tiene que focalizar? ¿Cuál tendría que ser esta estrategia de seguridad? Coincido, ¿no? La vigilancia que se pueda dar en </w:t>
      </w:r>
      <w:r w:rsidRPr="00E6191E">
        <w:rPr>
          <w:rFonts w:cs="Times New Roman"/>
          <w:color w:val="auto"/>
          <w:szCs w:val="24"/>
        </w:rPr>
        <w:lastRenderedPageBreak/>
        <w:t xml:space="preserve">diversas zonas, creo que ahí es muy específico lo que se tiene que llevar a ese consejo y esas estrategias que, si bien existen estrategias marco de seguridad, está ya va a ser una estrategia específica y focalizada para combatir el delito de extorsión. Entonces creo que en ese en ese planteamiento damos todas las bases, todas las herramientas para que se puedan desarrollar todas estas acciones que creo que coincidimos, es necesario para poder atender. </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Y en el tema de manejo de datos es un tema, a ver el artículo está trasladado como como se estableció en la Ley General, precisamente porque hay muchas autoridades a partir de la reforma que se da en materia de transparencia y de protección de datos que van a ser los que atienden, habrá autoridades garantes en cada uno de los de los órganos constitucionales autónomos, en el Poder Judicial, en el Poder Legislativo y en el propio Poder Ejecutivo y en materia de protección de datos personales en posesión de particulares, lo tendrá que hacer la autoridad federal, pero eso ya está establecido tanto por la Ley General de Protección de Datos y probablemente en el proyecto que se tenga en esta legislatura y que tengan a bien aprobar, podrá tener también estas determinaciones específicas, aquí nada más es por trasladar la determinación general que se tenía en esta ley, no ir más allá de esto y dejarlo a la materia específica de protección de datos únicamente, pero consideramos que está solventado por ese lado.</w:t>
      </w:r>
    </w:p>
    <w:p w:rsidR="00A57D01" w:rsidRPr="00E6191E" w:rsidRDefault="00A57D01" w:rsidP="004D6621">
      <w:pPr>
        <w:pStyle w:val="Sinespaciado"/>
        <w:rPr>
          <w:rFonts w:cs="Times New Roman"/>
          <w:color w:val="auto"/>
          <w:szCs w:val="24"/>
        </w:rPr>
      </w:pPr>
      <w:r w:rsidRPr="00E6191E">
        <w:rPr>
          <w:rFonts w:cs="Times New Roman"/>
          <w:color w:val="auto"/>
          <w:szCs w:val="24"/>
        </w:rPr>
        <w:t>SECRETARIA DIP. YESICA YANET ROJAS HERNÁNDEZ. Le informo a la Presidencia que han concluido las intervenciones.</w:t>
      </w:r>
    </w:p>
    <w:p w:rsidR="00A57D01" w:rsidRPr="00E6191E" w:rsidRDefault="00A57D01" w:rsidP="004D6621">
      <w:pPr>
        <w:pStyle w:val="Sinespaciado"/>
        <w:rPr>
          <w:rFonts w:cs="Times New Roman"/>
          <w:color w:val="auto"/>
          <w:szCs w:val="24"/>
        </w:rPr>
      </w:pPr>
      <w:r w:rsidRPr="00E6191E">
        <w:rPr>
          <w:rFonts w:cs="Times New Roman"/>
          <w:color w:val="auto"/>
          <w:szCs w:val="24"/>
        </w:rPr>
        <w:t>DIP. EMMA LAURA ALVAREZ VILLAVICENCIO. Expreso nuevamente nuestro agradecimiento a las personas servidoras públicas del Gobierno del Estado de México por su colaboración</w:t>
      </w:r>
      <w:r w:rsidR="00B8586B" w:rsidRPr="00E6191E">
        <w:rPr>
          <w:rFonts w:cs="Times New Roman"/>
          <w:color w:val="auto"/>
          <w:szCs w:val="24"/>
        </w:rPr>
        <w:t>.</w:t>
      </w:r>
      <w:r w:rsidRPr="00E6191E">
        <w:rPr>
          <w:rFonts w:cs="Times New Roman"/>
          <w:color w:val="auto"/>
          <w:szCs w:val="24"/>
        </w:rPr>
        <w:t xml:space="preserve"> </w:t>
      </w:r>
      <w:r w:rsidR="00B8586B" w:rsidRPr="00E6191E">
        <w:rPr>
          <w:rFonts w:cs="Times New Roman"/>
          <w:color w:val="auto"/>
          <w:szCs w:val="24"/>
        </w:rPr>
        <w:t>Asimismo;</w:t>
      </w:r>
      <w:r w:rsidRPr="00E6191E">
        <w:rPr>
          <w:rFonts w:cs="Times New Roman"/>
          <w:color w:val="auto"/>
          <w:szCs w:val="24"/>
        </w:rPr>
        <w:t xml:space="preserve"> agradezco a las diputadas y a los diputados, así como a los promoventes de la otra iniciativa que se dictaminarán en su importante participación en el estudio que realizamos es valioso para nosotros. </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 xml:space="preserve">Continuando con el punto número </w:t>
      </w:r>
      <w:r w:rsidR="00B8586B" w:rsidRPr="00E6191E">
        <w:rPr>
          <w:rFonts w:cs="Times New Roman"/>
          <w:color w:val="auto"/>
          <w:szCs w:val="24"/>
        </w:rPr>
        <w:t>1</w:t>
      </w:r>
      <w:r w:rsidRPr="00E6191E">
        <w:rPr>
          <w:rFonts w:cs="Times New Roman"/>
          <w:color w:val="auto"/>
          <w:szCs w:val="24"/>
        </w:rPr>
        <w:t xml:space="preserve">, pidió a la Secretaría de Lectura a la Introducción, los Antecedentes y los Resolutivos del Dictamen formulado y la Iniciativa de Decreto por el que se expide la Ley para Prevenir, Atender y Combatir los </w:t>
      </w:r>
      <w:r w:rsidR="00B8586B" w:rsidRPr="00E6191E">
        <w:rPr>
          <w:rFonts w:cs="Times New Roman"/>
          <w:color w:val="auto"/>
          <w:szCs w:val="24"/>
        </w:rPr>
        <w:t xml:space="preserve">Delitos </w:t>
      </w:r>
      <w:r w:rsidRPr="00E6191E">
        <w:rPr>
          <w:rFonts w:cs="Times New Roman"/>
          <w:color w:val="auto"/>
          <w:szCs w:val="24"/>
        </w:rPr>
        <w:t xml:space="preserve">en </w:t>
      </w:r>
      <w:r w:rsidR="00B8586B" w:rsidRPr="00E6191E">
        <w:rPr>
          <w:rFonts w:cs="Times New Roman"/>
          <w:color w:val="auto"/>
          <w:szCs w:val="24"/>
        </w:rPr>
        <w:t xml:space="preserve">Materia </w:t>
      </w:r>
      <w:r w:rsidRPr="00E6191E">
        <w:rPr>
          <w:rFonts w:cs="Times New Roman"/>
          <w:color w:val="auto"/>
          <w:szCs w:val="24"/>
        </w:rPr>
        <w:t xml:space="preserve">de </w:t>
      </w:r>
      <w:r w:rsidR="00B8586B" w:rsidRPr="00E6191E">
        <w:rPr>
          <w:rFonts w:cs="Times New Roman"/>
          <w:color w:val="auto"/>
          <w:szCs w:val="24"/>
        </w:rPr>
        <w:t xml:space="preserve">Extorsión </w:t>
      </w:r>
      <w:r w:rsidRPr="00E6191E">
        <w:rPr>
          <w:rFonts w:cs="Times New Roman"/>
          <w:color w:val="auto"/>
          <w:szCs w:val="24"/>
        </w:rPr>
        <w:t xml:space="preserve">y </w:t>
      </w:r>
      <w:r w:rsidR="00B8586B" w:rsidRPr="00E6191E">
        <w:rPr>
          <w:rFonts w:cs="Times New Roman"/>
          <w:color w:val="auto"/>
          <w:szCs w:val="24"/>
        </w:rPr>
        <w:t xml:space="preserve">Delitos Vinculados </w:t>
      </w:r>
      <w:r w:rsidRPr="00E6191E">
        <w:rPr>
          <w:rFonts w:cs="Times New Roman"/>
          <w:color w:val="auto"/>
          <w:szCs w:val="24"/>
        </w:rPr>
        <w:t xml:space="preserve">del Estado de México, y se reforman, adicionan y derogan diversas disposiciones del Código Penal del Estado de México y de la Ley de la Fiscalía General de Justicia del Estado de México en </w:t>
      </w:r>
      <w:r w:rsidR="00190A22" w:rsidRPr="00E6191E">
        <w:rPr>
          <w:rFonts w:cs="Times New Roman"/>
          <w:color w:val="auto"/>
          <w:szCs w:val="24"/>
        </w:rPr>
        <w:t xml:space="preserve">Materia </w:t>
      </w:r>
      <w:r w:rsidRPr="00E6191E">
        <w:rPr>
          <w:rFonts w:cs="Times New Roman"/>
          <w:color w:val="auto"/>
          <w:szCs w:val="24"/>
        </w:rPr>
        <w:t xml:space="preserve">de </w:t>
      </w:r>
      <w:r w:rsidR="00190A22" w:rsidRPr="00E6191E">
        <w:rPr>
          <w:rFonts w:cs="Times New Roman"/>
          <w:color w:val="auto"/>
          <w:szCs w:val="24"/>
        </w:rPr>
        <w:t xml:space="preserve">Combate </w:t>
      </w:r>
      <w:r w:rsidRPr="00E6191E">
        <w:rPr>
          <w:rFonts w:cs="Times New Roman"/>
          <w:color w:val="auto"/>
          <w:szCs w:val="24"/>
        </w:rPr>
        <w:t xml:space="preserve">al </w:t>
      </w:r>
      <w:r w:rsidR="00190A22" w:rsidRPr="00E6191E">
        <w:rPr>
          <w:rFonts w:cs="Times New Roman"/>
          <w:color w:val="auto"/>
          <w:szCs w:val="24"/>
        </w:rPr>
        <w:t xml:space="preserve">Delito </w:t>
      </w:r>
      <w:r w:rsidRPr="00E6191E">
        <w:rPr>
          <w:rFonts w:cs="Times New Roman"/>
          <w:color w:val="auto"/>
          <w:szCs w:val="24"/>
        </w:rPr>
        <w:t xml:space="preserve">de </w:t>
      </w:r>
      <w:r w:rsidR="00190A22" w:rsidRPr="00E6191E">
        <w:rPr>
          <w:rFonts w:cs="Times New Roman"/>
          <w:color w:val="auto"/>
          <w:szCs w:val="24"/>
        </w:rPr>
        <w:t xml:space="preserve">Extorsión </w:t>
      </w:r>
      <w:r w:rsidRPr="00E6191E">
        <w:rPr>
          <w:rFonts w:cs="Times New Roman"/>
          <w:color w:val="auto"/>
          <w:szCs w:val="24"/>
        </w:rPr>
        <w:t xml:space="preserve">y otros </w:t>
      </w:r>
      <w:r w:rsidR="00190A22" w:rsidRPr="00E6191E">
        <w:rPr>
          <w:rFonts w:cs="Times New Roman"/>
          <w:color w:val="auto"/>
          <w:szCs w:val="24"/>
        </w:rPr>
        <w:t>Delitos Vinculados</w:t>
      </w:r>
      <w:r w:rsidRPr="00E6191E">
        <w:rPr>
          <w:rFonts w:cs="Times New Roman"/>
          <w:color w:val="auto"/>
          <w:szCs w:val="24"/>
        </w:rPr>
        <w:t xml:space="preserve">, presentada por la Titular del Ejecutivo Estatal y de la Iniciativa con Proyecto de Decreto que se reforman y adicionan el Código Penal de la Ley Orgánica de la Fiscalía General de Justicia, la Ley Orgánica de la Administración Pública, la Ley de Seguridad y la Ley Orgánica Municipal, todas del Estado de México, para combatir con un foco prioritario el </w:t>
      </w:r>
      <w:r w:rsidR="00190A22" w:rsidRPr="00E6191E">
        <w:rPr>
          <w:rFonts w:cs="Times New Roman"/>
          <w:color w:val="auto"/>
          <w:szCs w:val="24"/>
        </w:rPr>
        <w:t>“</w:t>
      </w:r>
      <w:r w:rsidRPr="00E6191E">
        <w:rPr>
          <w:rFonts w:cs="Times New Roman"/>
          <w:color w:val="auto"/>
          <w:szCs w:val="24"/>
        </w:rPr>
        <w:t>cobro de piso</w:t>
      </w:r>
      <w:r w:rsidR="00190A22" w:rsidRPr="00E6191E">
        <w:rPr>
          <w:rFonts w:cs="Times New Roman"/>
          <w:color w:val="auto"/>
          <w:szCs w:val="24"/>
        </w:rPr>
        <w:t>”</w:t>
      </w:r>
      <w:r w:rsidRPr="00E6191E">
        <w:rPr>
          <w:rFonts w:cs="Times New Roman"/>
          <w:color w:val="auto"/>
          <w:szCs w:val="24"/>
        </w:rPr>
        <w:t xml:space="preserve"> presentado por el diputado Mariano Camacho San Martín y por el diputado Elías Rescala Jiménez, en nombre del Grupo Parlamentario del Partido Revolucionario Institucional.</w:t>
      </w:r>
    </w:p>
    <w:p w:rsidR="00A57D01" w:rsidRPr="00E6191E" w:rsidRDefault="00A57D01" w:rsidP="004D6621">
      <w:pPr>
        <w:pStyle w:val="Sinespaciado"/>
        <w:rPr>
          <w:rFonts w:cs="Times New Roman"/>
          <w:color w:val="auto"/>
          <w:szCs w:val="24"/>
        </w:rPr>
      </w:pPr>
      <w:r w:rsidRPr="00E6191E">
        <w:rPr>
          <w:rFonts w:cs="Times New Roman"/>
          <w:color w:val="auto"/>
          <w:szCs w:val="24"/>
        </w:rPr>
        <w:t xml:space="preserve">SECRETARIA DIP. YESICA YANET ROJAS HERNÁNDEZ. Dictamen formulado a la Iniciativa de Decreto por el que se expide la Ley para Prevenir, Atender y Combatir los </w:t>
      </w:r>
      <w:r w:rsidR="00424BDB" w:rsidRPr="00E6191E">
        <w:rPr>
          <w:rFonts w:cs="Times New Roman"/>
          <w:color w:val="auto"/>
          <w:szCs w:val="24"/>
        </w:rPr>
        <w:t xml:space="preserve">Delitos </w:t>
      </w:r>
      <w:r w:rsidRPr="00E6191E">
        <w:rPr>
          <w:rFonts w:cs="Times New Roman"/>
          <w:color w:val="auto"/>
          <w:szCs w:val="24"/>
        </w:rPr>
        <w:t xml:space="preserve">en </w:t>
      </w:r>
      <w:r w:rsidR="00424BDB" w:rsidRPr="00E6191E">
        <w:rPr>
          <w:rFonts w:cs="Times New Roman"/>
          <w:color w:val="auto"/>
          <w:szCs w:val="24"/>
        </w:rPr>
        <w:t xml:space="preserve">Materia </w:t>
      </w:r>
      <w:r w:rsidRPr="00E6191E">
        <w:rPr>
          <w:rFonts w:cs="Times New Roman"/>
          <w:color w:val="auto"/>
          <w:szCs w:val="24"/>
        </w:rPr>
        <w:t xml:space="preserve">de </w:t>
      </w:r>
      <w:r w:rsidR="00424BDB" w:rsidRPr="00E6191E">
        <w:rPr>
          <w:rFonts w:cs="Times New Roman"/>
          <w:color w:val="auto"/>
          <w:szCs w:val="24"/>
        </w:rPr>
        <w:t xml:space="preserve">Extorsión </w:t>
      </w:r>
      <w:r w:rsidRPr="00E6191E">
        <w:rPr>
          <w:rFonts w:cs="Times New Roman"/>
          <w:color w:val="auto"/>
          <w:szCs w:val="24"/>
        </w:rPr>
        <w:t xml:space="preserve">y </w:t>
      </w:r>
      <w:r w:rsidR="00424BDB" w:rsidRPr="00E6191E">
        <w:rPr>
          <w:rFonts w:cs="Times New Roman"/>
          <w:color w:val="auto"/>
          <w:szCs w:val="24"/>
        </w:rPr>
        <w:t xml:space="preserve">Delitos Vinculados </w:t>
      </w:r>
      <w:r w:rsidRPr="00E6191E">
        <w:rPr>
          <w:rFonts w:cs="Times New Roman"/>
          <w:color w:val="auto"/>
          <w:szCs w:val="24"/>
        </w:rPr>
        <w:t xml:space="preserve">del Estado de México, y se reforman, adicionan y derogan diversas disposiciones del Código Penal del Estado de México y de la Ley de la Fiscalía General de Justicia del Estado de México en </w:t>
      </w:r>
      <w:r w:rsidR="00373A84" w:rsidRPr="00E6191E">
        <w:rPr>
          <w:rFonts w:cs="Times New Roman"/>
          <w:color w:val="auto"/>
          <w:szCs w:val="24"/>
        </w:rPr>
        <w:t xml:space="preserve">materia </w:t>
      </w:r>
      <w:r w:rsidRPr="00E6191E">
        <w:rPr>
          <w:rFonts w:cs="Times New Roman"/>
          <w:color w:val="auto"/>
          <w:szCs w:val="24"/>
        </w:rPr>
        <w:t xml:space="preserve">de </w:t>
      </w:r>
      <w:r w:rsidR="00373A84" w:rsidRPr="00E6191E">
        <w:rPr>
          <w:rFonts w:cs="Times New Roman"/>
          <w:color w:val="auto"/>
          <w:szCs w:val="24"/>
        </w:rPr>
        <w:t>combate al delito</w:t>
      </w:r>
      <w:r w:rsidR="00424BDB" w:rsidRPr="00E6191E">
        <w:rPr>
          <w:rFonts w:cs="Times New Roman"/>
          <w:color w:val="auto"/>
          <w:szCs w:val="24"/>
        </w:rPr>
        <w:t xml:space="preserve"> </w:t>
      </w:r>
      <w:r w:rsidRPr="00E6191E">
        <w:rPr>
          <w:rFonts w:cs="Times New Roman"/>
          <w:color w:val="auto"/>
          <w:szCs w:val="24"/>
        </w:rPr>
        <w:t xml:space="preserve">de </w:t>
      </w:r>
      <w:r w:rsidR="00373A84" w:rsidRPr="00E6191E">
        <w:rPr>
          <w:rFonts w:cs="Times New Roman"/>
          <w:color w:val="auto"/>
          <w:szCs w:val="24"/>
        </w:rPr>
        <w:t xml:space="preserve">extorsión </w:t>
      </w:r>
      <w:r w:rsidRPr="00E6191E">
        <w:rPr>
          <w:rFonts w:cs="Times New Roman"/>
          <w:color w:val="auto"/>
          <w:szCs w:val="24"/>
        </w:rPr>
        <w:t xml:space="preserve">y otros delitos vinculados, presentada por la Titular del Ejecutivo Estatal y a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w:t>
      </w:r>
      <w:r w:rsidR="00424BDB" w:rsidRPr="00E6191E">
        <w:rPr>
          <w:rFonts w:cs="Times New Roman"/>
          <w:color w:val="auto"/>
          <w:szCs w:val="24"/>
        </w:rPr>
        <w:t>“</w:t>
      </w:r>
      <w:r w:rsidRPr="00E6191E">
        <w:rPr>
          <w:rFonts w:cs="Times New Roman"/>
          <w:color w:val="auto"/>
          <w:szCs w:val="24"/>
        </w:rPr>
        <w:t>cobro de piso</w:t>
      </w:r>
      <w:r w:rsidR="00424BDB" w:rsidRPr="00E6191E">
        <w:rPr>
          <w:rFonts w:cs="Times New Roman"/>
          <w:color w:val="auto"/>
          <w:szCs w:val="24"/>
        </w:rPr>
        <w:t>”</w:t>
      </w:r>
      <w:r w:rsidRPr="00E6191E">
        <w:rPr>
          <w:rFonts w:cs="Times New Roman"/>
          <w:color w:val="auto"/>
          <w:szCs w:val="24"/>
        </w:rPr>
        <w:t>, presentada por el diputado Mariano Camacho San Martín y el diputado Elías Rescala Jiménez, en nombre del Grupo Parlamentario del Partido Revolucionario Institucional.</w:t>
      </w:r>
    </w:p>
    <w:p w:rsidR="00A57D01" w:rsidRPr="00E6191E" w:rsidRDefault="00A57D01"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HONORABLE ASAMBLEA:</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 xml:space="preserve">La Presidencia de la Diputación Permanente y de la Legislatura remitió a la Comisión Legislativa de Procuración y Administración de Justicia, para su estudio y dictamen, la Iniciativa </w:t>
      </w:r>
      <w:r w:rsidRPr="00E6191E">
        <w:rPr>
          <w:rFonts w:ascii="Times New Roman" w:hAnsi="Times New Roman" w:cs="Times New Roman"/>
          <w:sz w:val="24"/>
          <w:szCs w:val="24"/>
        </w:rPr>
        <w:lastRenderedPageBreak/>
        <w:t xml:space="preserve">de Proyecto por el que se expide la Ley para Prevenir, Atender y Combatir los Delitos de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w:t>
      </w:r>
      <w:r w:rsidR="00373A84" w:rsidRPr="00E6191E">
        <w:rPr>
          <w:rFonts w:ascii="Times New Roman" w:hAnsi="Times New Roman" w:cs="Times New Roman"/>
          <w:sz w:val="24"/>
          <w:szCs w:val="24"/>
        </w:rPr>
        <w:t>“</w:t>
      </w:r>
      <w:r w:rsidRPr="00E6191E">
        <w:rPr>
          <w:rFonts w:ascii="Times New Roman" w:hAnsi="Times New Roman" w:cs="Times New Roman"/>
          <w:sz w:val="24"/>
          <w:szCs w:val="24"/>
        </w:rPr>
        <w:t>cobro de piso</w:t>
      </w:r>
      <w:r w:rsidR="00373A84" w:rsidRPr="00E6191E">
        <w:rPr>
          <w:rFonts w:ascii="Times New Roman" w:hAnsi="Times New Roman" w:cs="Times New Roman"/>
          <w:sz w:val="24"/>
          <w:szCs w:val="24"/>
        </w:rPr>
        <w:t>”</w:t>
      </w:r>
      <w:r w:rsidRPr="00E6191E">
        <w:rPr>
          <w:rFonts w:ascii="Times New Roman" w:hAnsi="Times New Roman" w:cs="Times New Roman"/>
          <w:sz w:val="24"/>
          <w:szCs w:val="24"/>
        </w:rPr>
        <w:t>, presentada por el diputado Mariano Camacho San Martín y el diputado Elías Rescala Jiménez, en nombre del Grupo Parlamentario del Partido Revolucionario Institucional.</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Con apego a la técnica legislativa y en observancia del principio economía procesal existiendo identidad de materia, determinamos llevar a cabo el estudio conjunto de las iniciativas y conformar un Dictamen y un Proyecto de Decreto.</w:t>
      </w:r>
    </w:p>
    <w:p w:rsidR="00A57D01" w:rsidRPr="00E6191E" w:rsidRDefault="00A57D01"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 xml:space="preserve">Sustanciado el estudio de las iniciativas y suficientemente discutido en la comisión legislativa, nos permitimos con fundamento en lo establecido en los artículos 68, 70 y 82 de la Ley Orgánica del Poder Legislativo del Estado Libre y Soberano de México, en relación con lo señalado con los artículos 13 </w:t>
      </w:r>
      <w:r w:rsidR="00373A84" w:rsidRPr="00E6191E">
        <w:rPr>
          <w:rFonts w:ascii="Times New Roman" w:hAnsi="Times New Roman" w:cs="Times New Roman"/>
          <w:sz w:val="24"/>
          <w:szCs w:val="24"/>
        </w:rPr>
        <w:t>A</w:t>
      </w:r>
      <w:r w:rsidRPr="00E6191E">
        <w:rPr>
          <w:rFonts w:ascii="Times New Roman" w:hAnsi="Times New Roman" w:cs="Times New Roman"/>
          <w:sz w:val="24"/>
          <w:szCs w:val="24"/>
        </w:rPr>
        <w:t>), 70, 73, 75, 78, 79 y 80 del Reglamento del Poder Legislativo del Estado Libre y Soberano de México, emitir el siguiente:</w:t>
      </w:r>
    </w:p>
    <w:p w:rsidR="00A57D01" w:rsidRPr="00E6191E" w:rsidRDefault="00A57D01" w:rsidP="004D6621">
      <w:pPr>
        <w:spacing w:after="0" w:line="240" w:lineRule="auto"/>
        <w:jc w:val="center"/>
        <w:rPr>
          <w:rFonts w:ascii="Times New Roman" w:hAnsi="Times New Roman" w:cs="Times New Roman"/>
          <w:sz w:val="24"/>
          <w:szCs w:val="24"/>
        </w:rPr>
      </w:pPr>
      <w:r w:rsidRPr="00E6191E">
        <w:rPr>
          <w:rFonts w:ascii="Times New Roman" w:hAnsi="Times New Roman" w:cs="Times New Roman"/>
          <w:sz w:val="24"/>
          <w:szCs w:val="24"/>
        </w:rPr>
        <w:t>DICTAMEN</w:t>
      </w:r>
    </w:p>
    <w:p w:rsidR="00A57D01" w:rsidRPr="00E6191E" w:rsidRDefault="00A57D01" w:rsidP="000A1AD0">
      <w:pPr>
        <w:spacing w:after="0" w:line="240" w:lineRule="auto"/>
        <w:ind w:firstLine="709"/>
        <w:jc w:val="both"/>
        <w:rPr>
          <w:rFonts w:ascii="Times New Roman" w:hAnsi="Times New Roman" w:cs="Times New Roman"/>
          <w:sz w:val="24"/>
          <w:szCs w:val="24"/>
        </w:rPr>
      </w:pPr>
      <w:r w:rsidRPr="00E6191E">
        <w:rPr>
          <w:rFonts w:ascii="Times New Roman" w:hAnsi="Times New Roman" w:cs="Times New Roman"/>
          <w:sz w:val="24"/>
          <w:szCs w:val="24"/>
        </w:rPr>
        <w:t>ANTECEDENTES Y CONCLUSIÓN DEL ESTUDIO.</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1. En sesión de la Diputación Permanente de la LXII Legislatura celebrada el día 12 de enero del 2026 la persona Titular del Ejecutivo Estatal en ejercicio de las facultades que le confieren los artículos 51 fracción I y 77 fracción V de la Constitución Política del Estado Libre y Soberano de México, sometió a la consideración de la Soberanía popular la Iniciativa de Decreto por el que se expide la Ley para Prevenir, Atender y Combatir los Delitos de materia de Extorsión y Delitos Vinculados del Estado de México, y se reforman, adicionan y derogan diversas disposiciones del Código Penal del Estado de México y de la Ley de la Fiscalía General de Justicia del Estado de México.</w:t>
      </w:r>
    </w:p>
    <w:p w:rsidR="00A57D01" w:rsidRPr="00E6191E" w:rsidRDefault="00A57D01"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Con sujeción al estudio realizado advertimos que la iniciativa propone fundamentalmente la expedición de la Ley para Prevenir, Atender y Combatir los Delitos en materia de Extorsión y Delitos Vinculados del Estado de México, tiene por objeto regular los mecanismos de coordinación, acciones, programas y políticas transversales e institucionales que las autoridades correspondientes deben implementar en el ámbito de su competencia para prevenir, investigar, perseguir, atender y combatir el delito de extorsión y otros delitos vinculados.</w:t>
      </w:r>
    </w:p>
    <w:p w:rsidR="00A57D01" w:rsidRPr="00E6191E" w:rsidRDefault="00A57D01"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2. En sesión de la LXII Legislatura realizada el día 25 de noviembre del 2025 los diputados Mariano Camacho San Martín y Elías Rescala Jiménez, integrantes del Grupo Parlamentario del Partido Revolucionario Institucional, en ejercicio de las facultades que le confieren los artículos 51 fracción II, 57 y 61 fracción I, de la Constitución del Estado Libre y Soberano de México, 28 fracción I y 38 fracción I de la Ley Orgánica del Poder Legislativo del Estado Libre y Soberano de México, así como 68 y del Reglamento del Poder Legislativo del Estado Libre y Soberano de México, sometieron a la consideración de la soberanía popular la Iniciativa con Proyecto de Decreto por el que se reforman y adicionan el Código Penal, la Ley Orgánica de la Fiscalía Justicia, la Ley Orgánica de la Administración Pública, la Ley de Seguridad y la Ley Orgánica Municipal, todos del Estado de México.</w:t>
      </w:r>
    </w:p>
    <w:p w:rsidR="00A57D01" w:rsidRPr="00E6191E" w:rsidRDefault="00A57D01"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En términos del estudio que llevamos a cabo apreciamos que la iniciativa propone combatir con un enfoque prioritario y diferenciado el cobro de piso.</w:t>
      </w:r>
    </w:p>
    <w:p w:rsidR="00A57D01" w:rsidRPr="00E6191E" w:rsidRDefault="00A57D01" w:rsidP="004D6621">
      <w:pPr>
        <w:spacing w:after="0" w:line="240" w:lineRule="auto"/>
        <w:ind w:firstLine="708"/>
        <w:jc w:val="both"/>
        <w:rPr>
          <w:rFonts w:ascii="Times New Roman" w:hAnsi="Times New Roman" w:cs="Times New Roman"/>
          <w:sz w:val="24"/>
          <w:szCs w:val="24"/>
        </w:rPr>
      </w:pPr>
      <w:r w:rsidRPr="00E6191E">
        <w:rPr>
          <w:rFonts w:ascii="Times New Roman" w:hAnsi="Times New Roman" w:cs="Times New Roman"/>
          <w:sz w:val="24"/>
          <w:szCs w:val="24"/>
        </w:rPr>
        <w:t xml:space="preserve">3. En observancia del proceso legislativo ordinario el día 14 de enero del 2026 la comisión legislativa llevo a cabo una reunión de estudio y dictaminación de las Iniciativas de Decreto con la presencia de las personas servidoras públicas de la Fiscalía General de Justicia del Estado de </w:t>
      </w:r>
      <w:r w:rsidRPr="00E6191E">
        <w:rPr>
          <w:rFonts w:ascii="Times New Roman" w:hAnsi="Times New Roman" w:cs="Times New Roman"/>
          <w:sz w:val="24"/>
          <w:szCs w:val="24"/>
        </w:rPr>
        <w:lastRenderedPageBreak/>
        <w:t>México y el encargado de despacho de la Dirección General de Legislación y del Periódico Oficial Gaceta del Gobierno, quienes en relación con la iniciativa de la persona Titular del Ejecutivo Estatal aportaron mayores elementos de información, así como los diputados promoventes de la iniciativa que se dictamina conjuntamente y participaron en el fortalecimiento de los trabajos de estudio.</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4. Quienes integramos la comisión legislativa con sustento en el estudio realizado destacamos que el artículo 73 fracción XXI inciso a), primer párrafo de la Constitución Política de los Estados Unidos Mexicanos, faculta al Congreso de la Unión para expedir la Ley General Para Prevenir, Investigar y Sancionar los Delitos en Materia de Extorsión Reglamentaria a la fracción XXI del artículo 73 de la Constitución Política de los Estados Unidos Mexicanos, ordenamiento que establece la distribución de competencias entre los distintos órdenes de Gobierno, define el tipo penal básico, del delito de extorsión y sus agravantes, regula los procedimientos de investigación y sanción y prevé sanciones transversales de prevención y coordinación institucional.</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5. En este tenor desprendemos que con el propósito de actualizar y reformar el campo normativo estatal y armonizarlo con la ley general para prevenir, investigar y sancionar los delitos en materia de extorsión la Titular del Ejecutivo Estatal, presento la Iniciativa de Ley Para Prevenir, Atender y Combatir los Delitos en Materia de Extorsión y Delitos Vinculados del Estado de México, ordenamiento que tiene por objeto regular los mecanismos de coordinación, acciones,  programas y políticas transversales e institucionales que las autoridades correspondientes deben  implementar en el ámbito de su competencia, para prevenir, investigar, perseguir, atender y combatir el delito de extorsión y otros delitos vinculados.</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Coincidimos en que con ello se fortalece la seguridad, la integridad y el patrimonio de las personas que habitan en el Estado de México, colocando a la víctima en el centro de la actuación Estatal y promoviendo el bienestar social mediante un enfoque jurídico integral que articule la prevención, la protección, el combate efectivo del delito de extorsión, en congruencia con los estándares nacionales y con un enfoque transversal de Derechos Humanos.</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6. Por lo que hace a la iniciativa formulada por los integrantes del Grupo Parlamentario del Partido Revolucionario Institucional, resaltamos de conformidad con la ley general para prevenir, investigar y sancionar los delitos en materia de extorsión queda integrada en lo conducente dentro del tipo penal de extorsión establecido a nivel nacional y se perseguirá de oficio como lo expresa la propuesta.</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7. En consecuencia estimamos procedente que se expida la Ley para prevenir, atender y combatir los delitos de materia de extorsión y delitos vinculados del Estado de México, precisando que los delitos de extorsión, sus sanciones y agravantes, así como los delitos vinculados al mismo se investigaran y perseguirán de conformidad con lo previsto en la ley general para prevenir, investigar y sancionar los delitos en materia de extorsión y las disposiciones jurídicas aplicables, precisando que para fortalecer los propósitos de la Ley se integra el Consejo Estatal para Prevenir, Atender y Combatir en la Extorsión y los Delitos Vinculados a las Presidencias de las Comisiones Legislativas de Procuración y Administración de Justicia, de Seguridad Pública y Tránsito y para el seguimiento del plan de desarrollo del Estado de México.</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Es Procedente también reformar el artículo 9, el párrafo cuarto del artículo 58 y se deroga la fracción VIII del artículo, perdón XIII del artículo 11 Quinquies, la fracción I, del artículo 69, los artículos 199 Bis y 266 y el Capítulo Sexto del artículo 3 del Título Tercero del Código Penal del Estado de México; asimismo procede reformar la fracción VI del artículo 29 y adicionar la fracción VII del artículo 29 y el artículo 29 Quater de la Ley de la Fiscalía General de Justicia del Estado de México.</w:t>
      </w:r>
    </w:p>
    <w:p w:rsidR="00A57D01" w:rsidRPr="00E6191E" w:rsidRDefault="00A57D01" w:rsidP="000A1AD0">
      <w:pPr>
        <w:pStyle w:val="Sinespaciado"/>
        <w:ind w:firstLine="708"/>
        <w:rPr>
          <w:rFonts w:cs="Times New Roman"/>
          <w:color w:val="auto"/>
          <w:szCs w:val="24"/>
        </w:rPr>
      </w:pPr>
      <w:r w:rsidRPr="00E6191E">
        <w:rPr>
          <w:rFonts w:cs="Times New Roman"/>
          <w:color w:val="auto"/>
          <w:szCs w:val="24"/>
        </w:rPr>
        <w:t>CONSIDERACIONES</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 xml:space="preserve">Es competente la LXII Legislatura para conocer y resolver las iniciativas de decreto de acuerdo con lo establecido en el artículo 61 fracción I de la Constitución Política del Estado Libre </w:t>
      </w:r>
      <w:r w:rsidRPr="00E6191E">
        <w:rPr>
          <w:rFonts w:cs="Times New Roman"/>
          <w:color w:val="auto"/>
          <w:szCs w:val="24"/>
        </w:rPr>
        <w:lastRenderedPageBreak/>
        <w:t>y Soberano del Estado de México, que la faculta expedir Leyes, Decretos y Acuerdos para el régimen interior del Estado de México, en todos los ramos de la administración del Gobierno.</w:t>
      </w:r>
    </w:p>
    <w:p w:rsidR="00A57D01" w:rsidRPr="00E6191E" w:rsidRDefault="00A57D01" w:rsidP="004D6621">
      <w:pPr>
        <w:pStyle w:val="Sinespaciado"/>
        <w:jc w:val="center"/>
        <w:rPr>
          <w:rFonts w:cs="Times New Roman"/>
          <w:color w:val="auto"/>
          <w:szCs w:val="24"/>
        </w:rPr>
      </w:pPr>
      <w:r w:rsidRPr="00E6191E">
        <w:rPr>
          <w:rFonts w:cs="Times New Roman"/>
          <w:color w:val="auto"/>
          <w:szCs w:val="24"/>
        </w:rPr>
        <w:t>RESOLUTIVOS</w:t>
      </w:r>
    </w:p>
    <w:p w:rsidR="00A57D01" w:rsidRPr="00E6191E" w:rsidRDefault="00A57D01" w:rsidP="004D6621">
      <w:pPr>
        <w:pStyle w:val="Sinespaciado"/>
        <w:ind w:firstLine="708"/>
        <w:rPr>
          <w:rFonts w:cs="Times New Roman"/>
          <w:color w:val="auto"/>
          <w:szCs w:val="24"/>
        </w:rPr>
      </w:pPr>
      <w:r w:rsidRPr="00E6191E">
        <w:rPr>
          <w:rFonts w:cs="Times New Roman"/>
          <w:color w:val="auto"/>
          <w:szCs w:val="24"/>
        </w:rPr>
        <w:t>PRIMERO. Son de aprobarse en lo conducente conforme al Proyecto de Decreto que ha sido integrado la Iniciativa con Proyecto de Decreto por el que se expide la Ley Para Prevenir, Atender y Combatir los Delitos en Materia de Extorsión y Delitos Vinculados del Estado de México y se reforma, adicionan y derogan diversas disposiciones del Código Penal del Estado de México  y de la Ley de la Fiscalía General de Justicia del Estado de México en materia de combate al delito de extorsión y otros delitos vinculados presentada por la Titular del Ejecutivo Estatal y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SEGUNDO. Se adjunta el Proyecto de Decreto respectivo.</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TERCERO. Previa discusión y aprobación por la Legislatura en Pleno, remítase a la persona Titular del Poder Ejecutivo para los efectos correspondientes.</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Dado en el Palacio del Poder Legislativo en la Ciudad de Toluca de Lerdo, Capital del Estado de México a los catorce días del mes de enero del dos mil veintiséis.</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Es cuanto Presidenta.</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PRESIDENTA DIP. EMMA LAURA ALVAREZ VILLAVICENCIO. Muchas gracias.</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ab/>
        <w:t>Leídos los antecedentes abro la discusión en lo general del Dictamen y del Proyecto de Decreto y consulto ¿Si alguien desea hacer uso de la palabra?</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ab/>
        <w:t>De no ser así, consulto, si son de aprobarse en lo general el Dictamen y el Proyecto de Decreto y pido a la Secretaría, recabe la votación nominal, si alguien desea separar algún artículo, sírvase indicarlo.</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SECRETARIA DIP. YESICA YANET ROJAS HERNÁNDEZ. Claro que sí Presidenta.</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ab/>
        <w:t>Procedo a recabar la votación.</w:t>
      </w:r>
    </w:p>
    <w:p w:rsidR="00A57D01" w:rsidRPr="00E6191E" w:rsidRDefault="00A57D01" w:rsidP="004D6621">
      <w:pPr>
        <w:pStyle w:val="Sinespaciado"/>
        <w:jc w:val="center"/>
        <w:rPr>
          <w:rFonts w:cs="Times New Roman"/>
          <w:i/>
          <w:color w:val="auto"/>
          <w:szCs w:val="24"/>
        </w:rPr>
      </w:pPr>
      <w:r w:rsidRPr="00E6191E">
        <w:rPr>
          <w:rFonts w:cs="Times New Roman"/>
          <w:i/>
          <w:color w:val="auto"/>
          <w:szCs w:val="24"/>
        </w:rPr>
        <w:t>(Votación nominal)</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SECRETARIA DIP. YESICA YANET ROJAS HERNÁNDEZ. Diputada Presidenta, el Dictamen y el Proyecto de Decreto han sido aprobado en lo general por unanimidad de votos.</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PRESIDENTA DIP. EMMA LAURA ALVAREZ VILLAVICENCIO. Muchas gracias.</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ab/>
        <w:t>Se acuerda la aprobación en lo general del Dictamen y del Proyecto de Decreto, se tienen también aprobados en lo particular.</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SECRETARIA DIP. YESICA YANET ROJAS HERNÁNDEZ. Le informo a la Presidencia, han finalizado los asuntos del orden del día.</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PRESIDENTA DIP. EMMA LAURA ALVAREZ VILLAVICENCIO. Pido a la Secretaría registre la asistencia a la reunión.</w:t>
      </w:r>
    </w:p>
    <w:p w:rsidR="00A57D01" w:rsidRPr="00E6191E" w:rsidRDefault="00A57D01" w:rsidP="004D6621">
      <w:pPr>
        <w:shd w:val="clear" w:color="auto" w:fill="FFFFFF"/>
        <w:spacing w:after="0" w:line="240" w:lineRule="auto"/>
        <w:jc w:val="both"/>
        <w:textAlignment w:val="baseline"/>
        <w:rPr>
          <w:rFonts w:ascii="Times New Roman" w:hAnsi="Times New Roman" w:cs="Times New Roman"/>
          <w:sz w:val="24"/>
          <w:szCs w:val="24"/>
        </w:rPr>
      </w:pPr>
      <w:r w:rsidRPr="00E6191E">
        <w:rPr>
          <w:rFonts w:ascii="Times New Roman" w:hAnsi="Times New Roman" w:cs="Times New Roman"/>
          <w:sz w:val="24"/>
          <w:szCs w:val="24"/>
        </w:rPr>
        <w:t>SECRETARIA DIP. YESICA YANET ROJAS HERNÁNDEZ. Ha sido registrada la asistencia a la reunión.</w:t>
      </w:r>
    </w:p>
    <w:p w:rsidR="00A57D01" w:rsidRPr="00E6191E" w:rsidRDefault="00A57D01" w:rsidP="004D6621">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PRESIDENTA DIP. EMMA LAURA ALVAREZ VILLAVICENCIO. Se levanta la Reunión de la Comisión Legislativa de Procuración y Administración de Justicia, siendo las catorce horas con dieciocho minutos del día miércoles catorce de enero del año dos mil veintiséis y se pide a sus integrantes estar atentos a la próxima convocatoria.</w:t>
      </w:r>
    </w:p>
    <w:p w:rsidR="004858E5" w:rsidRPr="00E6191E" w:rsidRDefault="00A57D01" w:rsidP="000A1AD0">
      <w:pPr>
        <w:spacing w:after="0" w:line="240" w:lineRule="auto"/>
        <w:jc w:val="both"/>
        <w:rPr>
          <w:rFonts w:ascii="Times New Roman" w:hAnsi="Times New Roman" w:cs="Times New Roman"/>
          <w:sz w:val="24"/>
          <w:szCs w:val="24"/>
        </w:rPr>
      </w:pPr>
      <w:r w:rsidRPr="00E6191E">
        <w:rPr>
          <w:rFonts w:ascii="Times New Roman" w:hAnsi="Times New Roman" w:cs="Times New Roman"/>
          <w:sz w:val="24"/>
          <w:szCs w:val="24"/>
        </w:rPr>
        <w:tab/>
        <w:t>Gracias por su participación, que tengan un muy bendecido día.</w:t>
      </w:r>
    </w:p>
    <w:sectPr w:rsidR="004858E5" w:rsidRPr="00E6191E" w:rsidSect="00006B6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125" w:rsidRDefault="00255125" w:rsidP="001105DF">
      <w:pPr>
        <w:spacing w:after="0" w:line="240" w:lineRule="auto"/>
      </w:pPr>
      <w:r>
        <w:separator/>
      </w:r>
    </w:p>
  </w:endnote>
  <w:endnote w:type="continuationSeparator" w:id="0">
    <w:p w:rsidR="00255125" w:rsidRDefault="0025512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138516"/>
      <w:docPartObj>
        <w:docPartGallery w:val="Page Numbers (Bottom of Page)"/>
        <w:docPartUnique/>
      </w:docPartObj>
    </w:sdtPr>
    <w:sdtEndPr/>
    <w:sdtContent>
      <w:p w:rsidR="001105DF" w:rsidRDefault="006556DF" w:rsidP="006556D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125" w:rsidRDefault="00255125" w:rsidP="001105DF">
      <w:pPr>
        <w:spacing w:after="0" w:line="240" w:lineRule="auto"/>
      </w:pPr>
      <w:r>
        <w:separator/>
      </w:r>
    </w:p>
  </w:footnote>
  <w:footnote w:type="continuationSeparator" w:id="0">
    <w:p w:rsidR="00255125" w:rsidRDefault="0025512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B6E"/>
    <w:rsid w:val="00021ABD"/>
    <w:rsid w:val="00037DEB"/>
    <w:rsid w:val="00067212"/>
    <w:rsid w:val="00073592"/>
    <w:rsid w:val="00083C6A"/>
    <w:rsid w:val="00093122"/>
    <w:rsid w:val="00095726"/>
    <w:rsid w:val="00095FBA"/>
    <w:rsid w:val="000A1AD0"/>
    <w:rsid w:val="000D2CAD"/>
    <w:rsid w:val="000D4E13"/>
    <w:rsid w:val="000D6BD4"/>
    <w:rsid w:val="00100D41"/>
    <w:rsid w:val="001105DF"/>
    <w:rsid w:val="00127C27"/>
    <w:rsid w:val="001661E7"/>
    <w:rsid w:val="00174019"/>
    <w:rsid w:val="00186A50"/>
    <w:rsid w:val="00190A22"/>
    <w:rsid w:val="00196B07"/>
    <w:rsid w:val="001E44E4"/>
    <w:rsid w:val="001E4E22"/>
    <w:rsid w:val="00213C24"/>
    <w:rsid w:val="00255125"/>
    <w:rsid w:val="002863A2"/>
    <w:rsid w:val="002E74E9"/>
    <w:rsid w:val="00321FCA"/>
    <w:rsid w:val="00337D4A"/>
    <w:rsid w:val="00373A84"/>
    <w:rsid w:val="00417FBB"/>
    <w:rsid w:val="00424BDB"/>
    <w:rsid w:val="004757FA"/>
    <w:rsid w:val="004858E5"/>
    <w:rsid w:val="004D6621"/>
    <w:rsid w:val="00500227"/>
    <w:rsid w:val="0050158E"/>
    <w:rsid w:val="00501E37"/>
    <w:rsid w:val="00515D04"/>
    <w:rsid w:val="00522AFC"/>
    <w:rsid w:val="005452C7"/>
    <w:rsid w:val="005B5A59"/>
    <w:rsid w:val="005B71F3"/>
    <w:rsid w:val="005B72F3"/>
    <w:rsid w:val="005D6ECA"/>
    <w:rsid w:val="006070CE"/>
    <w:rsid w:val="00615C10"/>
    <w:rsid w:val="00621928"/>
    <w:rsid w:val="006273DE"/>
    <w:rsid w:val="006556DF"/>
    <w:rsid w:val="00662E78"/>
    <w:rsid w:val="006D5DF8"/>
    <w:rsid w:val="00731CC0"/>
    <w:rsid w:val="00740EEB"/>
    <w:rsid w:val="00771EB6"/>
    <w:rsid w:val="007814BA"/>
    <w:rsid w:val="00783198"/>
    <w:rsid w:val="00785A3A"/>
    <w:rsid w:val="007A0303"/>
    <w:rsid w:val="007B1CA8"/>
    <w:rsid w:val="007E0ECA"/>
    <w:rsid w:val="007F01CA"/>
    <w:rsid w:val="00802165"/>
    <w:rsid w:val="00821E2B"/>
    <w:rsid w:val="00831BA7"/>
    <w:rsid w:val="0084072D"/>
    <w:rsid w:val="008900B1"/>
    <w:rsid w:val="008A321F"/>
    <w:rsid w:val="008C492B"/>
    <w:rsid w:val="008D21E6"/>
    <w:rsid w:val="008D69B4"/>
    <w:rsid w:val="0091265E"/>
    <w:rsid w:val="00921451"/>
    <w:rsid w:val="0095434E"/>
    <w:rsid w:val="009669E8"/>
    <w:rsid w:val="00986860"/>
    <w:rsid w:val="009A6ED2"/>
    <w:rsid w:val="009B3A8B"/>
    <w:rsid w:val="009D23CF"/>
    <w:rsid w:val="009E0948"/>
    <w:rsid w:val="00A00743"/>
    <w:rsid w:val="00A57D01"/>
    <w:rsid w:val="00A66887"/>
    <w:rsid w:val="00A94ECF"/>
    <w:rsid w:val="00AF6F3B"/>
    <w:rsid w:val="00B43E65"/>
    <w:rsid w:val="00B64FDE"/>
    <w:rsid w:val="00B8586B"/>
    <w:rsid w:val="00B9788F"/>
    <w:rsid w:val="00BD5A8F"/>
    <w:rsid w:val="00BE6535"/>
    <w:rsid w:val="00C05FA6"/>
    <w:rsid w:val="00C4221B"/>
    <w:rsid w:val="00C9100F"/>
    <w:rsid w:val="00C9171A"/>
    <w:rsid w:val="00CA3E11"/>
    <w:rsid w:val="00CF2491"/>
    <w:rsid w:val="00D10442"/>
    <w:rsid w:val="00D1343B"/>
    <w:rsid w:val="00D50CC2"/>
    <w:rsid w:val="00DB5B93"/>
    <w:rsid w:val="00DC2199"/>
    <w:rsid w:val="00DD5689"/>
    <w:rsid w:val="00DF6BD5"/>
    <w:rsid w:val="00E443D7"/>
    <w:rsid w:val="00E6191E"/>
    <w:rsid w:val="00E61995"/>
    <w:rsid w:val="00E83C55"/>
    <w:rsid w:val="00EB1F1A"/>
    <w:rsid w:val="00EE7397"/>
    <w:rsid w:val="00EF0BC4"/>
    <w:rsid w:val="00EF1EFA"/>
    <w:rsid w:val="00EF7903"/>
    <w:rsid w:val="00F13889"/>
    <w:rsid w:val="00F2242F"/>
    <w:rsid w:val="00F310FA"/>
    <w:rsid w:val="00F45C78"/>
    <w:rsid w:val="00FD12C2"/>
    <w:rsid w:val="00FE3F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00743"/>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095FBA"/>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7937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1391361">
      <w:bodyDiv w:val="1"/>
      <w:marLeft w:val="0"/>
      <w:marRight w:val="0"/>
      <w:marTop w:val="0"/>
      <w:marBottom w:val="0"/>
      <w:divBdr>
        <w:top w:val="none" w:sz="0" w:space="0" w:color="auto"/>
        <w:left w:val="none" w:sz="0" w:space="0" w:color="auto"/>
        <w:bottom w:val="none" w:sz="0" w:space="0" w:color="auto"/>
        <w:right w:val="none" w:sz="0" w:space="0" w:color="auto"/>
      </w:divBdr>
    </w:div>
    <w:div w:id="628972771">
      <w:bodyDiv w:val="1"/>
      <w:marLeft w:val="0"/>
      <w:marRight w:val="0"/>
      <w:marTop w:val="0"/>
      <w:marBottom w:val="0"/>
      <w:divBdr>
        <w:top w:val="none" w:sz="0" w:space="0" w:color="auto"/>
        <w:left w:val="none" w:sz="0" w:space="0" w:color="auto"/>
        <w:bottom w:val="none" w:sz="0" w:space="0" w:color="auto"/>
        <w:right w:val="none" w:sz="0" w:space="0" w:color="auto"/>
      </w:divBdr>
    </w:div>
    <w:div w:id="634213584">
      <w:bodyDiv w:val="1"/>
      <w:marLeft w:val="0"/>
      <w:marRight w:val="0"/>
      <w:marTop w:val="0"/>
      <w:marBottom w:val="0"/>
      <w:divBdr>
        <w:top w:val="none" w:sz="0" w:space="0" w:color="auto"/>
        <w:left w:val="none" w:sz="0" w:space="0" w:color="auto"/>
        <w:bottom w:val="none" w:sz="0" w:space="0" w:color="auto"/>
        <w:right w:val="none" w:sz="0" w:space="0" w:color="auto"/>
      </w:divBdr>
    </w:div>
    <w:div w:id="652221174">
      <w:bodyDiv w:val="1"/>
      <w:marLeft w:val="0"/>
      <w:marRight w:val="0"/>
      <w:marTop w:val="0"/>
      <w:marBottom w:val="0"/>
      <w:divBdr>
        <w:top w:val="none" w:sz="0" w:space="0" w:color="auto"/>
        <w:left w:val="none" w:sz="0" w:space="0" w:color="auto"/>
        <w:bottom w:val="none" w:sz="0" w:space="0" w:color="auto"/>
        <w:right w:val="none" w:sz="0" w:space="0" w:color="auto"/>
      </w:divBdr>
    </w:div>
    <w:div w:id="714890553">
      <w:bodyDiv w:val="1"/>
      <w:marLeft w:val="0"/>
      <w:marRight w:val="0"/>
      <w:marTop w:val="0"/>
      <w:marBottom w:val="0"/>
      <w:divBdr>
        <w:top w:val="none" w:sz="0" w:space="0" w:color="auto"/>
        <w:left w:val="none" w:sz="0" w:space="0" w:color="auto"/>
        <w:bottom w:val="none" w:sz="0" w:space="0" w:color="auto"/>
        <w:right w:val="none" w:sz="0" w:space="0" w:color="auto"/>
      </w:divBdr>
    </w:div>
    <w:div w:id="780150649">
      <w:bodyDiv w:val="1"/>
      <w:marLeft w:val="0"/>
      <w:marRight w:val="0"/>
      <w:marTop w:val="0"/>
      <w:marBottom w:val="0"/>
      <w:divBdr>
        <w:top w:val="none" w:sz="0" w:space="0" w:color="auto"/>
        <w:left w:val="none" w:sz="0" w:space="0" w:color="auto"/>
        <w:bottom w:val="none" w:sz="0" w:space="0" w:color="auto"/>
        <w:right w:val="none" w:sz="0" w:space="0" w:color="auto"/>
      </w:divBdr>
    </w:div>
    <w:div w:id="808594988">
      <w:bodyDiv w:val="1"/>
      <w:marLeft w:val="0"/>
      <w:marRight w:val="0"/>
      <w:marTop w:val="0"/>
      <w:marBottom w:val="0"/>
      <w:divBdr>
        <w:top w:val="none" w:sz="0" w:space="0" w:color="auto"/>
        <w:left w:val="none" w:sz="0" w:space="0" w:color="auto"/>
        <w:bottom w:val="none" w:sz="0" w:space="0" w:color="auto"/>
        <w:right w:val="none" w:sz="0" w:space="0" w:color="auto"/>
      </w:divBdr>
    </w:div>
    <w:div w:id="933591789">
      <w:bodyDiv w:val="1"/>
      <w:marLeft w:val="0"/>
      <w:marRight w:val="0"/>
      <w:marTop w:val="0"/>
      <w:marBottom w:val="0"/>
      <w:divBdr>
        <w:top w:val="none" w:sz="0" w:space="0" w:color="auto"/>
        <w:left w:val="none" w:sz="0" w:space="0" w:color="auto"/>
        <w:bottom w:val="none" w:sz="0" w:space="0" w:color="auto"/>
        <w:right w:val="none" w:sz="0" w:space="0" w:color="auto"/>
      </w:divBdr>
    </w:div>
    <w:div w:id="1051153806">
      <w:bodyDiv w:val="1"/>
      <w:marLeft w:val="0"/>
      <w:marRight w:val="0"/>
      <w:marTop w:val="0"/>
      <w:marBottom w:val="0"/>
      <w:divBdr>
        <w:top w:val="none" w:sz="0" w:space="0" w:color="auto"/>
        <w:left w:val="none" w:sz="0" w:space="0" w:color="auto"/>
        <w:bottom w:val="none" w:sz="0" w:space="0" w:color="auto"/>
        <w:right w:val="none" w:sz="0" w:space="0" w:color="auto"/>
      </w:divBdr>
    </w:div>
    <w:div w:id="1358266282">
      <w:bodyDiv w:val="1"/>
      <w:marLeft w:val="0"/>
      <w:marRight w:val="0"/>
      <w:marTop w:val="0"/>
      <w:marBottom w:val="0"/>
      <w:divBdr>
        <w:top w:val="none" w:sz="0" w:space="0" w:color="auto"/>
        <w:left w:val="none" w:sz="0" w:space="0" w:color="auto"/>
        <w:bottom w:val="none" w:sz="0" w:space="0" w:color="auto"/>
        <w:right w:val="none" w:sz="0" w:space="0" w:color="auto"/>
      </w:divBdr>
    </w:div>
    <w:div w:id="1432117145">
      <w:bodyDiv w:val="1"/>
      <w:marLeft w:val="0"/>
      <w:marRight w:val="0"/>
      <w:marTop w:val="0"/>
      <w:marBottom w:val="0"/>
      <w:divBdr>
        <w:top w:val="none" w:sz="0" w:space="0" w:color="auto"/>
        <w:left w:val="none" w:sz="0" w:space="0" w:color="auto"/>
        <w:bottom w:val="none" w:sz="0" w:space="0" w:color="auto"/>
        <w:right w:val="none" w:sz="0" w:space="0" w:color="auto"/>
      </w:divBdr>
    </w:div>
    <w:div w:id="1767965110">
      <w:bodyDiv w:val="1"/>
      <w:marLeft w:val="0"/>
      <w:marRight w:val="0"/>
      <w:marTop w:val="0"/>
      <w:marBottom w:val="0"/>
      <w:divBdr>
        <w:top w:val="none" w:sz="0" w:space="0" w:color="auto"/>
        <w:left w:val="none" w:sz="0" w:space="0" w:color="auto"/>
        <w:bottom w:val="none" w:sz="0" w:space="0" w:color="auto"/>
        <w:right w:val="none" w:sz="0" w:space="0" w:color="auto"/>
      </w:divBdr>
    </w:div>
    <w:div w:id="19360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8116</Words>
  <Characters>44644</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2026-01-15T18:38:00Z</dcterms:created>
  <dcterms:modified xsi:type="dcterms:W3CDTF">2026-01-19T19:22:00Z</dcterms:modified>
</cp:coreProperties>
</file>