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BD8" w:rsidRPr="00DA58B4" w:rsidRDefault="00872BD8" w:rsidP="00B06F95">
      <w:pPr>
        <w:pStyle w:val="Sinespaciado"/>
        <w:ind w:left="2832"/>
        <w:jc w:val="both"/>
        <w:rPr>
          <w:rFonts w:ascii="Times New Roman" w:eastAsia="Times New Roman" w:hAnsi="Times New Roman" w:cs="Times New Roman"/>
          <w:sz w:val="24"/>
          <w:szCs w:val="24"/>
          <w:lang w:eastAsia="es-MX"/>
        </w:rPr>
      </w:pPr>
      <w:r w:rsidRPr="00DA58B4">
        <w:rPr>
          <w:rFonts w:ascii="Times New Roman" w:hAnsi="Times New Roman" w:cs="Times New Roman"/>
          <w:sz w:val="24"/>
          <w:szCs w:val="24"/>
        </w:rPr>
        <w:t xml:space="preserve">REUNIÓN </w:t>
      </w:r>
      <w:r w:rsidR="00B06F95" w:rsidRPr="00DA58B4">
        <w:rPr>
          <w:rFonts w:ascii="Times New Roman" w:hAnsi="Times New Roman" w:cs="Times New Roman"/>
          <w:sz w:val="24"/>
          <w:szCs w:val="24"/>
        </w:rPr>
        <w:t xml:space="preserve">DE LA </w:t>
      </w:r>
      <w:r w:rsidRPr="00DA58B4">
        <w:rPr>
          <w:rFonts w:ascii="Times New Roman" w:eastAsia="Times New Roman" w:hAnsi="Times New Roman" w:cs="Times New Roman"/>
          <w:sz w:val="24"/>
          <w:szCs w:val="24"/>
          <w:lang w:eastAsia="es-MX"/>
        </w:rPr>
        <w:t xml:space="preserve">COMISIÓN LEGISLATIVA DE PROCURACIÓN Y ADMINISTRACIÓN DE JUSTICIA </w:t>
      </w:r>
      <w:r w:rsidR="003566A5" w:rsidRPr="00DA58B4">
        <w:rPr>
          <w:rFonts w:ascii="Times New Roman" w:eastAsia="Times New Roman" w:hAnsi="Times New Roman" w:cs="Times New Roman"/>
          <w:sz w:val="24"/>
          <w:szCs w:val="24"/>
          <w:lang w:eastAsia="es-MX"/>
        </w:rPr>
        <w:t xml:space="preserve">DE LA H. LXI LEGISLATURA </w:t>
      </w:r>
      <w:r w:rsidRPr="00DA58B4">
        <w:rPr>
          <w:rFonts w:ascii="Times New Roman" w:eastAsia="Times New Roman" w:hAnsi="Times New Roman" w:cs="Times New Roman"/>
          <w:sz w:val="24"/>
          <w:szCs w:val="24"/>
          <w:lang w:eastAsia="es-MX"/>
        </w:rPr>
        <w:t>DEL ESTADO DE MÉXICO.</w:t>
      </w:r>
    </w:p>
    <w:p w:rsidR="00B06F95" w:rsidRPr="00DA58B4" w:rsidRDefault="00B06F95" w:rsidP="00B06F95">
      <w:pPr>
        <w:pStyle w:val="Sinespaciado"/>
        <w:ind w:left="2832"/>
        <w:jc w:val="both"/>
        <w:rPr>
          <w:rFonts w:ascii="Times New Roman" w:eastAsia="Times New Roman" w:hAnsi="Times New Roman" w:cs="Times New Roman"/>
          <w:sz w:val="24"/>
          <w:szCs w:val="24"/>
          <w:lang w:eastAsia="es-MX"/>
        </w:rPr>
      </w:pPr>
    </w:p>
    <w:p w:rsidR="00B06F95" w:rsidRPr="00DA58B4" w:rsidRDefault="00B06F95" w:rsidP="00B06F95">
      <w:pPr>
        <w:pStyle w:val="Sinespaciado"/>
        <w:ind w:left="2832"/>
        <w:jc w:val="both"/>
        <w:rPr>
          <w:rFonts w:ascii="Times New Roman" w:eastAsia="Times New Roman" w:hAnsi="Times New Roman" w:cs="Times New Roman"/>
          <w:sz w:val="24"/>
          <w:szCs w:val="24"/>
          <w:lang w:eastAsia="es-MX"/>
        </w:rPr>
      </w:pPr>
    </w:p>
    <w:p w:rsidR="00342754" w:rsidRPr="00DA58B4" w:rsidRDefault="00FA2334" w:rsidP="00DE041F">
      <w:pPr>
        <w:pStyle w:val="Sinespaciado"/>
        <w:ind w:left="2832"/>
        <w:jc w:val="both"/>
        <w:rPr>
          <w:rFonts w:ascii="Times New Roman" w:hAnsi="Times New Roman" w:cs="Times New Roman"/>
          <w:sz w:val="18"/>
          <w:szCs w:val="18"/>
          <w:lang w:eastAsia="es-MX"/>
        </w:rPr>
      </w:pPr>
      <w:r w:rsidRPr="00DA58B4">
        <w:rPr>
          <w:rFonts w:ascii="Times New Roman" w:hAnsi="Times New Roman" w:cs="Times New Roman"/>
          <w:sz w:val="18"/>
          <w:szCs w:val="18"/>
          <w:lang w:eastAsia="es-MX"/>
        </w:rPr>
        <w:t>- ANÁLISIS DE LA INICIATIVA CON PROYECTO DE DECRETO POR LA CUAL SE ADICIONA LOS ARTÍCULOS 199 BIS Y 199 TER DEL CÓDIGO PENAL DEL ESTADO DE MÉXICO, PRESENTADA POR EL FISCAL GENERAL DE JUSTICIA DEL ESTADO DE MÉXICO.</w:t>
      </w:r>
    </w:p>
    <w:p w:rsidR="00B06F95" w:rsidRPr="00DA58B4" w:rsidRDefault="00B06F95" w:rsidP="00B06F95">
      <w:pPr>
        <w:pStyle w:val="Sinespaciado"/>
        <w:ind w:left="2832"/>
        <w:jc w:val="both"/>
        <w:rPr>
          <w:rFonts w:ascii="Times New Roman" w:eastAsia="Times New Roman" w:hAnsi="Times New Roman" w:cs="Times New Roman"/>
          <w:sz w:val="24"/>
          <w:szCs w:val="24"/>
          <w:lang w:eastAsia="es-MX"/>
        </w:rPr>
      </w:pPr>
    </w:p>
    <w:p w:rsidR="00FE2EBD" w:rsidRPr="00DA58B4" w:rsidRDefault="00B27009" w:rsidP="004F6732">
      <w:pPr>
        <w:pStyle w:val="Sinespaciado"/>
        <w:ind w:left="2832"/>
        <w:jc w:val="both"/>
        <w:rPr>
          <w:rFonts w:ascii="Times New Roman" w:hAnsi="Times New Roman" w:cs="Times New Roman"/>
          <w:sz w:val="20"/>
          <w:szCs w:val="20"/>
        </w:rPr>
      </w:pPr>
      <w:r w:rsidRPr="00DA58B4">
        <w:rPr>
          <w:rFonts w:ascii="Times New Roman" w:eastAsia="Times New Roman" w:hAnsi="Times New Roman" w:cs="Times New Roman"/>
          <w:sz w:val="20"/>
          <w:szCs w:val="20"/>
          <w:lang w:eastAsia="es-MX"/>
        </w:rPr>
        <w:t>CON LA PARTICIPACIÓN DE</w:t>
      </w:r>
      <w:r w:rsidR="00B059FF">
        <w:rPr>
          <w:rFonts w:ascii="Times New Roman" w:eastAsia="Times New Roman" w:hAnsi="Times New Roman" w:cs="Times New Roman"/>
          <w:sz w:val="20"/>
          <w:szCs w:val="20"/>
          <w:lang w:eastAsia="es-MX"/>
        </w:rPr>
        <w:t>:</w:t>
      </w:r>
      <w:r w:rsidRPr="00DA58B4">
        <w:rPr>
          <w:rFonts w:ascii="Times New Roman" w:eastAsia="Times New Roman" w:hAnsi="Times New Roman" w:cs="Times New Roman"/>
          <w:sz w:val="20"/>
          <w:szCs w:val="20"/>
          <w:lang w:eastAsia="es-MX"/>
        </w:rPr>
        <w:t xml:space="preserve"> </w:t>
      </w:r>
      <w:r w:rsidRPr="00DA58B4">
        <w:rPr>
          <w:rFonts w:ascii="Times New Roman" w:hAnsi="Times New Roman" w:cs="Times New Roman"/>
          <w:sz w:val="20"/>
          <w:szCs w:val="20"/>
        </w:rPr>
        <w:t>LICENCIADA MARICELA XICOTÉNCATL ELÍZAGA, FISCAL CENTRAL JURÍDICA; MAESTRO ALFONSO SILVA MEZA, DIRECTOR GENERAL JURÍDICO CONSULTIVO; LICENCIADO RUBÉN CÁRDENAS MÉRIDA, SUBDIRECTOR DE NORMATIVIDAD; MAESTRA ELVIRA SALGADO, COORDINADOR GENERAL DE LITIGACIÓN, DE LA FISCALÍA GENERAL DE JUSTICIA DEL ESTADO DE MÉXICO.</w:t>
      </w:r>
    </w:p>
    <w:p w:rsidR="00E2308E" w:rsidRPr="00DA58B4" w:rsidRDefault="00E2308E" w:rsidP="00B06F95">
      <w:pPr>
        <w:pStyle w:val="Sinespaciado"/>
        <w:ind w:left="2832"/>
        <w:jc w:val="both"/>
        <w:rPr>
          <w:rFonts w:ascii="Times New Roman" w:eastAsia="Times New Roman" w:hAnsi="Times New Roman" w:cs="Times New Roman"/>
          <w:sz w:val="24"/>
          <w:szCs w:val="24"/>
          <w:lang w:eastAsia="es-MX"/>
        </w:rPr>
      </w:pPr>
    </w:p>
    <w:p w:rsidR="00FE2EBD" w:rsidRPr="00DA58B4" w:rsidRDefault="00FE2EBD" w:rsidP="00B06F95">
      <w:pPr>
        <w:pStyle w:val="Sinespaciado"/>
        <w:ind w:left="2832"/>
        <w:jc w:val="both"/>
        <w:rPr>
          <w:rFonts w:ascii="Times New Roman" w:eastAsia="Times New Roman" w:hAnsi="Times New Roman" w:cs="Times New Roman"/>
          <w:sz w:val="24"/>
          <w:szCs w:val="24"/>
          <w:lang w:eastAsia="es-MX"/>
        </w:rPr>
      </w:pPr>
    </w:p>
    <w:p w:rsidR="00872BD8" w:rsidRPr="00DA58B4" w:rsidRDefault="00872BD8" w:rsidP="00B06F95">
      <w:pPr>
        <w:pStyle w:val="Sinespaciado"/>
        <w:ind w:left="2832"/>
        <w:jc w:val="both"/>
        <w:rPr>
          <w:rFonts w:ascii="Times New Roman" w:hAnsi="Times New Roman" w:cs="Times New Roman"/>
          <w:sz w:val="24"/>
          <w:szCs w:val="24"/>
        </w:rPr>
      </w:pPr>
      <w:r w:rsidRPr="00DA58B4">
        <w:rPr>
          <w:rFonts w:ascii="Times New Roman" w:hAnsi="Times New Roman" w:cs="Times New Roman"/>
          <w:sz w:val="24"/>
          <w:szCs w:val="24"/>
        </w:rPr>
        <w:t xml:space="preserve">CELEBRADA </w:t>
      </w:r>
      <w:r w:rsidR="003566A5" w:rsidRPr="00DA58B4">
        <w:rPr>
          <w:rFonts w:ascii="Times New Roman" w:hAnsi="Times New Roman" w:cs="Times New Roman"/>
          <w:sz w:val="24"/>
          <w:szCs w:val="24"/>
        </w:rPr>
        <w:t>EL DÍA 30 DE SEPTIEMBRE DE 2022</w:t>
      </w:r>
    </w:p>
    <w:p w:rsidR="00872BD8" w:rsidRPr="00DA58B4" w:rsidRDefault="00872BD8" w:rsidP="00B06F95">
      <w:pPr>
        <w:pStyle w:val="Sinespaciado"/>
        <w:jc w:val="both"/>
        <w:rPr>
          <w:rFonts w:ascii="Times New Roman" w:hAnsi="Times New Roman" w:cs="Times New Roman"/>
          <w:sz w:val="24"/>
          <w:szCs w:val="24"/>
        </w:rPr>
      </w:pPr>
    </w:p>
    <w:p w:rsidR="00872BD8" w:rsidRPr="00DA58B4" w:rsidRDefault="00872BD8" w:rsidP="00B06F95">
      <w:pPr>
        <w:pStyle w:val="Sinespaciado"/>
        <w:jc w:val="both"/>
        <w:rPr>
          <w:rFonts w:ascii="Times New Roman" w:hAnsi="Times New Roman" w:cs="Times New Roman"/>
          <w:sz w:val="24"/>
          <w:szCs w:val="24"/>
        </w:rPr>
      </w:pPr>
    </w:p>
    <w:p w:rsidR="00872BD8" w:rsidRPr="00DA58B4" w:rsidRDefault="00872BD8" w:rsidP="00B06F95">
      <w:pPr>
        <w:pStyle w:val="Sinespaciado"/>
        <w:jc w:val="center"/>
        <w:rPr>
          <w:rFonts w:ascii="Times New Roman" w:hAnsi="Times New Roman" w:cs="Times New Roman"/>
          <w:sz w:val="24"/>
          <w:szCs w:val="24"/>
        </w:rPr>
      </w:pPr>
      <w:r w:rsidRPr="00DA58B4">
        <w:rPr>
          <w:rFonts w:ascii="Times New Roman" w:hAnsi="Times New Roman" w:cs="Times New Roman"/>
          <w:sz w:val="24"/>
          <w:szCs w:val="24"/>
        </w:rPr>
        <w:t xml:space="preserve">PRESIDENCIA DEL DIPUTADO </w:t>
      </w:r>
      <w:r w:rsidRPr="00DA58B4">
        <w:rPr>
          <w:rFonts w:ascii="Times New Roman" w:hAnsi="Times New Roman" w:cs="Times New Roman"/>
          <w:sz w:val="24"/>
          <w:szCs w:val="24"/>
          <w:lang w:eastAsia="es-MX"/>
        </w:rPr>
        <w:t>GERARDO ULLOA PÉREZ.</w:t>
      </w:r>
    </w:p>
    <w:p w:rsidR="00872BD8" w:rsidRPr="00DA58B4" w:rsidRDefault="00872BD8" w:rsidP="00B06F95">
      <w:pPr>
        <w:pStyle w:val="Sinespaciado"/>
        <w:jc w:val="center"/>
        <w:rPr>
          <w:rFonts w:ascii="Times New Roman" w:hAnsi="Times New Roman" w:cs="Times New Roman"/>
          <w:sz w:val="24"/>
          <w:szCs w:val="24"/>
        </w:rPr>
      </w:pP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rPr>
        <w:t>PRESIDENTE</w:t>
      </w:r>
      <w:r w:rsidRPr="00DA58B4">
        <w:rPr>
          <w:rFonts w:ascii="Times New Roman" w:hAnsi="Times New Roman" w:cs="Times New Roman"/>
          <w:sz w:val="24"/>
          <w:szCs w:val="24"/>
          <w:lang w:eastAsia="es-MX"/>
        </w:rPr>
        <w:t xml:space="preserve"> DIP. GERARDO U</w:t>
      </w:r>
      <w:bookmarkStart w:id="0" w:name="_GoBack"/>
      <w:bookmarkEnd w:id="0"/>
      <w:r w:rsidRPr="00DA58B4">
        <w:rPr>
          <w:rFonts w:ascii="Times New Roman" w:hAnsi="Times New Roman" w:cs="Times New Roman"/>
          <w:sz w:val="24"/>
          <w:szCs w:val="24"/>
          <w:lang w:eastAsia="es-MX"/>
        </w:rPr>
        <w:t xml:space="preserve">LLOA PÉREZ. El Poder Legislativo y vamos a iniciar. </w:t>
      </w:r>
    </w:p>
    <w:p w:rsidR="00872BD8" w:rsidRPr="00DA58B4" w:rsidRDefault="00872BD8" w:rsidP="00B06F95">
      <w:pPr>
        <w:pStyle w:val="Sinespaciado"/>
        <w:ind w:firstLine="708"/>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 xml:space="preserve">Saludo a las diputadas y los diputados de la Comisión Legislativa de Procuración y Admisión de Justicia y les expreso mi mayor consideración por su responsabilidad en atención de esta encomienda. Doy la bienvenida a quienes nos acompañan en este </w:t>
      </w:r>
      <w:r w:rsidR="003566A5" w:rsidRPr="00DA58B4">
        <w:rPr>
          <w:rFonts w:ascii="Times New Roman" w:hAnsi="Times New Roman" w:cs="Times New Roman"/>
          <w:sz w:val="24"/>
          <w:szCs w:val="24"/>
          <w:lang w:eastAsia="es-MX"/>
        </w:rPr>
        <w:t xml:space="preserve">Recinto Legislativo </w:t>
      </w:r>
      <w:r w:rsidRPr="00DA58B4">
        <w:rPr>
          <w:rFonts w:ascii="Times New Roman" w:hAnsi="Times New Roman" w:cs="Times New Roman"/>
          <w:sz w:val="24"/>
          <w:szCs w:val="24"/>
          <w:lang w:eastAsia="es-MX"/>
        </w:rPr>
        <w:t>y en las redes sociales.</w:t>
      </w:r>
    </w:p>
    <w:p w:rsidR="00872BD8" w:rsidRPr="00DA58B4" w:rsidRDefault="00872BD8" w:rsidP="00B06F95">
      <w:pPr>
        <w:pStyle w:val="Sinespaciado"/>
        <w:ind w:firstLine="708"/>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La reunión en soledad mixta se apegue al artículo 40 Bis de la Ley Orgánica del Poder Legislativo</w:t>
      </w:r>
      <w:r w:rsidR="003566A5" w:rsidRPr="00DA58B4">
        <w:rPr>
          <w:rFonts w:ascii="Times New Roman" w:hAnsi="Times New Roman" w:cs="Times New Roman"/>
          <w:sz w:val="24"/>
          <w:szCs w:val="24"/>
          <w:lang w:eastAsia="es-MX"/>
        </w:rPr>
        <w:t>.</w:t>
      </w:r>
      <w:r w:rsidRPr="00DA58B4">
        <w:rPr>
          <w:rFonts w:ascii="Times New Roman" w:hAnsi="Times New Roman" w:cs="Times New Roman"/>
          <w:sz w:val="24"/>
          <w:szCs w:val="24"/>
          <w:lang w:eastAsia="es-MX"/>
        </w:rPr>
        <w:t xml:space="preserve"> </w:t>
      </w:r>
      <w:r w:rsidR="003566A5" w:rsidRPr="00DA58B4">
        <w:rPr>
          <w:rFonts w:ascii="Times New Roman" w:hAnsi="Times New Roman" w:cs="Times New Roman"/>
          <w:sz w:val="24"/>
          <w:szCs w:val="24"/>
          <w:lang w:eastAsia="es-MX"/>
        </w:rPr>
        <w:t xml:space="preserve">Para </w:t>
      </w:r>
      <w:r w:rsidRPr="00DA58B4">
        <w:rPr>
          <w:rFonts w:ascii="Times New Roman" w:hAnsi="Times New Roman" w:cs="Times New Roman"/>
          <w:sz w:val="24"/>
          <w:szCs w:val="24"/>
          <w:lang w:eastAsia="es-MX"/>
        </w:rPr>
        <w:t>la validez de los trabajo</w:t>
      </w:r>
      <w:r w:rsidR="003566A5" w:rsidRPr="00DA58B4">
        <w:rPr>
          <w:rFonts w:ascii="Times New Roman" w:hAnsi="Times New Roman" w:cs="Times New Roman"/>
          <w:sz w:val="24"/>
          <w:szCs w:val="24"/>
          <w:lang w:eastAsia="es-MX"/>
        </w:rPr>
        <w:t>s</w:t>
      </w:r>
      <w:r w:rsidRPr="00DA58B4">
        <w:rPr>
          <w:rFonts w:ascii="Times New Roman" w:hAnsi="Times New Roman" w:cs="Times New Roman"/>
          <w:sz w:val="24"/>
          <w:szCs w:val="24"/>
          <w:lang w:eastAsia="es-MX"/>
        </w:rPr>
        <w:t xml:space="preserve"> pido a la Secretaría verifique el quórum. </w:t>
      </w:r>
    </w:p>
    <w:p w:rsidR="00872BD8" w:rsidRPr="00DA58B4" w:rsidRDefault="003566A5"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lang w:eastAsia="es-MX"/>
        </w:rPr>
        <w:t>Por favor</w:t>
      </w:r>
      <w:r w:rsidR="00872BD8" w:rsidRPr="00DA58B4">
        <w:rPr>
          <w:rFonts w:ascii="Times New Roman" w:hAnsi="Times New Roman" w:cs="Times New Roman"/>
          <w:sz w:val="24"/>
          <w:szCs w:val="24"/>
          <w:lang w:eastAsia="es-MX"/>
        </w:rPr>
        <w:t xml:space="preserve"> diputado.</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rPr>
        <w:t xml:space="preserve">SECRETARIO DIP. ALFREDO QUIROZ FUENTES. </w:t>
      </w:r>
      <w:r w:rsidRPr="00DA58B4">
        <w:rPr>
          <w:rFonts w:ascii="Times New Roman" w:hAnsi="Times New Roman" w:cs="Times New Roman"/>
          <w:sz w:val="24"/>
          <w:szCs w:val="24"/>
          <w:lang w:eastAsia="es-MX"/>
        </w:rPr>
        <w:t>Gracias Presidente.</w:t>
      </w:r>
    </w:p>
    <w:p w:rsidR="00872BD8" w:rsidRPr="00DA58B4" w:rsidRDefault="00872BD8" w:rsidP="00B06F95">
      <w:pPr>
        <w:pStyle w:val="Sinespaciado"/>
        <w:jc w:val="center"/>
        <w:rPr>
          <w:rFonts w:ascii="Times New Roman" w:hAnsi="Times New Roman" w:cs="Times New Roman"/>
          <w:i/>
          <w:sz w:val="24"/>
          <w:szCs w:val="24"/>
        </w:rPr>
      </w:pPr>
      <w:r w:rsidRPr="00DA58B4">
        <w:rPr>
          <w:rFonts w:ascii="Times New Roman" w:hAnsi="Times New Roman" w:cs="Times New Roman"/>
          <w:i/>
          <w:sz w:val="24"/>
          <w:szCs w:val="24"/>
        </w:rPr>
        <w:t>(Registro de asistencia)</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rPr>
        <w:t>SECRETARIO DIP. ALFREDO QUIROZ FUENTES</w:t>
      </w:r>
      <w:r w:rsidR="003566A5" w:rsidRPr="00DA58B4">
        <w:rPr>
          <w:rFonts w:ascii="Times New Roman" w:hAnsi="Times New Roman" w:cs="Times New Roman"/>
          <w:sz w:val="24"/>
          <w:szCs w:val="24"/>
          <w:lang w:eastAsia="es-MX"/>
        </w:rPr>
        <w:t>. Señor Presidente informo que existe quórum</w:t>
      </w:r>
      <w:r w:rsidRPr="00DA58B4">
        <w:rPr>
          <w:rFonts w:ascii="Times New Roman" w:hAnsi="Times New Roman" w:cs="Times New Roman"/>
          <w:sz w:val="24"/>
          <w:szCs w:val="24"/>
          <w:lang w:eastAsia="es-MX"/>
        </w:rPr>
        <w:t xml:space="preserve"> para abrir la presente reunión.</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rPr>
        <w:t>PRESIDENTE</w:t>
      </w:r>
      <w:r w:rsidRPr="00DA58B4">
        <w:rPr>
          <w:rFonts w:ascii="Times New Roman" w:hAnsi="Times New Roman" w:cs="Times New Roman"/>
          <w:sz w:val="24"/>
          <w:szCs w:val="24"/>
          <w:lang w:eastAsia="es-MX"/>
        </w:rPr>
        <w:t xml:space="preserve"> DIP. GERARDO ULLOA PÉREZ. Gracias diputado Secretario.</w:t>
      </w:r>
    </w:p>
    <w:p w:rsidR="00872BD8" w:rsidRPr="00DA58B4" w:rsidRDefault="00872BD8" w:rsidP="00B06F95">
      <w:pPr>
        <w:pStyle w:val="Sinespaciado"/>
        <w:ind w:firstLine="708"/>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 xml:space="preserve">Se declara la existencia del quórum y </w:t>
      </w:r>
      <w:r w:rsidR="003566A5" w:rsidRPr="00DA58B4">
        <w:rPr>
          <w:rFonts w:ascii="Times New Roman" w:hAnsi="Times New Roman" w:cs="Times New Roman"/>
          <w:sz w:val="24"/>
          <w:szCs w:val="24"/>
          <w:lang w:eastAsia="es-MX"/>
        </w:rPr>
        <w:t>abre</w:t>
      </w:r>
      <w:r w:rsidRPr="00DA58B4">
        <w:rPr>
          <w:rFonts w:ascii="Times New Roman" w:hAnsi="Times New Roman" w:cs="Times New Roman"/>
          <w:sz w:val="24"/>
          <w:szCs w:val="24"/>
          <w:lang w:eastAsia="es-MX"/>
        </w:rPr>
        <w:t xml:space="preserve"> la </w:t>
      </w:r>
      <w:r w:rsidR="003566A5" w:rsidRPr="00DA58B4">
        <w:rPr>
          <w:rFonts w:ascii="Times New Roman" w:hAnsi="Times New Roman" w:cs="Times New Roman"/>
          <w:sz w:val="24"/>
          <w:szCs w:val="24"/>
          <w:lang w:eastAsia="es-MX"/>
        </w:rPr>
        <w:t xml:space="preserve">reunión </w:t>
      </w:r>
      <w:r w:rsidRPr="00DA58B4">
        <w:rPr>
          <w:rFonts w:ascii="Times New Roman" w:hAnsi="Times New Roman" w:cs="Times New Roman"/>
          <w:sz w:val="24"/>
          <w:szCs w:val="24"/>
          <w:lang w:eastAsia="es-MX"/>
        </w:rPr>
        <w:t>de la Comisión Legislativa de Procuración y Administración de Justicia, siendo las once diecisiete horas del día viernes treinta de septiembre del año dos mil veintidós.</w:t>
      </w:r>
    </w:p>
    <w:p w:rsidR="00872BD8" w:rsidRPr="00DA58B4" w:rsidRDefault="00872BD8" w:rsidP="00B06F95">
      <w:pPr>
        <w:pStyle w:val="Sinespaciado"/>
        <w:ind w:firstLine="708"/>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 xml:space="preserve">En atención al artículo 16 del Reglamento de este Poder Legislativo la reunión es pública. </w:t>
      </w:r>
    </w:p>
    <w:p w:rsidR="00872BD8" w:rsidRPr="00DA58B4" w:rsidRDefault="00410AC3" w:rsidP="00B06F95">
      <w:pPr>
        <w:pStyle w:val="Sinespaciado"/>
        <w:ind w:firstLine="708"/>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Por favor diputado Secretario</w:t>
      </w:r>
      <w:r w:rsidR="00872BD8" w:rsidRPr="00DA58B4">
        <w:rPr>
          <w:rFonts w:ascii="Times New Roman" w:hAnsi="Times New Roman" w:cs="Times New Roman"/>
          <w:sz w:val="24"/>
          <w:szCs w:val="24"/>
          <w:lang w:eastAsia="es-MX"/>
        </w:rPr>
        <w:t xml:space="preserve"> refiera la propuesta del orden del día.</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rPr>
        <w:t>SECRETARIO DIP. ALFREDO QUIROZ FUENTES</w:t>
      </w:r>
      <w:r w:rsidRPr="00DA58B4">
        <w:rPr>
          <w:rFonts w:ascii="Times New Roman" w:hAnsi="Times New Roman" w:cs="Times New Roman"/>
          <w:sz w:val="24"/>
          <w:szCs w:val="24"/>
          <w:lang w:eastAsia="es-MX"/>
        </w:rPr>
        <w:t xml:space="preserve">. Con gusto </w:t>
      </w:r>
      <w:r w:rsidR="00410AC3" w:rsidRPr="00DA58B4">
        <w:rPr>
          <w:rFonts w:ascii="Times New Roman" w:hAnsi="Times New Roman" w:cs="Times New Roman"/>
          <w:sz w:val="24"/>
          <w:szCs w:val="24"/>
          <w:lang w:eastAsia="es-MX"/>
        </w:rPr>
        <w:t>Presidente.</w:t>
      </w:r>
    </w:p>
    <w:p w:rsidR="00872BD8" w:rsidRPr="00DA58B4" w:rsidRDefault="00872BD8" w:rsidP="00B06F95">
      <w:pPr>
        <w:pStyle w:val="Sinespaciado"/>
        <w:ind w:firstLine="708"/>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La propuesta del orden del día es la siguiente:</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1. Análisis de la iniciativa con proyecto de decreto por la cual se adiciona</w:t>
      </w:r>
      <w:r w:rsidR="00410AC3" w:rsidRPr="00DA58B4">
        <w:rPr>
          <w:rFonts w:ascii="Times New Roman" w:hAnsi="Times New Roman" w:cs="Times New Roman"/>
          <w:sz w:val="24"/>
          <w:szCs w:val="24"/>
          <w:lang w:eastAsia="es-MX"/>
        </w:rPr>
        <w:t>n</w:t>
      </w:r>
      <w:r w:rsidRPr="00DA58B4">
        <w:rPr>
          <w:rFonts w:ascii="Times New Roman" w:hAnsi="Times New Roman" w:cs="Times New Roman"/>
          <w:sz w:val="24"/>
          <w:szCs w:val="24"/>
          <w:lang w:eastAsia="es-MX"/>
        </w:rPr>
        <w:t xml:space="preserve"> los artículos 199 Bis y 199 Ter del Código Penal del Estado de México, presentada por el Fiscal General de</w:t>
      </w:r>
      <w:r w:rsidR="00522FA4" w:rsidRPr="00DA58B4">
        <w:rPr>
          <w:rFonts w:ascii="Times New Roman" w:hAnsi="Times New Roman" w:cs="Times New Roman"/>
          <w:sz w:val="24"/>
          <w:szCs w:val="24"/>
          <w:lang w:eastAsia="es-MX"/>
        </w:rPr>
        <w:t xml:space="preserve"> Justicia del Estado de México.</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2. Clausura de la reunión.</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rPr>
        <w:t>PRESIDENTE</w:t>
      </w:r>
      <w:r w:rsidRPr="00DA58B4">
        <w:rPr>
          <w:rFonts w:ascii="Times New Roman" w:hAnsi="Times New Roman" w:cs="Times New Roman"/>
          <w:sz w:val="24"/>
          <w:szCs w:val="24"/>
          <w:lang w:eastAsia="es-MX"/>
        </w:rPr>
        <w:t xml:space="preserve"> DIP. GERARDO ULLOA PÉREZ. Pido a quienes estén de acuerdo que la propuesta que ha referido la Secretaría sea aprobada co</w:t>
      </w:r>
      <w:r w:rsidR="00410AC3" w:rsidRPr="00DA58B4">
        <w:rPr>
          <w:rFonts w:ascii="Times New Roman" w:hAnsi="Times New Roman" w:cs="Times New Roman"/>
          <w:sz w:val="24"/>
          <w:szCs w:val="24"/>
          <w:lang w:eastAsia="es-MX"/>
        </w:rPr>
        <w:t>n el carácter del orden del día</w:t>
      </w:r>
      <w:r w:rsidRPr="00DA58B4">
        <w:rPr>
          <w:rFonts w:ascii="Times New Roman" w:hAnsi="Times New Roman" w:cs="Times New Roman"/>
          <w:sz w:val="24"/>
          <w:szCs w:val="24"/>
          <w:lang w:eastAsia="es-MX"/>
        </w:rPr>
        <w:t xml:space="preserve"> se sirvan levantar la mano. ¿En contra, en abstención?</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rPr>
        <w:lastRenderedPageBreak/>
        <w:t>SECRETARIO DIP. ALFREDO QUIROZ FUENTES</w:t>
      </w:r>
      <w:r w:rsidRPr="00DA58B4">
        <w:rPr>
          <w:rFonts w:ascii="Times New Roman" w:hAnsi="Times New Roman" w:cs="Times New Roman"/>
          <w:sz w:val="24"/>
          <w:szCs w:val="24"/>
          <w:lang w:eastAsia="es-MX"/>
        </w:rPr>
        <w:t>. La propuesta ha sido aprobada por unanimidad de votos.</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rPr>
        <w:t>PRESIDENTE</w:t>
      </w:r>
      <w:r w:rsidRPr="00DA58B4">
        <w:rPr>
          <w:rFonts w:ascii="Times New Roman" w:hAnsi="Times New Roman" w:cs="Times New Roman"/>
          <w:sz w:val="24"/>
          <w:szCs w:val="24"/>
          <w:lang w:eastAsia="es-MX"/>
        </w:rPr>
        <w:t xml:space="preserve"> DIP. GERARDO ULLOA PÉREZ. Gracias Secretario. </w:t>
      </w:r>
    </w:p>
    <w:p w:rsidR="00872BD8" w:rsidRPr="00DA58B4" w:rsidRDefault="00872BD8" w:rsidP="00B06F95">
      <w:pPr>
        <w:pStyle w:val="Sinespaciado"/>
        <w:ind w:firstLine="708"/>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Con sujeción al punto 1, iniciamos el análisis la iniciativa con proyecto de decreto por la que se adicionan los artículos 199 Bis y 109 Ter al Código Penal del Estado de México, presentada por el Fiscal General de Justicia del Estado de México. Procede la Secretaría a la lectura de la exposición de motivos.</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rPr>
        <w:t>SECRETARIO DIP. ALFREDO QUIROZ FUENTES</w:t>
      </w:r>
      <w:r w:rsidRPr="00DA58B4">
        <w:rPr>
          <w:rFonts w:ascii="Times New Roman" w:hAnsi="Times New Roman" w:cs="Times New Roman"/>
          <w:sz w:val="24"/>
          <w:szCs w:val="24"/>
          <w:lang w:eastAsia="es-MX"/>
        </w:rPr>
        <w:t>. Con gusto Presidente</w:t>
      </w:r>
      <w:r w:rsidR="00522FA4" w:rsidRPr="00DA58B4">
        <w:rPr>
          <w:rFonts w:ascii="Times New Roman" w:hAnsi="Times New Roman" w:cs="Times New Roman"/>
          <w:sz w:val="24"/>
          <w:szCs w:val="24"/>
          <w:lang w:eastAsia="es-MX"/>
        </w:rPr>
        <w:t>.</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DIPUTADA TRINIDAD FRANCO ARTERO</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PRESIDENTA DE LA DIPUTACIÓN PERMANENTE</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DEL SEGUNDO P</w:t>
      </w:r>
      <w:r w:rsidR="005270F8" w:rsidRPr="00DA58B4">
        <w:rPr>
          <w:rFonts w:ascii="Times New Roman" w:hAnsi="Times New Roman" w:cs="Times New Roman"/>
          <w:sz w:val="24"/>
          <w:szCs w:val="24"/>
          <w:lang w:eastAsia="es-MX"/>
        </w:rPr>
        <w:t>ERIODO DE RECESO DEL PRIMER AÑO</w:t>
      </w:r>
    </w:p>
    <w:p w:rsidR="00872BD8" w:rsidRPr="00DA58B4" w:rsidRDefault="00872BD8" w:rsidP="00B06F95">
      <w:pPr>
        <w:pStyle w:val="Sinespaciado"/>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DE LA LEGISLATURA DEL ESTADO DE MÉXICO.</w:t>
      </w:r>
    </w:p>
    <w:p w:rsidR="00872BD8" w:rsidRPr="00DA58B4" w:rsidRDefault="00872BD8" w:rsidP="00B06F95">
      <w:pPr>
        <w:pStyle w:val="Sinespaciado"/>
        <w:ind w:firstLine="708"/>
        <w:jc w:val="center"/>
        <w:rPr>
          <w:rFonts w:ascii="Times New Roman" w:hAnsi="Times New Roman" w:cs="Times New Roman"/>
          <w:sz w:val="24"/>
          <w:szCs w:val="24"/>
          <w:lang w:eastAsia="es-MX"/>
        </w:rPr>
      </w:pPr>
      <w:r w:rsidRPr="00DA58B4">
        <w:rPr>
          <w:rFonts w:ascii="Times New Roman" w:hAnsi="Times New Roman" w:cs="Times New Roman"/>
          <w:sz w:val="24"/>
          <w:szCs w:val="24"/>
          <w:lang w:eastAsia="es-MX"/>
        </w:rPr>
        <w:t>EXPOSICIÓN DE MOTIVOS</w:t>
      </w:r>
    </w:p>
    <w:p w:rsidR="00410AC3" w:rsidRPr="00DA58B4" w:rsidRDefault="00872BD8" w:rsidP="00B06F95">
      <w:pPr>
        <w:pStyle w:val="Sinespaciado"/>
        <w:ind w:firstLine="708"/>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 xml:space="preserve">El artículo </w:t>
      </w:r>
      <w:r w:rsidR="00410AC3" w:rsidRPr="00DA58B4">
        <w:rPr>
          <w:rFonts w:ascii="Times New Roman" w:hAnsi="Times New Roman" w:cs="Times New Roman"/>
          <w:sz w:val="24"/>
          <w:szCs w:val="24"/>
          <w:lang w:eastAsia="es-MX"/>
        </w:rPr>
        <w:t>1</w:t>
      </w:r>
      <w:r w:rsidRPr="00DA58B4">
        <w:rPr>
          <w:rFonts w:ascii="Times New Roman" w:hAnsi="Times New Roman" w:cs="Times New Roman"/>
          <w:sz w:val="24"/>
          <w:szCs w:val="24"/>
          <w:lang w:eastAsia="es-MX"/>
        </w:rPr>
        <w:t xml:space="preserve"> de la Constitución Política de los Estados Unidos Mexicanos</w:t>
      </w:r>
      <w:r w:rsidR="00410AC3" w:rsidRPr="00DA58B4">
        <w:rPr>
          <w:rFonts w:ascii="Times New Roman" w:hAnsi="Times New Roman" w:cs="Times New Roman"/>
          <w:sz w:val="24"/>
          <w:szCs w:val="24"/>
          <w:lang w:eastAsia="es-MX"/>
        </w:rPr>
        <w:t>,</w:t>
      </w:r>
      <w:r w:rsidRPr="00DA58B4">
        <w:rPr>
          <w:rFonts w:ascii="Times New Roman" w:hAnsi="Times New Roman" w:cs="Times New Roman"/>
          <w:sz w:val="24"/>
          <w:szCs w:val="24"/>
          <w:lang w:eastAsia="es-MX"/>
        </w:rPr>
        <w:t xml:space="preserve"> establece que todas las personas gozarán de los derechos humanos reconocidos en la propia Constitución y en los tratados internacionales de los que el Estado mexicano sea parte, así como las garantías para su protección, cuyo ejercicio no podrá restringirse ni suspenderse, salvo de los casos y bajo las condiciones que la propia Constitución e</w:t>
      </w:r>
      <w:r w:rsidR="00410AC3" w:rsidRPr="00DA58B4">
        <w:rPr>
          <w:rFonts w:ascii="Times New Roman" w:hAnsi="Times New Roman" w:cs="Times New Roman"/>
          <w:sz w:val="24"/>
          <w:szCs w:val="24"/>
          <w:lang w:eastAsia="es-MX"/>
        </w:rPr>
        <w:t>stablece.</w:t>
      </w:r>
    </w:p>
    <w:p w:rsidR="004C7C3F" w:rsidRPr="00DA58B4" w:rsidRDefault="00410AC3" w:rsidP="00B06F95">
      <w:pPr>
        <w:pStyle w:val="Sinespaciado"/>
        <w:ind w:firstLine="708"/>
        <w:jc w:val="both"/>
        <w:rPr>
          <w:rFonts w:ascii="Times New Roman" w:hAnsi="Times New Roman" w:cs="Times New Roman"/>
          <w:sz w:val="24"/>
          <w:szCs w:val="24"/>
          <w:lang w:eastAsia="es-MX"/>
        </w:rPr>
      </w:pPr>
      <w:r w:rsidRPr="00DA58B4">
        <w:rPr>
          <w:rFonts w:ascii="Times New Roman" w:hAnsi="Times New Roman" w:cs="Times New Roman"/>
          <w:sz w:val="24"/>
          <w:szCs w:val="24"/>
          <w:lang w:eastAsia="es-MX"/>
        </w:rPr>
        <w:t>Todas las autoridades</w:t>
      </w:r>
      <w:r w:rsidR="00872BD8" w:rsidRPr="00DA58B4">
        <w:rPr>
          <w:rFonts w:ascii="Times New Roman" w:hAnsi="Times New Roman" w:cs="Times New Roman"/>
          <w:sz w:val="24"/>
          <w:szCs w:val="24"/>
          <w:lang w:eastAsia="es-MX"/>
        </w:rPr>
        <w:t xml:space="preserve"> e</w:t>
      </w:r>
      <w:r w:rsidRPr="00DA58B4">
        <w:rPr>
          <w:rFonts w:ascii="Times New Roman" w:hAnsi="Times New Roman" w:cs="Times New Roman"/>
          <w:sz w:val="24"/>
          <w:szCs w:val="24"/>
          <w:lang w:eastAsia="es-MX"/>
        </w:rPr>
        <w:t>n el ámbito de sus competencias</w:t>
      </w:r>
      <w:r w:rsidR="00872BD8" w:rsidRPr="00DA58B4">
        <w:rPr>
          <w:rFonts w:ascii="Times New Roman" w:hAnsi="Times New Roman" w:cs="Times New Roman"/>
          <w:sz w:val="24"/>
          <w:szCs w:val="24"/>
          <w:lang w:eastAsia="es-MX"/>
        </w:rPr>
        <w:t xml:space="preserve"> tienen la o</w:t>
      </w:r>
      <w:r w:rsidRPr="00DA58B4">
        <w:rPr>
          <w:rFonts w:ascii="Times New Roman" w:hAnsi="Times New Roman" w:cs="Times New Roman"/>
          <w:sz w:val="24"/>
          <w:szCs w:val="24"/>
          <w:lang w:eastAsia="es-MX"/>
        </w:rPr>
        <w:t>bligación de promover, respetar,</w:t>
      </w:r>
      <w:r w:rsidR="00872BD8" w:rsidRPr="00DA58B4">
        <w:rPr>
          <w:rFonts w:ascii="Times New Roman" w:hAnsi="Times New Roman" w:cs="Times New Roman"/>
          <w:sz w:val="24"/>
          <w:szCs w:val="24"/>
          <w:lang w:eastAsia="es-MX"/>
        </w:rPr>
        <w:t xml:space="preserve"> proteger y garantizar los derechos humanos</w:t>
      </w:r>
      <w:r w:rsidRPr="00DA58B4">
        <w:rPr>
          <w:rFonts w:ascii="Times New Roman" w:hAnsi="Times New Roman" w:cs="Times New Roman"/>
          <w:sz w:val="24"/>
          <w:szCs w:val="24"/>
          <w:lang w:eastAsia="es-MX"/>
        </w:rPr>
        <w:t>,</w:t>
      </w:r>
      <w:r w:rsidR="00872BD8" w:rsidRPr="00DA58B4">
        <w:rPr>
          <w:rFonts w:ascii="Times New Roman" w:hAnsi="Times New Roman" w:cs="Times New Roman"/>
          <w:sz w:val="24"/>
          <w:szCs w:val="24"/>
          <w:lang w:eastAsia="es-MX"/>
        </w:rPr>
        <w:t xml:space="preserve"> de conformidad con los principios de universalidad interdependencia</w:t>
      </w:r>
      <w:r w:rsidR="004E197F" w:rsidRPr="00DA58B4">
        <w:rPr>
          <w:rFonts w:ascii="Times New Roman" w:hAnsi="Times New Roman" w:cs="Times New Roman"/>
          <w:sz w:val="24"/>
          <w:szCs w:val="24"/>
          <w:lang w:eastAsia="es-MX"/>
        </w:rPr>
        <w:t xml:space="preserve">, </w:t>
      </w:r>
      <w:r w:rsidRPr="00DA58B4">
        <w:rPr>
          <w:rFonts w:ascii="Times New Roman" w:hAnsi="Times New Roman" w:cs="Times New Roman"/>
          <w:sz w:val="24"/>
          <w:szCs w:val="24"/>
          <w:lang w:eastAsia="es-MX"/>
        </w:rPr>
        <w:t>indi</w:t>
      </w:r>
      <w:r w:rsidR="004C7C3F" w:rsidRPr="00DA58B4">
        <w:rPr>
          <w:rFonts w:ascii="Times New Roman" w:hAnsi="Times New Roman" w:cs="Times New Roman"/>
          <w:sz w:val="24"/>
          <w:szCs w:val="24"/>
        </w:rPr>
        <w:t xml:space="preserve">visibilidad y progresividad, además de los derechos humanos contenido en la </w:t>
      </w:r>
      <w:r w:rsidRPr="00DA58B4">
        <w:rPr>
          <w:rFonts w:ascii="Times New Roman" w:hAnsi="Times New Roman" w:cs="Times New Roman"/>
          <w:sz w:val="24"/>
          <w:szCs w:val="24"/>
        </w:rPr>
        <w:t xml:space="preserve">Carta Magna </w:t>
      </w:r>
      <w:r w:rsidR="004C7C3F" w:rsidRPr="00DA58B4">
        <w:rPr>
          <w:rFonts w:ascii="Times New Roman" w:hAnsi="Times New Roman" w:cs="Times New Roman"/>
          <w:sz w:val="24"/>
          <w:szCs w:val="24"/>
        </w:rPr>
        <w:t xml:space="preserve">de manera armónica, deberá reconocerse los derechos humanos contenidos en los tratados internacionales de los que el </w:t>
      </w:r>
      <w:r w:rsidRPr="00DA58B4">
        <w:rPr>
          <w:rFonts w:ascii="Times New Roman" w:hAnsi="Times New Roman" w:cs="Times New Roman"/>
          <w:sz w:val="24"/>
          <w:szCs w:val="24"/>
        </w:rPr>
        <w:t xml:space="preserve">Estado Mexicano </w:t>
      </w:r>
      <w:r w:rsidR="004C7C3F" w:rsidRPr="00DA58B4">
        <w:rPr>
          <w:rFonts w:ascii="Times New Roman" w:hAnsi="Times New Roman" w:cs="Times New Roman"/>
          <w:sz w:val="24"/>
          <w:szCs w:val="24"/>
        </w:rPr>
        <w:t>es parte, con la obligación de las autoridades acatarlos y promoverlos en su observancia.</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 xml:space="preserve">El artículo 22 de los de creación universal de los derechos humanos establece entre otros supuestos, el derecho de toda persona a obtener mediante el esfuerzo nacional y la operación internacional la satisfacción de los derechos económicos, sociales y culturales, indispensables a su dignidad, este derecho se traduce en una obligación del </w:t>
      </w:r>
      <w:r w:rsidR="00410AC3" w:rsidRPr="00DA58B4">
        <w:rPr>
          <w:rFonts w:ascii="Times New Roman" w:hAnsi="Times New Roman" w:cs="Times New Roman"/>
          <w:sz w:val="24"/>
          <w:szCs w:val="24"/>
        </w:rPr>
        <w:t xml:space="preserve">Estado </w:t>
      </w:r>
      <w:r w:rsidRPr="00DA58B4">
        <w:rPr>
          <w:rFonts w:ascii="Times New Roman" w:hAnsi="Times New Roman" w:cs="Times New Roman"/>
          <w:sz w:val="24"/>
          <w:szCs w:val="24"/>
        </w:rPr>
        <w:t xml:space="preserve">para garantizar las condiciones para que los ciudadanos gocen de un desarrollo económico libre, por </w:t>
      </w:r>
      <w:r w:rsidR="00410AC3" w:rsidRPr="00DA58B4">
        <w:rPr>
          <w:rFonts w:ascii="Times New Roman" w:hAnsi="Times New Roman" w:cs="Times New Roman"/>
          <w:sz w:val="24"/>
          <w:szCs w:val="24"/>
        </w:rPr>
        <w:t>l</w:t>
      </w:r>
      <w:r w:rsidRPr="00DA58B4">
        <w:rPr>
          <w:rFonts w:ascii="Times New Roman" w:hAnsi="Times New Roman" w:cs="Times New Roman"/>
          <w:sz w:val="24"/>
          <w:szCs w:val="24"/>
        </w:rPr>
        <w:t>o que resulta necesario prevenir y en su caso buscar la erradicación de conductas que afectan la economía pública.</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En adición a lo anterior, el derecho a la seguridad y a la justicia es fundamental en su concepción más básica, en la protección de las personas en contra de los actos lesivos de otros individuos.</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Por ello en el Estado de México se ha realizado importantes esfuerzos para usar el derecho de seguridad p</w:t>
      </w:r>
      <w:r w:rsidR="00410AC3" w:rsidRPr="00DA58B4">
        <w:rPr>
          <w:rFonts w:ascii="Times New Roman" w:hAnsi="Times New Roman" w:cs="Times New Roman"/>
          <w:sz w:val="24"/>
          <w:szCs w:val="24"/>
        </w:rPr>
        <w:t>ara garantizar el derecho de seguridad</w:t>
      </w:r>
      <w:r w:rsidRPr="00DA58B4">
        <w:rPr>
          <w:rFonts w:ascii="Times New Roman" w:hAnsi="Times New Roman" w:cs="Times New Roman"/>
          <w:sz w:val="24"/>
          <w:szCs w:val="24"/>
        </w:rPr>
        <w:t xml:space="preserve"> y a la justicia a través de reformas a los sistemas de seguridad ciudadana, procuración e impartición de justicia.</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El Estado de México es referente na</w:t>
      </w:r>
      <w:r w:rsidR="00410AC3" w:rsidRPr="00DA58B4">
        <w:rPr>
          <w:rFonts w:ascii="Times New Roman" w:hAnsi="Times New Roman" w:cs="Times New Roman"/>
          <w:sz w:val="24"/>
          <w:szCs w:val="24"/>
        </w:rPr>
        <w:t>cional del desarrollo económico;</w:t>
      </w:r>
      <w:r w:rsidRPr="00DA58B4">
        <w:rPr>
          <w:rFonts w:ascii="Times New Roman" w:hAnsi="Times New Roman" w:cs="Times New Roman"/>
          <w:sz w:val="24"/>
          <w:szCs w:val="24"/>
        </w:rPr>
        <w:t xml:space="preserve"> </w:t>
      </w:r>
      <w:r w:rsidR="00410AC3" w:rsidRPr="00DA58B4">
        <w:rPr>
          <w:rFonts w:ascii="Times New Roman" w:hAnsi="Times New Roman" w:cs="Times New Roman"/>
          <w:sz w:val="24"/>
          <w:szCs w:val="24"/>
        </w:rPr>
        <w:t>d</w:t>
      </w:r>
      <w:r w:rsidRPr="00DA58B4">
        <w:rPr>
          <w:rFonts w:ascii="Times New Roman" w:hAnsi="Times New Roman" w:cs="Times New Roman"/>
          <w:sz w:val="24"/>
          <w:szCs w:val="24"/>
        </w:rPr>
        <w:t xml:space="preserve">e acuerdo a datos presentados por la Secretaría de Desarrollo Económico, nuestra </w:t>
      </w:r>
      <w:r w:rsidR="00410AC3" w:rsidRPr="00DA58B4">
        <w:rPr>
          <w:rFonts w:ascii="Times New Roman" w:hAnsi="Times New Roman" w:cs="Times New Roman"/>
          <w:sz w:val="24"/>
          <w:szCs w:val="24"/>
        </w:rPr>
        <w:t xml:space="preserve">Entidad </w:t>
      </w:r>
      <w:r w:rsidRPr="00DA58B4">
        <w:rPr>
          <w:rFonts w:ascii="Times New Roman" w:hAnsi="Times New Roman" w:cs="Times New Roman"/>
          <w:sz w:val="24"/>
          <w:szCs w:val="24"/>
        </w:rPr>
        <w:t>es la segunda economía m</w:t>
      </w:r>
      <w:r w:rsidR="00410AC3" w:rsidRPr="00DA58B4">
        <w:rPr>
          <w:rFonts w:ascii="Times New Roman" w:hAnsi="Times New Roman" w:cs="Times New Roman"/>
          <w:sz w:val="24"/>
          <w:szCs w:val="24"/>
        </w:rPr>
        <w:t>á</w:t>
      </w:r>
      <w:r w:rsidRPr="00DA58B4">
        <w:rPr>
          <w:rFonts w:ascii="Times New Roman" w:hAnsi="Times New Roman" w:cs="Times New Roman"/>
          <w:sz w:val="24"/>
          <w:szCs w:val="24"/>
        </w:rPr>
        <w:t xml:space="preserve">s importante del </w:t>
      </w:r>
      <w:r w:rsidR="00410AC3" w:rsidRPr="00DA58B4">
        <w:rPr>
          <w:rFonts w:ascii="Times New Roman" w:hAnsi="Times New Roman" w:cs="Times New Roman"/>
          <w:sz w:val="24"/>
          <w:szCs w:val="24"/>
        </w:rPr>
        <w:t xml:space="preserve">País </w:t>
      </w:r>
      <w:r w:rsidRPr="00DA58B4">
        <w:rPr>
          <w:rFonts w:ascii="Times New Roman" w:hAnsi="Times New Roman" w:cs="Times New Roman"/>
          <w:sz w:val="24"/>
          <w:szCs w:val="24"/>
        </w:rPr>
        <w:t>al aportar cerca del 10% del producto interno bruto nacional.</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 xml:space="preserve">La actividad económica de nuestra </w:t>
      </w:r>
      <w:r w:rsidR="00410AC3" w:rsidRPr="00DA58B4">
        <w:rPr>
          <w:rFonts w:ascii="Times New Roman" w:hAnsi="Times New Roman" w:cs="Times New Roman"/>
          <w:sz w:val="24"/>
          <w:szCs w:val="24"/>
        </w:rPr>
        <w:t xml:space="preserve">Entidad Federativa </w:t>
      </w:r>
      <w:r w:rsidRPr="00DA58B4">
        <w:rPr>
          <w:rFonts w:ascii="Times New Roman" w:hAnsi="Times New Roman" w:cs="Times New Roman"/>
          <w:sz w:val="24"/>
          <w:szCs w:val="24"/>
        </w:rPr>
        <w:t xml:space="preserve">incide directamente en las prácticas comerciales a nivel nacional. El </w:t>
      </w:r>
      <w:r w:rsidR="00410AC3" w:rsidRPr="00DA58B4">
        <w:rPr>
          <w:rFonts w:ascii="Times New Roman" w:hAnsi="Times New Roman" w:cs="Times New Roman"/>
          <w:sz w:val="24"/>
          <w:szCs w:val="24"/>
        </w:rPr>
        <w:t xml:space="preserve">Estado </w:t>
      </w:r>
      <w:r w:rsidRPr="00DA58B4">
        <w:rPr>
          <w:rFonts w:ascii="Times New Roman" w:hAnsi="Times New Roman" w:cs="Times New Roman"/>
          <w:sz w:val="24"/>
          <w:szCs w:val="24"/>
        </w:rPr>
        <w:t>se constituye como el primer lugar en la generación</w:t>
      </w:r>
      <w:r w:rsidR="00410AC3" w:rsidRPr="00DA58B4">
        <w:rPr>
          <w:rFonts w:ascii="Times New Roman" w:hAnsi="Times New Roman" w:cs="Times New Roman"/>
          <w:sz w:val="24"/>
          <w:szCs w:val="24"/>
        </w:rPr>
        <w:t xml:space="preserve"> de unidades económicas, ya que</w:t>
      </w:r>
      <w:r w:rsidRPr="00DA58B4">
        <w:rPr>
          <w:rFonts w:ascii="Times New Roman" w:hAnsi="Times New Roman" w:cs="Times New Roman"/>
          <w:sz w:val="24"/>
          <w:szCs w:val="24"/>
        </w:rPr>
        <w:t xml:space="preserve"> de cada 100 unidades en el </w:t>
      </w:r>
      <w:r w:rsidR="00410AC3" w:rsidRPr="00DA58B4">
        <w:rPr>
          <w:rFonts w:ascii="Times New Roman" w:hAnsi="Times New Roman" w:cs="Times New Roman"/>
          <w:sz w:val="24"/>
          <w:szCs w:val="24"/>
        </w:rPr>
        <w:t>País</w:t>
      </w:r>
      <w:r w:rsidRPr="00DA58B4">
        <w:rPr>
          <w:rFonts w:ascii="Times New Roman" w:hAnsi="Times New Roman" w:cs="Times New Roman"/>
          <w:sz w:val="24"/>
          <w:szCs w:val="24"/>
        </w:rPr>
        <w:t xml:space="preserve"> 12 se encuentran en el territorio estatal y es parte del mercado del consumo más grande a nivel nacional</w:t>
      </w:r>
      <w:r w:rsidR="00410AC3" w:rsidRPr="00DA58B4">
        <w:rPr>
          <w:rFonts w:ascii="Times New Roman" w:hAnsi="Times New Roman" w:cs="Times New Roman"/>
          <w:sz w:val="24"/>
          <w:szCs w:val="24"/>
        </w:rPr>
        <w:t>;</w:t>
      </w:r>
      <w:r w:rsidRPr="00DA58B4">
        <w:rPr>
          <w:rFonts w:ascii="Times New Roman" w:hAnsi="Times New Roman" w:cs="Times New Roman"/>
          <w:sz w:val="24"/>
          <w:szCs w:val="24"/>
        </w:rPr>
        <w:t xml:space="preserve"> con motivo de su intervención con la zona metropolitana de la Ciudad de México, expuesto a la demanda comercial de 26 millones de personas, lo anterior cobrará aún más relevancia al considerar que si el Estado </w:t>
      </w:r>
      <w:r w:rsidR="00E15971" w:rsidRPr="00DA58B4">
        <w:rPr>
          <w:rFonts w:ascii="Times New Roman" w:hAnsi="Times New Roman" w:cs="Times New Roman"/>
          <w:sz w:val="24"/>
          <w:szCs w:val="24"/>
        </w:rPr>
        <w:t>de México se le</w:t>
      </w:r>
      <w:r w:rsidRPr="00DA58B4">
        <w:rPr>
          <w:rFonts w:ascii="Times New Roman" w:hAnsi="Times New Roman" w:cs="Times New Roman"/>
          <w:sz w:val="24"/>
          <w:szCs w:val="24"/>
        </w:rPr>
        <w:t xml:space="preserve"> catalogar</w:t>
      </w:r>
      <w:r w:rsidR="00E15971" w:rsidRPr="00DA58B4">
        <w:rPr>
          <w:rFonts w:ascii="Times New Roman" w:hAnsi="Times New Roman" w:cs="Times New Roman"/>
          <w:sz w:val="24"/>
          <w:szCs w:val="24"/>
        </w:rPr>
        <w:t>á</w:t>
      </w:r>
      <w:r w:rsidRPr="00DA58B4">
        <w:rPr>
          <w:rFonts w:ascii="Times New Roman" w:hAnsi="Times New Roman" w:cs="Times New Roman"/>
          <w:sz w:val="24"/>
          <w:szCs w:val="24"/>
        </w:rPr>
        <w:t xml:space="preserve"> como una economía independiente, se ubicaría en el lugar 62 a nivel </w:t>
      </w:r>
      <w:proofErr w:type="spellStart"/>
      <w:r w:rsidRPr="00DA58B4">
        <w:rPr>
          <w:rFonts w:ascii="Times New Roman" w:hAnsi="Times New Roman" w:cs="Times New Roman"/>
          <w:sz w:val="24"/>
          <w:szCs w:val="24"/>
        </w:rPr>
        <w:t>interfuncional</w:t>
      </w:r>
      <w:proofErr w:type="spellEnd"/>
      <w:r w:rsidRPr="00DA58B4">
        <w:rPr>
          <w:rFonts w:ascii="Times New Roman" w:hAnsi="Times New Roman" w:cs="Times New Roman"/>
          <w:sz w:val="24"/>
          <w:szCs w:val="24"/>
        </w:rPr>
        <w:t>, superando las economías de un amplio número de países latinoamericanos.</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 xml:space="preserve">En este contexto resulta necesario que se proteja y se propicie la actividad comercial que ubica al Estado de México como referente nacional e internacional de desarrollo, los más grandes </w:t>
      </w:r>
      <w:r w:rsidRPr="00DA58B4">
        <w:rPr>
          <w:rFonts w:ascii="Times New Roman" w:hAnsi="Times New Roman" w:cs="Times New Roman"/>
          <w:sz w:val="24"/>
          <w:szCs w:val="24"/>
        </w:rPr>
        <w:lastRenderedPageBreak/>
        <w:t xml:space="preserve">promotores del crecimiento económico de la </w:t>
      </w:r>
      <w:r w:rsidR="00E15971" w:rsidRPr="00DA58B4">
        <w:rPr>
          <w:rFonts w:ascii="Times New Roman" w:hAnsi="Times New Roman" w:cs="Times New Roman"/>
          <w:sz w:val="24"/>
          <w:szCs w:val="24"/>
        </w:rPr>
        <w:t xml:space="preserve">Entidad Federativa </w:t>
      </w:r>
      <w:r w:rsidRPr="00DA58B4">
        <w:rPr>
          <w:rFonts w:ascii="Times New Roman" w:hAnsi="Times New Roman" w:cs="Times New Roman"/>
          <w:sz w:val="24"/>
          <w:szCs w:val="24"/>
        </w:rPr>
        <w:t>son la seguridad jurídica y el estado de derecho.</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Por ello el desarrollo económico debe ir acompañado de una evolución normativa que atienda los fenómenos que se suscitan en la sociedad.</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A raíz del crecimiento económico y en todo caso, algunos de estos fenómenos, pudiera lacerar a los generadores de bienestar, la libre concurrencia, productividad y comercial y que no basta para la protección descrita y que requiere a nivel local.</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Po estas razones es necesario llevar a cabo la adición del artículo 199 Bis del Código Penal del Estado de México, con el objeto de incluir como delito, aquellas conductas encaminada</w:t>
      </w:r>
      <w:r w:rsidR="00E15971" w:rsidRPr="00DA58B4">
        <w:rPr>
          <w:rFonts w:ascii="Times New Roman" w:hAnsi="Times New Roman" w:cs="Times New Roman"/>
          <w:sz w:val="24"/>
          <w:szCs w:val="24"/>
        </w:rPr>
        <w:t>s</w:t>
      </w:r>
      <w:r w:rsidRPr="00DA58B4">
        <w:rPr>
          <w:rFonts w:ascii="Times New Roman" w:hAnsi="Times New Roman" w:cs="Times New Roman"/>
          <w:sz w:val="24"/>
          <w:szCs w:val="24"/>
        </w:rPr>
        <w:t xml:space="preserve"> a generar un alza </w:t>
      </w:r>
      <w:r w:rsidR="00E15971" w:rsidRPr="00DA58B4">
        <w:rPr>
          <w:rFonts w:ascii="Times New Roman" w:hAnsi="Times New Roman" w:cs="Times New Roman"/>
          <w:sz w:val="24"/>
          <w:szCs w:val="24"/>
        </w:rPr>
        <w:t>de precios, competencia desleal</w:t>
      </w:r>
      <w:r w:rsidRPr="00DA58B4">
        <w:rPr>
          <w:rFonts w:ascii="Times New Roman" w:hAnsi="Times New Roman" w:cs="Times New Roman"/>
          <w:sz w:val="24"/>
          <w:szCs w:val="24"/>
        </w:rPr>
        <w:t xml:space="preserve"> o distorsionar el mercado en una localidad o región, conducta en la que pueda servir de apoyo para acreditar un informe o una opinión o dictamen especializado en la materia.</w:t>
      </w:r>
    </w:p>
    <w:p w:rsidR="004C7C3F" w:rsidRPr="00DA58B4" w:rsidRDefault="00E15971"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En atención a lo expuesto</w:t>
      </w:r>
      <w:r w:rsidR="004C7C3F" w:rsidRPr="00DA58B4">
        <w:rPr>
          <w:rFonts w:ascii="Times New Roman" w:hAnsi="Times New Roman" w:cs="Times New Roman"/>
          <w:sz w:val="24"/>
          <w:szCs w:val="24"/>
        </w:rPr>
        <w:t xml:space="preserve"> se somete la consideración de esta honorable LXI Legislatura, la presente iniciativa que adiciona los artículos 199 Bis y 199 Ter al Código Penal, se adiciona el </w:t>
      </w:r>
      <w:r w:rsidR="005270F8" w:rsidRPr="00DA58B4">
        <w:rPr>
          <w:rFonts w:ascii="Times New Roman" w:hAnsi="Times New Roman" w:cs="Times New Roman"/>
          <w:sz w:val="24"/>
          <w:szCs w:val="24"/>
        </w:rPr>
        <w:t>artículo</w:t>
      </w:r>
      <w:r w:rsidRPr="00DA58B4">
        <w:rPr>
          <w:rFonts w:ascii="Times New Roman" w:hAnsi="Times New Roman" w:cs="Times New Roman"/>
          <w:sz w:val="24"/>
          <w:szCs w:val="24"/>
        </w:rPr>
        <w:t xml:space="preserve"> 191</w:t>
      </w:r>
      <w:r w:rsidR="004C7C3F" w:rsidRPr="00DA58B4">
        <w:rPr>
          <w:rFonts w:ascii="Times New Roman" w:hAnsi="Times New Roman" w:cs="Times New Roman"/>
          <w:sz w:val="24"/>
          <w:szCs w:val="24"/>
        </w:rPr>
        <w:t xml:space="preserve"> Bis y 191 Ter del Código Penal del Estado, para quedar como sigue:</w:t>
      </w:r>
    </w:p>
    <w:p w:rsidR="004C7C3F" w:rsidRPr="00DA58B4" w:rsidRDefault="005270F8"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 xml:space="preserve">Artículo </w:t>
      </w:r>
      <w:r w:rsidR="004C7C3F" w:rsidRPr="00DA58B4">
        <w:rPr>
          <w:rFonts w:ascii="Times New Roman" w:hAnsi="Times New Roman" w:cs="Times New Roman"/>
          <w:sz w:val="24"/>
          <w:szCs w:val="24"/>
        </w:rPr>
        <w:t>199, Se impondrá de 6 a 10 años de prisión y 1000 a 1,500 unidades de medid</w:t>
      </w:r>
      <w:r w:rsidR="00E15971" w:rsidRPr="00DA58B4">
        <w:rPr>
          <w:rFonts w:ascii="Times New Roman" w:hAnsi="Times New Roman" w:cs="Times New Roman"/>
          <w:sz w:val="24"/>
          <w:szCs w:val="24"/>
        </w:rPr>
        <w:t>a</w:t>
      </w:r>
      <w:r w:rsidR="004C7C3F" w:rsidRPr="00DA58B4">
        <w:rPr>
          <w:rFonts w:ascii="Times New Roman" w:hAnsi="Times New Roman" w:cs="Times New Roman"/>
          <w:sz w:val="24"/>
          <w:szCs w:val="24"/>
        </w:rPr>
        <w:t xml:space="preserve"> y actualización a quien genere un alza de precios, competencia desleal, o distorsión al mercado en una localidad, región, con la finalidad de:</w:t>
      </w:r>
    </w:p>
    <w:p w:rsidR="004C7C3F" w:rsidRPr="00DA58B4" w:rsidRDefault="00F45240" w:rsidP="00F45240">
      <w:pPr>
        <w:spacing w:after="0" w:line="240" w:lineRule="aut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1. </w:t>
      </w:r>
      <w:r w:rsidR="004C7C3F" w:rsidRPr="00DA58B4">
        <w:rPr>
          <w:rFonts w:ascii="Times New Roman" w:hAnsi="Times New Roman" w:cs="Times New Roman"/>
          <w:sz w:val="24"/>
          <w:szCs w:val="24"/>
        </w:rPr>
        <w:t>Introducir o provocar que una persona o unidad económica compre, obtenga o adquiera de otra persona, comercio o empresa los bienes o insumos para su propio giro comercial.</w:t>
      </w:r>
    </w:p>
    <w:p w:rsidR="004C7C3F" w:rsidRPr="00DA58B4" w:rsidRDefault="00F45240" w:rsidP="00F45240">
      <w:pPr>
        <w:spacing w:after="0" w:line="240" w:lineRule="aut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2. </w:t>
      </w:r>
      <w:r w:rsidR="004C7C3F" w:rsidRPr="00DA58B4">
        <w:rPr>
          <w:rFonts w:ascii="Times New Roman" w:hAnsi="Times New Roman" w:cs="Times New Roman"/>
          <w:sz w:val="24"/>
          <w:szCs w:val="24"/>
        </w:rPr>
        <w:t>Obligar a comprar, vender o distribuir insumos a personas específicas.</w:t>
      </w:r>
    </w:p>
    <w:p w:rsidR="004C7C3F" w:rsidRPr="00DA58B4" w:rsidRDefault="00F45240" w:rsidP="00F45240">
      <w:pPr>
        <w:spacing w:after="0" w:line="240" w:lineRule="aut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3. </w:t>
      </w:r>
      <w:r w:rsidR="004C7C3F" w:rsidRPr="00DA58B4">
        <w:rPr>
          <w:rFonts w:ascii="Times New Roman" w:hAnsi="Times New Roman" w:cs="Times New Roman"/>
          <w:sz w:val="24"/>
          <w:szCs w:val="24"/>
        </w:rPr>
        <w:t>Vender bienes o insumos comerciales del mismo giro comercial, en una localidad o región a un precio por encima del mercado.</w:t>
      </w:r>
    </w:p>
    <w:p w:rsidR="004C7C3F" w:rsidRPr="00DA58B4" w:rsidRDefault="004C7C3F" w:rsidP="005270F8">
      <w:pPr>
        <w:spacing w:after="0" w:line="240" w:lineRule="auto"/>
        <w:ind w:firstLine="708"/>
        <w:jc w:val="both"/>
        <w:rPr>
          <w:rFonts w:ascii="Times New Roman" w:hAnsi="Times New Roman" w:cs="Times New Roman"/>
          <w:sz w:val="24"/>
          <w:szCs w:val="24"/>
        </w:rPr>
      </w:pPr>
      <w:r w:rsidRPr="00DA58B4">
        <w:rPr>
          <w:rFonts w:ascii="Times New Roman" w:hAnsi="Times New Roman" w:cs="Times New Roman"/>
          <w:sz w:val="24"/>
          <w:szCs w:val="24"/>
        </w:rPr>
        <w:t>Son circunstancias</w:t>
      </w:r>
      <w:r w:rsidR="00C366FD" w:rsidRPr="00DA58B4">
        <w:rPr>
          <w:rFonts w:ascii="Times New Roman" w:hAnsi="Times New Roman" w:cs="Times New Roman"/>
          <w:sz w:val="24"/>
          <w:szCs w:val="24"/>
        </w:rPr>
        <w:t xml:space="preserve"> que agravan l</w:t>
      </w:r>
      <w:r w:rsidR="00F45240" w:rsidRPr="00DA58B4">
        <w:rPr>
          <w:rFonts w:ascii="Times New Roman" w:hAnsi="Times New Roman" w:cs="Times New Roman"/>
          <w:sz w:val="24"/>
          <w:szCs w:val="24"/>
        </w:rPr>
        <w:t xml:space="preserve">a penalidad de este delito y </w:t>
      </w:r>
      <w:r w:rsidRPr="00DA58B4">
        <w:rPr>
          <w:rFonts w:ascii="Times New Roman" w:hAnsi="Times New Roman" w:cs="Times New Roman"/>
          <w:sz w:val="24"/>
          <w:szCs w:val="24"/>
        </w:rPr>
        <w:t>se sancionarán, además de las penas señaladas en el pá</w:t>
      </w:r>
      <w:r w:rsidR="00F45240" w:rsidRPr="00DA58B4">
        <w:rPr>
          <w:rFonts w:ascii="Times New Roman" w:hAnsi="Times New Roman" w:cs="Times New Roman"/>
          <w:sz w:val="24"/>
          <w:szCs w:val="24"/>
        </w:rPr>
        <w:t>rrafo anterior con la siguiente.</w:t>
      </w:r>
    </w:p>
    <w:p w:rsidR="004C7C3F" w:rsidRPr="00DA58B4" w:rsidRDefault="004C7C3F" w:rsidP="005270F8">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Uno. </w:t>
      </w:r>
      <w:r w:rsidR="00F45240" w:rsidRPr="00DA58B4">
        <w:rPr>
          <w:rFonts w:ascii="Times New Roman" w:hAnsi="Times New Roman" w:cs="Times New Roman"/>
          <w:sz w:val="24"/>
          <w:szCs w:val="24"/>
        </w:rPr>
        <w:t>Si en la comisión de este delito participarán dos</w:t>
      </w:r>
      <w:r w:rsidRPr="00DA58B4">
        <w:rPr>
          <w:rFonts w:ascii="Times New Roman" w:hAnsi="Times New Roman" w:cs="Times New Roman"/>
          <w:sz w:val="24"/>
          <w:szCs w:val="24"/>
        </w:rPr>
        <w:t xml:space="preserve"> o más personas se impondrán de 3 a 5 años de prisión de 500 a 800 días de multa.</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Dos. Cuando la comisión </w:t>
      </w:r>
      <w:r w:rsidR="00F45240" w:rsidRPr="00DA58B4">
        <w:rPr>
          <w:rFonts w:ascii="Times New Roman" w:hAnsi="Times New Roman" w:cs="Times New Roman"/>
          <w:sz w:val="24"/>
          <w:szCs w:val="24"/>
        </w:rPr>
        <w:t>de este delito el sujeto activo</w:t>
      </w:r>
      <w:r w:rsidRPr="00DA58B4">
        <w:rPr>
          <w:rFonts w:ascii="Times New Roman" w:hAnsi="Times New Roman" w:cs="Times New Roman"/>
          <w:sz w:val="24"/>
          <w:szCs w:val="24"/>
        </w:rPr>
        <w:t xml:space="preserve"> se ausenten como miembro de alguna asociación o grupo delictivo o bien, se comenta con violencia, se impondrán de 7 a 15 años de prisión y de mil 300 a 2 mil días de multa, este delito se perseguirá de oficio.</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Artículo 199 Ter</w:t>
      </w:r>
      <w:r w:rsidR="00F45240" w:rsidRPr="00DA58B4">
        <w:rPr>
          <w:rFonts w:ascii="Times New Roman" w:hAnsi="Times New Roman" w:cs="Times New Roman"/>
          <w:sz w:val="24"/>
          <w:szCs w:val="24"/>
        </w:rPr>
        <w:t>.</w:t>
      </w:r>
      <w:r w:rsidRPr="00DA58B4">
        <w:rPr>
          <w:rFonts w:ascii="Times New Roman" w:hAnsi="Times New Roman" w:cs="Times New Roman"/>
          <w:sz w:val="24"/>
          <w:szCs w:val="24"/>
        </w:rPr>
        <w:t xml:space="preserve"> </w:t>
      </w:r>
      <w:r w:rsidR="00F45240" w:rsidRPr="00DA58B4">
        <w:rPr>
          <w:rFonts w:ascii="Times New Roman" w:hAnsi="Times New Roman" w:cs="Times New Roman"/>
          <w:sz w:val="24"/>
          <w:szCs w:val="24"/>
        </w:rPr>
        <w:t>Para efectos del artículo anterior</w:t>
      </w:r>
      <w:r w:rsidRPr="00DA58B4">
        <w:rPr>
          <w:rFonts w:ascii="Times New Roman" w:hAnsi="Times New Roman" w:cs="Times New Roman"/>
          <w:sz w:val="24"/>
          <w:szCs w:val="24"/>
        </w:rPr>
        <w:t xml:space="preserve"> se entenderá como.</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1. Por competencia desleal, todo acto de competencia contrario a los usos honestos en Materia Industrial y Comercial.</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2. Distorsión de mercado, es la alteración de precios o productos por la coacción de sus niveles óptimos o de mercado que implica la existencia de un desequilibrio.</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3. Unidad de económica, la productora de bienes y servicios.</w:t>
      </w:r>
    </w:p>
    <w:p w:rsidR="004C7C3F" w:rsidRPr="00DA58B4" w:rsidRDefault="004C7C3F" w:rsidP="00B06F95">
      <w:pPr>
        <w:pStyle w:val="Sinespaciado"/>
        <w:jc w:val="center"/>
        <w:rPr>
          <w:rFonts w:ascii="Times New Roman" w:hAnsi="Times New Roman" w:cs="Times New Roman"/>
          <w:sz w:val="24"/>
          <w:szCs w:val="24"/>
        </w:rPr>
      </w:pPr>
      <w:r w:rsidRPr="00DA58B4">
        <w:rPr>
          <w:rFonts w:ascii="Times New Roman" w:hAnsi="Times New Roman" w:cs="Times New Roman"/>
          <w:sz w:val="24"/>
          <w:szCs w:val="24"/>
        </w:rPr>
        <w:t>TRANSITORIOS</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PRIM</w:t>
      </w:r>
      <w:r w:rsidR="00F45240" w:rsidRPr="00DA58B4">
        <w:rPr>
          <w:rFonts w:ascii="Times New Roman" w:hAnsi="Times New Roman" w:cs="Times New Roman"/>
          <w:sz w:val="24"/>
          <w:szCs w:val="24"/>
        </w:rPr>
        <w:t>ERO. El presente decreto entrará</w:t>
      </w:r>
      <w:r w:rsidRPr="00DA58B4">
        <w:rPr>
          <w:rFonts w:ascii="Times New Roman" w:hAnsi="Times New Roman" w:cs="Times New Roman"/>
          <w:sz w:val="24"/>
          <w:szCs w:val="24"/>
        </w:rPr>
        <w:t xml:space="preserve"> en vigor al siguiente día </w:t>
      </w:r>
      <w:r w:rsidR="00F45240" w:rsidRPr="00DA58B4">
        <w:rPr>
          <w:rFonts w:ascii="Times New Roman" w:hAnsi="Times New Roman" w:cs="Times New Roman"/>
          <w:sz w:val="24"/>
          <w:szCs w:val="24"/>
        </w:rPr>
        <w:t xml:space="preserve">siguiente </w:t>
      </w:r>
      <w:r w:rsidRPr="00DA58B4">
        <w:rPr>
          <w:rFonts w:ascii="Times New Roman" w:hAnsi="Times New Roman" w:cs="Times New Roman"/>
          <w:sz w:val="24"/>
          <w:szCs w:val="24"/>
        </w:rPr>
        <w:t>de la publicación en el Periódico Oficial de la Gaceta del Gobierno del Estado Libre y Soberano de México.</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Es cuanto Presidente.</w:t>
      </w:r>
    </w:p>
    <w:p w:rsidR="004C7C3F"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 GERARDO</w:t>
      </w:r>
      <w:r w:rsidR="00F45240" w:rsidRPr="00DA58B4">
        <w:rPr>
          <w:rFonts w:ascii="Times New Roman" w:hAnsi="Times New Roman" w:cs="Times New Roman"/>
          <w:sz w:val="24"/>
          <w:szCs w:val="24"/>
        </w:rPr>
        <w:t xml:space="preserve"> ULLOA PÉREZ. Gracias diputado.</w:t>
      </w:r>
      <w:r w:rsidRPr="00DA58B4">
        <w:rPr>
          <w:rFonts w:ascii="Times New Roman" w:hAnsi="Times New Roman" w:cs="Times New Roman"/>
          <w:sz w:val="24"/>
          <w:szCs w:val="24"/>
        </w:rPr>
        <w:t xml:space="preserve"> </w:t>
      </w:r>
      <w:r w:rsidR="00F45240" w:rsidRPr="00DA58B4">
        <w:rPr>
          <w:rFonts w:ascii="Times New Roman" w:hAnsi="Times New Roman" w:cs="Times New Roman"/>
          <w:sz w:val="24"/>
          <w:szCs w:val="24"/>
        </w:rPr>
        <w:t xml:space="preserve">Damos </w:t>
      </w:r>
      <w:r w:rsidRPr="00DA58B4">
        <w:rPr>
          <w:rFonts w:ascii="Times New Roman" w:hAnsi="Times New Roman" w:cs="Times New Roman"/>
          <w:sz w:val="24"/>
          <w:szCs w:val="24"/>
        </w:rPr>
        <w:t>la bienvenida al diputado Alonzo y registramos su asistencia, bienvenido al diputado Alonzo Adrián Juárez Jiménez.</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Les informo diputadas y diputados, tanto de manera presencial.</w:t>
      </w:r>
    </w:p>
    <w:p w:rsidR="004C7C3F"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SECRETARIO DIP. ALFREDO QUIROZ FUENTES. Se registra su participación diputado Mario Ariel.</w:t>
      </w:r>
    </w:p>
    <w:p w:rsidR="00F45240"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 GERARDO ULLOA PÉREZ. ¿Participación o asistencia</w:t>
      </w:r>
      <w:r w:rsidR="00F45240" w:rsidRPr="00DA58B4">
        <w:rPr>
          <w:rFonts w:ascii="Times New Roman" w:hAnsi="Times New Roman" w:cs="Times New Roman"/>
          <w:sz w:val="24"/>
          <w:szCs w:val="24"/>
        </w:rPr>
        <w:t xml:space="preserve"> diputado? asistencia con gusto.</w:t>
      </w:r>
    </w:p>
    <w:p w:rsidR="00F45240" w:rsidRPr="00DA58B4" w:rsidRDefault="00F45240" w:rsidP="00F45240">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lastRenderedPageBreak/>
        <w:t xml:space="preserve">Les </w:t>
      </w:r>
      <w:r w:rsidR="004C7C3F" w:rsidRPr="00DA58B4">
        <w:rPr>
          <w:rFonts w:ascii="Times New Roman" w:hAnsi="Times New Roman" w:cs="Times New Roman"/>
          <w:sz w:val="24"/>
          <w:szCs w:val="24"/>
        </w:rPr>
        <w:t>comento diputadas y diputados de manera presencial como en línea, que se encuentran con nosotros servidores públicos de la Fiscalía General de Justicia del Estado de México, para que nos puedan argumentar, motivar, platicar sobre esta iniciativa</w:t>
      </w:r>
      <w:r w:rsidRPr="00DA58B4">
        <w:rPr>
          <w:rFonts w:ascii="Times New Roman" w:hAnsi="Times New Roman" w:cs="Times New Roman"/>
          <w:sz w:val="24"/>
          <w:szCs w:val="24"/>
        </w:rPr>
        <w:t>.</w:t>
      </w:r>
    </w:p>
    <w:p w:rsidR="00F45240" w:rsidRPr="00DA58B4" w:rsidRDefault="00F45240" w:rsidP="00F45240">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Le </w:t>
      </w:r>
      <w:r w:rsidR="004C7C3F" w:rsidRPr="00DA58B4">
        <w:rPr>
          <w:rFonts w:ascii="Times New Roman" w:hAnsi="Times New Roman" w:cs="Times New Roman"/>
          <w:sz w:val="24"/>
          <w:szCs w:val="24"/>
        </w:rPr>
        <w:t xml:space="preserve">damos la bienvenida a la Licenciada Maricela </w:t>
      </w:r>
      <w:r w:rsidR="00BA4F58" w:rsidRPr="00DA58B4">
        <w:rPr>
          <w:rFonts w:ascii="Times New Roman" w:hAnsi="Times New Roman" w:cs="Times New Roman"/>
          <w:sz w:val="24"/>
          <w:szCs w:val="24"/>
        </w:rPr>
        <w:t>Xicoténcatl</w:t>
      </w:r>
      <w:r w:rsidR="004C7C3F" w:rsidRPr="00DA58B4">
        <w:rPr>
          <w:rFonts w:ascii="Times New Roman" w:hAnsi="Times New Roman" w:cs="Times New Roman"/>
          <w:sz w:val="24"/>
          <w:szCs w:val="24"/>
        </w:rPr>
        <w:t xml:space="preserve"> Elízaga, Fiscal Central Jurídica bienvenida</w:t>
      </w:r>
      <w:r w:rsidRPr="00DA58B4">
        <w:rPr>
          <w:rFonts w:ascii="Times New Roman" w:hAnsi="Times New Roman" w:cs="Times New Roman"/>
          <w:sz w:val="24"/>
          <w:szCs w:val="24"/>
        </w:rPr>
        <w:t>;</w:t>
      </w:r>
      <w:r w:rsidR="004C7C3F" w:rsidRPr="00DA58B4">
        <w:rPr>
          <w:rFonts w:ascii="Times New Roman" w:hAnsi="Times New Roman" w:cs="Times New Roman"/>
          <w:sz w:val="24"/>
          <w:szCs w:val="24"/>
        </w:rPr>
        <w:t xml:space="preserve"> al </w:t>
      </w:r>
      <w:r w:rsidRPr="00DA58B4">
        <w:rPr>
          <w:rFonts w:ascii="Times New Roman" w:hAnsi="Times New Roman" w:cs="Times New Roman"/>
          <w:sz w:val="24"/>
          <w:szCs w:val="24"/>
        </w:rPr>
        <w:t xml:space="preserve">Maestro </w:t>
      </w:r>
      <w:r w:rsidR="004C7C3F" w:rsidRPr="00DA58B4">
        <w:rPr>
          <w:rFonts w:ascii="Times New Roman" w:hAnsi="Times New Roman" w:cs="Times New Roman"/>
          <w:sz w:val="24"/>
          <w:szCs w:val="24"/>
        </w:rPr>
        <w:t>Alfonso Silva Meza, Director General Jurídico Consultivo bienvenido</w:t>
      </w:r>
      <w:r w:rsidRPr="00DA58B4">
        <w:rPr>
          <w:rFonts w:ascii="Times New Roman" w:hAnsi="Times New Roman" w:cs="Times New Roman"/>
          <w:sz w:val="24"/>
          <w:szCs w:val="24"/>
        </w:rPr>
        <w:t>;</w:t>
      </w:r>
      <w:r w:rsidR="004C7C3F" w:rsidRPr="00DA58B4">
        <w:rPr>
          <w:rFonts w:ascii="Times New Roman" w:hAnsi="Times New Roman" w:cs="Times New Roman"/>
          <w:sz w:val="24"/>
          <w:szCs w:val="24"/>
        </w:rPr>
        <w:t xml:space="preserve"> Licenciado Rubén Cárdenas Mérida, Subdirector de Normatividad bienvenido</w:t>
      </w:r>
      <w:r w:rsidRPr="00DA58B4">
        <w:rPr>
          <w:rFonts w:ascii="Times New Roman" w:hAnsi="Times New Roman" w:cs="Times New Roman"/>
          <w:sz w:val="24"/>
          <w:szCs w:val="24"/>
        </w:rPr>
        <w:t>;</w:t>
      </w:r>
      <w:r w:rsidR="004C7C3F" w:rsidRPr="00DA58B4">
        <w:rPr>
          <w:rFonts w:ascii="Times New Roman" w:hAnsi="Times New Roman" w:cs="Times New Roman"/>
          <w:sz w:val="24"/>
          <w:szCs w:val="24"/>
        </w:rPr>
        <w:t xml:space="preserve"> Maestra Elvira Salgado</w:t>
      </w:r>
      <w:r w:rsidRPr="00DA58B4">
        <w:rPr>
          <w:rFonts w:ascii="Times New Roman" w:hAnsi="Times New Roman" w:cs="Times New Roman"/>
          <w:sz w:val="24"/>
          <w:szCs w:val="24"/>
        </w:rPr>
        <w:t>,</w:t>
      </w:r>
      <w:r w:rsidR="004C7C3F" w:rsidRPr="00DA58B4">
        <w:rPr>
          <w:rFonts w:ascii="Times New Roman" w:hAnsi="Times New Roman" w:cs="Times New Roman"/>
          <w:sz w:val="24"/>
          <w:szCs w:val="24"/>
        </w:rPr>
        <w:t xml:space="preserve"> Coordinador</w:t>
      </w:r>
      <w:r w:rsidR="009F656D" w:rsidRPr="00DA58B4">
        <w:rPr>
          <w:rFonts w:ascii="Times New Roman" w:hAnsi="Times New Roman" w:cs="Times New Roman"/>
          <w:sz w:val="24"/>
          <w:szCs w:val="24"/>
        </w:rPr>
        <w:t>a</w:t>
      </w:r>
      <w:r w:rsidR="004C7C3F" w:rsidRPr="00DA58B4">
        <w:rPr>
          <w:rFonts w:ascii="Times New Roman" w:hAnsi="Times New Roman" w:cs="Times New Roman"/>
          <w:sz w:val="24"/>
          <w:szCs w:val="24"/>
        </w:rPr>
        <w:t xml:space="preserve"> General de Litigación bienvenid</w:t>
      </w:r>
      <w:r w:rsidRPr="00DA58B4">
        <w:rPr>
          <w:rFonts w:ascii="Times New Roman" w:hAnsi="Times New Roman" w:cs="Times New Roman"/>
          <w:sz w:val="24"/>
          <w:szCs w:val="24"/>
        </w:rPr>
        <w:t>a</w:t>
      </w:r>
      <w:r w:rsidR="004C7C3F" w:rsidRPr="00DA58B4">
        <w:rPr>
          <w:rFonts w:ascii="Times New Roman" w:hAnsi="Times New Roman" w:cs="Times New Roman"/>
          <w:sz w:val="24"/>
          <w:szCs w:val="24"/>
        </w:rPr>
        <w:t xml:space="preserve">. </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S</w:t>
      </w:r>
      <w:r w:rsidR="00F45240" w:rsidRPr="00DA58B4">
        <w:rPr>
          <w:rFonts w:ascii="Times New Roman" w:hAnsi="Times New Roman" w:cs="Times New Roman"/>
          <w:sz w:val="24"/>
          <w:szCs w:val="24"/>
        </w:rPr>
        <w:t>i</w:t>
      </w:r>
      <w:r w:rsidRPr="00DA58B4">
        <w:rPr>
          <w:rFonts w:ascii="Times New Roman" w:hAnsi="Times New Roman" w:cs="Times New Roman"/>
          <w:sz w:val="24"/>
          <w:szCs w:val="24"/>
        </w:rPr>
        <w:t xml:space="preserve"> me permiten diputadas y diputados le daríamos la palabra a los </w:t>
      </w:r>
      <w:r w:rsidR="009F656D" w:rsidRPr="00DA58B4">
        <w:rPr>
          <w:rFonts w:ascii="Times New Roman" w:hAnsi="Times New Roman" w:cs="Times New Roman"/>
          <w:sz w:val="24"/>
          <w:szCs w:val="24"/>
        </w:rPr>
        <w:t xml:space="preserve">servidores públicos </w:t>
      </w:r>
      <w:r w:rsidRPr="00DA58B4">
        <w:rPr>
          <w:rFonts w:ascii="Times New Roman" w:hAnsi="Times New Roman" w:cs="Times New Roman"/>
          <w:sz w:val="24"/>
          <w:szCs w:val="24"/>
        </w:rPr>
        <w:t>de la Fiscalía para que hagan uso de la palabra. Adelante.</w:t>
      </w:r>
    </w:p>
    <w:p w:rsidR="004C7C3F"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LIC. MARICELA XICOT</w:t>
      </w:r>
      <w:r w:rsidR="00BA4F58" w:rsidRPr="00DA58B4">
        <w:rPr>
          <w:rFonts w:ascii="Times New Roman" w:hAnsi="Times New Roman" w:cs="Times New Roman"/>
          <w:sz w:val="24"/>
          <w:szCs w:val="24"/>
        </w:rPr>
        <w:t>É</w:t>
      </w:r>
      <w:r w:rsidRPr="00DA58B4">
        <w:rPr>
          <w:rFonts w:ascii="Times New Roman" w:hAnsi="Times New Roman" w:cs="Times New Roman"/>
          <w:sz w:val="24"/>
          <w:szCs w:val="24"/>
        </w:rPr>
        <w:t xml:space="preserve">NCATL ELÍZAGA. Buenos días muchas gracias por recibirnos en este </w:t>
      </w:r>
      <w:r w:rsidR="009F656D" w:rsidRPr="00DA58B4">
        <w:rPr>
          <w:rFonts w:ascii="Times New Roman" w:hAnsi="Times New Roman" w:cs="Times New Roman"/>
          <w:sz w:val="24"/>
          <w:szCs w:val="24"/>
        </w:rPr>
        <w:t>Recinto Legislativo</w:t>
      </w:r>
      <w:r w:rsidRPr="00DA58B4">
        <w:rPr>
          <w:rFonts w:ascii="Times New Roman" w:hAnsi="Times New Roman" w:cs="Times New Roman"/>
          <w:sz w:val="24"/>
          <w:szCs w:val="24"/>
        </w:rPr>
        <w:t>.</w:t>
      </w:r>
    </w:p>
    <w:p w:rsidR="009F656D"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Primero</w:t>
      </w:r>
      <w:r w:rsidR="009F656D" w:rsidRPr="00DA58B4">
        <w:rPr>
          <w:rFonts w:ascii="Times New Roman" w:hAnsi="Times New Roman" w:cs="Times New Roman"/>
          <w:sz w:val="24"/>
          <w:szCs w:val="24"/>
        </w:rPr>
        <w:t>,</w:t>
      </w:r>
      <w:r w:rsidRPr="00DA58B4">
        <w:rPr>
          <w:rFonts w:ascii="Times New Roman" w:hAnsi="Times New Roman" w:cs="Times New Roman"/>
          <w:sz w:val="24"/>
          <w:szCs w:val="24"/>
        </w:rPr>
        <w:t xml:space="preserve"> comentarles que la iniciativa que tiene en sus manos es producto del esfuerzo conjunto del anterior Fiscal Central Jurídico, miembros del Poder Judicial y de otras </w:t>
      </w:r>
      <w:r w:rsidR="009F656D" w:rsidRPr="00DA58B4">
        <w:rPr>
          <w:rFonts w:ascii="Times New Roman" w:hAnsi="Times New Roman" w:cs="Times New Roman"/>
          <w:sz w:val="24"/>
          <w:szCs w:val="24"/>
        </w:rPr>
        <w:t>i</w:t>
      </w:r>
      <w:r w:rsidRPr="00DA58B4">
        <w:rPr>
          <w:rFonts w:ascii="Times New Roman" w:hAnsi="Times New Roman" w:cs="Times New Roman"/>
          <w:sz w:val="24"/>
          <w:szCs w:val="24"/>
        </w:rPr>
        <w:t xml:space="preserve">nstancias del Poder Ejecutivo, como lo es la Secretaría de Desarrollo Económico, quienes que </w:t>
      </w:r>
      <w:r w:rsidR="009F656D" w:rsidRPr="00DA58B4">
        <w:rPr>
          <w:rFonts w:ascii="Times New Roman" w:hAnsi="Times New Roman" w:cs="Times New Roman"/>
          <w:sz w:val="24"/>
          <w:szCs w:val="24"/>
        </w:rPr>
        <w:t>en diversas jornadas de trabajo</w:t>
      </w:r>
      <w:r w:rsidRPr="00DA58B4">
        <w:rPr>
          <w:rFonts w:ascii="Times New Roman" w:hAnsi="Times New Roman" w:cs="Times New Roman"/>
          <w:sz w:val="24"/>
          <w:szCs w:val="24"/>
        </w:rPr>
        <w:t xml:space="preserve"> consolidaron y dieron forma a esta propuesta de iniciativa a un nuevo tipo penal</w:t>
      </w:r>
      <w:r w:rsidR="009F656D" w:rsidRPr="00DA58B4">
        <w:rPr>
          <w:rFonts w:ascii="Times New Roman" w:hAnsi="Times New Roman" w:cs="Times New Roman"/>
          <w:sz w:val="24"/>
          <w:szCs w:val="24"/>
        </w:rPr>
        <w:t>.</w:t>
      </w:r>
    </w:p>
    <w:p w:rsidR="009F656D" w:rsidRPr="00DA58B4" w:rsidRDefault="009F656D" w:rsidP="009F656D">
      <w:pPr>
        <w:pStyle w:val="Sinespaciado"/>
        <w:ind w:firstLine="709"/>
        <w:jc w:val="both"/>
        <w:rPr>
          <w:rFonts w:ascii="Times New Roman" w:hAnsi="Times New Roman" w:cs="Times New Roman"/>
          <w:sz w:val="24"/>
          <w:szCs w:val="24"/>
        </w:rPr>
      </w:pPr>
      <w:r w:rsidRPr="00DA58B4">
        <w:rPr>
          <w:rFonts w:ascii="Times New Roman" w:hAnsi="Times New Roman" w:cs="Times New Roman"/>
          <w:sz w:val="24"/>
          <w:szCs w:val="24"/>
        </w:rPr>
        <w:t xml:space="preserve">La </w:t>
      </w:r>
      <w:r w:rsidR="004C7C3F" w:rsidRPr="00DA58B4">
        <w:rPr>
          <w:rFonts w:ascii="Times New Roman" w:hAnsi="Times New Roman" w:cs="Times New Roman"/>
          <w:sz w:val="24"/>
          <w:szCs w:val="24"/>
        </w:rPr>
        <w:t xml:space="preserve">iniciativa que tienen en sus manos plantea la adición de los artículos 199 Bis y 199 Ter, al Título Segundo Delitos Contra la Colectividad, </w:t>
      </w:r>
      <w:r w:rsidRPr="00DA58B4">
        <w:rPr>
          <w:rFonts w:ascii="Times New Roman" w:hAnsi="Times New Roman" w:cs="Times New Roman"/>
          <w:sz w:val="24"/>
          <w:szCs w:val="24"/>
        </w:rPr>
        <w:t xml:space="preserve">Subtitulo Tercero </w:t>
      </w:r>
      <w:r w:rsidR="004C7C3F" w:rsidRPr="00DA58B4">
        <w:rPr>
          <w:rFonts w:ascii="Times New Roman" w:hAnsi="Times New Roman" w:cs="Times New Roman"/>
          <w:sz w:val="24"/>
          <w:szCs w:val="24"/>
        </w:rPr>
        <w:t xml:space="preserve">Delitos Contra la Economía, </w:t>
      </w:r>
      <w:r w:rsidRPr="00DA58B4">
        <w:rPr>
          <w:rFonts w:ascii="Times New Roman" w:hAnsi="Times New Roman" w:cs="Times New Roman"/>
          <w:sz w:val="24"/>
          <w:szCs w:val="24"/>
        </w:rPr>
        <w:t>Capítulo I Delito Contra</w:t>
      </w:r>
      <w:r w:rsidR="004C7C3F" w:rsidRPr="00DA58B4">
        <w:rPr>
          <w:rFonts w:ascii="Times New Roman" w:hAnsi="Times New Roman" w:cs="Times New Roman"/>
          <w:sz w:val="24"/>
          <w:szCs w:val="24"/>
        </w:rPr>
        <w:t xml:space="preserve"> el </w:t>
      </w:r>
      <w:r w:rsidRPr="00DA58B4">
        <w:rPr>
          <w:rFonts w:ascii="Times New Roman" w:hAnsi="Times New Roman" w:cs="Times New Roman"/>
          <w:sz w:val="24"/>
          <w:szCs w:val="24"/>
        </w:rPr>
        <w:t xml:space="preserve">Consumo </w:t>
      </w:r>
      <w:r w:rsidR="004C7C3F" w:rsidRPr="00DA58B4">
        <w:rPr>
          <w:rFonts w:ascii="Times New Roman" w:hAnsi="Times New Roman" w:cs="Times New Roman"/>
          <w:sz w:val="24"/>
          <w:szCs w:val="24"/>
        </w:rPr>
        <w:t>y nace de la necesidad de combatir nuevas formas delictivas</w:t>
      </w:r>
      <w:r w:rsidRPr="00DA58B4">
        <w:rPr>
          <w:rFonts w:ascii="Times New Roman" w:hAnsi="Times New Roman" w:cs="Times New Roman"/>
          <w:sz w:val="24"/>
          <w:szCs w:val="24"/>
        </w:rPr>
        <w:t>.</w:t>
      </w:r>
      <w:r w:rsidR="004C7C3F" w:rsidRPr="00DA58B4">
        <w:rPr>
          <w:rFonts w:ascii="Times New Roman" w:hAnsi="Times New Roman" w:cs="Times New Roman"/>
          <w:sz w:val="24"/>
          <w:szCs w:val="24"/>
        </w:rPr>
        <w:t xml:space="preserve"> </w:t>
      </w:r>
    </w:p>
    <w:p w:rsidR="009F656D" w:rsidRPr="00DA58B4" w:rsidRDefault="009F656D" w:rsidP="009F656D">
      <w:pPr>
        <w:pStyle w:val="Sinespaciado"/>
        <w:ind w:firstLine="709"/>
        <w:jc w:val="both"/>
        <w:rPr>
          <w:rFonts w:ascii="Times New Roman" w:hAnsi="Times New Roman" w:cs="Times New Roman"/>
          <w:sz w:val="24"/>
          <w:szCs w:val="24"/>
        </w:rPr>
      </w:pPr>
      <w:r w:rsidRPr="00DA58B4">
        <w:rPr>
          <w:rFonts w:ascii="Times New Roman" w:hAnsi="Times New Roman" w:cs="Times New Roman"/>
          <w:sz w:val="24"/>
          <w:szCs w:val="24"/>
        </w:rPr>
        <w:t xml:space="preserve">Abundo, </w:t>
      </w:r>
      <w:r w:rsidR="004C7C3F" w:rsidRPr="00DA58B4">
        <w:rPr>
          <w:rFonts w:ascii="Times New Roman" w:hAnsi="Times New Roman" w:cs="Times New Roman"/>
          <w:sz w:val="24"/>
          <w:szCs w:val="24"/>
        </w:rPr>
        <w:t>en el Estado de México, se</w:t>
      </w:r>
      <w:r w:rsidRPr="00DA58B4">
        <w:rPr>
          <w:rFonts w:ascii="Times New Roman" w:hAnsi="Times New Roman" w:cs="Times New Roman"/>
          <w:sz w:val="24"/>
          <w:szCs w:val="24"/>
        </w:rPr>
        <w:t xml:space="preserve"> h</w:t>
      </w:r>
      <w:r w:rsidR="004C7C3F" w:rsidRPr="00DA58B4">
        <w:rPr>
          <w:rFonts w:ascii="Times New Roman" w:hAnsi="Times New Roman" w:cs="Times New Roman"/>
          <w:sz w:val="24"/>
          <w:szCs w:val="24"/>
        </w:rPr>
        <w:t xml:space="preserve">an identificado </w:t>
      </w:r>
      <w:r w:rsidRPr="00DA58B4">
        <w:rPr>
          <w:rFonts w:ascii="Times New Roman" w:hAnsi="Times New Roman" w:cs="Times New Roman"/>
          <w:sz w:val="24"/>
          <w:szCs w:val="24"/>
        </w:rPr>
        <w:t xml:space="preserve">a </w:t>
      </w:r>
      <w:r w:rsidR="004C7C3F" w:rsidRPr="00DA58B4">
        <w:rPr>
          <w:rFonts w:ascii="Times New Roman" w:hAnsi="Times New Roman" w:cs="Times New Roman"/>
          <w:sz w:val="24"/>
          <w:szCs w:val="24"/>
        </w:rPr>
        <w:t>personas que se hacen pasar por integrantes de grupos criminales para que pequeños comerciantes compren la mercancía de su giro comercial con determinados proveedores</w:t>
      </w:r>
      <w:r w:rsidRPr="00DA58B4">
        <w:rPr>
          <w:rFonts w:ascii="Times New Roman" w:hAnsi="Times New Roman" w:cs="Times New Roman"/>
          <w:sz w:val="24"/>
          <w:szCs w:val="24"/>
        </w:rPr>
        <w:t xml:space="preserve"> y al precio que ellos impongan.</w:t>
      </w:r>
    </w:p>
    <w:p w:rsidR="004C7C3F" w:rsidRPr="00DA58B4" w:rsidRDefault="009F656D" w:rsidP="009F656D">
      <w:pPr>
        <w:pStyle w:val="Sinespaciado"/>
        <w:ind w:firstLine="709"/>
        <w:jc w:val="both"/>
        <w:rPr>
          <w:rFonts w:ascii="Times New Roman" w:hAnsi="Times New Roman" w:cs="Times New Roman"/>
          <w:sz w:val="24"/>
          <w:szCs w:val="24"/>
        </w:rPr>
      </w:pPr>
      <w:r w:rsidRPr="00DA58B4">
        <w:rPr>
          <w:rFonts w:ascii="Times New Roman" w:hAnsi="Times New Roman" w:cs="Times New Roman"/>
          <w:sz w:val="24"/>
          <w:szCs w:val="24"/>
        </w:rPr>
        <w:t>Asi</w:t>
      </w:r>
      <w:r w:rsidR="004C7C3F" w:rsidRPr="00DA58B4">
        <w:rPr>
          <w:rFonts w:ascii="Times New Roman" w:hAnsi="Times New Roman" w:cs="Times New Roman"/>
          <w:sz w:val="24"/>
          <w:szCs w:val="24"/>
        </w:rPr>
        <w:t>mismo</w:t>
      </w:r>
      <w:r w:rsidRPr="00DA58B4">
        <w:rPr>
          <w:rFonts w:ascii="Times New Roman" w:hAnsi="Times New Roman" w:cs="Times New Roman"/>
          <w:sz w:val="24"/>
          <w:szCs w:val="24"/>
        </w:rPr>
        <w:t>,</w:t>
      </w:r>
      <w:r w:rsidR="004C7C3F" w:rsidRPr="00DA58B4">
        <w:rPr>
          <w:rFonts w:ascii="Times New Roman" w:hAnsi="Times New Roman" w:cs="Times New Roman"/>
          <w:sz w:val="24"/>
          <w:szCs w:val="24"/>
        </w:rPr>
        <w:t xml:space="preserve"> obligan a vender su producto bajo las condiciones y a las personas específicas que les señala bajo dicha imposición</w:t>
      </w:r>
      <w:r w:rsidRPr="00DA58B4">
        <w:rPr>
          <w:rFonts w:ascii="Times New Roman" w:hAnsi="Times New Roman" w:cs="Times New Roman"/>
          <w:sz w:val="24"/>
          <w:szCs w:val="24"/>
        </w:rPr>
        <w:t>,</w:t>
      </w:r>
      <w:r w:rsidR="004C7C3F" w:rsidRPr="00DA58B4">
        <w:rPr>
          <w:rFonts w:ascii="Times New Roman" w:hAnsi="Times New Roman" w:cs="Times New Roman"/>
          <w:sz w:val="24"/>
          <w:szCs w:val="24"/>
        </w:rPr>
        <w:t xml:space="preserve"> que es efectuado bajo la amenaza de que </w:t>
      </w:r>
      <w:r w:rsidRPr="00DA58B4">
        <w:rPr>
          <w:rFonts w:ascii="Times New Roman" w:hAnsi="Times New Roman" w:cs="Times New Roman"/>
          <w:sz w:val="24"/>
          <w:szCs w:val="24"/>
        </w:rPr>
        <w:t xml:space="preserve">de </w:t>
      </w:r>
      <w:r w:rsidR="004C7C3F" w:rsidRPr="00DA58B4">
        <w:rPr>
          <w:rFonts w:ascii="Times New Roman" w:hAnsi="Times New Roman" w:cs="Times New Roman"/>
          <w:sz w:val="24"/>
          <w:szCs w:val="24"/>
        </w:rPr>
        <w:t>n</w:t>
      </w:r>
      <w:r w:rsidRPr="00DA58B4">
        <w:rPr>
          <w:rFonts w:ascii="Times New Roman" w:hAnsi="Times New Roman" w:cs="Times New Roman"/>
          <w:sz w:val="24"/>
          <w:szCs w:val="24"/>
        </w:rPr>
        <w:t>o realizarse lo que se les pide tomará</w:t>
      </w:r>
      <w:r w:rsidR="004C7C3F" w:rsidRPr="00DA58B4">
        <w:rPr>
          <w:rFonts w:ascii="Times New Roman" w:hAnsi="Times New Roman" w:cs="Times New Roman"/>
          <w:sz w:val="24"/>
          <w:szCs w:val="24"/>
        </w:rPr>
        <w:t>n represarías en contra de su negocio, familia o e incluso de ellos mismos</w:t>
      </w:r>
      <w:r w:rsidRPr="00DA58B4">
        <w:rPr>
          <w:rFonts w:ascii="Times New Roman" w:hAnsi="Times New Roman" w:cs="Times New Roman"/>
          <w:sz w:val="24"/>
          <w:szCs w:val="24"/>
        </w:rPr>
        <w:t>.</w:t>
      </w:r>
      <w:r w:rsidR="004C7C3F" w:rsidRPr="00DA58B4">
        <w:rPr>
          <w:rFonts w:ascii="Times New Roman" w:hAnsi="Times New Roman" w:cs="Times New Roman"/>
          <w:sz w:val="24"/>
          <w:szCs w:val="24"/>
        </w:rPr>
        <w:t xml:space="preserve"> </w:t>
      </w:r>
      <w:r w:rsidRPr="00DA58B4">
        <w:rPr>
          <w:rFonts w:ascii="Times New Roman" w:hAnsi="Times New Roman" w:cs="Times New Roman"/>
          <w:sz w:val="24"/>
          <w:szCs w:val="24"/>
        </w:rPr>
        <w:t xml:space="preserve">Esto a nivel denuncia y una vez </w:t>
      </w:r>
      <w:r w:rsidR="004C7C3F" w:rsidRPr="00DA58B4">
        <w:rPr>
          <w:rFonts w:ascii="Times New Roman" w:hAnsi="Times New Roman" w:cs="Times New Roman"/>
          <w:sz w:val="24"/>
          <w:szCs w:val="24"/>
        </w:rPr>
        <w:t>s</w:t>
      </w:r>
      <w:r w:rsidRPr="00DA58B4">
        <w:rPr>
          <w:rFonts w:ascii="Times New Roman" w:hAnsi="Times New Roman" w:cs="Times New Roman"/>
          <w:sz w:val="24"/>
          <w:szCs w:val="24"/>
        </w:rPr>
        <w:t>i</w:t>
      </w:r>
      <w:r w:rsidR="004C7C3F" w:rsidRPr="00DA58B4">
        <w:rPr>
          <w:rFonts w:ascii="Times New Roman" w:hAnsi="Times New Roman" w:cs="Times New Roman"/>
          <w:sz w:val="24"/>
          <w:szCs w:val="24"/>
        </w:rPr>
        <w:t xml:space="preserve"> se presenta no se les da seguimiento.</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Cabe señalar</w:t>
      </w:r>
      <w:r w:rsidR="009F656D" w:rsidRPr="00DA58B4">
        <w:rPr>
          <w:rFonts w:ascii="Times New Roman" w:hAnsi="Times New Roman" w:cs="Times New Roman"/>
          <w:sz w:val="24"/>
          <w:szCs w:val="24"/>
        </w:rPr>
        <w:t>,</w:t>
      </w:r>
      <w:r w:rsidRPr="00DA58B4">
        <w:rPr>
          <w:rFonts w:ascii="Times New Roman" w:hAnsi="Times New Roman" w:cs="Times New Roman"/>
          <w:sz w:val="24"/>
          <w:szCs w:val="24"/>
        </w:rPr>
        <w:t xml:space="preserve"> que con esta propuesta se rompe el paradigma clásico que conceptualiza a los delitos contra la economía, como delitos de cuello blanco; ya que no solamente son las grandes empresas o corporativos los que manipulan las </w:t>
      </w:r>
      <w:r w:rsidR="00B339C5" w:rsidRPr="00DA58B4">
        <w:rPr>
          <w:rFonts w:ascii="Times New Roman" w:hAnsi="Times New Roman" w:cs="Times New Roman"/>
          <w:sz w:val="24"/>
          <w:szCs w:val="24"/>
        </w:rPr>
        <w:t>condiciones</w:t>
      </w:r>
      <w:r w:rsidRPr="00DA58B4">
        <w:rPr>
          <w:rFonts w:ascii="Times New Roman" w:hAnsi="Times New Roman" w:cs="Times New Roman"/>
          <w:sz w:val="24"/>
          <w:szCs w:val="24"/>
        </w:rPr>
        <w:t xml:space="preserve"> de </w:t>
      </w:r>
      <w:r w:rsidR="00B339C5" w:rsidRPr="00DA58B4">
        <w:rPr>
          <w:rFonts w:ascii="Times New Roman" w:hAnsi="Times New Roman" w:cs="Times New Roman"/>
          <w:sz w:val="24"/>
          <w:szCs w:val="24"/>
        </w:rPr>
        <w:t>m</w:t>
      </w:r>
      <w:r w:rsidRPr="00DA58B4">
        <w:rPr>
          <w:rFonts w:ascii="Times New Roman" w:hAnsi="Times New Roman" w:cs="Times New Roman"/>
          <w:sz w:val="24"/>
          <w:szCs w:val="24"/>
        </w:rPr>
        <w:t>ercado, ahora son grupos criminales que aten</w:t>
      </w:r>
      <w:r w:rsidR="00B339C5" w:rsidRPr="00DA58B4">
        <w:rPr>
          <w:rFonts w:ascii="Times New Roman" w:hAnsi="Times New Roman" w:cs="Times New Roman"/>
          <w:sz w:val="24"/>
          <w:szCs w:val="24"/>
        </w:rPr>
        <w:t>tan contra la economía</w:t>
      </w:r>
      <w:r w:rsidRPr="00DA58B4">
        <w:rPr>
          <w:rFonts w:ascii="Times New Roman" w:hAnsi="Times New Roman" w:cs="Times New Roman"/>
          <w:sz w:val="24"/>
          <w:szCs w:val="24"/>
        </w:rPr>
        <w:t xml:space="preserve"> directa de las y los ciudadanos mexiquenses lesionando su economía familiar.</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Entonces procedemos a comentar el delito por favor, como </w:t>
      </w:r>
      <w:r w:rsidR="00BA4F58" w:rsidRPr="00DA58B4">
        <w:rPr>
          <w:rFonts w:ascii="Times New Roman" w:hAnsi="Times New Roman" w:cs="Times New Roman"/>
          <w:sz w:val="24"/>
          <w:szCs w:val="24"/>
        </w:rPr>
        <w:t>está</w:t>
      </w:r>
      <w:r w:rsidRPr="00DA58B4">
        <w:rPr>
          <w:rFonts w:ascii="Times New Roman" w:hAnsi="Times New Roman" w:cs="Times New Roman"/>
          <w:sz w:val="24"/>
          <w:szCs w:val="24"/>
        </w:rPr>
        <w:t xml:space="preserve"> constituido</w:t>
      </w:r>
      <w:r w:rsidR="00B339C5" w:rsidRPr="00DA58B4">
        <w:rPr>
          <w:rFonts w:ascii="Times New Roman" w:hAnsi="Times New Roman" w:cs="Times New Roman"/>
          <w:sz w:val="24"/>
          <w:szCs w:val="24"/>
        </w:rPr>
        <w:t>,</w:t>
      </w:r>
      <w:r w:rsidRPr="00DA58B4">
        <w:rPr>
          <w:rFonts w:ascii="Times New Roman" w:hAnsi="Times New Roman" w:cs="Times New Roman"/>
          <w:sz w:val="24"/>
          <w:szCs w:val="24"/>
        </w:rPr>
        <w:t xml:space="preserve"> los elementos que tiene.</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Rubén sí quieres empezar.</w:t>
      </w:r>
    </w:p>
    <w:p w:rsidR="00E276EC"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LIC. RUBÉN CÁRDENAS MÉRIDA. Muchas gracias</w:t>
      </w:r>
      <w:r w:rsidR="00B339C5" w:rsidRPr="00DA58B4">
        <w:rPr>
          <w:rFonts w:ascii="Times New Roman" w:hAnsi="Times New Roman" w:cs="Times New Roman"/>
          <w:sz w:val="24"/>
          <w:szCs w:val="24"/>
        </w:rPr>
        <w:t>.</w:t>
      </w:r>
      <w:r w:rsidRPr="00DA58B4">
        <w:rPr>
          <w:rFonts w:ascii="Times New Roman" w:hAnsi="Times New Roman" w:cs="Times New Roman"/>
          <w:sz w:val="24"/>
          <w:szCs w:val="24"/>
        </w:rPr>
        <w:t xml:space="preserve"> </w:t>
      </w:r>
      <w:r w:rsidR="00B339C5" w:rsidRPr="00DA58B4">
        <w:rPr>
          <w:rFonts w:ascii="Times New Roman" w:hAnsi="Times New Roman" w:cs="Times New Roman"/>
          <w:sz w:val="24"/>
          <w:szCs w:val="24"/>
        </w:rPr>
        <w:t>Se proponen dos</w:t>
      </w:r>
      <w:r w:rsidRPr="00DA58B4">
        <w:rPr>
          <w:rFonts w:ascii="Times New Roman" w:hAnsi="Times New Roman" w:cs="Times New Roman"/>
          <w:sz w:val="24"/>
          <w:szCs w:val="24"/>
        </w:rPr>
        <w:t xml:space="preserve"> artículos</w:t>
      </w:r>
      <w:r w:rsidR="00B339C5" w:rsidRPr="00DA58B4">
        <w:rPr>
          <w:rFonts w:ascii="Times New Roman" w:hAnsi="Times New Roman" w:cs="Times New Roman"/>
          <w:sz w:val="24"/>
          <w:szCs w:val="24"/>
        </w:rPr>
        <w:t>; por cuanto hacer</w:t>
      </w:r>
      <w:r w:rsidRPr="00DA58B4">
        <w:rPr>
          <w:rFonts w:ascii="Times New Roman" w:hAnsi="Times New Roman" w:cs="Times New Roman"/>
          <w:sz w:val="24"/>
          <w:szCs w:val="24"/>
        </w:rPr>
        <w:t xml:space="preserve"> </w:t>
      </w:r>
      <w:r w:rsidR="00B339C5" w:rsidRPr="00DA58B4">
        <w:rPr>
          <w:rFonts w:ascii="Times New Roman" w:hAnsi="Times New Roman" w:cs="Times New Roman"/>
          <w:sz w:val="24"/>
          <w:szCs w:val="24"/>
        </w:rPr>
        <w:t>a</w:t>
      </w:r>
      <w:r w:rsidRPr="00DA58B4">
        <w:rPr>
          <w:rFonts w:ascii="Times New Roman" w:hAnsi="Times New Roman" w:cs="Times New Roman"/>
          <w:sz w:val="24"/>
          <w:szCs w:val="24"/>
        </w:rPr>
        <w:t xml:space="preserve">l artículo 199 Bis, se establece una penalidad de 6 a 10 años de prisión y una multa de mil a mil 500 sumas, </w:t>
      </w:r>
      <w:r w:rsidR="00B339C5" w:rsidRPr="00DA58B4">
        <w:rPr>
          <w:rFonts w:ascii="Times New Roman" w:hAnsi="Times New Roman" w:cs="Times New Roman"/>
          <w:sz w:val="24"/>
          <w:szCs w:val="24"/>
        </w:rPr>
        <w:t>¿para qué?</w:t>
      </w:r>
      <w:r w:rsidRPr="00DA58B4">
        <w:rPr>
          <w:rFonts w:ascii="Times New Roman" w:hAnsi="Times New Roman" w:cs="Times New Roman"/>
          <w:sz w:val="24"/>
          <w:szCs w:val="24"/>
        </w:rPr>
        <w:t xml:space="preserve"> </w:t>
      </w:r>
      <w:r w:rsidR="00B339C5" w:rsidRPr="00DA58B4">
        <w:rPr>
          <w:rFonts w:ascii="Times New Roman" w:hAnsi="Times New Roman" w:cs="Times New Roman"/>
          <w:sz w:val="24"/>
          <w:szCs w:val="24"/>
        </w:rPr>
        <w:t xml:space="preserve">El </w:t>
      </w:r>
      <w:r w:rsidRPr="00DA58B4">
        <w:rPr>
          <w:rFonts w:ascii="Times New Roman" w:hAnsi="Times New Roman" w:cs="Times New Roman"/>
          <w:sz w:val="24"/>
          <w:szCs w:val="24"/>
        </w:rPr>
        <w:t>objetivo es que se genere una competencia desleal</w:t>
      </w:r>
      <w:r w:rsidR="00B339C5" w:rsidRPr="00DA58B4">
        <w:rPr>
          <w:rFonts w:ascii="Times New Roman" w:hAnsi="Times New Roman" w:cs="Times New Roman"/>
          <w:sz w:val="24"/>
          <w:szCs w:val="24"/>
        </w:rPr>
        <w:t>,</w:t>
      </w:r>
      <w:r w:rsidRPr="00DA58B4">
        <w:rPr>
          <w:rFonts w:ascii="Times New Roman" w:hAnsi="Times New Roman" w:cs="Times New Roman"/>
          <w:sz w:val="24"/>
          <w:szCs w:val="24"/>
        </w:rPr>
        <w:t xml:space="preserve"> una distorsión de mercado o </w:t>
      </w:r>
      <w:proofErr w:type="gramStart"/>
      <w:r w:rsidRPr="00DA58B4">
        <w:rPr>
          <w:rFonts w:ascii="Times New Roman" w:hAnsi="Times New Roman" w:cs="Times New Roman"/>
          <w:sz w:val="24"/>
          <w:szCs w:val="24"/>
        </w:rPr>
        <w:t>una</w:t>
      </w:r>
      <w:proofErr w:type="gramEnd"/>
      <w:r w:rsidRPr="00DA58B4">
        <w:rPr>
          <w:rFonts w:ascii="Times New Roman" w:hAnsi="Times New Roman" w:cs="Times New Roman"/>
          <w:sz w:val="24"/>
          <w:szCs w:val="24"/>
        </w:rPr>
        <w:t xml:space="preserve"> alza de precios</w:t>
      </w:r>
      <w:r w:rsidR="008B4017" w:rsidRPr="00DA58B4">
        <w:rPr>
          <w:rFonts w:ascii="Times New Roman" w:hAnsi="Times New Roman" w:cs="Times New Roman"/>
          <w:sz w:val="24"/>
          <w:szCs w:val="24"/>
        </w:rPr>
        <w:t xml:space="preserve"> </w:t>
      </w:r>
      <w:r w:rsidR="00E276EC" w:rsidRPr="00DA58B4">
        <w:rPr>
          <w:rFonts w:ascii="Times New Roman" w:hAnsi="Times New Roman" w:cs="Times New Roman"/>
          <w:sz w:val="24"/>
          <w:szCs w:val="24"/>
        </w:rPr>
        <w:t>para:</w:t>
      </w:r>
    </w:p>
    <w:p w:rsidR="00E276EC" w:rsidRPr="00DA58B4" w:rsidRDefault="00E276EC"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1. Indefinir y provocar la compra de determinados bienes o productos que son requeridos por los pequeños comerciantes, en su giro comercial, en las condiciones y los precios que al efecto les impongan.</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Y finalmente se establece una gravante para en dos supuestos; el primero, si partic</w:t>
      </w:r>
      <w:r w:rsidR="00B339C5" w:rsidRPr="00DA58B4">
        <w:rPr>
          <w:rFonts w:ascii="Times New Roman" w:hAnsi="Times New Roman" w:cs="Times New Roman"/>
          <w:sz w:val="24"/>
          <w:szCs w:val="24"/>
        </w:rPr>
        <w:t xml:space="preserve">ipan 2 o más personas de 3 a 5 </w:t>
      </w:r>
      <w:r w:rsidRPr="00DA58B4">
        <w:rPr>
          <w:rFonts w:ascii="Times New Roman" w:hAnsi="Times New Roman" w:cs="Times New Roman"/>
          <w:sz w:val="24"/>
          <w:szCs w:val="24"/>
        </w:rPr>
        <w:t>y si en la comisión de este delito se utiliza violencia o es ejercido por diversos sujetos que se ostenten como un grupo de delincuencia.</w:t>
      </w:r>
    </w:p>
    <w:p w:rsidR="00B339C5"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Y finalmente en el artículo 199 T</w:t>
      </w:r>
      <w:r w:rsidR="00B339C5" w:rsidRPr="00DA58B4">
        <w:rPr>
          <w:rFonts w:ascii="Times New Roman" w:hAnsi="Times New Roman" w:cs="Times New Roman"/>
          <w:sz w:val="24"/>
          <w:szCs w:val="24"/>
        </w:rPr>
        <w:t>er</w:t>
      </w:r>
      <w:r w:rsidRPr="00DA58B4">
        <w:rPr>
          <w:rFonts w:ascii="Times New Roman" w:hAnsi="Times New Roman" w:cs="Times New Roman"/>
          <w:sz w:val="24"/>
          <w:szCs w:val="24"/>
        </w:rPr>
        <w:t xml:space="preserve"> se establecen los elementos normativos, </w:t>
      </w:r>
      <w:r w:rsidR="00B339C5" w:rsidRPr="00DA58B4">
        <w:rPr>
          <w:rFonts w:ascii="Times New Roman" w:hAnsi="Times New Roman" w:cs="Times New Roman"/>
          <w:sz w:val="24"/>
          <w:szCs w:val="24"/>
        </w:rPr>
        <w:t>¿qué</w:t>
      </w:r>
      <w:r w:rsidRPr="00DA58B4">
        <w:rPr>
          <w:rFonts w:ascii="Times New Roman" w:hAnsi="Times New Roman" w:cs="Times New Roman"/>
          <w:sz w:val="24"/>
          <w:szCs w:val="24"/>
        </w:rPr>
        <w:t xml:space="preserve"> se va entender</w:t>
      </w:r>
      <w:r w:rsidR="00B339C5" w:rsidRPr="00DA58B4">
        <w:rPr>
          <w:rFonts w:ascii="Times New Roman" w:hAnsi="Times New Roman" w:cs="Times New Roman"/>
          <w:sz w:val="24"/>
          <w:szCs w:val="24"/>
        </w:rPr>
        <w:t>?</w:t>
      </w:r>
      <w:r w:rsidRPr="00DA58B4">
        <w:rPr>
          <w:rFonts w:ascii="Times New Roman" w:hAnsi="Times New Roman" w:cs="Times New Roman"/>
          <w:sz w:val="24"/>
          <w:szCs w:val="24"/>
        </w:rPr>
        <w:t xml:space="preserve"> por competencia desleal, por distorsión de mercado y por unidad económica.</w:t>
      </w:r>
    </w:p>
    <w:p w:rsidR="00E276EC" w:rsidRPr="00DA58B4" w:rsidRDefault="00E276EC" w:rsidP="00B339C5">
      <w:pPr>
        <w:pStyle w:val="Sinespaciado"/>
        <w:ind w:firstLine="709"/>
        <w:jc w:val="both"/>
        <w:rPr>
          <w:rFonts w:ascii="Times New Roman" w:hAnsi="Times New Roman" w:cs="Times New Roman"/>
          <w:sz w:val="24"/>
          <w:szCs w:val="24"/>
        </w:rPr>
      </w:pPr>
      <w:r w:rsidRPr="00DA58B4">
        <w:rPr>
          <w:rFonts w:ascii="Times New Roman" w:hAnsi="Times New Roman" w:cs="Times New Roman"/>
          <w:sz w:val="24"/>
          <w:szCs w:val="24"/>
        </w:rPr>
        <w:t xml:space="preserve">Es </w:t>
      </w:r>
      <w:proofErr w:type="spellStart"/>
      <w:r w:rsidRPr="00DA58B4">
        <w:rPr>
          <w:rFonts w:ascii="Times New Roman" w:hAnsi="Times New Roman" w:cs="Times New Roman"/>
          <w:sz w:val="24"/>
          <w:szCs w:val="24"/>
        </w:rPr>
        <w:t>cuanto</w:t>
      </w:r>
      <w:proofErr w:type="spellEnd"/>
      <w:r w:rsidRPr="00DA58B4">
        <w:rPr>
          <w:rFonts w:ascii="Times New Roman" w:hAnsi="Times New Roman" w:cs="Times New Roman"/>
          <w:sz w:val="24"/>
          <w:szCs w:val="24"/>
        </w:rPr>
        <w:t>.</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 GERARDO ULLOA PÉREZ. ¿Alguien más? Adelante, adelante Maestra.</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lastRenderedPageBreak/>
        <w:t>MTRA. ELVIRA SALGADO. Bueno, pues es para mí muy importante este foro y sobre todo la oportunidad que se nos da.</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 xml:space="preserve">Hemos tenido diversas </w:t>
      </w:r>
      <w:r w:rsidR="00BA4F58" w:rsidRPr="00DA58B4">
        <w:rPr>
          <w:rFonts w:ascii="Times New Roman" w:hAnsi="Times New Roman" w:cs="Times New Roman"/>
          <w:sz w:val="24"/>
          <w:szCs w:val="24"/>
        </w:rPr>
        <w:t>pláticas</w:t>
      </w:r>
      <w:r w:rsidRPr="00DA58B4">
        <w:rPr>
          <w:rFonts w:ascii="Times New Roman" w:hAnsi="Times New Roman" w:cs="Times New Roman"/>
          <w:sz w:val="24"/>
          <w:szCs w:val="24"/>
        </w:rPr>
        <w:t>, se ha analizado este tipo penal, pero se ha analizado la necesidad de implementar este tipo penal por los fenómenos delincuenciales que tenemos día a día.</w:t>
      </w:r>
    </w:p>
    <w:p w:rsidR="00E276EC" w:rsidRPr="00DA58B4" w:rsidRDefault="00E276EC"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Es </w:t>
      </w:r>
      <w:r w:rsidR="001E6B3D" w:rsidRPr="00DA58B4">
        <w:rPr>
          <w:rFonts w:ascii="Times New Roman" w:hAnsi="Times New Roman" w:cs="Times New Roman"/>
          <w:sz w:val="24"/>
          <w:szCs w:val="24"/>
        </w:rPr>
        <w:t>súper</w:t>
      </w:r>
      <w:r w:rsidRPr="00DA58B4">
        <w:rPr>
          <w:rFonts w:ascii="Times New Roman" w:hAnsi="Times New Roman" w:cs="Times New Roman"/>
          <w:sz w:val="24"/>
          <w:szCs w:val="24"/>
        </w:rPr>
        <w:t xml:space="preserve"> importante hacerles patente señores legisladores, que los que operamos el sistema procesal penal, el sistema penal, esta manera de probar los delitos ante un juez y las vicisitudes que tenemos </w:t>
      </w:r>
      <w:r w:rsidR="00B339C5" w:rsidRPr="00DA58B4">
        <w:rPr>
          <w:rFonts w:ascii="Times New Roman" w:hAnsi="Times New Roman" w:cs="Times New Roman"/>
          <w:sz w:val="24"/>
          <w:szCs w:val="24"/>
        </w:rPr>
        <w:t>día con</w:t>
      </w:r>
      <w:r w:rsidRPr="00DA58B4">
        <w:rPr>
          <w:rFonts w:ascii="Times New Roman" w:hAnsi="Times New Roman" w:cs="Times New Roman"/>
          <w:sz w:val="24"/>
          <w:szCs w:val="24"/>
        </w:rPr>
        <w:t xml:space="preserve"> día</w:t>
      </w:r>
      <w:r w:rsidR="00B339C5" w:rsidRPr="00DA58B4">
        <w:rPr>
          <w:rFonts w:ascii="Times New Roman" w:hAnsi="Times New Roman" w:cs="Times New Roman"/>
          <w:sz w:val="24"/>
          <w:szCs w:val="24"/>
        </w:rPr>
        <w:t>,</w:t>
      </w:r>
      <w:r w:rsidRPr="00DA58B4">
        <w:rPr>
          <w:rFonts w:ascii="Times New Roman" w:hAnsi="Times New Roman" w:cs="Times New Roman"/>
          <w:sz w:val="24"/>
          <w:szCs w:val="24"/>
        </w:rPr>
        <w:t xml:space="preserve"> cuando están implicados los grupos criminales, delincuenciales que tenemos en la región y que es un hecho público y notorio, esto fue con la idea de innovar.</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¿Cómo podemos persuadir? Porque muchas veces quien reciente el delito, quien reciente la conducta pues no puede ir o no va porque</w:t>
      </w:r>
      <w:r w:rsidR="00B339C5" w:rsidRPr="00DA58B4">
        <w:rPr>
          <w:rFonts w:ascii="Times New Roman" w:hAnsi="Times New Roman" w:cs="Times New Roman"/>
          <w:sz w:val="24"/>
          <w:szCs w:val="24"/>
        </w:rPr>
        <w:t xml:space="preserve"> por</w:t>
      </w:r>
      <w:r w:rsidRPr="00DA58B4">
        <w:rPr>
          <w:rFonts w:ascii="Times New Roman" w:hAnsi="Times New Roman" w:cs="Times New Roman"/>
          <w:sz w:val="24"/>
          <w:szCs w:val="24"/>
        </w:rPr>
        <w:t xml:space="preserve"> temor a que le pase algo a su familia.</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En este tipo penal pretendemos en la Fiscalía, innovar, desde luego, con la dirección también de nuestra nuev</w:t>
      </w:r>
      <w:r w:rsidR="002E70C4" w:rsidRPr="00DA58B4">
        <w:rPr>
          <w:rFonts w:ascii="Times New Roman" w:hAnsi="Times New Roman" w:cs="Times New Roman"/>
          <w:sz w:val="24"/>
          <w:szCs w:val="24"/>
        </w:rPr>
        <w:t>o</w:t>
      </w:r>
      <w:r w:rsidRPr="00DA58B4">
        <w:rPr>
          <w:rFonts w:ascii="Times New Roman" w:hAnsi="Times New Roman" w:cs="Times New Roman"/>
          <w:sz w:val="24"/>
          <w:szCs w:val="24"/>
        </w:rPr>
        <w:t xml:space="preserve"> Fiscal Central Jurídico, innovar para acreditar este tipo penal y la innovación recae en nuestra teoría jurídica.</w:t>
      </w:r>
    </w:p>
    <w:p w:rsidR="00E276EC" w:rsidRPr="00DA58B4" w:rsidRDefault="00E276EC"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¿Qué pretendemos hacer en un primer momento? Para demostrar este tipo penal tendríamos que tener una prueba reina y nuestra prueba reina será una pericial que nos haga ese estudio de mercado, porque no es lo mismo y me voy a términos coloquiales, no es lo mismo comprar en una localidad, ejemplo, es un ejemplo a lo mejor burdo, la tortilla a 40 pesos, que en otra muy cercana a 20 pesos, esto distorsiona el mercado, dicho en términos coloquiales.</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Entonces, a raíz de que nosotros no dependamos solamente de un testimonio, sino de una prueba, de un análisis de merado, lo que está pasando en una comunidad o en una localidad determinada en esa alza de precios desproporcionada, nos va permitir iniciar con una investigación importante y de ahí se aplicarán otras técnica de investigación que nos permitirán ir corroborando este análisis, desde luego, que para nosotros es muy importante contar con el apoyo de la Secretaría de Economía y también los servicios periciales tendrán que hacer lo propio.</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Para mí también es importante y para todos nosotros, el hacerles patente la viabil</w:t>
      </w:r>
      <w:r w:rsidR="002E70C4" w:rsidRPr="00DA58B4">
        <w:rPr>
          <w:rFonts w:ascii="Times New Roman" w:hAnsi="Times New Roman" w:cs="Times New Roman"/>
          <w:sz w:val="24"/>
          <w:szCs w:val="24"/>
        </w:rPr>
        <w:t xml:space="preserve">idad de este tipo penal y que </w:t>
      </w:r>
      <w:r w:rsidRPr="00DA58B4">
        <w:rPr>
          <w:rFonts w:ascii="Times New Roman" w:hAnsi="Times New Roman" w:cs="Times New Roman"/>
          <w:sz w:val="24"/>
          <w:szCs w:val="24"/>
        </w:rPr>
        <w:t>rompemos esos paradigmas.</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 GERARDO ULLOA PÉREZ. Gracias.</w:t>
      </w:r>
    </w:p>
    <w:p w:rsidR="00E276EC" w:rsidRPr="00DA58B4" w:rsidRDefault="002E70C4"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Só</w:t>
      </w:r>
      <w:r w:rsidR="00E276EC" w:rsidRPr="00DA58B4">
        <w:rPr>
          <w:rFonts w:ascii="Times New Roman" w:hAnsi="Times New Roman" w:cs="Times New Roman"/>
          <w:sz w:val="24"/>
          <w:szCs w:val="24"/>
        </w:rPr>
        <w:t xml:space="preserve">lo hay una participación verdad, por el momento ¿Consulto a las diputadas y a los diputados si desea hacer uso de la palabra? Y pido a la </w:t>
      </w:r>
      <w:r w:rsidRPr="00DA58B4">
        <w:rPr>
          <w:rFonts w:ascii="Times New Roman" w:hAnsi="Times New Roman" w:cs="Times New Roman"/>
          <w:sz w:val="24"/>
          <w:szCs w:val="24"/>
        </w:rPr>
        <w:t xml:space="preserve">Secretaría </w:t>
      </w:r>
      <w:r w:rsidR="00E276EC" w:rsidRPr="00DA58B4">
        <w:rPr>
          <w:rFonts w:ascii="Times New Roman" w:hAnsi="Times New Roman" w:cs="Times New Roman"/>
          <w:sz w:val="24"/>
          <w:szCs w:val="24"/>
        </w:rPr>
        <w:t>registre a los oradores.</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SECRETARIO DIP. ALFREDO QUIROZ FUENTES. Señor Presidente se registraron las participaciones del diputado Braulio Antonio Álvarez Jasso y del diputado Alonso Adrián.</w:t>
      </w:r>
    </w:p>
    <w:p w:rsidR="00E276EC" w:rsidRPr="00DA58B4" w:rsidRDefault="00E276EC" w:rsidP="002E70C4">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Tiene el uso de la palabra el diputado, también la diputada Juanita Bonilla.</w:t>
      </w:r>
      <w:r w:rsidR="002E70C4" w:rsidRPr="00DA58B4">
        <w:rPr>
          <w:rFonts w:ascii="Times New Roman" w:hAnsi="Times New Roman" w:cs="Times New Roman"/>
          <w:sz w:val="24"/>
          <w:szCs w:val="24"/>
        </w:rPr>
        <w:t xml:space="preserve"> </w:t>
      </w:r>
      <w:r w:rsidRPr="00DA58B4">
        <w:rPr>
          <w:rFonts w:ascii="Times New Roman" w:hAnsi="Times New Roman" w:cs="Times New Roman"/>
          <w:sz w:val="24"/>
          <w:szCs w:val="24"/>
        </w:rPr>
        <w:t>Tiene el uso de la voz la diputada Juana Bonilla.</w:t>
      </w:r>
    </w:p>
    <w:p w:rsidR="00E276E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DIP. JUANA BONILLA JAIME. Gracias diputado.</w:t>
      </w:r>
    </w:p>
    <w:p w:rsidR="00EC469C" w:rsidRPr="00DA58B4" w:rsidRDefault="00E276E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Yo tengo algunas dudas. Primero entiendo que la esencia de estas reformas, de estas adiciones al Código Penal, es porque en algunas regiones del Estado se han dado ciertas</w:t>
      </w:r>
      <w:r w:rsidR="008B4017" w:rsidRPr="00DA58B4">
        <w:rPr>
          <w:rFonts w:ascii="Times New Roman" w:hAnsi="Times New Roman" w:cs="Times New Roman"/>
          <w:sz w:val="24"/>
          <w:szCs w:val="24"/>
        </w:rPr>
        <w:t xml:space="preserve">, cierto </w:t>
      </w:r>
      <w:r w:rsidR="00EC469C" w:rsidRPr="00DA58B4">
        <w:rPr>
          <w:rFonts w:ascii="Times New Roman" w:hAnsi="Times New Roman" w:cs="Times New Roman"/>
          <w:sz w:val="24"/>
          <w:szCs w:val="24"/>
        </w:rPr>
        <w:t>tipo de delincuencia organizada, así lo entiendo yo, ya como muy avanzada, es evidente, esto se ve en el sur del Estado, se ve en otros municipios colindantes con Hidalgo, etcétera, donde pues a ellos les tienes que comparar el gas, a ellos les tienes que comprar la cerveza, a ellos les tienes que comprar y se da una situación y se pudiera dar así lo interpreto, una situación como la que se dio en Guerrero con la compra del pollo justamente, donde hizo crisis en parte del Estado de Guerrero</w:t>
      </w:r>
      <w:r w:rsidR="002E70C4" w:rsidRPr="00DA58B4">
        <w:rPr>
          <w:rFonts w:ascii="Times New Roman" w:hAnsi="Times New Roman" w:cs="Times New Roman"/>
          <w:sz w:val="24"/>
          <w:szCs w:val="24"/>
        </w:rPr>
        <w:t>,</w:t>
      </w:r>
      <w:r w:rsidR="00EC469C" w:rsidRPr="00DA58B4">
        <w:rPr>
          <w:rFonts w:ascii="Times New Roman" w:hAnsi="Times New Roman" w:cs="Times New Roman"/>
          <w:sz w:val="24"/>
          <w:szCs w:val="24"/>
        </w:rPr>
        <w:t xml:space="preserve"> por supuesto.</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 xml:space="preserve">De entrada creo que es prudente la iniciativa, pero yo aquí tengo una duda, no se contrapone, si ya está contemplado en el, digámoslo así en el artículo 73 de la </w:t>
      </w:r>
      <w:r w:rsidR="002E70C4" w:rsidRPr="00DA58B4">
        <w:rPr>
          <w:rFonts w:ascii="Times New Roman" w:hAnsi="Times New Roman" w:cs="Times New Roman"/>
          <w:sz w:val="24"/>
          <w:szCs w:val="24"/>
        </w:rPr>
        <w:t xml:space="preserve">Constitución Federal </w:t>
      </w:r>
      <w:r w:rsidRPr="00DA58B4">
        <w:rPr>
          <w:rFonts w:ascii="Times New Roman" w:hAnsi="Times New Roman" w:cs="Times New Roman"/>
          <w:sz w:val="24"/>
          <w:szCs w:val="24"/>
        </w:rPr>
        <w:t>ya está contemplados algunos tipos de conductas como las que se pretende sancionar.</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 xml:space="preserve">De igual forma, a nivel federal están contemplados en el Código Penal, en el artículo 253 del Código Penal Federal y entonces, no habría si se aprueba aquí es como duda; la pregunta es </w:t>
      </w:r>
      <w:r w:rsidRPr="00DA58B4">
        <w:rPr>
          <w:rFonts w:ascii="Times New Roman" w:hAnsi="Times New Roman" w:cs="Times New Roman"/>
          <w:sz w:val="24"/>
          <w:szCs w:val="24"/>
        </w:rPr>
        <w:lastRenderedPageBreak/>
        <w:t>aquí la siguiente, no habría aquí un factor de términos que puede ser contrapropuesta o inconstitucional por ser uno de orden federal o se trata de empatar los ordenamientos en nuestra Entidad Federativa.</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Eso es lo que yo por un lado veo y también de alguna manera el Código Penal de nuestro Estado está contemplando a mi parecer en este momento, pero quisiera que me ampliaran mi bagaje en este sentido, la posibilidad de sancionar en este tipo de conductas y concretamente en el Título Décimo Cuarto, donde se mencionan los delitos contra la economía pública.</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Entonces, como está ahora el Código Penal; uno, primera si no se contraponen con el asunto federal y dos, si no es suficiente con lo que está plasmado actualmente en el Título Décimo Cuarto, de Delitos contra la Economía Pública de nuestro propio Código Penal.</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Esa manera de preguntas, pues a los representantes de la Fiscalía.</w:t>
      </w:r>
    </w:p>
    <w:p w:rsidR="00EC469C" w:rsidRPr="00DA58B4" w:rsidRDefault="002E70C4"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 xml:space="preserve">SECRETARIO DIP. ALFREDO QUIROZ FUENTES. </w:t>
      </w:r>
      <w:r w:rsidR="00EC469C" w:rsidRPr="00DA58B4">
        <w:rPr>
          <w:rFonts w:ascii="Times New Roman" w:hAnsi="Times New Roman" w:cs="Times New Roman"/>
          <w:sz w:val="24"/>
          <w:szCs w:val="24"/>
        </w:rPr>
        <w:t xml:space="preserve">Gracias </w:t>
      </w:r>
      <w:proofErr w:type="gramStart"/>
      <w:r w:rsidR="00EC469C" w:rsidRPr="00DA58B4">
        <w:rPr>
          <w:rFonts w:ascii="Times New Roman" w:hAnsi="Times New Roman" w:cs="Times New Roman"/>
          <w:sz w:val="24"/>
          <w:szCs w:val="24"/>
        </w:rPr>
        <w:t>diputada</w:t>
      </w:r>
      <w:proofErr w:type="gramEnd"/>
      <w:r w:rsidRPr="00DA58B4">
        <w:rPr>
          <w:rFonts w:ascii="Times New Roman" w:hAnsi="Times New Roman" w:cs="Times New Roman"/>
          <w:sz w:val="24"/>
          <w:szCs w:val="24"/>
        </w:rPr>
        <w:t>.</w:t>
      </w:r>
      <w:r w:rsidR="00EC469C" w:rsidRPr="00DA58B4">
        <w:rPr>
          <w:rFonts w:ascii="Times New Roman" w:hAnsi="Times New Roman" w:cs="Times New Roman"/>
          <w:sz w:val="24"/>
          <w:szCs w:val="24"/>
        </w:rPr>
        <w:t xml:space="preserve"> </w:t>
      </w:r>
      <w:r w:rsidRPr="00DA58B4">
        <w:rPr>
          <w:rFonts w:ascii="Times New Roman" w:hAnsi="Times New Roman" w:cs="Times New Roman"/>
          <w:sz w:val="24"/>
          <w:szCs w:val="24"/>
        </w:rPr>
        <w:t xml:space="preserve">Si </w:t>
      </w:r>
      <w:r w:rsidR="00EC469C" w:rsidRPr="00DA58B4">
        <w:rPr>
          <w:rFonts w:ascii="Times New Roman" w:hAnsi="Times New Roman" w:cs="Times New Roman"/>
          <w:sz w:val="24"/>
          <w:szCs w:val="24"/>
        </w:rPr>
        <w:t>me permiten toman nota los compañeros de la Fiscalía, los servidores públicos y al final da</w:t>
      </w:r>
      <w:r w:rsidRPr="00DA58B4">
        <w:rPr>
          <w:rFonts w:ascii="Times New Roman" w:hAnsi="Times New Roman" w:cs="Times New Roman"/>
          <w:sz w:val="24"/>
          <w:szCs w:val="24"/>
        </w:rPr>
        <w:t>rá</w:t>
      </w:r>
      <w:r w:rsidR="00EC469C" w:rsidRPr="00DA58B4">
        <w:rPr>
          <w:rFonts w:ascii="Times New Roman" w:hAnsi="Times New Roman" w:cs="Times New Roman"/>
          <w:sz w:val="24"/>
          <w:szCs w:val="24"/>
        </w:rPr>
        <w:t>n respuesta a cada una de las preguntas.</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Tiene el uso de la voz el diputado Ariel Juárez.</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DIP. MARIO ARIEL JU</w:t>
      </w:r>
      <w:r w:rsidR="00BC37E6" w:rsidRPr="00DA58B4">
        <w:rPr>
          <w:rFonts w:ascii="Times New Roman" w:hAnsi="Times New Roman" w:cs="Times New Roman"/>
          <w:sz w:val="24"/>
          <w:szCs w:val="24"/>
        </w:rPr>
        <w:t>Á</w:t>
      </w:r>
      <w:r w:rsidRPr="00DA58B4">
        <w:rPr>
          <w:rFonts w:ascii="Times New Roman" w:hAnsi="Times New Roman" w:cs="Times New Roman"/>
          <w:sz w:val="24"/>
          <w:szCs w:val="24"/>
        </w:rPr>
        <w:t>REZ RODRÍGUEZ. Sí diputado muchas gracias. Fíjate que se me hace a mí interesante y esto que está planteando la Fiscalía se me hace bien, sólo que a mí me surge una duda, entiendo que esto se da mucho en los municipios del sur</w:t>
      </w:r>
      <w:r w:rsidR="002E70C4" w:rsidRPr="00DA58B4">
        <w:rPr>
          <w:rFonts w:ascii="Times New Roman" w:hAnsi="Times New Roman" w:cs="Times New Roman"/>
          <w:sz w:val="24"/>
          <w:szCs w:val="24"/>
        </w:rPr>
        <w:t>,</w:t>
      </w:r>
      <w:r w:rsidRPr="00DA58B4">
        <w:rPr>
          <w:rFonts w:ascii="Times New Roman" w:hAnsi="Times New Roman" w:cs="Times New Roman"/>
          <w:sz w:val="24"/>
          <w:szCs w:val="24"/>
        </w:rPr>
        <w:t xml:space="preserve"> de que están queriendo imponer tanto proveedores como costos de venta al final del producto.</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Esto lo checaron ya con Desarrollo Económico, es decir, a ver</w:t>
      </w:r>
      <w:r w:rsidR="002E70C4" w:rsidRPr="00DA58B4">
        <w:rPr>
          <w:rFonts w:ascii="Times New Roman" w:hAnsi="Times New Roman" w:cs="Times New Roman"/>
          <w:sz w:val="24"/>
          <w:szCs w:val="24"/>
        </w:rPr>
        <w:t>,</w:t>
      </w:r>
      <w:r w:rsidRPr="00DA58B4">
        <w:rPr>
          <w:rFonts w:ascii="Times New Roman" w:hAnsi="Times New Roman" w:cs="Times New Roman"/>
          <w:sz w:val="24"/>
          <w:szCs w:val="24"/>
        </w:rPr>
        <w:t xml:space="preserve"> finalmente quien es víctima de la delincuencia es la ciudadanía, ponlo como comprador o ponlo como vendedor.</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 xml:space="preserve">Qué va a pasar si al final el comercio que tenga que dar el producto porque es lo que en teoría le imponen los cárteles, finalmente no se está abatiendo a los cárteles o se está combatiendo a los cárteles, sino se </w:t>
      </w:r>
      <w:r w:rsidR="002E70C4" w:rsidRPr="00DA58B4">
        <w:rPr>
          <w:rFonts w:ascii="Times New Roman" w:hAnsi="Times New Roman" w:cs="Times New Roman"/>
          <w:sz w:val="24"/>
          <w:szCs w:val="24"/>
        </w:rPr>
        <w:t>va a combatir al del negocio esa</w:t>
      </w:r>
      <w:r w:rsidRPr="00DA58B4">
        <w:rPr>
          <w:rFonts w:ascii="Times New Roman" w:hAnsi="Times New Roman" w:cs="Times New Roman"/>
          <w:sz w:val="24"/>
          <w:szCs w:val="24"/>
        </w:rPr>
        <w:t xml:space="preserve"> es una duda que a mí me genera un poco de preocupación.</w:t>
      </w:r>
    </w:p>
    <w:p w:rsidR="00EC469C"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Quizás ahora que conteste la Fiscalía pueda disipar esta duda</w:t>
      </w:r>
      <w:r w:rsidR="002E70C4" w:rsidRPr="00DA58B4">
        <w:rPr>
          <w:rFonts w:ascii="Times New Roman" w:hAnsi="Times New Roman" w:cs="Times New Roman"/>
          <w:sz w:val="24"/>
          <w:szCs w:val="24"/>
        </w:rPr>
        <w:t xml:space="preserve"> que tengo</w:t>
      </w:r>
      <w:r w:rsidRPr="00DA58B4">
        <w:rPr>
          <w:rFonts w:ascii="Times New Roman" w:hAnsi="Times New Roman" w:cs="Times New Roman"/>
          <w:sz w:val="24"/>
          <w:szCs w:val="24"/>
        </w:rPr>
        <w:t>, a lo que voy concretamente es, cómo le damos garantía al señor de la tienda, al señor del pollo, al señor o la señora de donde consideren ustedes que sea de alguno de los productos, tortillas, no sé.</w:t>
      </w:r>
    </w:p>
    <w:p w:rsidR="0027387D" w:rsidRPr="00DA58B4" w:rsidRDefault="00EC469C"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Eso cómo lo podemos ayudar o apoyar, por eso preguntaba si ya se tenía alguna opinión de la Secretaría de Desarrollo Económico o en su defecto del propio Poder Judicial sobre esta parte para poder tener digamos una opinión</w:t>
      </w:r>
      <w:r w:rsidR="008B4017" w:rsidRPr="00DA58B4">
        <w:rPr>
          <w:rFonts w:ascii="Times New Roman" w:hAnsi="Times New Roman" w:cs="Times New Roman"/>
          <w:sz w:val="24"/>
          <w:szCs w:val="24"/>
        </w:rPr>
        <w:t xml:space="preserve"> m</w:t>
      </w:r>
      <w:r w:rsidR="0027387D" w:rsidRPr="00DA58B4">
        <w:rPr>
          <w:rFonts w:ascii="Times New Roman" w:hAnsi="Times New Roman" w:cs="Times New Roman"/>
          <w:sz w:val="24"/>
          <w:szCs w:val="24"/>
        </w:rPr>
        <w:t xml:space="preserve">ucho, muy cuidada, mucho, muy apegada a derechos y lo podemos manejar así para que podamos tener pues esta parte </w:t>
      </w:r>
      <w:r w:rsidR="002E70C4" w:rsidRPr="00DA58B4">
        <w:rPr>
          <w:rFonts w:ascii="Times New Roman" w:hAnsi="Times New Roman" w:cs="Times New Roman"/>
          <w:sz w:val="24"/>
          <w:szCs w:val="24"/>
        </w:rPr>
        <w:t>¿</w:t>
      </w:r>
      <w:r w:rsidR="0027387D" w:rsidRPr="00DA58B4">
        <w:rPr>
          <w:rFonts w:ascii="Times New Roman" w:hAnsi="Times New Roman" w:cs="Times New Roman"/>
          <w:sz w:val="24"/>
          <w:szCs w:val="24"/>
        </w:rPr>
        <w:t>no</w:t>
      </w:r>
      <w:r w:rsidR="002E70C4" w:rsidRPr="00DA58B4">
        <w:rPr>
          <w:rFonts w:ascii="Times New Roman" w:hAnsi="Times New Roman" w:cs="Times New Roman"/>
          <w:sz w:val="24"/>
          <w:szCs w:val="24"/>
        </w:rPr>
        <w:t>?</w:t>
      </w:r>
    </w:p>
    <w:p w:rsidR="0027387D" w:rsidRPr="00DA58B4" w:rsidRDefault="0027387D"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SECRETARIO DIP. ALFRE</w:t>
      </w:r>
      <w:r w:rsidR="002E70C4" w:rsidRPr="00DA58B4">
        <w:rPr>
          <w:rFonts w:ascii="Times New Roman" w:hAnsi="Times New Roman" w:cs="Times New Roman"/>
          <w:sz w:val="24"/>
          <w:szCs w:val="24"/>
        </w:rPr>
        <w:t>DO QUIROZ FUENTES. Claro, que sí</w:t>
      </w:r>
      <w:r w:rsidRPr="00DA58B4">
        <w:rPr>
          <w:rFonts w:ascii="Times New Roman" w:hAnsi="Times New Roman" w:cs="Times New Roman"/>
          <w:sz w:val="24"/>
          <w:szCs w:val="24"/>
        </w:rPr>
        <w:t xml:space="preserve"> diputado </w:t>
      </w:r>
    </w:p>
    <w:p w:rsidR="0027387D" w:rsidRPr="00DA58B4" w:rsidRDefault="0027387D"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DIP. MARIO ARIEL JUÁREZ RODRÍGUEZ</w:t>
      </w:r>
      <w:r w:rsidR="001E6B3D" w:rsidRPr="00DA58B4">
        <w:rPr>
          <w:rFonts w:ascii="Times New Roman" w:hAnsi="Times New Roman" w:cs="Times New Roman"/>
          <w:sz w:val="24"/>
          <w:szCs w:val="24"/>
        </w:rPr>
        <w:t>.</w:t>
      </w:r>
      <w:r w:rsidRPr="00DA58B4">
        <w:rPr>
          <w:rFonts w:ascii="Times New Roman" w:hAnsi="Times New Roman" w:cs="Times New Roman"/>
          <w:sz w:val="24"/>
          <w:szCs w:val="24"/>
        </w:rPr>
        <w:t xml:space="preserve"> </w:t>
      </w:r>
      <w:r w:rsidR="001E6B3D" w:rsidRPr="00DA58B4">
        <w:rPr>
          <w:rFonts w:ascii="Times New Roman" w:hAnsi="Times New Roman" w:cs="Times New Roman"/>
          <w:sz w:val="24"/>
          <w:szCs w:val="24"/>
        </w:rPr>
        <w:t xml:space="preserve">Cuidar </w:t>
      </w:r>
      <w:r w:rsidRPr="00DA58B4">
        <w:rPr>
          <w:rFonts w:ascii="Times New Roman" w:hAnsi="Times New Roman" w:cs="Times New Roman"/>
          <w:sz w:val="24"/>
          <w:szCs w:val="24"/>
        </w:rPr>
        <w:t>las cosas, nada más en ese sentido.</w:t>
      </w:r>
    </w:p>
    <w:p w:rsidR="0027387D" w:rsidRPr="00DA58B4" w:rsidRDefault="0027387D"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 xml:space="preserve">SECRETARIO DIP. ALFREDO QUIROZ FUENTES. </w:t>
      </w:r>
      <w:r w:rsidR="00DA69BA" w:rsidRPr="00DA58B4">
        <w:rPr>
          <w:rFonts w:ascii="Times New Roman" w:hAnsi="Times New Roman" w:cs="Times New Roman"/>
          <w:sz w:val="24"/>
          <w:szCs w:val="24"/>
        </w:rPr>
        <w:t>Gracias</w:t>
      </w:r>
      <w:r w:rsidRPr="00DA58B4">
        <w:rPr>
          <w:rFonts w:ascii="Times New Roman" w:hAnsi="Times New Roman" w:cs="Times New Roman"/>
          <w:sz w:val="24"/>
          <w:szCs w:val="24"/>
        </w:rPr>
        <w:t xml:space="preserve"> diputado</w:t>
      </w:r>
      <w:r w:rsidR="00DA69BA" w:rsidRPr="00DA58B4">
        <w:rPr>
          <w:rFonts w:ascii="Times New Roman" w:hAnsi="Times New Roman" w:cs="Times New Roman"/>
          <w:sz w:val="24"/>
          <w:szCs w:val="24"/>
        </w:rPr>
        <w:t>.</w:t>
      </w:r>
      <w:r w:rsidRPr="00DA58B4">
        <w:rPr>
          <w:rFonts w:ascii="Times New Roman" w:hAnsi="Times New Roman" w:cs="Times New Roman"/>
          <w:sz w:val="24"/>
          <w:szCs w:val="24"/>
        </w:rPr>
        <w:t xml:space="preserve"> </w:t>
      </w:r>
      <w:r w:rsidR="00DA69BA" w:rsidRPr="00DA58B4">
        <w:rPr>
          <w:rFonts w:ascii="Times New Roman" w:hAnsi="Times New Roman" w:cs="Times New Roman"/>
          <w:sz w:val="24"/>
          <w:szCs w:val="24"/>
        </w:rPr>
        <w:t xml:space="preserve">Tiene </w:t>
      </w:r>
      <w:r w:rsidRPr="00DA58B4">
        <w:rPr>
          <w:rFonts w:ascii="Times New Roman" w:hAnsi="Times New Roman" w:cs="Times New Roman"/>
          <w:sz w:val="24"/>
          <w:szCs w:val="24"/>
        </w:rPr>
        <w:t>el uso de la palabra el diputado Braulio Álvarez Jasso.</w:t>
      </w:r>
    </w:p>
    <w:p w:rsidR="0027387D" w:rsidRPr="00DA58B4" w:rsidRDefault="0027387D"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DIP. BRAULIO ÁLVAREZ JASSO. Muchas gracias. Pues primero felicitar a la Fiscalía porque precisamente se está ubicando los problemas que se están viviendo en el día a día y a veces la imposibilidad que se tiene a través de la propia normatividad con la que nos regimos para poder actuar de manera mucho más precisa, más contundente. Y yo creo que lo que se está planteando precisamente en el poder tener la posibilidad de que este delito se pueda sustentar a través de un informe o acreditar la conducta delictiva a través de un informe o una opinión o dictamen especializado en la materia. ¿Cuál sería el planteamiento? Porque como que está un poco ambiguo e impreciso, ya que se debe especificar quién lo realizaría, entiendo que a lo mejor es un peritaje que en su momento se va a realizar, pero en qué base jurídica lo estábamos estableciendo, que sería a través de un peritaje</w:t>
      </w:r>
      <w:r w:rsidR="00DA69BA" w:rsidRPr="00DA58B4">
        <w:rPr>
          <w:rFonts w:ascii="Times New Roman" w:hAnsi="Times New Roman" w:cs="Times New Roman"/>
          <w:sz w:val="24"/>
          <w:szCs w:val="24"/>
        </w:rPr>
        <w:t>,</w:t>
      </w:r>
      <w:r w:rsidRPr="00DA58B4">
        <w:rPr>
          <w:rFonts w:ascii="Times New Roman" w:hAnsi="Times New Roman" w:cs="Times New Roman"/>
          <w:sz w:val="24"/>
          <w:szCs w:val="24"/>
        </w:rPr>
        <w:t xml:space="preserve"> de un estudio, precisamente para que quede de manera explícito en la ley para que sea considerado como tal, ¿no? Entonces creo que esa parte yo no la observe. Y creo que sería muy importante que no lo precisara.</w:t>
      </w:r>
    </w:p>
    <w:p w:rsidR="0027387D" w:rsidRPr="00DA58B4" w:rsidRDefault="0027387D"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SECRETARIO DIP. ALFREDO QUIROZ FUENTES. Gracias diputado.</w:t>
      </w:r>
    </w:p>
    <w:p w:rsidR="0027387D" w:rsidRPr="00DA58B4" w:rsidRDefault="0027387D"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lastRenderedPageBreak/>
        <w:t>Tiene el uso de la voz el diputado Alonso Adrián Juárez Jiménez.</w:t>
      </w:r>
    </w:p>
    <w:p w:rsidR="00DA69BA" w:rsidRPr="00DA58B4" w:rsidRDefault="0027387D"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 xml:space="preserve">DIP. ALONSO ADRIÁN JUÁREZ JIMÉNEZ. Muchas gracias Secretario. Buenos días a todos quienes nos acompañan, que nos ven desde las diferentes redes sociales. </w:t>
      </w:r>
    </w:p>
    <w:p w:rsidR="00DA69BA" w:rsidRPr="00DA58B4" w:rsidRDefault="00DA69BA" w:rsidP="00DA69BA">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Ya afortunadamente o</w:t>
      </w:r>
      <w:r w:rsidR="0027387D" w:rsidRPr="00DA58B4">
        <w:rPr>
          <w:rFonts w:ascii="Times New Roman" w:hAnsi="Times New Roman" w:cs="Times New Roman"/>
          <w:sz w:val="24"/>
          <w:szCs w:val="24"/>
        </w:rPr>
        <w:t xml:space="preserve"> desafortunadamente algunas de mis preguntas ya las cuestionaron mis compañeros que me </w:t>
      </w:r>
      <w:r w:rsidRPr="00DA58B4">
        <w:rPr>
          <w:rFonts w:ascii="Times New Roman" w:hAnsi="Times New Roman" w:cs="Times New Roman"/>
          <w:sz w:val="24"/>
          <w:szCs w:val="24"/>
        </w:rPr>
        <w:t>antecedieron. Pero sí</w:t>
      </w:r>
      <w:r w:rsidR="0027387D" w:rsidRPr="00DA58B4">
        <w:rPr>
          <w:rFonts w:ascii="Times New Roman" w:hAnsi="Times New Roman" w:cs="Times New Roman"/>
          <w:sz w:val="24"/>
          <w:szCs w:val="24"/>
        </w:rPr>
        <w:t xml:space="preserve"> es importante justamente eso, que esto sea para combatir lo que todos sabemos que está pasando en el </w:t>
      </w:r>
      <w:r w:rsidRPr="00DA58B4">
        <w:rPr>
          <w:rFonts w:ascii="Times New Roman" w:hAnsi="Times New Roman" w:cs="Times New Roman"/>
          <w:sz w:val="24"/>
          <w:szCs w:val="24"/>
        </w:rPr>
        <w:t>Sur</w:t>
      </w:r>
      <w:r w:rsidR="0027387D" w:rsidRPr="00DA58B4">
        <w:rPr>
          <w:rFonts w:ascii="Times New Roman" w:hAnsi="Times New Roman" w:cs="Times New Roman"/>
          <w:sz w:val="24"/>
          <w:szCs w:val="24"/>
        </w:rPr>
        <w:t xml:space="preserve">, lo que todos sabemos está pasando en </w:t>
      </w:r>
      <w:r w:rsidRPr="00DA58B4">
        <w:rPr>
          <w:rFonts w:ascii="Times New Roman" w:hAnsi="Times New Roman" w:cs="Times New Roman"/>
          <w:sz w:val="24"/>
          <w:szCs w:val="24"/>
        </w:rPr>
        <w:t>algunas áreas de nuestro Estado</w:t>
      </w:r>
      <w:r w:rsidR="0027387D" w:rsidRPr="00DA58B4">
        <w:rPr>
          <w:rFonts w:ascii="Times New Roman" w:hAnsi="Times New Roman" w:cs="Times New Roman"/>
          <w:sz w:val="24"/>
          <w:szCs w:val="24"/>
        </w:rPr>
        <w:t xml:space="preserve"> desafortunadamente, pero que no se preste a esa posibilidad de corrupción y de que muchas veces a</w:t>
      </w:r>
      <w:r w:rsidRPr="00DA58B4">
        <w:rPr>
          <w:rFonts w:ascii="Times New Roman" w:hAnsi="Times New Roman" w:cs="Times New Roman"/>
          <w:sz w:val="24"/>
          <w:szCs w:val="24"/>
        </w:rPr>
        <w:t xml:space="preserve"> </w:t>
      </w:r>
      <w:r w:rsidR="0027387D" w:rsidRPr="00DA58B4">
        <w:rPr>
          <w:rFonts w:ascii="Times New Roman" w:hAnsi="Times New Roman" w:cs="Times New Roman"/>
          <w:sz w:val="24"/>
          <w:szCs w:val="24"/>
        </w:rPr>
        <w:t>qu</w:t>
      </w:r>
      <w:r w:rsidRPr="00DA58B4">
        <w:rPr>
          <w:rFonts w:ascii="Times New Roman" w:hAnsi="Times New Roman" w:cs="Times New Roman"/>
          <w:sz w:val="24"/>
          <w:szCs w:val="24"/>
        </w:rPr>
        <w:t>ién</w:t>
      </w:r>
      <w:r w:rsidR="0027387D" w:rsidRPr="00DA58B4">
        <w:rPr>
          <w:rFonts w:ascii="Times New Roman" w:hAnsi="Times New Roman" w:cs="Times New Roman"/>
          <w:sz w:val="24"/>
          <w:szCs w:val="24"/>
        </w:rPr>
        <w:t xml:space="preserve"> no lo está haciendo, le cuadran un tema</w:t>
      </w:r>
      <w:r w:rsidRPr="00DA58B4">
        <w:rPr>
          <w:rFonts w:ascii="Times New Roman" w:hAnsi="Times New Roman" w:cs="Times New Roman"/>
          <w:sz w:val="24"/>
          <w:szCs w:val="24"/>
        </w:rPr>
        <w:t>,</w:t>
      </w:r>
      <w:r w:rsidR="0027387D" w:rsidRPr="00DA58B4">
        <w:rPr>
          <w:rFonts w:ascii="Times New Roman" w:hAnsi="Times New Roman" w:cs="Times New Roman"/>
          <w:sz w:val="24"/>
          <w:szCs w:val="24"/>
        </w:rPr>
        <w:t xml:space="preserve"> porque hay que decir las cosas como son, pasa. </w:t>
      </w:r>
    </w:p>
    <w:p w:rsidR="00DA69BA" w:rsidRPr="00DA58B4" w:rsidRDefault="0027387D" w:rsidP="00DA69BA">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Entonces sí lo que decía mi compañero, lo que decía el diputado Ariel, sí, que seamos muy claros en el tema para que la ciudadanía entienda que lo que nosotros hacemos aquí, que lo que ustedes están proponiendo como Fiscalía es justamente para mejorar las cosas, no para empeorarla</w:t>
      </w:r>
      <w:r w:rsidR="00DA69BA" w:rsidRPr="00DA58B4">
        <w:rPr>
          <w:rFonts w:ascii="Times New Roman" w:hAnsi="Times New Roman" w:cs="Times New Roman"/>
          <w:sz w:val="24"/>
          <w:szCs w:val="24"/>
        </w:rPr>
        <w:t>s. Pero muchas veces se prestan</w:t>
      </w:r>
      <w:r w:rsidRPr="00DA58B4">
        <w:rPr>
          <w:rFonts w:ascii="Times New Roman" w:hAnsi="Times New Roman" w:cs="Times New Roman"/>
          <w:sz w:val="24"/>
          <w:szCs w:val="24"/>
        </w:rPr>
        <w:t xml:space="preserve"> desafortunadamente para que haya </w:t>
      </w:r>
      <w:r w:rsidR="00DA69BA" w:rsidRPr="00DA58B4">
        <w:rPr>
          <w:rFonts w:ascii="Times New Roman" w:hAnsi="Times New Roman" w:cs="Times New Roman"/>
          <w:sz w:val="24"/>
          <w:szCs w:val="24"/>
        </w:rPr>
        <w:t>temas de corrupción.</w:t>
      </w:r>
    </w:p>
    <w:p w:rsidR="00264012" w:rsidRPr="00DA58B4" w:rsidRDefault="0027387D" w:rsidP="00DA69BA">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Yo felicitarlos, agradecerles por venir y pedirles a través del </w:t>
      </w:r>
      <w:r w:rsidR="00264012" w:rsidRPr="00DA58B4">
        <w:rPr>
          <w:rFonts w:ascii="Times New Roman" w:hAnsi="Times New Roman" w:cs="Times New Roman"/>
          <w:sz w:val="24"/>
          <w:szCs w:val="24"/>
        </w:rPr>
        <w:t xml:space="preserve">Presidente de esta Comisión </w:t>
      </w:r>
      <w:r w:rsidRPr="00DA58B4">
        <w:rPr>
          <w:rFonts w:ascii="Times New Roman" w:hAnsi="Times New Roman" w:cs="Times New Roman"/>
          <w:sz w:val="24"/>
          <w:szCs w:val="24"/>
        </w:rPr>
        <w:t xml:space="preserve"> por supuesto que haya más mesas para ir viendo los temas que nos están faltando legislar para que no sea una, para que los legisladores no entremos muchas veces con nuestras iniciativas, pero que al momento en el que ustedes tienen que usarlas no le sirven. Necesitamos empezar a legislar con mesas de trabajo en las que se esté</w:t>
      </w:r>
      <w:r w:rsidR="00264012" w:rsidRPr="00DA58B4">
        <w:rPr>
          <w:rFonts w:ascii="Times New Roman" w:hAnsi="Times New Roman" w:cs="Times New Roman"/>
          <w:sz w:val="24"/>
          <w:szCs w:val="24"/>
        </w:rPr>
        <w:t xml:space="preserve"> considerando absolutamente todo,</w:t>
      </w:r>
      <w:r w:rsidRPr="00DA58B4">
        <w:rPr>
          <w:rFonts w:ascii="Times New Roman" w:hAnsi="Times New Roman" w:cs="Times New Roman"/>
          <w:sz w:val="24"/>
          <w:szCs w:val="24"/>
        </w:rPr>
        <w:t xml:space="preserve"> la parte de quién aplica, en este caso la administración de la justicia</w:t>
      </w:r>
      <w:r w:rsidR="00264012" w:rsidRPr="00DA58B4">
        <w:rPr>
          <w:rFonts w:ascii="Times New Roman" w:hAnsi="Times New Roman" w:cs="Times New Roman"/>
          <w:sz w:val="24"/>
          <w:szCs w:val="24"/>
        </w:rPr>
        <w:t>,</w:t>
      </w:r>
      <w:r w:rsidRPr="00DA58B4">
        <w:rPr>
          <w:rFonts w:ascii="Times New Roman" w:hAnsi="Times New Roman" w:cs="Times New Roman"/>
          <w:sz w:val="24"/>
          <w:szCs w:val="24"/>
        </w:rPr>
        <w:t xml:space="preserve"> que las leyes sean adecuadas a lo que se requiere.</w:t>
      </w:r>
    </w:p>
    <w:p w:rsidR="0027387D" w:rsidRPr="00DA58B4" w:rsidRDefault="0027387D" w:rsidP="00DA69BA">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Muchas veces nosotros legislamos en temas que ya cuando salen las leyes pues no sirven, porque no se les preguntó, porque no se chequeó tema presupuestario, muchísimos temas. Entonces</w:t>
      </w:r>
      <w:r w:rsidR="00264012" w:rsidRPr="00DA58B4">
        <w:rPr>
          <w:rFonts w:ascii="Times New Roman" w:hAnsi="Times New Roman" w:cs="Times New Roman"/>
          <w:sz w:val="24"/>
          <w:szCs w:val="24"/>
        </w:rPr>
        <w:t>,</w:t>
      </w:r>
      <w:r w:rsidRPr="00DA58B4">
        <w:rPr>
          <w:rFonts w:ascii="Times New Roman" w:hAnsi="Times New Roman" w:cs="Times New Roman"/>
          <w:sz w:val="24"/>
          <w:szCs w:val="24"/>
        </w:rPr>
        <w:t xml:space="preserve"> invitarlos a que a través del Presidente </w:t>
      </w:r>
      <w:r w:rsidR="00264012" w:rsidRPr="00DA58B4">
        <w:rPr>
          <w:rFonts w:ascii="Times New Roman" w:hAnsi="Times New Roman" w:cs="Times New Roman"/>
          <w:sz w:val="24"/>
          <w:szCs w:val="24"/>
        </w:rPr>
        <w:t xml:space="preserve">de </w:t>
      </w:r>
      <w:r w:rsidRPr="00DA58B4">
        <w:rPr>
          <w:rFonts w:ascii="Times New Roman" w:hAnsi="Times New Roman" w:cs="Times New Roman"/>
          <w:sz w:val="24"/>
          <w:szCs w:val="24"/>
        </w:rPr>
        <w:t xml:space="preserve">estas mesas se sigan haciendo en todas las iniciativas que se estén trabajando en la Comisión, es decir, que haya siempre presencia para que así podamos tener siempre esa posibilidad de mejorar y de que esto al final de cuentas se traduzca en que los ciudadanos y las ciudadanas mexiquenses tengan mejor calidad de vida y que la procuración y la administración de la justicia se dé verdaderamente como todos aspiramos a que se haga. </w:t>
      </w:r>
    </w:p>
    <w:p w:rsidR="0027387D" w:rsidRPr="00DA58B4" w:rsidRDefault="0027387D"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Es cuanto diputado Presidente.</w:t>
      </w:r>
    </w:p>
    <w:p w:rsidR="0027387D" w:rsidRPr="00DA58B4" w:rsidRDefault="0027387D"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SECRETARIO DIP. ALFREDO QUIROZ FUENTES. Gracias diputado.</w:t>
      </w:r>
    </w:p>
    <w:p w:rsidR="0027387D" w:rsidRPr="00DA58B4" w:rsidRDefault="0027387D"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Presidente se</w:t>
      </w:r>
      <w:r w:rsidR="00BC37E6" w:rsidRPr="00DA58B4">
        <w:rPr>
          <w:rFonts w:ascii="Times New Roman" w:hAnsi="Times New Roman" w:cs="Times New Roman"/>
          <w:sz w:val="24"/>
          <w:szCs w:val="24"/>
        </w:rPr>
        <w:t xml:space="preserve"> h</w:t>
      </w:r>
      <w:r w:rsidRPr="00DA58B4">
        <w:rPr>
          <w:rFonts w:ascii="Times New Roman" w:hAnsi="Times New Roman" w:cs="Times New Roman"/>
          <w:sz w:val="24"/>
          <w:szCs w:val="24"/>
        </w:rPr>
        <w:t>a terminado el turno de oradores.</w:t>
      </w:r>
    </w:p>
    <w:p w:rsidR="0027387D" w:rsidRPr="00DA58B4" w:rsidRDefault="00D72B60"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 GERARDO ULLOA PÉREZ</w:t>
      </w:r>
      <w:r w:rsidR="0027387D" w:rsidRPr="00DA58B4">
        <w:rPr>
          <w:rFonts w:ascii="Times New Roman" w:hAnsi="Times New Roman" w:cs="Times New Roman"/>
          <w:sz w:val="24"/>
          <w:szCs w:val="24"/>
          <w:lang w:eastAsia="es-MX"/>
        </w:rPr>
        <w:t xml:space="preserve">. </w:t>
      </w:r>
      <w:r w:rsidR="00264012" w:rsidRPr="00DA58B4">
        <w:rPr>
          <w:rFonts w:ascii="Times New Roman" w:hAnsi="Times New Roman" w:cs="Times New Roman"/>
          <w:sz w:val="24"/>
          <w:szCs w:val="24"/>
        </w:rPr>
        <w:t xml:space="preserve">Gracias </w:t>
      </w:r>
      <w:r w:rsidR="0027387D" w:rsidRPr="00DA58B4">
        <w:rPr>
          <w:rFonts w:ascii="Times New Roman" w:hAnsi="Times New Roman" w:cs="Times New Roman"/>
          <w:sz w:val="24"/>
          <w:szCs w:val="24"/>
        </w:rPr>
        <w:t xml:space="preserve">Secretario. </w:t>
      </w:r>
    </w:p>
    <w:p w:rsidR="004C7C3F" w:rsidRPr="00DA58B4" w:rsidRDefault="0027387D"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Antes de darle el uso de la palabra a los servidores públicos de la Fiscalía </w:t>
      </w:r>
      <w:r w:rsidR="00CC2058" w:rsidRPr="00DA58B4">
        <w:rPr>
          <w:rFonts w:ascii="Times New Roman" w:hAnsi="Times New Roman" w:cs="Times New Roman"/>
          <w:sz w:val="24"/>
          <w:szCs w:val="24"/>
        </w:rPr>
        <w:t>retomamos su propuesta,</w:t>
      </w:r>
      <w:r w:rsidRPr="00DA58B4">
        <w:rPr>
          <w:rFonts w:ascii="Times New Roman" w:hAnsi="Times New Roman" w:cs="Times New Roman"/>
          <w:sz w:val="24"/>
          <w:szCs w:val="24"/>
        </w:rPr>
        <w:t xml:space="preserve"> </w:t>
      </w:r>
      <w:r w:rsidR="00CC2058" w:rsidRPr="00DA58B4">
        <w:rPr>
          <w:rFonts w:ascii="Times New Roman" w:hAnsi="Times New Roman" w:cs="Times New Roman"/>
          <w:sz w:val="24"/>
          <w:szCs w:val="24"/>
        </w:rPr>
        <w:t>s</w:t>
      </w:r>
      <w:r w:rsidRPr="00DA58B4">
        <w:rPr>
          <w:rFonts w:ascii="Times New Roman" w:hAnsi="Times New Roman" w:cs="Times New Roman"/>
          <w:sz w:val="24"/>
          <w:szCs w:val="24"/>
        </w:rPr>
        <w:t xml:space="preserve">ugerencia </w:t>
      </w:r>
      <w:r w:rsidR="00CC2058" w:rsidRPr="00DA58B4">
        <w:rPr>
          <w:rFonts w:ascii="Times New Roman" w:hAnsi="Times New Roman" w:cs="Times New Roman"/>
          <w:sz w:val="24"/>
          <w:szCs w:val="24"/>
        </w:rPr>
        <w:t>diputado Alonso. Y aquí</w:t>
      </w:r>
      <w:r w:rsidRPr="00DA58B4">
        <w:rPr>
          <w:rFonts w:ascii="Times New Roman" w:hAnsi="Times New Roman" w:cs="Times New Roman"/>
          <w:sz w:val="24"/>
          <w:szCs w:val="24"/>
        </w:rPr>
        <w:t xml:space="preserve"> p</w:t>
      </w:r>
      <w:r w:rsidR="00CC2058" w:rsidRPr="00DA58B4">
        <w:rPr>
          <w:rFonts w:ascii="Times New Roman" w:hAnsi="Times New Roman" w:cs="Times New Roman"/>
          <w:sz w:val="24"/>
          <w:szCs w:val="24"/>
        </w:rPr>
        <w:t>laticando con el Secretario</w:t>
      </w:r>
      <w:r w:rsidRPr="00DA58B4">
        <w:rPr>
          <w:rFonts w:ascii="Times New Roman" w:hAnsi="Times New Roman" w:cs="Times New Roman"/>
          <w:sz w:val="24"/>
          <w:szCs w:val="24"/>
        </w:rPr>
        <w:t xml:space="preserve"> después de Glosa</w:t>
      </w:r>
      <w:r w:rsidR="00CC2058" w:rsidRPr="00DA58B4">
        <w:rPr>
          <w:rFonts w:ascii="Times New Roman" w:hAnsi="Times New Roman" w:cs="Times New Roman"/>
          <w:sz w:val="24"/>
          <w:szCs w:val="24"/>
        </w:rPr>
        <w:t>,</w:t>
      </w:r>
      <w:r w:rsidRPr="00DA58B4">
        <w:rPr>
          <w:rFonts w:ascii="Times New Roman" w:hAnsi="Times New Roman" w:cs="Times New Roman"/>
          <w:sz w:val="24"/>
          <w:szCs w:val="24"/>
        </w:rPr>
        <w:t xml:space="preserve"> </w:t>
      </w:r>
      <w:r w:rsidR="00CC2058" w:rsidRPr="00DA58B4">
        <w:rPr>
          <w:rFonts w:ascii="Times New Roman" w:hAnsi="Times New Roman" w:cs="Times New Roman"/>
          <w:sz w:val="24"/>
          <w:szCs w:val="24"/>
        </w:rPr>
        <w:t>¿</w:t>
      </w:r>
      <w:r w:rsidR="00DB136F" w:rsidRPr="00DA58B4">
        <w:rPr>
          <w:rFonts w:ascii="Times New Roman" w:hAnsi="Times New Roman" w:cs="Times New Roman"/>
          <w:sz w:val="24"/>
          <w:szCs w:val="24"/>
        </w:rPr>
        <w:t>A</w:t>
      </w:r>
      <w:r w:rsidRPr="00DA58B4">
        <w:rPr>
          <w:rFonts w:ascii="Times New Roman" w:hAnsi="Times New Roman" w:cs="Times New Roman"/>
          <w:sz w:val="24"/>
          <w:szCs w:val="24"/>
        </w:rPr>
        <w:t>drián</w:t>
      </w:r>
      <w:r w:rsidR="00CC2058" w:rsidRPr="00DA58B4">
        <w:rPr>
          <w:rFonts w:ascii="Times New Roman" w:hAnsi="Times New Roman" w:cs="Times New Roman"/>
          <w:sz w:val="24"/>
          <w:szCs w:val="24"/>
        </w:rPr>
        <w:t>?</w:t>
      </w:r>
      <w:r w:rsidRPr="00DA58B4">
        <w:rPr>
          <w:rFonts w:ascii="Times New Roman" w:hAnsi="Times New Roman" w:cs="Times New Roman"/>
          <w:sz w:val="24"/>
          <w:szCs w:val="24"/>
        </w:rPr>
        <w:t xml:space="preserve"> </w:t>
      </w:r>
      <w:r w:rsidR="00DB136F" w:rsidRPr="00DA58B4">
        <w:rPr>
          <w:rFonts w:ascii="Times New Roman" w:hAnsi="Times New Roman" w:cs="Times New Roman"/>
          <w:sz w:val="24"/>
          <w:szCs w:val="24"/>
        </w:rPr>
        <w:t>A</w:t>
      </w:r>
      <w:r w:rsidRPr="00DA58B4">
        <w:rPr>
          <w:rFonts w:ascii="Times New Roman" w:hAnsi="Times New Roman" w:cs="Times New Roman"/>
          <w:sz w:val="24"/>
          <w:szCs w:val="24"/>
        </w:rPr>
        <w:t xml:space="preserve">drián después del </w:t>
      </w:r>
      <w:r w:rsidR="00CC2058" w:rsidRPr="00DA58B4">
        <w:rPr>
          <w:rFonts w:ascii="Times New Roman" w:hAnsi="Times New Roman" w:cs="Times New Roman"/>
          <w:sz w:val="24"/>
          <w:szCs w:val="24"/>
        </w:rPr>
        <w:t xml:space="preserve">Informe </w:t>
      </w:r>
      <w:r w:rsidRPr="00DA58B4">
        <w:rPr>
          <w:rFonts w:ascii="Times New Roman" w:hAnsi="Times New Roman" w:cs="Times New Roman"/>
          <w:sz w:val="24"/>
          <w:szCs w:val="24"/>
        </w:rPr>
        <w:t xml:space="preserve">de </w:t>
      </w:r>
      <w:r w:rsidR="00CC2058" w:rsidRPr="00DA58B4">
        <w:rPr>
          <w:rFonts w:ascii="Times New Roman" w:hAnsi="Times New Roman" w:cs="Times New Roman"/>
          <w:sz w:val="24"/>
          <w:szCs w:val="24"/>
        </w:rPr>
        <w:t>Glosa</w:t>
      </w:r>
      <w:r w:rsidR="00DB136F" w:rsidRPr="00DA58B4">
        <w:rPr>
          <w:rFonts w:ascii="Times New Roman" w:hAnsi="Times New Roman" w:cs="Times New Roman"/>
          <w:sz w:val="24"/>
          <w:szCs w:val="24"/>
        </w:rPr>
        <w:t xml:space="preserve">, pretendemos </w:t>
      </w:r>
      <w:r w:rsidR="004C7C3F" w:rsidRPr="00DA58B4">
        <w:rPr>
          <w:rFonts w:ascii="Times New Roman" w:hAnsi="Times New Roman" w:cs="Times New Roman"/>
          <w:sz w:val="24"/>
          <w:szCs w:val="24"/>
        </w:rPr>
        <w:t xml:space="preserve"> tener una reunión de Comisión de Procuración con la Fiscalía, para ver estos temas que t</w:t>
      </w:r>
      <w:r w:rsidR="00CC2058" w:rsidRPr="00DA58B4">
        <w:rPr>
          <w:rFonts w:ascii="Times New Roman" w:hAnsi="Times New Roman" w:cs="Times New Roman"/>
          <w:sz w:val="24"/>
          <w:szCs w:val="24"/>
        </w:rPr>
        <w:t>ú</w:t>
      </w:r>
      <w:r w:rsidR="004C7C3F" w:rsidRPr="00DA58B4">
        <w:rPr>
          <w:rFonts w:ascii="Times New Roman" w:hAnsi="Times New Roman" w:cs="Times New Roman"/>
          <w:sz w:val="24"/>
          <w:szCs w:val="24"/>
        </w:rPr>
        <w:t xml:space="preserve"> propones.</w:t>
      </w:r>
    </w:p>
    <w:p w:rsidR="004C7C3F" w:rsidRPr="00DA58B4" w:rsidRDefault="004C7C3F" w:rsidP="00B06F95">
      <w:pPr>
        <w:spacing w:after="0" w:line="240" w:lineRule="auto"/>
        <w:contextualSpacing/>
        <w:jc w:val="both"/>
        <w:rPr>
          <w:rFonts w:ascii="Times New Roman" w:hAnsi="Times New Roman" w:cs="Times New Roman"/>
          <w:sz w:val="24"/>
          <w:szCs w:val="24"/>
        </w:rPr>
      </w:pPr>
      <w:r w:rsidRPr="00DA58B4">
        <w:rPr>
          <w:rFonts w:ascii="Times New Roman" w:hAnsi="Times New Roman" w:cs="Times New Roman"/>
          <w:sz w:val="24"/>
          <w:szCs w:val="24"/>
        </w:rPr>
        <w:tab/>
        <w:t>Entonces, le damos el uso de la palabra a los servidores públicos de la Fiscalía, adelante.</w:t>
      </w:r>
    </w:p>
    <w:p w:rsidR="004C7C3F" w:rsidRPr="00DA58B4" w:rsidRDefault="00EC4FE3" w:rsidP="00B06F95">
      <w:pPr>
        <w:spacing w:after="0" w:line="240" w:lineRule="auto"/>
        <w:contextualSpacing/>
        <w:jc w:val="both"/>
        <w:rPr>
          <w:rFonts w:ascii="Times New Roman" w:hAnsi="Times New Roman" w:cs="Times New Roman"/>
          <w:sz w:val="24"/>
          <w:szCs w:val="24"/>
        </w:rPr>
      </w:pPr>
      <w:r w:rsidRPr="00DA58B4">
        <w:rPr>
          <w:rFonts w:ascii="Times New Roman" w:hAnsi="Times New Roman" w:cs="Times New Roman"/>
          <w:sz w:val="24"/>
          <w:szCs w:val="24"/>
        </w:rPr>
        <w:t>MTRA. ELVIRA SALGADO.</w:t>
      </w:r>
      <w:r w:rsidR="004C7C3F" w:rsidRPr="00DA58B4">
        <w:rPr>
          <w:rFonts w:ascii="Times New Roman" w:hAnsi="Times New Roman" w:cs="Times New Roman"/>
          <w:sz w:val="24"/>
          <w:szCs w:val="24"/>
        </w:rPr>
        <w:t xml:space="preserve"> Diputada Juanita </w:t>
      </w:r>
      <w:proofErr w:type="gramStart"/>
      <w:r w:rsidR="004C7C3F" w:rsidRPr="00DA58B4">
        <w:rPr>
          <w:rFonts w:ascii="Times New Roman" w:hAnsi="Times New Roman" w:cs="Times New Roman"/>
          <w:sz w:val="24"/>
          <w:szCs w:val="24"/>
        </w:rPr>
        <w:t>buenas</w:t>
      </w:r>
      <w:proofErr w:type="gramEnd"/>
      <w:r w:rsidR="004C7C3F" w:rsidRPr="00DA58B4">
        <w:rPr>
          <w:rFonts w:ascii="Times New Roman" w:hAnsi="Times New Roman" w:cs="Times New Roman"/>
          <w:sz w:val="24"/>
          <w:szCs w:val="24"/>
        </w:rPr>
        <w:t xml:space="preserve"> tardes.</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En relación a las puntualizaciones que usted nos hace, nos habla del artículo 73 de la Constitución Política del 253 que básicamente reg</w:t>
      </w:r>
      <w:r w:rsidR="00CC2058" w:rsidRPr="00DA58B4">
        <w:rPr>
          <w:rFonts w:ascii="Times New Roman" w:hAnsi="Times New Roman" w:cs="Times New Roman"/>
          <w:sz w:val="24"/>
          <w:szCs w:val="24"/>
        </w:rPr>
        <w:t>ula el delito contra el consumo</w:t>
      </w:r>
      <w:r w:rsidRPr="00DA58B4">
        <w:rPr>
          <w:rFonts w:ascii="Times New Roman" w:hAnsi="Times New Roman" w:cs="Times New Roman"/>
          <w:sz w:val="24"/>
          <w:szCs w:val="24"/>
        </w:rPr>
        <w:t xml:space="preserve"> y creo yo y estoy cierta que no existe un choque entre ambas legislaciones, básicamente lo que tendríamos es, en el Estado de México competencia para conocer de este delito, los delitos contra la economía que se establecen en el Código Penal, no regulan la conducta en particular, que en el caso ahora es esa competencia desleal, esa alza de precios, incluso esa monopolización  que se está dando en ciertas regiones y que laceran a nuestra sociedad en determinada localidad.</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 xml:space="preserve">Entonces el punto esencial y el punto toral es la competencia que ya tendríamos en este momento para poder conocer del asunto, primero asumir la investigación y posteriormente llevarlo ante un juez de control para que judicialice, para que nos haga la calificación del delito, </w:t>
      </w:r>
      <w:r w:rsidRPr="00DA58B4">
        <w:rPr>
          <w:rFonts w:ascii="Times New Roman" w:hAnsi="Times New Roman" w:cs="Times New Roman"/>
          <w:sz w:val="24"/>
          <w:szCs w:val="24"/>
        </w:rPr>
        <w:lastRenderedPageBreak/>
        <w:t>una vez que tengamos integrada una carpeta de investigación o una investigación para este tipo de delitos.</w:t>
      </w:r>
    </w:p>
    <w:p w:rsidR="004C7C3F" w:rsidRPr="00DA58B4" w:rsidRDefault="004C7C3F" w:rsidP="00B06F95">
      <w:pPr>
        <w:spacing w:after="0" w:line="240" w:lineRule="auto"/>
        <w:ind w:firstLine="708"/>
        <w:contextualSpacing/>
        <w:jc w:val="both"/>
        <w:rPr>
          <w:rFonts w:ascii="Times New Roman" w:hAnsi="Times New Roman" w:cs="Times New Roman"/>
          <w:sz w:val="24"/>
          <w:szCs w:val="24"/>
        </w:rPr>
      </w:pPr>
      <w:r w:rsidRPr="00DA58B4">
        <w:rPr>
          <w:rFonts w:ascii="Times New Roman" w:hAnsi="Times New Roman" w:cs="Times New Roman"/>
          <w:sz w:val="24"/>
          <w:szCs w:val="24"/>
        </w:rPr>
        <w:t>Creo yo que no hay ningún problema y siempre se armonizaría, esto no implica que algún momento el ministerio público federal pueda traer un asunto; pero lo que pasaría con la creación de este tipo penal, pues es que habría competencia en el fuero local.</w:t>
      </w:r>
    </w:p>
    <w:p w:rsidR="004C7C3F" w:rsidRPr="00DA58B4" w:rsidRDefault="00CC2058" w:rsidP="00B06F95">
      <w:pPr>
        <w:spacing w:after="0" w:line="240" w:lineRule="auto"/>
        <w:contextualSpacing/>
        <w:jc w:val="both"/>
        <w:rPr>
          <w:rFonts w:ascii="Times New Roman" w:hAnsi="Times New Roman" w:cs="Times New Roman"/>
          <w:sz w:val="24"/>
          <w:szCs w:val="24"/>
        </w:rPr>
      </w:pPr>
      <w:r w:rsidRPr="00DA58B4">
        <w:rPr>
          <w:rFonts w:ascii="Times New Roman" w:hAnsi="Times New Roman" w:cs="Times New Roman"/>
          <w:sz w:val="24"/>
          <w:szCs w:val="24"/>
        </w:rPr>
        <w:t xml:space="preserve">SECRETARIO DIP. ALFREDO QUIROZ FUENTES. </w:t>
      </w:r>
      <w:r w:rsidR="004C7C3F" w:rsidRPr="00DA58B4">
        <w:rPr>
          <w:rFonts w:ascii="Times New Roman" w:hAnsi="Times New Roman" w:cs="Times New Roman"/>
          <w:sz w:val="24"/>
          <w:szCs w:val="24"/>
        </w:rPr>
        <w:t>Así es y adición a lo anterior, el articulo 73 evidentemente regula las facultades que tiene el Congreso de La unión para poder Legislar determinadas materias, aquí la preocupación que le surge a la diputada es el t</w:t>
      </w:r>
      <w:r w:rsidRPr="00DA58B4">
        <w:rPr>
          <w:rFonts w:ascii="Times New Roman" w:hAnsi="Times New Roman" w:cs="Times New Roman"/>
          <w:sz w:val="24"/>
          <w:szCs w:val="24"/>
        </w:rPr>
        <w:t>ema de la competencia económica;</w:t>
      </w:r>
      <w:r w:rsidR="004C7C3F" w:rsidRPr="00DA58B4">
        <w:rPr>
          <w:rFonts w:ascii="Times New Roman" w:hAnsi="Times New Roman" w:cs="Times New Roman"/>
          <w:sz w:val="24"/>
          <w:szCs w:val="24"/>
        </w:rPr>
        <w:t xml:space="preserve"> sin embargo</w:t>
      </w:r>
      <w:r w:rsidRPr="00DA58B4">
        <w:rPr>
          <w:rFonts w:ascii="Times New Roman" w:hAnsi="Times New Roman" w:cs="Times New Roman"/>
          <w:sz w:val="24"/>
          <w:szCs w:val="24"/>
        </w:rPr>
        <w:t>,</w:t>
      </w:r>
      <w:r w:rsidR="004C7C3F" w:rsidRPr="00DA58B4">
        <w:rPr>
          <w:rFonts w:ascii="Times New Roman" w:hAnsi="Times New Roman" w:cs="Times New Roman"/>
          <w:sz w:val="24"/>
          <w:szCs w:val="24"/>
        </w:rPr>
        <w:t xml:space="preserve"> el 73 fracción XXI, establece las hipótesis de reserva exclusiva en m</w:t>
      </w:r>
      <w:r w:rsidRPr="00DA58B4">
        <w:rPr>
          <w:rFonts w:ascii="Times New Roman" w:hAnsi="Times New Roman" w:cs="Times New Roman"/>
          <w:sz w:val="24"/>
          <w:szCs w:val="24"/>
        </w:rPr>
        <w:t>ateria penal para considerar qué</w:t>
      </w:r>
      <w:r w:rsidR="004C7C3F" w:rsidRPr="00DA58B4">
        <w:rPr>
          <w:rFonts w:ascii="Times New Roman" w:hAnsi="Times New Roman" w:cs="Times New Roman"/>
          <w:sz w:val="24"/>
          <w:szCs w:val="24"/>
        </w:rPr>
        <w:t xml:space="preserve"> delitos puede elegir la federación y qué delitos s</w:t>
      </w:r>
      <w:r w:rsidRPr="00DA58B4">
        <w:rPr>
          <w:rFonts w:ascii="Times New Roman" w:hAnsi="Times New Roman" w:cs="Times New Roman"/>
          <w:sz w:val="24"/>
          <w:szCs w:val="24"/>
        </w:rPr>
        <w:t>on de las entidades federativas</w:t>
      </w:r>
      <w:r w:rsidR="004C7C3F" w:rsidRPr="00DA58B4">
        <w:rPr>
          <w:rFonts w:ascii="Times New Roman" w:hAnsi="Times New Roman" w:cs="Times New Roman"/>
          <w:sz w:val="24"/>
          <w:szCs w:val="24"/>
        </w:rPr>
        <w:t xml:space="preserve"> y sólo lo limita, secuestro, trata, desaparición de personas y delincuencia organizada que es competencia exclusivamente de la federación.</w:t>
      </w:r>
    </w:p>
    <w:p w:rsidR="004C7C3F" w:rsidRPr="00DA58B4" w:rsidRDefault="004C7C3F" w:rsidP="00B06F95">
      <w:pPr>
        <w:spacing w:after="0" w:line="240" w:lineRule="auto"/>
        <w:contextualSpacing/>
        <w:jc w:val="both"/>
        <w:rPr>
          <w:rFonts w:ascii="Times New Roman" w:hAnsi="Times New Roman" w:cs="Times New Roman"/>
          <w:sz w:val="24"/>
          <w:szCs w:val="24"/>
        </w:rPr>
      </w:pPr>
      <w:r w:rsidRPr="00DA58B4">
        <w:rPr>
          <w:rFonts w:ascii="Times New Roman" w:hAnsi="Times New Roman" w:cs="Times New Roman"/>
          <w:sz w:val="24"/>
          <w:szCs w:val="24"/>
        </w:rPr>
        <w:tab/>
        <w:t xml:space="preserve">Ahora, ese es el primer punto conforme a la competencia para legislar en materia penal, es decir, para ver cada </w:t>
      </w:r>
      <w:r w:rsidR="00CC2058" w:rsidRPr="00DA58B4">
        <w:rPr>
          <w:rFonts w:ascii="Times New Roman" w:hAnsi="Times New Roman" w:cs="Times New Roman"/>
          <w:sz w:val="24"/>
          <w:szCs w:val="24"/>
        </w:rPr>
        <w:t xml:space="preserve">Entidad Federativa </w:t>
      </w:r>
      <w:r w:rsidRPr="00DA58B4">
        <w:rPr>
          <w:rFonts w:ascii="Times New Roman" w:hAnsi="Times New Roman" w:cs="Times New Roman"/>
          <w:sz w:val="24"/>
          <w:szCs w:val="24"/>
        </w:rPr>
        <w:t>puede conducir su política criminal de la manera que mejor se ajuste para atender ciertas problemáticas o ciertas especificidades o fenómenos delictivos se presentan, en Estado de México estamos proponiendo atender este tema.</w:t>
      </w:r>
    </w:p>
    <w:p w:rsidR="004C7C3F" w:rsidRPr="00DA58B4" w:rsidRDefault="004C7C3F" w:rsidP="00B06F95">
      <w:pPr>
        <w:spacing w:after="0" w:line="240" w:lineRule="auto"/>
        <w:ind w:firstLine="709"/>
        <w:contextualSpacing/>
        <w:jc w:val="both"/>
        <w:rPr>
          <w:rFonts w:ascii="Times New Roman" w:hAnsi="Times New Roman" w:cs="Times New Roman"/>
          <w:sz w:val="24"/>
          <w:szCs w:val="24"/>
        </w:rPr>
      </w:pPr>
      <w:r w:rsidRPr="00DA58B4">
        <w:rPr>
          <w:rFonts w:ascii="Times New Roman" w:hAnsi="Times New Roman" w:cs="Times New Roman"/>
          <w:sz w:val="24"/>
          <w:szCs w:val="24"/>
        </w:rPr>
        <w:t xml:space="preserve">Ahora, por cuanto hace a la diferencia entre lo que es competencia desleal o competencia económica que es claramente situación de la Comisión Federal de Competencia Económica, aquí nosotros estamos legislando un delito, una lesión, que es esa amenaza que hacen los grupos criminales y que evidentemente bajo </w:t>
      </w:r>
      <w:r w:rsidR="009C18A2" w:rsidRPr="00DA58B4">
        <w:rPr>
          <w:rFonts w:ascii="Times New Roman" w:hAnsi="Times New Roman" w:cs="Times New Roman"/>
          <w:sz w:val="24"/>
          <w:szCs w:val="24"/>
        </w:rPr>
        <w:t>coacción</w:t>
      </w:r>
      <w:r w:rsidRPr="00DA58B4">
        <w:rPr>
          <w:rFonts w:ascii="Times New Roman" w:hAnsi="Times New Roman" w:cs="Times New Roman"/>
          <w:sz w:val="24"/>
          <w:szCs w:val="24"/>
        </w:rPr>
        <w:t xml:space="preserve"> desafortunadamente los ciudadanos de a pie, por temor a esas amenazas o a ese que se vaya a materializar ese daño que prometen, no dan seguimiento, es decir, lo que nosotros estamos haciendo es tratar de quitar poco la carga al ciudadano de a pie y trasladarlo a las autoridades, que eso también va de la mano con lo que preguntaba el diputado Alonso Juárez, cómo hacerle para que no se preste a temas de corrupción, evidentemente de la lectura del propio tipo penal, se establecen los supuestos muy claro y hay que recordar que en materia penal, es una interpretación a la letra.</w:t>
      </w:r>
    </w:p>
    <w:p w:rsidR="004C7C3F" w:rsidRPr="00DA58B4" w:rsidRDefault="004C7C3F" w:rsidP="00B06F95">
      <w:pPr>
        <w:spacing w:after="0" w:line="240" w:lineRule="auto"/>
        <w:contextualSpacing/>
        <w:jc w:val="both"/>
        <w:rPr>
          <w:rFonts w:ascii="Times New Roman" w:hAnsi="Times New Roman" w:cs="Times New Roman"/>
          <w:sz w:val="24"/>
          <w:szCs w:val="24"/>
        </w:rPr>
      </w:pPr>
      <w:r w:rsidRPr="00DA58B4">
        <w:rPr>
          <w:rFonts w:ascii="Times New Roman" w:hAnsi="Times New Roman" w:cs="Times New Roman"/>
          <w:sz w:val="24"/>
          <w:szCs w:val="24"/>
        </w:rPr>
        <w:tab/>
        <w:t>Si no se cumple cada uno de estos supuestos, evidentemente no habrá delito, en ese sentido creo que pudiera tener contestada la pregunta de la diputada en el primer rubro.</w:t>
      </w:r>
    </w:p>
    <w:p w:rsidR="004C7C3F" w:rsidRPr="00DA58B4" w:rsidRDefault="004C7C3F" w:rsidP="00B06F95">
      <w:pPr>
        <w:spacing w:after="0" w:line="240" w:lineRule="auto"/>
        <w:contextualSpacing/>
        <w:jc w:val="both"/>
        <w:rPr>
          <w:rFonts w:ascii="Times New Roman" w:hAnsi="Times New Roman" w:cs="Times New Roman"/>
          <w:sz w:val="24"/>
          <w:szCs w:val="24"/>
        </w:rPr>
      </w:pPr>
      <w:r w:rsidRPr="00DA58B4">
        <w:rPr>
          <w:rFonts w:ascii="Times New Roman" w:hAnsi="Times New Roman" w:cs="Times New Roman"/>
          <w:sz w:val="24"/>
          <w:szCs w:val="24"/>
        </w:rPr>
        <w:tab/>
        <w:t>El segundo rubro que decía de los delitos contra la economía, que prevé el propio Código Penal, desafortunadamente los delitos que contempla no son en específico o no atienden esta problemática que nosotros estamos planteando resolver, porqué, porque en los delitos que maneja son delitos contra el consumo, que modifique, que altere, las sustancias, el contenido de los productos que se venden, eso es lo que actualmente sanciona nuestro Código Penal en el 199, como delito, sin embargo</w:t>
      </w:r>
      <w:r w:rsidR="00D0113B" w:rsidRPr="00DA58B4">
        <w:rPr>
          <w:rFonts w:ascii="Times New Roman" w:hAnsi="Times New Roman" w:cs="Times New Roman"/>
          <w:sz w:val="24"/>
          <w:szCs w:val="24"/>
        </w:rPr>
        <w:t>,</w:t>
      </w:r>
      <w:r w:rsidRPr="00DA58B4">
        <w:rPr>
          <w:rFonts w:ascii="Times New Roman" w:hAnsi="Times New Roman" w:cs="Times New Roman"/>
          <w:sz w:val="24"/>
          <w:szCs w:val="24"/>
        </w:rPr>
        <w:t xml:space="preserve"> </w:t>
      </w:r>
      <w:r w:rsidR="00D0113B" w:rsidRPr="00DA58B4">
        <w:rPr>
          <w:rFonts w:ascii="Times New Roman" w:hAnsi="Times New Roman" w:cs="Times New Roman"/>
          <w:sz w:val="24"/>
          <w:szCs w:val="24"/>
        </w:rPr>
        <w:t>é</w:t>
      </w:r>
      <w:r w:rsidRPr="00DA58B4">
        <w:rPr>
          <w:rFonts w:ascii="Times New Roman" w:hAnsi="Times New Roman" w:cs="Times New Roman"/>
          <w:sz w:val="24"/>
          <w:szCs w:val="24"/>
        </w:rPr>
        <w:t>sta problemática que desafortunadamente se está presentando en algunas entidades federativas, no está atendida y está creciendo y ejemplos como usted lo mencionó, pues tenemos a Guerrero.</w:t>
      </w:r>
    </w:p>
    <w:p w:rsidR="00D72B60" w:rsidRPr="00DA58B4" w:rsidRDefault="004C7C3F" w:rsidP="00B06F95">
      <w:pPr>
        <w:spacing w:after="0" w:line="240" w:lineRule="auto"/>
        <w:contextualSpacing/>
        <w:jc w:val="both"/>
        <w:rPr>
          <w:rFonts w:ascii="Times New Roman" w:hAnsi="Times New Roman" w:cs="Times New Roman"/>
          <w:sz w:val="24"/>
          <w:szCs w:val="24"/>
        </w:rPr>
      </w:pPr>
      <w:r w:rsidRPr="00DA58B4">
        <w:rPr>
          <w:rFonts w:ascii="Times New Roman" w:hAnsi="Times New Roman" w:cs="Times New Roman"/>
          <w:sz w:val="24"/>
          <w:szCs w:val="24"/>
        </w:rPr>
        <w:tab/>
        <w:t xml:space="preserve">Es </w:t>
      </w:r>
      <w:proofErr w:type="spellStart"/>
      <w:r w:rsidRPr="00DA58B4">
        <w:rPr>
          <w:rFonts w:ascii="Times New Roman" w:hAnsi="Times New Roman" w:cs="Times New Roman"/>
          <w:sz w:val="24"/>
          <w:szCs w:val="24"/>
        </w:rPr>
        <w:t>cuanto</w:t>
      </w:r>
      <w:proofErr w:type="spellEnd"/>
      <w:r w:rsidRPr="00DA58B4">
        <w:rPr>
          <w:rFonts w:ascii="Times New Roman" w:hAnsi="Times New Roman" w:cs="Times New Roman"/>
          <w:sz w:val="24"/>
          <w:szCs w:val="24"/>
        </w:rPr>
        <w:t xml:space="preserve">. </w:t>
      </w:r>
    </w:p>
    <w:p w:rsidR="004C7C3F" w:rsidRPr="00DA58B4" w:rsidRDefault="00D72B60" w:rsidP="00B06F95">
      <w:pPr>
        <w:spacing w:after="0" w:line="240" w:lineRule="auto"/>
        <w:contextualSpacing/>
        <w:jc w:val="both"/>
        <w:rPr>
          <w:rFonts w:ascii="Times New Roman" w:hAnsi="Times New Roman" w:cs="Times New Roman"/>
          <w:sz w:val="24"/>
          <w:szCs w:val="24"/>
        </w:rPr>
      </w:pPr>
      <w:r w:rsidRPr="00DA58B4">
        <w:rPr>
          <w:rFonts w:ascii="Times New Roman" w:hAnsi="Times New Roman" w:cs="Times New Roman"/>
          <w:sz w:val="24"/>
          <w:szCs w:val="24"/>
        </w:rPr>
        <w:t xml:space="preserve">PRESIDENTE DIP. GERARDO ULLOA PÉREZ. </w:t>
      </w:r>
      <w:r w:rsidR="004C7C3F" w:rsidRPr="00DA58B4">
        <w:rPr>
          <w:rFonts w:ascii="Times New Roman" w:hAnsi="Times New Roman" w:cs="Times New Roman"/>
          <w:sz w:val="24"/>
          <w:szCs w:val="24"/>
        </w:rPr>
        <w:t>Diputadas y diputados pregunto y preguntamos s</w:t>
      </w:r>
      <w:r w:rsidR="00D0113B" w:rsidRPr="00DA58B4">
        <w:rPr>
          <w:rFonts w:ascii="Times New Roman" w:hAnsi="Times New Roman" w:cs="Times New Roman"/>
          <w:sz w:val="24"/>
          <w:szCs w:val="24"/>
        </w:rPr>
        <w:t>i</w:t>
      </w:r>
      <w:r w:rsidR="004C7C3F" w:rsidRPr="00DA58B4">
        <w:rPr>
          <w:rFonts w:ascii="Times New Roman" w:hAnsi="Times New Roman" w:cs="Times New Roman"/>
          <w:sz w:val="24"/>
          <w:szCs w:val="24"/>
        </w:rPr>
        <w:t xml:space="preserve"> fueron aclaradas sus preguntas o quieren hacer uso de la palabra adelante, faltaría alguien muy bien perdón, perdón, continua entonces dando respuesta; adelante disculpe.</w:t>
      </w:r>
    </w:p>
    <w:p w:rsidR="004C7C3F"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LIC. MARICELA XICOT</w:t>
      </w:r>
      <w:r w:rsidR="00CB22AA" w:rsidRPr="00DA58B4">
        <w:rPr>
          <w:rFonts w:ascii="Times New Roman" w:hAnsi="Times New Roman" w:cs="Times New Roman"/>
          <w:sz w:val="24"/>
          <w:szCs w:val="24"/>
        </w:rPr>
        <w:t>É</w:t>
      </w:r>
      <w:r w:rsidRPr="00DA58B4">
        <w:rPr>
          <w:rFonts w:ascii="Times New Roman" w:hAnsi="Times New Roman" w:cs="Times New Roman"/>
          <w:sz w:val="24"/>
          <w:szCs w:val="24"/>
        </w:rPr>
        <w:t>NCATL ELÍZAGA. Respecto al cuestionamiento que hacia el diputado Ariel, sí coméntales que justamente como comentaba al inicio este tipo penal surge de reuniones de trabajo que se tuvieron con la Secretaría de Desarrollo Económico y con el Poder Judicial y justamente, lo que se pretende es que el sujeto pasivo es el comerciante a quien intentamos proteger, es al comerciante.</w:t>
      </w:r>
    </w:p>
    <w:p w:rsidR="004C7C3F"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LIC. RUBÉN CÁRDENAS MÉRIDA. Sí en adición a lo anterior</w:t>
      </w:r>
      <w:r w:rsidR="00D0113B" w:rsidRPr="00DA58B4">
        <w:rPr>
          <w:rFonts w:ascii="Times New Roman" w:hAnsi="Times New Roman" w:cs="Times New Roman"/>
          <w:sz w:val="24"/>
          <w:szCs w:val="24"/>
        </w:rPr>
        <w:t>,</w:t>
      </w:r>
      <w:r w:rsidRPr="00DA58B4">
        <w:rPr>
          <w:rFonts w:ascii="Times New Roman" w:hAnsi="Times New Roman" w:cs="Times New Roman"/>
          <w:sz w:val="24"/>
          <w:szCs w:val="24"/>
        </w:rPr>
        <w:t xml:space="preserve"> evidentemente ya llevamos un largo tiempo trabajando de la mano con el Poder </w:t>
      </w:r>
      <w:r w:rsidR="00D0113B" w:rsidRPr="00DA58B4">
        <w:rPr>
          <w:rFonts w:ascii="Times New Roman" w:hAnsi="Times New Roman" w:cs="Times New Roman"/>
          <w:sz w:val="24"/>
          <w:szCs w:val="24"/>
        </w:rPr>
        <w:t xml:space="preserve">Ejecutivo y con el Poder </w:t>
      </w:r>
      <w:r w:rsidRPr="00DA58B4">
        <w:rPr>
          <w:rFonts w:ascii="Times New Roman" w:hAnsi="Times New Roman" w:cs="Times New Roman"/>
          <w:sz w:val="24"/>
          <w:szCs w:val="24"/>
        </w:rPr>
        <w:t>Judicial</w:t>
      </w:r>
      <w:r w:rsidR="00D0113B" w:rsidRPr="00DA58B4">
        <w:rPr>
          <w:rFonts w:ascii="Times New Roman" w:hAnsi="Times New Roman" w:cs="Times New Roman"/>
          <w:sz w:val="24"/>
          <w:szCs w:val="24"/>
        </w:rPr>
        <w:t xml:space="preserve">, Poder Ejecutivo </w:t>
      </w:r>
      <w:r w:rsidRPr="00DA58B4">
        <w:rPr>
          <w:rFonts w:ascii="Times New Roman" w:hAnsi="Times New Roman" w:cs="Times New Roman"/>
          <w:sz w:val="24"/>
          <w:szCs w:val="24"/>
        </w:rPr>
        <w:t>con</w:t>
      </w:r>
      <w:r w:rsidR="00D0113B" w:rsidRPr="00DA58B4">
        <w:rPr>
          <w:rFonts w:ascii="Times New Roman" w:hAnsi="Times New Roman" w:cs="Times New Roman"/>
          <w:sz w:val="24"/>
          <w:szCs w:val="24"/>
        </w:rPr>
        <w:t xml:space="preserve"> s</w:t>
      </w:r>
      <w:r w:rsidRPr="00DA58B4">
        <w:rPr>
          <w:rFonts w:ascii="Times New Roman" w:hAnsi="Times New Roman" w:cs="Times New Roman"/>
          <w:sz w:val="24"/>
          <w:szCs w:val="24"/>
        </w:rPr>
        <w:t>ede con que es la Secretaría de Desarrollo Económico, quien no</w:t>
      </w:r>
      <w:r w:rsidR="00D0113B" w:rsidRPr="00DA58B4">
        <w:rPr>
          <w:rFonts w:ascii="Times New Roman" w:hAnsi="Times New Roman" w:cs="Times New Roman"/>
          <w:sz w:val="24"/>
          <w:szCs w:val="24"/>
        </w:rPr>
        <w:t>s brindó las pautas y no orientó</w:t>
      </w:r>
      <w:r w:rsidRPr="00DA58B4">
        <w:rPr>
          <w:rFonts w:ascii="Times New Roman" w:hAnsi="Times New Roman" w:cs="Times New Roman"/>
          <w:sz w:val="24"/>
          <w:szCs w:val="24"/>
        </w:rPr>
        <w:t xml:space="preserve"> respecto al aspecto técnico para poder acreditar este tipo penal; efectivamente</w:t>
      </w:r>
      <w:r w:rsidR="00D0113B" w:rsidRPr="00DA58B4">
        <w:rPr>
          <w:rFonts w:ascii="Times New Roman" w:hAnsi="Times New Roman" w:cs="Times New Roman"/>
          <w:sz w:val="24"/>
          <w:szCs w:val="24"/>
        </w:rPr>
        <w:t>,</w:t>
      </w:r>
      <w:r w:rsidRPr="00DA58B4">
        <w:rPr>
          <w:rFonts w:ascii="Times New Roman" w:hAnsi="Times New Roman" w:cs="Times New Roman"/>
          <w:sz w:val="24"/>
          <w:szCs w:val="24"/>
        </w:rPr>
        <w:t xml:space="preserve"> antes </w:t>
      </w:r>
      <w:r w:rsidRPr="00DA58B4">
        <w:rPr>
          <w:rFonts w:ascii="Times New Roman" w:hAnsi="Times New Roman" w:cs="Times New Roman"/>
          <w:sz w:val="24"/>
          <w:szCs w:val="24"/>
        </w:rPr>
        <w:lastRenderedPageBreak/>
        <w:t xml:space="preserve">de presentarlo a la </w:t>
      </w:r>
      <w:r w:rsidR="00D0113B" w:rsidRPr="00DA58B4">
        <w:rPr>
          <w:rFonts w:ascii="Times New Roman" w:hAnsi="Times New Roman" w:cs="Times New Roman"/>
          <w:sz w:val="24"/>
          <w:szCs w:val="24"/>
        </w:rPr>
        <w:t>Legislatura</w:t>
      </w:r>
      <w:r w:rsidRPr="00DA58B4">
        <w:rPr>
          <w:rFonts w:ascii="Times New Roman" w:hAnsi="Times New Roman" w:cs="Times New Roman"/>
          <w:sz w:val="24"/>
          <w:szCs w:val="24"/>
        </w:rPr>
        <w:t xml:space="preserve"> tuvimos un conceso con esta autoridades y aportaron los elementos para poder enriquecer este tipo penal y que el resultado fue el que tienen ahorita a la vista y que fue un trabajo reitero coordinado con Poder Judicial y con la Secretaría de Desarrollo Económico.</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Es cuanto por cuanto a esa pregunta.</w:t>
      </w:r>
    </w:p>
    <w:p w:rsidR="004C7C3F"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LIC. MARICELA XICOT</w:t>
      </w:r>
      <w:r w:rsidR="00CB22AA" w:rsidRPr="00DA58B4">
        <w:rPr>
          <w:rFonts w:ascii="Times New Roman" w:hAnsi="Times New Roman" w:cs="Times New Roman"/>
          <w:sz w:val="24"/>
          <w:szCs w:val="24"/>
        </w:rPr>
        <w:t>É</w:t>
      </w:r>
      <w:r w:rsidRPr="00DA58B4">
        <w:rPr>
          <w:rFonts w:ascii="Times New Roman" w:hAnsi="Times New Roman" w:cs="Times New Roman"/>
          <w:sz w:val="24"/>
          <w:szCs w:val="24"/>
        </w:rPr>
        <w:t xml:space="preserve">NCATL ELÍZAGA. Nos decía </w:t>
      </w:r>
      <w:r w:rsidR="00D0113B" w:rsidRPr="00DA58B4">
        <w:rPr>
          <w:rFonts w:ascii="Times New Roman" w:hAnsi="Times New Roman" w:cs="Times New Roman"/>
          <w:sz w:val="24"/>
          <w:szCs w:val="24"/>
        </w:rPr>
        <w:t xml:space="preserve">que </w:t>
      </w:r>
      <w:r w:rsidRPr="00DA58B4">
        <w:rPr>
          <w:rFonts w:ascii="Times New Roman" w:hAnsi="Times New Roman" w:cs="Times New Roman"/>
          <w:sz w:val="24"/>
          <w:szCs w:val="24"/>
        </w:rPr>
        <w:t xml:space="preserve">cuál es la base jurídica para acreditar este tipo penal, esta base jurídica la tenemos desde luego en el artículo 272 del Código Nacional, donde regula las </w:t>
      </w:r>
      <w:r w:rsidR="001427B2" w:rsidRPr="00DA58B4">
        <w:rPr>
          <w:rFonts w:ascii="Times New Roman" w:hAnsi="Times New Roman" w:cs="Times New Roman"/>
          <w:sz w:val="24"/>
          <w:szCs w:val="24"/>
        </w:rPr>
        <w:t>periciales</w:t>
      </w:r>
      <w:r w:rsidRPr="00DA58B4">
        <w:rPr>
          <w:rFonts w:ascii="Times New Roman" w:hAnsi="Times New Roman" w:cs="Times New Roman"/>
          <w:sz w:val="24"/>
          <w:szCs w:val="24"/>
        </w:rPr>
        <w:t>, donde ya se ha hecho un estudio como podría ser y quien podría peritar en la materia máxime que esta misma codificación adjetiva, establece que siempre y cuando sean pruebas licitas, todo elemento es útil para aprobar un hecho temible.</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Entonces todo está en relación a la legalidad, sí me lo permite diputado, el artículo 272 establece que en una investigación el ministerio público pueda allegarse de pruebas científica con la participación de peritos y cualquier otro medio de prueba que nos ayude al esclarecimiento del hecho siempre que no se trastoque derechos fundamentales.</w:t>
      </w:r>
    </w:p>
    <w:p w:rsidR="004C7C3F"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M</w:t>
      </w:r>
      <w:r w:rsidR="00CB22AA" w:rsidRPr="00DA58B4">
        <w:rPr>
          <w:rFonts w:ascii="Times New Roman" w:hAnsi="Times New Roman" w:cs="Times New Roman"/>
          <w:sz w:val="24"/>
          <w:szCs w:val="24"/>
        </w:rPr>
        <w:t>TRO</w:t>
      </w:r>
      <w:r w:rsidRPr="00DA58B4">
        <w:rPr>
          <w:rFonts w:ascii="Times New Roman" w:hAnsi="Times New Roman" w:cs="Times New Roman"/>
          <w:sz w:val="24"/>
          <w:szCs w:val="24"/>
        </w:rPr>
        <w:t xml:space="preserve">. ALFONSO SILVIA MEZA. Buenos días diputado quiero comentarle que el </w:t>
      </w:r>
      <w:r w:rsidR="00A46AFA" w:rsidRPr="00DA58B4">
        <w:rPr>
          <w:rFonts w:ascii="Times New Roman" w:hAnsi="Times New Roman" w:cs="Times New Roman"/>
          <w:sz w:val="24"/>
          <w:szCs w:val="24"/>
        </w:rPr>
        <w:t xml:space="preserve">Ministerio Público </w:t>
      </w:r>
      <w:r w:rsidRPr="00DA58B4">
        <w:rPr>
          <w:rFonts w:ascii="Times New Roman" w:hAnsi="Times New Roman" w:cs="Times New Roman"/>
          <w:sz w:val="24"/>
          <w:szCs w:val="24"/>
        </w:rPr>
        <w:t xml:space="preserve">en la investigación, la cual está contemplada a la </w:t>
      </w:r>
      <w:r w:rsidR="00A46AFA" w:rsidRPr="00DA58B4">
        <w:rPr>
          <w:rFonts w:ascii="Times New Roman" w:hAnsi="Times New Roman" w:cs="Times New Roman"/>
          <w:sz w:val="24"/>
          <w:szCs w:val="24"/>
        </w:rPr>
        <w:t>Constitución</w:t>
      </w:r>
      <w:r w:rsidRPr="00DA58B4">
        <w:rPr>
          <w:rFonts w:ascii="Times New Roman" w:hAnsi="Times New Roman" w:cs="Times New Roman"/>
          <w:sz w:val="24"/>
          <w:szCs w:val="24"/>
        </w:rPr>
        <w:t xml:space="preserve">, cuenta con todos aquellos elementos y con todas aquellas autoridades como auxiliares, para poderse allegar que toda la información y para poder solicitar a cualquier dependencia a los peritajes respectivos para poder integrar esta conducta. </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 xml:space="preserve">Es </w:t>
      </w:r>
      <w:proofErr w:type="spellStart"/>
      <w:r w:rsidRPr="00DA58B4">
        <w:rPr>
          <w:rFonts w:ascii="Times New Roman" w:hAnsi="Times New Roman" w:cs="Times New Roman"/>
          <w:sz w:val="24"/>
          <w:szCs w:val="24"/>
        </w:rPr>
        <w:t>cuanto</w:t>
      </w:r>
      <w:proofErr w:type="spellEnd"/>
      <w:r w:rsidRPr="00DA58B4">
        <w:rPr>
          <w:rFonts w:ascii="Times New Roman" w:hAnsi="Times New Roman" w:cs="Times New Roman"/>
          <w:sz w:val="24"/>
          <w:szCs w:val="24"/>
        </w:rPr>
        <w:t>.</w:t>
      </w:r>
    </w:p>
    <w:p w:rsidR="004C7C3F"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LIC. RUBÉN CÁRDENAS MÉRIDA. Sí y finalmente respeto al impedimento de establecerlo en una Legislación Local, recordemos que va de la mano de lo que mencionaba la diputada Juanita Bonilla, el 73 fracción XX</w:t>
      </w:r>
      <w:r w:rsidR="00A46AFA" w:rsidRPr="00DA58B4">
        <w:rPr>
          <w:rFonts w:ascii="Times New Roman" w:hAnsi="Times New Roman" w:cs="Times New Roman"/>
          <w:sz w:val="24"/>
          <w:szCs w:val="24"/>
        </w:rPr>
        <w:t>I impide a la Legislatura Local</w:t>
      </w:r>
      <w:r w:rsidRPr="00DA58B4">
        <w:rPr>
          <w:rFonts w:ascii="Times New Roman" w:hAnsi="Times New Roman" w:cs="Times New Roman"/>
          <w:sz w:val="24"/>
          <w:szCs w:val="24"/>
        </w:rPr>
        <w:t xml:space="preserve"> regular la materia p</w:t>
      </w:r>
      <w:r w:rsidR="00A46AFA" w:rsidRPr="00DA58B4">
        <w:rPr>
          <w:rFonts w:ascii="Times New Roman" w:hAnsi="Times New Roman" w:cs="Times New Roman"/>
          <w:sz w:val="24"/>
          <w:szCs w:val="24"/>
        </w:rPr>
        <w:t>rocesal penal; luego entonces si</w:t>
      </w:r>
      <w:r w:rsidRPr="00DA58B4">
        <w:rPr>
          <w:rFonts w:ascii="Times New Roman" w:hAnsi="Times New Roman" w:cs="Times New Roman"/>
          <w:sz w:val="24"/>
          <w:szCs w:val="24"/>
        </w:rPr>
        <w:t xml:space="preserve"> nosotros ponemos reglas adjetivas de ¿Quién? ¿Cómo? ¿Cuándo? y ¿Dónde? entonces estamos invadiendo una esfera de competencia, exclusiva del congreso de la unión que es regular reproceso penal; por eso únicamente se establece los elementos que se tiene que acreditar y se concatena con las facultades que se tiene previstas en el </w:t>
      </w:r>
      <w:r w:rsidR="00A46AFA" w:rsidRPr="00DA58B4">
        <w:rPr>
          <w:rFonts w:ascii="Times New Roman" w:hAnsi="Times New Roman" w:cs="Times New Roman"/>
          <w:sz w:val="24"/>
          <w:szCs w:val="24"/>
        </w:rPr>
        <w:t>Código Nacional con</w:t>
      </w:r>
      <w:r w:rsidRPr="00DA58B4">
        <w:rPr>
          <w:rFonts w:ascii="Times New Roman" w:hAnsi="Times New Roman" w:cs="Times New Roman"/>
          <w:sz w:val="24"/>
          <w:szCs w:val="24"/>
        </w:rPr>
        <w:t xml:space="preserve"> el </w:t>
      </w:r>
      <w:r w:rsidR="00A46AFA" w:rsidRPr="00DA58B4">
        <w:rPr>
          <w:rFonts w:ascii="Times New Roman" w:hAnsi="Times New Roman" w:cs="Times New Roman"/>
          <w:sz w:val="24"/>
          <w:szCs w:val="24"/>
        </w:rPr>
        <w:t xml:space="preserve">Ministerio Público </w:t>
      </w:r>
      <w:r w:rsidRPr="00DA58B4">
        <w:rPr>
          <w:rFonts w:ascii="Times New Roman" w:hAnsi="Times New Roman" w:cs="Times New Roman"/>
          <w:sz w:val="24"/>
          <w:szCs w:val="24"/>
        </w:rPr>
        <w:t>para poder allegarse de los elementos, pruebas, dictámenes, información que mejor les sirva para poder acreditar estos elementos.</w:t>
      </w:r>
    </w:p>
    <w:p w:rsidR="004C7C3F" w:rsidRPr="00DA58B4" w:rsidRDefault="004C7C3F"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Es cuanto.</w:t>
      </w:r>
    </w:p>
    <w:p w:rsidR="00E200E3" w:rsidRPr="00DA58B4" w:rsidRDefault="004C7C3F"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 xml:space="preserve">MTRA. ELVIRA SALGADO. Nada más comentar que se eviten actos de corrupción y que se cuente con la participación de la </w:t>
      </w:r>
      <w:r w:rsidR="00A46AFA" w:rsidRPr="00DA58B4">
        <w:rPr>
          <w:rFonts w:ascii="Times New Roman" w:hAnsi="Times New Roman" w:cs="Times New Roman"/>
          <w:sz w:val="24"/>
          <w:szCs w:val="24"/>
        </w:rPr>
        <w:t xml:space="preserve">Fiscalía </w:t>
      </w:r>
      <w:r w:rsidRPr="00DA58B4">
        <w:rPr>
          <w:rFonts w:ascii="Times New Roman" w:hAnsi="Times New Roman" w:cs="Times New Roman"/>
          <w:sz w:val="24"/>
          <w:szCs w:val="24"/>
        </w:rPr>
        <w:t>para las mesas de trabajo sucesiva, estamos en la mejor disposición y la instrucción que traemos del Señor Fiscal es apoyarlo en todo, el Señor Fiscal quiere hacer la diferencia</w:t>
      </w:r>
      <w:r w:rsidR="00D72B60" w:rsidRPr="00DA58B4">
        <w:rPr>
          <w:rFonts w:ascii="Times New Roman" w:hAnsi="Times New Roman" w:cs="Times New Roman"/>
          <w:sz w:val="24"/>
          <w:szCs w:val="24"/>
        </w:rPr>
        <w:t xml:space="preserve"> en materia de </w:t>
      </w:r>
      <w:r w:rsidR="00A46AFA" w:rsidRPr="00DA58B4">
        <w:rPr>
          <w:rFonts w:ascii="Times New Roman" w:hAnsi="Times New Roman" w:cs="Times New Roman"/>
          <w:sz w:val="24"/>
          <w:szCs w:val="24"/>
        </w:rPr>
        <w:t>Procuración de Justicia y h</w:t>
      </w:r>
      <w:r w:rsidR="00E200E3" w:rsidRPr="00DA58B4">
        <w:rPr>
          <w:rFonts w:ascii="Times New Roman" w:hAnsi="Times New Roman" w:cs="Times New Roman"/>
          <w:sz w:val="24"/>
          <w:szCs w:val="24"/>
        </w:rPr>
        <w:t>a to</w:t>
      </w:r>
      <w:r w:rsidR="00A46AFA" w:rsidRPr="00DA58B4">
        <w:rPr>
          <w:rFonts w:ascii="Times New Roman" w:hAnsi="Times New Roman" w:cs="Times New Roman"/>
          <w:sz w:val="24"/>
          <w:szCs w:val="24"/>
        </w:rPr>
        <w:t>ma</w:t>
      </w:r>
      <w:r w:rsidR="00E200E3" w:rsidRPr="00DA58B4">
        <w:rPr>
          <w:rFonts w:ascii="Times New Roman" w:hAnsi="Times New Roman" w:cs="Times New Roman"/>
          <w:sz w:val="24"/>
          <w:szCs w:val="24"/>
        </w:rPr>
        <w:t>d</w:t>
      </w:r>
      <w:r w:rsidR="00A46AFA" w:rsidRPr="00DA58B4">
        <w:rPr>
          <w:rFonts w:ascii="Times New Roman" w:hAnsi="Times New Roman" w:cs="Times New Roman"/>
          <w:sz w:val="24"/>
          <w:szCs w:val="24"/>
        </w:rPr>
        <w:t>o</w:t>
      </w:r>
      <w:r w:rsidR="00E200E3" w:rsidRPr="00DA58B4">
        <w:rPr>
          <w:rFonts w:ascii="Times New Roman" w:hAnsi="Times New Roman" w:cs="Times New Roman"/>
          <w:sz w:val="24"/>
          <w:szCs w:val="24"/>
        </w:rPr>
        <w:t xml:space="preserve"> muchas acciones que van encaminados justamente a que la ciudadanía tenga una mejor atención en esta materia.</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LI</w:t>
      </w:r>
      <w:r w:rsidR="00342754" w:rsidRPr="00DA58B4">
        <w:rPr>
          <w:rFonts w:ascii="Times New Roman" w:hAnsi="Times New Roman" w:cs="Times New Roman"/>
          <w:sz w:val="24"/>
          <w:szCs w:val="24"/>
        </w:rPr>
        <w:t>C</w:t>
      </w:r>
      <w:r w:rsidRPr="00DA58B4">
        <w:rPr>
          <w:rFonts w:ascii="Times New Roman" w:hAnsi="Times New Roman" w:cs="Times New Roman"/>
          <w:sz w:val="24"/>
          <w:szCs w:val="24"/>
        </w:rPr>
        <w:t xml:space="preserve">. RUBÉN CÁRDENAS MÉRIDA. Y por último, respecto al tipo penal, no sólo se trabajó con óptica de </w:t>
      </w:r>
      <w:r w:rsidR="00A46AFA" w:rsidRPr="00DA58B4">
        <w:rPr>
          <w:rFonts w:ascii="Times New Roman" w:hAnsi="Times New Roman" w:cs="Times New Roman"/>
          <w:sz w:val="24"/>
          <w:szCs w:val="24"/>
        </w:rPr>
        <w:t>Fiscalía</w:t>
      </w:r>
      <w:r w:rsidRPr="00DA58B4">
        <w:rPr>
          <w:rFonts w:ascii="Times New Roman" w:hAnsi="Times New Roman" w:cs="Times New Roman"/>
          <w:sz w:val="24"/>
          <w:szCs w:val="24"/>
        </w:rPr>
        <w:t xml:space="preserve">, es decir, el tipo penal consideramos que es bastante claro, tiene elementos objetivos comprobables y también tuvo la participación de otra óptica, del Poder Judicial que vigila las actuaciones del Ministerio Público y el aspecto técnico por parte de CEDECO, es decir, al hacer un trabajo coordinado interinstitucional, pudimos lograr este resultado que lleva al tipo penal que tiene usted a la vista y en el que evidentemente no sólo es trabajo, una visión únicamente ministerial, sino que es una visión interinstitucional. Es </w:t>
      </w:r>
      <w:r w:rsidR="00A46AFA" w:rsidRPr="00DA58B4">
        <w:rPr>
          <w:rFonts w:ascii="Times New Roman" w:hAnsi="Times New Roman" w:cs="Times New Roman"/>
          <w:sz w:val="24"/>
          <w:szCs w:val="24"/>
        </w:rPr>
        <w:t>cuánto</w:t>
      </w:r>
      <w:r w:rsidRPr="00DA58B4">
        <w:rPr>
          <w:rFonts w:ascii="Times New Roman" w:hAnsi="Times New Roman" w:cs="Times New Roman"/>
          <w:sz w:val="24"/>
          <w:szCs w:val="24"/>
        </w:rPr>
        <w:t>.</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MTRA. ELVIRA SALGADO. Pero más allá diputado, yo creo que aquí vamos a exponer ante los garantes, respecto a los derec</w:t>
      </w:r>
      <w:r w:rsidR="00A46AFA" w:rsidRPr="00DA58B4">
        <w:rPr>
          <w:rFonts w:ascii="Times New Roman" w:hAnsi="Times New Roman" w:cs="Times New Roman"/>
          <w:sz w:val="24"/>
          <w:szCs w:val="24"/>
        </w:rPr>
        <w:t>hos fundamentales, se les dará a</w:t>
      </w:r>
      <w:r w:rsidRPr="00DA58B4">
        <w:rPr>
          <w:rFonts w:ascii="Times New Roman" w:hAnsi="Times New Roman" w:cs="Times New Roman"/>
          <w:sz w:val="24"/>
          <w:szCs w:val="24"/>
        </w:rPr>
        <w:t xml:space="preserve"> las partes esa facultad de igualdad de armas y tiene derecho a defender su teoría o su inocencia, que son inocentes hasta que no haya una sentencia, pero tienen derecho a defender a través del contradictorio y el Juez siempre va a velar porque tengan una defensa técnica y adecuada. Ser</w:t>
      </w:r>
      <w:r w:rsidR="00342754" w:rsidRPr="00DA58B4">
        <w:rPr>
          <w:rFonts w:ascii="Times New Roman" w:hAnsi="Times New Roman" w:cs="Times New Roman"/>
          <w:sz w:val="24"/>
          <w:szCs w:val="24"/>
        </w:rPr>
        <w:t>í</w:t>
      </w:r>
      <w:r w:rsidRPr="00DA58B4">
        <w:rPr>
          <w:rFonts w:ascii="Times New Roman" w:hAnsi="Times New Roman" w:cs="Times New Roman"/>
          <w:sz w:val="24"/>
          <w:szCs w:val="24"/>
        </w:rPr>
        <w:t>a todo.</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w:t>
      </w:r>
      <w:r w:rsidR="00342754" w:rsidRPr="00DA58B4">
        <w:rPr>
          <w:rFonts w:ascii="Times New Roman" w:hAnsi="Times New Roman" w:cs="Times New Roman"/>
          <w:sz w:val="24"/>
          <w:szCs w:val="24"/>
        </w:rPr>
        <w:t>. GERARDO ULLOA PÉREZ. Gracias.</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Pregu</w:t>
      </w:r>
      <w:r w:rsidR="00A46AFA" w:rsidRPr="00DA58B4">
        <w:rPr>
          <w:rFonts w:ascii="Times New Roman" w:hAnsi="Times New Roman" w:cs="Times New Roman"/>
          <w:sz w:val="24"/>
          <w:szCs w:val="24"/>
        </w:rPr>
        <w:t>nto a las diputadas y diputados</w:t>
      </w:r>
      <w:r w:rsidRPr="00DA58B4">
        <w:rPr>
          <w:rFonts w:ascii="Times New Roman" w:hAnsi="Times New Roman" w:cs="Times New Roman"/>
          <w:sz w:val="24"/>
          <w:szCs w:val="24"/>
        </w:rPr>
        <w:t xml:space="preserve"> si fueran respondidas sus preguntas o desean hacer uso de la voz, adelante.</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lastRenderedPageBreak/>
        <w:tab/>
        <w:t>Adelante diputada Juanita.</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DIP. JUANITA BONILLA JAIME. Gracias.</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A mí me queda claro cuál es el objetivo de esta iniciativa, por supuesto que nos queda perfectamente claro, lo que sí creo es que yo no sé si usted considere Presidente,</w:t>
      </w:r>
      <w:r w:rsidR="00A46AFA" w:rsidRPr="00DA58B4">
        <w:rPr>
          <w:rFonts w:ascii="Times New Roman" w:hAnsi="Times New Roman" w:cs="Times New Roman"/>
          <w:sz w:val="24"/>
          <w:szCs w:val="24"/>
        </w:rPr>
        <w:t xml:space="preserve"> ya no a manera de duda, pero sí</w:t>
      </w:r>
      <w:r w:rsidRPr="00DA58B4">
        <w:rPr>
          <w:rFonts w:ascii="Times New Roman" w:hAnsi="Times New Roman" w:cs="Times New Roman"/>
          <w:sz w:val="24"/>
          <w:szCs w:val="24"/>
        </w:rPr>
        <w:t xml:space="preserve"> por ejemplo considero que algunos conceptos que están poniendo en la iniciativa son como todavía muy ambiguos y que a lo mejor pudiéramos pasar las anotaciones en su momento de lo que consideramos que es ambiguo y que se pueda ventilar, que se puedan comentar, ejemplo de ello, lo que es una unidad económica, que es en su fracción III, donde mencionan los conceptos, unidad económica la productora de bienes y servicios.</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Pero el INEGI, por ejemplo, establece una unidad económica, un concepto mucho más amplio, en el que</w:t>
      </w:r>
      <w:r w:rsidR="00D7545A" w:rsidRPr="00DA58B4">
        <w:rPr>
          <w:rFonts w:ascii="Times New Roman" w:hAnsi="Times New Roman" w:cs="Times New Roman"/>
          <w:sz w:val="24"/>
          <w:szCs w:val="24"/>
        </w:rPr>
        <w:t xml:space="preserve"> es un establecimiento asentado</w:t>
      </w:r>
      <w:r w:rsidRPr="00DA58B4">
        <w:rPr>
          <w:rFonts w:ascii="Times New Roman" w:hAnsi="Times New Roman" w:cs="Times New Roman"/>
          <w:sz w:val="24"/>
          <w:szCs w:val="24"/>
        </w:rPr>
        <w:t xml:space="preserve"> en un lugar de manera permanente, semipermanente, etcétera. Entonces, es un ejemplo de lo que a lo mejor pudiéramos pasar nuestras anotaciones Presidente y que sean revisados, sobre todo en algunos conceptos que me parecen son todavía ambiguos y que, desde nuestro punto de vista se tendrían que revisar. Sería cuanto de mi parte la solicitud Presidente.</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¿Sí me escucho Presidente?</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 GERARDO ULLOA PÉREZ. Sí la escuchamos diputada Juanita, ahora le da respuesta el diputado Secretario diputado Alfredo Quiroz Fuentes.</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DIP. JUANA BONILLA JAIME. Perdón, pensé que no, disculpen.</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 GERARDO ULLOA PÉREZ. Si me permite diputada estaremos pendientes en la Presidencia de la Comisión, recibiendo sus comentarios y sería extensivo a todos los compañeros diputados si tiene algún comentario, que nos hagan llegar a más tardar el jueves para tenerlos ¿Les parece? De acuerdo.</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ab/>
        <w:t>Han finalizado las intervenciones señor Presidente.</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 GERARDO ULLOA PÉREZ. Registre la Secretaría la asistencia a la reunión.</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SECRETARIO DIP. ALFREDO QUIROZ FUENTES. Ha sido registra la asistencia a la reunión.</w:t>
      </w:r>
    </w:p>
    <w:p w:rsidR="00E200E3" w:rsidRPr="00DA58B4" w:rsidRDefault="00E200E3" w:rsidP="00B06F95">
      <w:pPr>
        <w:pStyle w:val="Sinespaciado"/>
        <w:jc w:val="both"/>
        <w:rPr>
          <w:rFonts w:ascii="Times New Roman" w:hAnsi="Times New Roman" w:cs="Times New Roman"/>
          <w:sz w:val="24"/>
          <w:szCs w:val="24"/>
        </w:rPr>
      </w:pPr>
      <w:r w:rsidRPr="00DA58B4">
        <w:rPr>
          <w:rFonts w:ascii="Times New Roman" w:hAnsi="Times New Roman" w:cs="Times New Roman"/>
          <w:sz w:val="24"/>
          <w:szCs w:val="24"/>
        </w:rPr>
        <w:t>PRESIDENTE DIP. GERARDO ULLOA PÉREZ. Se levanta la reunión de la Comisión Legislativa de Procuración y Administración de Justicia, siendo las once cincuenta nueve horas del día viernes treinta de septiembre del año dos mil veintidós y se pide a sus integrantes quedar atentos a la convocatoria de la próxima reunión.</w:t>
      </w:r>
    </w:p>
    <w:p w:rsidR="00E200E3" w:rsidRPr="00DA58B4" w:rsidRDefault="00E200E3" w:rsidP="00B06F95">
      <w:pPr>
        <w:pStyle w:val="Sinespaciado"/>
        <w:ind w:firstLine="708"/>
        <w:jc w:val="both"/>
        <w:rPr>
          <w:rFonts w:ascii="Times New Roman" w:hAnsi="Times New Roman" w:cs="Times New Roman"/>
          <w:sz w:val="24"/>
          <w:szCs w:val="24"/>
        </w:rPr>
      </w:pPr>
      <w:r w:rsidRPr="00DA58B4">
        <w:rPr>
          <w:rFonts w:ascii="Times New Roman" w:hAnsi="Times New Roman" w:cs="Times New Roman"/>
          <w:sz w:val="24"/>
          <w:szCs w:val="24"/>
        </w:rPr>
        <w:t>Mucha</w:t>
      </w:r>
      <w:r w:rsidR="00D7545A" w:rsidRPr="00DA58B4">
        <w:rPr>
          <w:rFonts w:ascii="Times New Roman" w:hAnsi="Times New Roman" w:cs="Times New Roman"/>
          <w:sz w:val="24"/>
          <w:szCs w:val="24"/>
        </w:rPr>
        <w:t>s gracias diputadas y diputados</w:t>
      </w:r>
      <w:r w:rsidRPr="00DA58B4">
        <w:rPr>
          <w:rFonts w:ascii="Times New Roman" w:hAnsi="Times New Roman" w:cs="Times New Roman"/>
          <w:sz w:val="24"/>
          <w:szCs w:val="24"/>
        </w:rPr>
        <w:t xml:space="preserve"> y gracias por asistir a este recinto los servidores públicos de la Fiscalía General de Justicia del Estado de México. Buena tarde a todos.</w:t>
      </w:r>
    </w:p>
    <w:sectPr w:rsidR="00E200E3" w:rsidRPr="00DA58B4" w:rsidSect="00522FA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3DB" w:rsidRDefault="00A563DB" w:rsidP="00522FA4">
      <w:pPr>
        <w:spacing w:after="0" w:line="240" w:lineRule="auto"/>
      </w:pPr>
      <w:r>
        <w:separator/>
      </w:r>
    </w:p>
  </w:endnote>
  <w:endnote w:type="continuationSeparator" w:id="0">
    <w:p w:rsidR="00A563DB" w:rsidRDefault="00A563DB" w:rsidP="00522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196438"/>
      <w:docPartObj>
        <w:docPartGallery w:val="Page Numbers (Bottom of Page)"/>
        <w:docPartUnique/>
      </w:docPartObj>
    </w:sdtPr>
    <w:sdtEndPr/>
    <w:sdtContent>
      <w:p w:rsidR="00522FA4" w:rsidRDefault="00522FA4" w:rsidP="00522FA4">
        <w:pPr>
          <w:pStyle w:val="Piedepgina"/>
          <w:tabs>
            <w:tab w:val="clear" w:pos="4419"/>
            <w:tab w:val="clear" w:pos="8838"/>
          </w:tabs>
          <w:jc w:val="right"/>
        </w:pPr>
        <w:r>
          <w:fldChar w:fldCharType="begin"/>
        </w:r>
        <w:r>
          <w:instrText>PAGE   \* MERGEFORMAT</w:instrText>
        </w:r>
        <w:r>
          <w:fldChar w:fldCharType="separate"/>
        </w:r>
        <w:r w:rsidR="00B059FF" w:rsidRPr="00B059FF">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3DB" w:rsidRDefault="00A563DB" w:rsidP="00522FA4">
      <w:pPr>
        <w:spacing w:after="0" w:line="240" w:lineRule="auto"/>
      </w:pPr>
      <w:r>
        <w:separator/>
      </w:r>
    </w:p>
  </w:footnote>
  <w:footnote w:type="continuationSeparator" w:id="0">
    <w:p w:rsidR="00A563DB" w:rsidRDefault="00A563DB" w:rsidP="00522F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6011C"/>
    <w:multiLevelType w:val="hybridMultilevel"/>
    <w:tmpl w:val="13EA457C"/>
    <w:lvl w:ilvl="0" w:tplc="4FC6E9D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A"/>
    <w:rsid w:val="00006DDB"/>
    <w:rsid w:val="000214E6"/>
    <w:rsid w:val="000E31B2"/>
    <w:rsid w:val="001427B2"/>
    <w:rsid w:val="001955AE"/>
    <w:rsid w:val="001E6B3D"/>
    <w:rsid w:val="00235A09"/>
    <w:rsid w:val="00264012"/>
    <w:rsid w:val="0027387D"/>
    <w:rsid w:val="002C5DD3"/>
    <w:rsid w:val="002E70C4"/>
    <w:rsid w:val="003204FE"/>
    <w:rsid w:val="00342754"/>
    <w:rsid w:val="003566A5"/>
    <w:rsid w:val="00410AC3"/>
    <w:rsid w:val="0043644A"/>
    <w:rsid w:val="004C7C3F"/>
    <w:rsid w:val="004E197F"/>
    <w:rsid w:val="004F6732"/>
    <w:rsid w:val="00522FA4"/>
    <w:rsid w:val="005270F8"/>
    <w:rsid w:val="005622D5"/>
    <w:rsid w:val="005A493C"/>
    <w:rsid w:val="00652E2A"/>
    <w:rsid w:val="00710D9D"/>
    <w:rsid w:val="007A5254"/>
    <w:rsid w:val="00812366"/>
    <w:rsid w:val="00824D4A"/>
    <w:rsid w:val="00872BD8"/>
    <w:rsid w:val="008B4017"/>
    <w:rsid w:val="008F7AA6"/>
    <w:rsid w:val="009A250D"/>
    <w:rsid w:val="009C18A2"/>
    <w:rsid w:val="009F656D"/>
    <w:rsid w:val="00A46AFA"/>
    <w:rsid w:val="00A563DB"/>
    <w:rsid w:val="00AD5F80"/>
    <w:rsid w:val="00AE1A49"/>
    <w:rsid w:val="00B059FF"/>
    <w:rsid w:val="00B06F95"/>
    <w:rsid w:val="00B27009"/>
    <w:rsid w:val="00B339C5"/>
    <w:rsid w:val="00BA4F58"/>
    <w:rsid w:val="00BC37E6"/>
    <w:rsid w:val="00C14634"/>
    <w:rsid w:val="00C14BD5"/>
    <w:rsid w:val="00C363BE"/>
    <w:rsid w:val="00C366FD"/>
    <w:rsid w:val="00C93767"/>
    <w:rsid w:val="00CB22AA"/>
    <w:rsid w:val="00CC2058"/>
    <w:rsid w:val="00D0113B"/>
    <w:rsid w:val="00D72B60"/>
    <w:rsid w:val="00D7545A"/>
    <w:rsid w:val="00D813CA"/>
    <w:rsid w:val="00DA58B4"/>
    <w:rsid w:val="00DA69BA"/>
    <w:rsid w:val="00DB136F"/>
    <w:rsid w:val="00DD421E"/>
    <w:rsid w:val="00DE041F"/>
    <w:rsid w:val="00DE7C0B"/>
    <w:rsid w:val="00E15971"/>
    <w:rsid w:val="00E200E3"/>
    <w:rsid w:val="00E2308E"/>
    <w:rsid w:val="00E276EC"/>
    <w:rsid w:val="00E35BE8"/>
    <w:rsid w:val="00EC469C"/>
    <w:rsid w:val="00EC4FE3"/>
    <w:rsid w:val="00F45240"/>
    <w:rsid w:val="00FA2334"/>
    <w:rsid w:val="00FE2E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B5E788-011D-4A09-883C-CA677B28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C469C"/>
    <w:pPr>
      <w:spacing w:after="0" w:line="240" w:lineRule="auto"/>
    </w:pPr>
  </w:style>
  <w:style w:type="character" w:customStyle="1" w:styleId="SinespaciadoCar">
    <w:name w:val="Sin espaciado Car"/>
    <w:link w:val="Sinespaciado"/>
    <w:uiPriority w:val="1"/>
    <w:locked/>
    <w:rsid w:val="004C7C3F"/>
  </w:style>
  <w:style w:type="paragraph" w:styleId="Prrafodelista">
    <w:name w:val="List Paragraph"/>
    <w:basedOn w:val="Normal"/>
    <w:uiPriority w:val="34"/>
    <w:qFormat/>
    <w:rsid w:val="004C7C3F"/>
    <w:pPr>
      <w:ind w:left="720"/>
      <w:contextualSpacing/>
    </w:pPr>
  </w:style>
  <w:style w:type="paragraph" w:styleId="Encabezado">
    <w:name w:val="header"/>
    <w:basedOn w:val="Normal"/>
    <w:link w:val="EncabezadoCar"/>
    <w:uiPriority w:val="99"/>
    <w:unhideWhenUsed/>
    <w:rsid w:val="00522F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2FA4"/>
  </w:style>
  <w:style w:type="paragraph" w:styleId="Piedepgina">
    <w:name w:val="footer"/>
    <w:basedOn w:val="Normal"/>
    <w:link w:val="PiedepginaCar"/>
    <w:uiPriority w:val="99"/>
    <w:unhideWhenUsed/>
    <w:rsid w:val="00522F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2FA4"/>
  </w:style>
  <w:style w:type="paragraph" w:styleId="Textodeglobo">
    <w:name w:val="Balloon Text"/>
    <w:basedOn w:val="Normal"/>
    <w:link w:val="TextodegloboCar"/>
    <w:uiPriority w:val="99"/>
    <w:semiHidden/>
    <w:unhideWhenUsed/>
    <w:rsid w:val="000214E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14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5530</Words>
  <Characters>30418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9</cp:revision>
  <cp:lastPrinted>2022-10-03T22:54:00Z</cp:lastPrinted>
  <dcterms:created xsi:type="dcterms:W3CDTF">2022-10-07T15:00:00Z</dcterms:created>
  <dcterms:modified xsi:type="dcterms:W3CDTF">2022-10-11T21:58:00Z</dcterms:modified>
</cp:coreProperties>
</file>