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7F2D" w:rsidRPr="00EE25B8" w:rsidRDefault="00397F2D" w:rsidP="00C74D4C">
      <w:pPr>
        <w:pStyle w:val="Sinespaciado"/>
        <w:jc w:val="center"/>
      </w:pPr>
      <w:r w:rsidRPr="00EE25B8">
        <w:t xml:space="preserve">REUNIÓN DE LAS COMISIONES LEGISLATIVAS DE GOBERNACIÓN Y PUNTOS CONSTITUCIONALES Y </w:t>
      </w:r>
      <w:r w:rsidR="00781B9C" w:rsidRPr="00EE25B8">
        <w:t xml:space="preserve">DE </w:t>
      </w:r>
      <w:r w:rsidRPr="00EE25B8">
        <w:t>ASUNTOS INDÍGENAS DE LA H. “LXII” LEGISLATURA DEL ESTADO DE MÉXICO.</w:t>
      </w:r>
    </w:p>
    <w:p w:rsidR="00397F2D" w:rsidRPr="00EE25B8" w:rsidRDefault="00397F2D" w:rsidP="00C74D4C">
      <w:pPr>
        <w:pStyle w:val="Sinespaciado"/>
      </w:pPr>
    </w:p>
    <w:p w:rsidR="00397F2D" w:rsidRPr="00EE25B8" w:rsidRDefault="00397F2D" w:rsidP="00C74D4C">
      <w:pPr>
        <w:pStyle w:val="Sinespaciado"/>
        <w:jc w:val="center"/>
      </w:pPr>
      <w:r w:rsidRPr="00EE25B8">
        <w:t>Celebrada el día 08 abril de 2026.</w:t>
      </w:r>
    </w:p>
    <w:p w:rsidR="00397F2D" w:rsidRPr="00EE25B8" w:rsidRDefault="00397F2D" w:rsidP="00C74D4C">
      <w:pPr>
        <w:pStyle w:val="Sinespaciado"/>
        <w:jc w:val="center"/>
      </w:pPr>
    </w:p>
    <w:p w:rsidR="00397F2D" w:rsidRPr="00EE25B8" w:rsidRDefault="00397F2D" w:rsidP="00C74D4C">
      <w:pPr>
        <w:pStyle w:val="Sinespaciado"/>
        <w:jc w:val="center"/>
      </w:pPr>
      <w:r w:rsidRPr="00EE25B8">
        <w:t>Presidencia del Diputado Carlos Antonio Martínez Zurita Trejo</w:t>
      </w:r>
    </w:p>
    <w:p w:rsidR="00397F2D" w:rsidRPr="00EE25B8" w:rsidRDefault="00397F2D" w:rsidP="00C74D4C">
      <w:pPr>
        <w:pStyle w:val="Sinespaciado"/>
      </w:pPr>
    </w:p>
    <w:p w:rsidR="00397F2D" w:rsidRPr="00EE25B8" w:rsidRDefault="00397F2D" w:rsidP="00C74D4C">
      <w:pPr>
        <w:pStyle w:val="Sinespaciado"/>
      </w:pPr>
      <w:r w:rsidRPr="00EE25B8">
        <w:t>PRESIDENTE DIP. CARLOS MARTÍNEZ ZURITA TREJO. Saludo a quienes integran las Comisiones Legislativas de Gobernación y Puntos Constitucionales y de Asuntos Indígenas, les externo mi más amplia satisfacción por su diligencia en el cumplimiento de sus funciones y seriedad de estas Comisiones Legislativas.</w:t>
      </w:r>
    </w:p>
    <w:p w:rsidR="00D75CCF" w:rsidRPr="00EE25B8" w:rsidRDefault="00397F2D" w:rsidP="00C74D4C">
      <w:pPr>
        <w:pStyle w:val="Sinespaciado"/>
      </w:pPr>
      <w:r w:rsidRPr="00EE25B8">
        <w:tab/>
        <w:t>Agradecemos la presencia de las personas servidora públicas del Poder Ejecutivo del Gobierno del Estado de México, que hoy nos acompañan y quienes participaran para profundizar en los aspectos relevantes de esta propuesta legislativa</w:t>
      </w:r>
      <w:r w:rsidR="00D75CCF" w:rsidRPr="00EE25B8">
        <w:t>.</w:t>
      </w:r>
    </w:p>
    <w:p w:rsidR="00397F2D" w:rsidRPr="00EE25B8" w:rsidRDefault="00D75CCF" w:rsidP="00C74D4C">
      <w:pPr>
        <w:pStyle w:val="Sinespaciado"/>
      </w:pPr>
      <w:r w:rsidRPr="00EE25B8">
        <w:tab/>
        <w:t xml:space="preserve">Se </w:t>
      </w:r>
      <w:r w:rsidR="00397F2D" w:rsidRPr="00EE25B8">
        <w:t>encuentra con nosotros la Licenciada Claudia Regina Jiménez Valdez, quien es encargada de despacho de la Vocalía Ejecutiva del Consejo Estatal para el Desarrollo Integral de los Pueblos Indígenas del Estado de México, sea usted bienvenida Licenciada y también se encuentra con nosotros la Licenciada Katya de la Cruz Álvarez quien es Directora General del Bienestar Social y Fortalecimiento Familiar, sea bienvenida Licenciada.</w:t>
      </w:r>
    </w:p>
    <w:p w:rsidR="00397F2D" w:rsidRPr="00EE25B8" w:rsidRDefault="00397F2D" w:rsidP="00C74D4C">
      <w:pPr>
        <w:pStyle w:val="Sinespaciado"/>
      </w:pPr>
      <w:r w:rsidRPr="00EE25B8">
        <w:tab/>
        <w:t>De igual forma</w:t>
      </w:r>
      <w:r w:rsidR="00781E48" w:rsidRPr="00EE25B8">
        <w:t>,</w:t>
      </w:r>
      <w:r w:rsidRPr="00EE25B8">
        <w:t xml:space="preserve"> participaran en apoyo los trabajos de estudio la diputada Leticia Mejía García </w:t>
      </w:r>
      <w:r w:rsidR="00781E48" w:rsidRPr="00EE25B8">
        <w:t xml:space="preserve">Presidenta </w:t>
      </w:r>
      <w:r w:rsidRPr="00EE25B8">
        <w:t xml:space="preserve">de la Comisión Legislativa de </w:t>
      </w:r>
      <w:r w:rsidR="00781E48" w:rsidRPr="00EE25B8">
        <w:t xml:space="preserve">Asuntos Indígenas </w:t>
      </w:r>
      <w:r w:rsidRPr="00EE25B8">
        <w:t>y presentante de una de las Iniciativas, así como la diputada Ruth Salinas Reyes del Grupo Parlamentario de Movimiento Ciudadano, quien también presento otra Iniciativa en la misma materia, gracias por su colaboración y el fortalecimiento de estos trabajos legislativos</w:t>
      </w:r>
      <w:r w:rsidR="00781E48" w:rsidRPr="00EE25B8">
        <w:t>.</w:t>
      </w:r>
    </w:p>
    <w:p w:rsidR="00397F2D" w:rsidRPr="00EE25B8" w:rsidRDefault="00397F2D" w:rsidP="00C74D4C">
      <w:pPr>
        <w:pStyle w:val="Sinespaciado"/>
      </w:pPr>
      <w:r w:rsidRPr="00EE25B8">
        <w:tab/>
        <w:t xml:space="preserve">También damos la bienvenida a los representantes de los medios de comunicación y a quienes nos acompañan a través de las redes sociales </w:t>
      </w:r>
      <w:r w:rsidR="00730530" w:rsidRPr="00EE25B8">
        <w:t>en</w:t>
      </w:r>
      <w:r w:rsidRPr="00EE25B8">
        <w:t xml:space="preserve"> este Recinto </w:t>
      </w:r>
      <w:r w:rsidR="00730530" w:rsidRPr="00EE25B8">
        <w:t>“</w:t>
      </w:r>
      <w:r w:rsidRPr="00EE25B8">
        <w:t>Benito Juárez</w:t>
      </w:r>
      <w:r w:rsidR="00730530" w:rsidRPr="00EE25B8">
        <w:t>”</w:t>
      </w:r>
      <w:r w:rsidRPr="00EE25B8">
        <w:t xml:space="preserve"> que es “La Casa del Pueblo</w:t>
      </w:r>
      <w:r w:rsidR="00730530" w:rsidRPr="00EE25B8">
        <w:t>”</w:t>
      </w:r>
      <w:r w:rsidRPr="00EE25B8">
        <w:t xml:space="preserve"> del Estado de México.</w:t>
      </w:r>
    </w:p>
    <w:p w:rsidR="00397F2D" w:rsidRPr="00EE25B8" w:rsidRDefault="00397F2D" w:rsidP="00C74D4C">
      <w:pPr>
        <w:pStyle w:val="Sinespaciado"/>
      </w:pPr>
      <w:r w:rsidRPr="00EE25B8">
        <w:tab/>
        <w:t>La reunión será desarrollada en modalidad mixta en concordante con el artículo 40 Bis de la Ley Orgánica de este Poder Legislativo, para la validez de la reunión pido a la Secretaria verifique el quórum por favor.</w:t>
      </w:r>
    </w:p>
    <w:p w:rsidR="00D72B3E" w:rsidRPr="00EE25B8" w:rsidRDefault="00D72B3E" w:rsidP="00C74D4C">
      <w:pPr>
        <w:pStyle w:val="Sinespaciado"/>
      </w:pPr>
      <w:r w:rsidRPr="00EE25B8">
        <w:t xml:space="preserve">SECRETARIA DIP. LETICIA MEJÍA GARCÍA. Muy buenas tardes a todas y todos, en atención a la indicación de la Presidencia, procedo a verificar el quórum. </w:t>
      </w:r>
    </w:p>
    <w:p w:rsidR="00397F2D" w:rsidRPr="00EE25B8" w:rsidRDefault="00397F2D" w:rsidP="00BF28DE">
      <w:pPr>
        <w:pStyle w:val="Sinespaciado"/>
        <w:jc w:val="center"/>
        <w:rPr>
          <w:i/>
        </w:rPr>
      </w:pPr>
      <w:r w:rsidRPr="00EE25B8">
        <w:rPr>
          <w:i/>
        </w:rPr>
        <w:t>(Registro de asistencia)</w:t>
      </w:r>
    </w:p>
    <w:p w:rsidR="00397F2D" w:rsidRPr="00EE25B8" w:rsidRDefault="00397F2D" w:rsidP="00C74D4C">
      <w:pPr>
        <w:pStyle w:val="Sinespaciado"/>
      </w:pPr>
      <w:r w:rsidRPr="00EE25B8">
        <w:t xml:space="preserve">SECRETARIA DIP. LETICIA MEJÍA GARCÍA. Hago saber a la </w:t>
      </w:r>
      <w:r w:rsidR="00D853CB" w:rsidRPr="00EE25B8">
        <w:t xml:space="preserve">Presidencia </w:t>
      </w:r>
      <w:r w:rsidRPr="00EE25B8">
        <w:t>que existe quórum y por ello procede a abrir la reunión.</w:t>
      </w:r>
    </w:p>
    <w:p w:rsidR="00397F2D" w:rsidRPr="00EE25B8" w:rsidRDefault="00397F2D" w:rsidP="00C74D4C">
      <w:pPr>
        <w:pStyle w:val="Sinespaciado"/>
      </w:pPr>
      <w:r w:rsidRPr="00EE25B8">
        <w:t>PRESIDENTE DIP. CARLOS MARTÍNEZ ZURITA TREJO. Muchas gracias diputada.</w:t>
      </w:r>
    </w:p>
    <w:p w:rsidR="00397F2D" w:rsidRPr="00EE25B8" w:rsidRDefault="00397F2D" w:rsidP="00C74D4C">
      <w:pPr>
        <w:pStyle w:val="Sinespaciado"/>
      </w:pPr>
      <w:r w:rsidRPr="00EE25B8">
        <w:tab/>
        <w:t>Se declara la existencia del quórum y se abre la reunión de las Comisiones Legislativas de Gobernación y Puntos Constitucionales y de Asuntos Indígenas, siendo las dos de la tarde con cincuenta y seis minutos del día miércoles ocho de abril de año dos mil veintiséis.</w:t>
      </w:r>
    </w:p>
    <w:p w:rsidR="00397F2D" w:rsidRPr="00EE25B8" w:rsidRDefault="00397F2D" w:rsidP="00C74D4C">
      <w:pPr>
        <w:pStyle w:val="Sinespaciado"/>
      </w:pPr>
      <w:r w:rsidRPr="00EE25B8">
        <w:tab/>
        <w:t>Con sujeción al artículo 16 del Reglamento de este Poder Legislativo la reunión es pública</w:t>
      </w:r>
      <w:r w:rsidR="00FF2183" w:rsidRPr="00EE25B8">
        <w:t>,</w:t>
      </w:r>
      <w:r w:rsidRPr="00EE25B8">
        <w:t xml:space="preserve"> pido a la Secretaria se sirva a referir la propuesta de </w:t>
      </w:r>
      <w:r w:rsidR="00FF2183" w:rsidRPr="00EE25B8">
        <w:t>o</w:t>
      </w:r>
      <w:r w:rsidRPr="00EE25B8">
        <w:t xml:space="preserve">rden del </w:t>
      </w:r>
      <w:r w:rsidR="00FF2183" w:rsidRPr="00EE25B8">
        <w:t>d</w:t>
      </w:r>
      <w:r w:rsidRPr="00EE25B8">
        <w:t>ía.</w:t>
      </w:r>
    </w:p>
    <w:p w:rsidR="003E18C8" w:rsidRPr="00EE25B8" w:rsidRDefault="00397F2D" w:rsidP="00C74D4C">
      <w:pPr>
        <w:pStyle w:val="Sinespaciado"/>
      </w:pPr>
      <w:r w:rsidRPr="00EE25B8">
        <w:t xml:space="preserve">SECRETARIA DIP. LETICIA MEJÍA GARCÍA. Se da cuenta de la presencia virtual del diputado Carlos Imm y la diputada Arleth Grimaldo Osorio, el diputado Maurilio Hernández y la diputada </w:t>
      </w:r>
      <w:r w:rsidR="00F760AB" w:rsidRPr="00EE25B8">
        <w:t xml:space="preserve">Paola Jiménez </w:t>
      </w:r>
      <w:r w:rsidR="003E18C8" w:rsidRPr="00EE25B8">
        <w:t>también se encuentran en línea.</w:t>
      </w:r>
    </w:p>
    <w:p w:rsidR="003E18C8" w:rsidRPr="00EE25B8" w:rsidRDefault="003E18C8" w:rsidP="00C74D4C">
      <w:pPr>
        <w:pStyle w:val="Sinespaciado"/>
      </w:pPr>
      <w:r w:rsidRPr="00EE25B8">
        <w:tab/>
        <w:t>Doy lectura a la propuesta del orden del día Presidente.</w:t>
      </w:r>
    </w:p>
    <w:p w:rsidR="003E18C8" w:rsidRPr="00EE25B8" w:rsidRDefault="003E18C8" w:rsidP="00C74D4C">
      <w:pPr>
        <w:spacing w:after="0" w:line="240" w:lineRule="auto"/>
        <w:jc w:val="both"/>
        <w:rPr>
          <w:rFonts w:ascii="Times New Roman" w:hAnsi="Times New Roman" w:cs="Times New Roman"/>
          <w:sz w:val="24"/>
          <w:szCs w:val="24"/>
        </w:rPr>
      </w:pPr>
      <w:r w:rsidRPr="00EE25B8">
        <w:rPr>
          <w:rFonts w:ascii="Times New Roman" w:hAnsi="Times New Roman" w:cs="Times New Roman"/>
          <w:sz w:val="24"/>
          <w:szCs w:val="24"/>
        </w:rPr>
        <w:t>PRESIDENTE DIP. CARLOS MARTÍNEZ ZURITA TREJO. Adelante diputada.</w:t>
      </w:r>
    </w:p>
    <w:p w:rsidR="00172618" w:rsidRPr="00EE25B8" w:rsidRDefault="003E18C8" w:rsidP="00C74D4C">
      <w:pPr>
        <w:spacing w:after="0" w:line="240" w:lineRule="auto"/>
        <w:jc w:val="both"/>
        <w:rPr>
          <w:rFonts w:ascii="Times New Roman" w:hAnsi="Times New Roman" w:cs="Times New Roman"/>
          <w:sz w:val="24"/>
          <w:szCs w:val="24"/>
        </w:rPr>
      </w:pPr>
      <w:r w:rsidRPr="00EE25B8">
        <w:rPr>
          <w:rFonts w:ascii="Times New Roman" w:hAnsi="Times New Roman" w:cs="Times New Roman"/>
          <w:sz w:val="24"/>
          <w:szCs w:val="24"/>
        </w:rPr>
        <w:t xml:space="preserve">SECRETARIA DIP. LETICIA MEJÍA GARCÍA. </w:t>
      </w:r>
    </w:p>
    <w:p w:rsidR="003E18C8" w:rsidRPr="00EE25B8" w:rsidRDefault="003E18C8" w:rsidP="00C74D4C">
      <w:pPr>
        <w:spacing w:after="0" w:line="240" w:lineRule="auto"/>
        <w:jc w:val="both"/>
        <w:rPr>
          <w:rFonts w:ascii="Times New Roman" w:hAnsi="Times New Roman" w:cs="Times New Roman"/>
          <w:b/>
          <w:sz w:val="24"/>
          <w:szCs w:val="24"/>
        </w:rPr>
      </w:pPr>
      <w:r w:rsidRPr="00EE25B8">
        <w:rPr>
          <w:rFonts w:ascii="Times New Roman" w:hAnsi="Times New Roman" w:cs="Times New Roman"/>
          <w:b/>
          <w:sz w:val="24"/>
          <w:szCs w:val="24"/>
        </w:rPr>
        <w:lastRenderedPageBreak/>
        <w:t xml:space="preserve">1. Análisis de la iniciativa con proyecto de decreto por el que se reforma el artículo 17 de la Constitución Política del Estado Libre y Soberano de México, presentada por la Titular del Ejecutivo Estatal, de la iniciativa de decreto por el que se reforman diversas disposiciones de la Constitución Política del Estado Libre y Soberano de México, presentada por la diputada Leticia Mejía García en nombre del Grupo Parlamentario del Partido Revolucionario Institucional </w:t>
      </w:r>
      <w:bookmarkStart w:id="0" w:name="_GoBack"/>
      <w:bookmarkEnd w:id="0"/>
      <w:r w:rsidRPr="00EE25B8">
        <w:rPr>
          <w:rFonts w:ascii="Times New Roman" w:hAnsi="Times New Roman" w:cs="Times New Roman"/>
          <w:b/>
          <w:sz w:val="24"/>
          <w:szCs w:val="24"/>
        </w:rPr>
        <w:t>y de la iniciativa con proyecto de decreto de reforma constitucional presentada por integrantes del Grupo Parlamentario de Movimiento Ciudadano, en su caso, intervención de las personas servidoras públicas del Gobierno del Estado; así como de las diputada presentantes de la iniciativa.</w:t>
      </w:r>
    </w:p>
    <w:p w:rsidR="003E18C8" w:rsidRPr="00EE25B8" w:rsidRDefault="003E18C8" w:rsidP="00C74D4C">
      <w:pPr>
        <w:spacing w:after="0" w:line="240" w:lineRule="auto"/>
        <w:rPr>
          <w:rFonts w:ascii="Times New Roman" w:hAnsi="Times New Roman" w:cs="Times New Roman"/>
          <w:b/>
          <w:sz w:val="24"/>
          <w:szCs w:val="24"/>
        </w:rPr>
      </w:pPr>
      <w:r w:rsidRPr="00EE25B8">
        <w:rPr>
          <w:rFonts w:ascii="Times New Roman" w:hAnsi="Times New Roman" w:cs="Times New Roman"/>
          <w:b/>
          <w:sz w:val="24"/>
          <w:szCs w:val="24"/>
        </w:rPr>
        <w:t xml:space="preserve">2. Acuerdo sobre conformación del </w:t>
      </w:r>
      <w:r w:rsidR="006C32D6" w:rsidRPr="00EE25B8">
        <w:rPr>
          <w:rFonts w:ascii="Times New Roman" w:hAnsi="Times New Roman" w:cs="Times New Roman"/>
          <w:b/>
          <w:sz w:val="24"/>
          <w:szCs w:val="24"/>
        </w:rPr>
        <w:t xml:space="preserve">Proyecto </w:t>
      </w:r>
      <w:r w:rsidRPr="00EE25B8">
        <w:rPr>
          <w:rFonts w:ascii="Times New Roman" w:hAnsi="Times New Roman" w:cs="Times New Roman"/>
          <w:b/>
          <w:sz w:val="24"/>
          <w:szCs w:val="24"/>
        </w:rPr>
        <w:t xml:space="preserve">de </w:t>
      </w:r>
      <w:r w:rsidR="006C32D6" w:rsidRPr="00EE25B8">
        <w:rPr>
          <w:rFonts w:ascii="Times New Roman" w:hAnsi="Times New Roman" w:cs="Times New Roman"/>
          <w:b/>
          <w:sz w:val="24"/>
          <w:szCs w:val="24"/>
        </w:rPr>
        <w:t xml:space="preserve">Decreto </w:t>
      </w:r>
      <w:r w:rsidRPr="00EE25B8">
        <w:rPr>
          <w:rFonts w:ascii="Times New Roman" w:hAnsi="Times New Roman" w:cs="Times New Roman"/>
          <w:b/>
          <w:sz w:val="24"/>
          <w:szCs w:val="24"/>
        </w:rPr>
        <w:t>y realización de consulta pública.</w:t>
      </w:r>
    </w:p>
    <w:p w:rsidR="003E18C8" w:rsidRPr="00EE25B8" w:rsidRDefault="003E18C8" w:rsidP="00C74D4C">
      <w:pPr>
        <w:spacing w:after="0" w:line="240" w:lineRule="auto"/>
        <w:rPr>
          <w:rFonts w:ascii="Times New Roman" w:hAnsi="Times New Roman" w:cs="Times New Roman"/>
          <w:sz w:val="24"/>
          <w:szCs w:val="24"/>
        </w:rPr>
      </w:pPr>
      <w:r w:rsidRPr="00EE25B8">
        <w:rPr>
          <w:rFonts w:ascii="Times New Roman" w:hAnsi="Times New Roman" w:cs="Times New Roman"/>
          <w:sz w:val="24"/>
          <w:szCs w:val="24"/>
        </w:rPr>
        <w:t xml:space="preserve">3. </w:t>
      </w:r>
      <w:r w:rsidR="00172618" w:rsidRPr="00EE25B8">
        <w:rPr>
          <w:rFonts w:ascii="Times New Roman" w:hAnsi="Times New Roman" w:cs="Times New Roman"/>
          <w:sz w:val="24"/>
          <w:szCs w:val="24"/>
        </w:rPr>
        <w:t xml:space="preserve">Clausura </w:t>
      </w:r>
      <w:r w:rsidRPr="00EE25B8">
        <w:rPr>
          <w:rFonts w:ascii="Times New Roman" w:hAnsi="Times New Roman" w:cs="Times New Roman"/>
          <w:sz w:val="24"/>
          <w:szCs w:val="24"/>
        </w:rPr>
        <w:t>de la reunión.</w:t>
      </w:r>
    </w:p>
    <w:p w:rsidR="003E18C8" w:rsidRPr="00EE25B8" w:rsidRDefault="003E18C8" w:rsidP="00C74D4C">
      <w:pPr>
        <w:spacing w:after="0" w:line="240" w:lineRule="auto"/>
        <w:jc w:val="both"/>
        <w:rPr>
          <w:rFonts w:ascii="Times New Roman" w:hAnsi="Times New Roman" w:cs="Times New Roman"/>
          <w:sz w:val="24"/>
          <w:szCs w:val="24"/>
        </w:rPr>
      </w:pPr>
      <w:r w:rsidRPr="00EE25B8">
        <w:rPr>
          <w:rFonts w:ascii="Times New Roman" w:hAnsi="Times New Roman" w:cs="Times New Roman"/>
          <w:sz w:val="24"/>
          <w:szCs w:val="24"/>
        </w:rPr>
        <w:t>PRESIDENTE DIP. CARLOS MARTÍNEZ ZURITA TREJO. Muchas gracias diputada.</w:t>
      </w:r>
    </w:p>
    <w:p w:rsidR="003E18C8" w:rsidRPr="00EE25B8" w:rsidRDefault="003E18C8" w:rsidP="00C74D4C">
      <w:pPr>
        <w:spacing w:after="0" w:line="240" w:lineRule="auto"/>
        <w:jc w:val="both"/>
        <w:rPr>
          <w:rFonts w:ascii="Times New Roman" w:hAnsi="Times New Roman" w:cs="Times New Roman"/>
          <w:sz w:val="24"/>
          <w:szCs w:val="24"/>
        </w:rPr>
      </w:pPr>
      <w:r w:rsidRPr="00EE25B8">
        <w:rPr>
          <w:rFonts w:ascii="Times New Roman" w:hAnsi="Times New Roman" w:cs="Times New Roman"/>
          <w:sz w:val="24"/>
          <w:szCs w:val="24"/>
        </w:rPr>
        <w:tab/>
        <w:t>Destacamos también que se encuentra con nosotros como diputado asociado representante de Ecatepec, diputado Luis Edmundo Valdeña Bastida, sea usted bienvenido, sabe que aquí siempre es muy bien recibida su participación en las comisiones unidas y sobre todo sus exposiciones en materia de bienestar y pueblos indígenas. Muchas gracias diputado Luis.</w:t>
      </w:r>
    </w:p>
    <w:p w:rsidR="003E18C8" w:rsidRPr="00EE25B8" w:rsidRDefault="003E18C8" w:rsidP="00C74D4C">
      <w:pPr>
        <w:spacing w:after="0" w:line="240" w:lineRule="auto"/>
        <w:jc w:val="both"/>
        <w:rPr>
          <w:rFonts w:ascii="Times New Roman" w:hAnsi="Times New Roman" w:cs="Times New Roman"/>
          <w:sz w:val="24"/>
          <w:szCs w:val="24"/>
        </w:rPr>
      </w:pPr>
      <w:r w:rsidRPr="00EE25B8">
        <w:rPr>
          <w:rFonts w:ascii="Times New Roman" w:hAnsi="Times New Roman" w:cs="Times New Roman"/>
          <w:sz w:val="24"/>
          <w:szCs w:val="24"/>
        </w:rPr>
        <w:tab/>
        <w:t>Pido a quienes estén de acuerdo en que la propuesta que ha referido la Secretaría sea aprobada como orden del día, se sirvan, por favor a levantar la mano.</w:t>
      </w:r>
    </w:p>
    <w:p w:rsidR="003E18C8" w:rsidRPr="00EE25B8" w:rsidRDefault="003E18C8" w:rsidP="00C74D4C">
      <w:pPr>
        <w:spacing w:after="0" w:line="240" w:lineRule="auto"/>
        <w:jc w:val="both"/>
        <w:rPr>
          <w:rFonts w:ascii="Times New Roman" w:hAnsi="Times New Roman" w:cs="Times New Roman"/>
          <w:sz w:val="24"/>
          <w:szCs w:val="24"/>
        </w:rPr>
      </w:pPr>
      <w:r w:rsidRPr="00EE25B8">
        <w:rPr>
          <w:rFonts w:ascii="Times New Roman" w:hAnsi="Times New Roman" w:cs="Times New Roman"/>
          <w:sz w:val="24"/>
          <w:szCs w:val="24"/>
        </w:rPr>
        <w:t>SECRETARIA DIP. LETICIA MEJÍA GARCÍA. La propuesta ha sido aprobada por unanimidad de votos.</w:t>
      </w:r>
    </w:p>
    <w:p w:rsidR="003E18C8" w:rsidRPr="00EE25B8" w:rsidRDefault="003E18C8" w:rsidP="00C74D4C">
      <w:pPr>
        <w:spacing w:after="0" w:line="240" w:lineRule="auto"/>
        <w:jc w:val="both"/>
        <w:rPr>
          <w:rFonts w:ascii="Times New Roman" w:hAnsi="Times New Roman" w:cs="Times New Roman"/>
          <w:sz w:val="24"/>
          <w:szCs w:val="24"/>
        </w:rPr>
      </w:pPr>
      <w:r w:rsidRPr="00EE25B8">
        <w:rPr>
          <w:rFonts w:ascii="Times New Roman" w:hAnsi="Times New Roman" w:cs="Times New Roman"/>
          <w:sz w:val="24"/>
          <w:szCs w:val="24"/>
        </w:rPr>
        <w:t>PRESIDENTE DIP. CARLOS MARTÍNEZ ZURITA TREJO. Muchas gracias diputada.</w:t>
      </w:r>
    </w:p>
    <w:p w:rsidR="003E18C8" w:rsidRPr="00EE25B8" w:rsidRDefault="003E18C8" w:rsidP="00C74D4C">
      <w:pPr>
        <w:spacing w:after="0" w:line="240" w:lineRule="auto"/>
        <w:jc w:val="both"/>
        <w:rPr>
          <w:rFonts w:ascii="Times New Roman" w:hAnsi="Times New Roman" w:cs="Times New Roman"/>
          <w:sz w:val="24"/>
          <w:szCs w:val="24"/>
        </w:rPr>
      </w:pPr>
      <w:r w:rsidRPr="00EE25B8">
        <w:rPr>
          <w:rFonts w:ascii="Times New Roman" w:hAnsi="Times New Roman" w:cs="Times New Roman"/>
          <w:sz w:val="24"/>
          <w:szCs w:val="24"/>
        </w:rPr>
        <w:tab/>
        <w:t xml:space="preserve">En cuanto al punto 1, iniciamos el análisis de la iniciativa con </w:t>
      </w:r>
      <w:r w:rsidR="00A229BB" w:rsidRPr="00EE25B8">
        <w:rPr>
          <w:rFonts w:ascii="Times New Roman" w:hAnsi="Times New Roman" w:cs="Times New Roman"/>
          <w:sz w:val="24"/>
          <w:szCs w:val="24"/>
        </w:rPr>
        <w:t xml:space="preserve">Proyecto </w:t>
      </w:r>
      <w:r w:rsidRPr="00EE25B8">
        <w:rPr>
          <w:rFonts w:ascii="Times New Roman" w:hAnsi="Times New Roman" w:cs="Times New Roman"/>
          <w:sz w:val="24"/>
          <w:szCs w:val="24"/>
        </w:rPr>
        <w:t xml:space="preserve">de </w:t>
      </w:r>
      <w:r w:rsidR="00A229BB" w:rsidRPr="00EE25B8">
        <w:rPr>
          <w:rFonts w:ascii="Times New Roman" w:hAnsi="Times New Roman" w:cs="Times New Roman"/>
          <w:sz w:val="24"/>
          <w:szCs w:val="24"/>
        </w:rPr>
        <w:t xml:space="preserve">Decreto </w:t>
      </w:r>
      <w:r w:rsidRPr="00EE25B8">
        <w:rPr>
          <w:rFonts w:ascii="Times New Roman" w:hAnsi="Times New Roman" w:cs="Times New Roman"/>
          <w:sz w:val="24"/>
          <w:szCs w:val="24"/>
        </w:rPr>
        <w:t xml:space="preserve">por el que se reforma el artículo 17 de la Constitución Política del Estado Libre y Soberano de México, presentada por la Titular del Ejecutivo Estatal, Maestra Delfina Gómez Álvarez, Gobernadora del Estado de México, de la iniciativa de decreto por el que se reforman diversas disposiciones de la Constitución Política del Estado Libre y Soberano de México, presentada por la diputada Leticia Mejía García, en nombre del Grupo Parlamentario del Partido Revolucionario Institucional y de la iniciativa con </w:t>
      </w:r>
      <w:r w:rsidR="008C1856" w:rsidRPr="00EE25B8">
        <w:rPr>
          <w:rFonts w:ascii="Times New Roman" w:hAnsi="Times New Roman" w:cs="Times New Roman"/>
          <w:sz w:val="24"/>
          <w:szCs w:val="24"/>
        </w:rPr>
        <w:t xml:space="preserve">Proyecto </w:t>
      </w:r>
      <w:r w:rsidRPr="00EE25B8">
        <w:rPr>
          <w:rFonts w:ascii="Times New Roman" w:hAnsi="Times New Roman" w:cs="Times New Roman"/>
          <w:sz w:val="24"/>
          <w:szCs w:val="24"/>
        </w:rPr>
        <w:t xml:space="preserve">de </w:t>
      </w:r>
      <w:r w:rsidR="008C1856" w:rsidRPr="00EE25B8">
        <w:rPr>
          <w:rFonts w:ascii="Times New Roman" w:hAnsi="Times New Roman" w:cs="Times New Roman"/>
          <w:sz w:val="24"/>
          <w:szCs w:val="24"/>
        </w:rPr>
        <w:t xml:space="preserve">Decreto </w:t>
      </w:r>
      <w:r w:rsidRPr="00EE25B8">
        <w:rPr>
          <w:rFonts w:ascii="Times New Roman" w:hAnsi="Times New Roman" w:cs="Times New Roman"/>
          <w:sz w:val="24"/>
          <w:szCs w:val="24"/>
        </w:rPr>
        <w:t>de reforma constitucional presentada por integrantes del Grupo Parlamentario de Movimiento Ciudadano.</w:t>
      </w:r>
    </w:p>
    <w:p w:rsidR="008C1856" w:rsidRPr="00EE25B8" w:rsidRDefault="003E18C8" w:rsidP="00C74D4C">
      <w:pPr>
        <w:spacing w:after="0" w:line="240" w:lineRule="auto"/>
        <w:jc w:val="both"/>
        <w:rPr>
          <w:rFonts w:ascii="Times New Roman" w:hAnsi="Times New Roman" w:cs="Times New Roman"/>
          <w:sz w:val="24"/>
          <w:szCs w:val="24"/>
        </w:rPr>
      </w:pPr>
      <w:r w:rsidRPr="00EE25B8">
        <w:rPr>
          <w:rFonts w:ascii="Times New Roman" w:hAnsi="Times New Roman" w:cs="Times New Roman"/>
          <w:sz w:val="24"/>
          <w:szCs w:val="24"/>
        </w:rPr>
        <w:tab/>
        <w:t>Cabe destacar que con base en la técnica legislativa y en el principio de economía procesal, estimando que existe identidad de materia, realizamos el estudio conjunto de las 3 iniciativas</w:t>
      </w:r>
      <w:r w:rsidR="008C1856" w:rsidRPr="00EE25B8">
        <w:rPr>
          <w:rFonts w:ascii="Times New Roman" w:hAnsi="Times New Roman" w:cs="Times New Roman"/>
          <w:sz w:val="24"/>
          <w:szCs w:val="24"/>
        </w:rPr>
        <w:t>.</w:t>
      </w:r>
      <w:r w:rsidRPr="00EE25B8">
        <w:rPr>
          <w:rFonts w:ascii="Times New Roman" w:hAnsi="Times New Roman" w:cs="Times New Roman"/>
          <w:sz w:val="24"/>
          <w:szCs w:val="24"/>
        </w:rPr>
        <w:t xml:space="preserve"> </w:t>
      </w:r>
      <w:r w:rsidR="00702302" w:rsidRPr="00EE25B8">
        <w:rPr>
          <w:rFonts w:ascii="Times New Roman" w:hAnsi="Times New Roman" w:cs="Times New Roman"/>
          <w:sz w:val="24"/>
          <w:szCs w:val="24"/>
        </w:rPr>
        <w:t xml:space="preserve">Agradezco </w:t>
      </w:r>
      <w:r w:rsidRPr="00EE25B8">
        <w:rPr>
          <w:rFonts w:ascii="Times New Roman" w:hAnsi="Times New Roman" w:cs="Times New Roman"/>
          <w:sz w:val="24"/>
          <w:szCs w:val="24"/>
        </w:rPr>
        <w:t>nuevamente la presencia de las personas servidoras públicas que nos acompañan, gracias por su colaboración institucional que nos permite fortalecer los trabajos de estudio; asimismo, reitero nuestro agradecimiento a las diputadas Leticia Mejía García y Ruth Salinas Reyes, gracias por favorecer con su participación el estudio que llevaremos a cabo</w:t>
      </w:r>
      <w:r w:rsidR="008C1856" w:rsidRPr="00EE25B8">
        <w:rPr>
          <w:rFonts w:ascii="Times New Roman" w:hAnsi="Times New Roman" w:cs="Times New Roman"/>
          <w:sz w:val="24"/>
          <w:szCs w:val="24"/>
        </w:rPr>
        <w:t>.</w:t>
      </w:r>
    </w:p>
    <w:p w:rsidR="003E18C8" w:rsidRPr="00EE25B8" w:rsidRDefault="008C1856" w:rsidP="00C74D4C">
      <w:pPr>
        <w:spacing w:after="0" w:line="240" w:lineRule="auto"/>
        <w:jc w:val="both"/>
        <w:rPr>
          <w:rFonts w:ascii="Times New Roman" w:hAnsi="Times New Roman" w:cs="Times New Roman"/>
          <w:sz w:val="24"/>
          <w:szCs w:val="24"/>
        </w:rPr>
      </w:pPr>
      <w:r w:rsidRPr="00EE25B8">
        <w:rPr>
          <w:rFonts w:ascii="Times New Roman" w:hAnsi="Times New Roman" w:cs="Times New Roman"/>
          <w:sz w:val="24"/>
          <w:szCs w:val="24"/>
        </w:rPr>
        <w:tab/>
        <w:t xml:space="preserve">En </w:t>
      </w:r>
      <w:r w:rsidR="003E18C8" w:rsidRPr="00EE25B8">
        <w:rPr>
          <w:rFonts w:ascii="Times New Roman" w:hAnsi="Times New Roman" w:cs="Times New Roman"/>
          <w:sz w:val="24"/>
          <w:szCs w:val="24"/>
        </w:rPr>
        <w:t>acatamiento de las disposiciones correspondientes y de las prácticas y usos parlamentarios, daré la palabra a las personas servidoras públicas y a las diputadas presentantes de las iniciativas, al término, a quien solicite para comentarios o preguntas, muchas gracias a todas y a todos.</w:t>
      </w:r>
    </w:p>
    <w:p w:rsidR="003E18C8" w:rsidRPr="00EE25B8" w:rsidRDefault="003E18C8" w:rsidP="00C74D4C">
      <w:pPr>
        <w:spacing w:after="0" w:line="240" w:lineRule="auto"/>
        <w:jc w:val="both"/>
        <w:rPr>
          <w:rFonts w:ascii="Times New Roman" w:hAnsi="Times New Roman" w:cs="Times New Roman"/>
          <w:sz w:val="24"/>
          <w:szCs w:val="24"/>
        </w:rPr>
      </w:pPr>
      <w:r w:rsidRPr="00EE25B8">
        <w:rPr>
          <w:rFonts w:ascii="Times New Roman" w:hAnsi="Times New Roman" w:cs="Times New Roman"/>
          <w:sz w:val="24"/>
          <w:szCs w:val="24"/>
        </w:rPr>
        <w:tab/>
        <w:t xml:space="preserve">Tiene el uso de la palabra la </w:t>
      </w:r>
      <w:r w:rsidR="001D13E6" w:rsidRPr="00EE25B8">
        <w:rPr>
          <w:rFonts w:ascii="Times New Roman" w:hAnsi="Times New Roman" w:cs="Times New Roman"/>
          <w:sz w:val="24"/>
          <w:szCs w:val="24"/>
        </w:rPr>
        <w:t xml:space="preserve">licenciada </w:t>
      </w:r>
      <w:r w:rsidRPr="00EE25B8">
        <w:rPr>
          <w:rFonts w:ascii="Times New Roman" w:hAnsi="Times New Roman" w:cs="Times New Roman"/>
          <w:sz w:val="24"/>
          <w:szCs w:val="24"/>
        </w:rPr>
        <w:t xml:space="preserve">Claudia Regina Jiménez Valdez, encargada de Despacho de la Vocalía Ejecutiva del Consejo Estatal para el </w:t>
      </w:r>
      <w:r w:rsidR="00E10EE6" w:rsidRPr="00EE25B8">
        <w:rPr>
          <w:rFonts w:ascii="Times New Roman" w:hAnsi="Times New Roman" w:cs="Times New Roman"/>
          <w:sz w:val="24"/>
          <w:szCs w:val="24"/>
        </w:rPr>
        <w:t xml:space="preserve">Desarrollo Integral </w:t>
      </w:r>
      <w:r w:rsidRPr="00EE25B8">
        <w:rPr>
          <w:rFonts w:ascii="Times New Roman" w:hAnsi="Times New Roman" w:cs="Times New Roman"/>
          <w:sz w:val="24"/>
          <w:szCs w:val="24"/>
        </w:rPr>
        <w:t xml:space="preserve">de los </w:t>
      </w:r>
      <w:r w:rsidR="00E10EE6" w:rsidRPr="00EE25B8">
        <w:rPr>
          <w:rFonts w:ascii="Times New Roman" w:hAnsi="Times New Roman" w:cs="Times New Roman"/>
          <w:sz w:val="24"/>
          <w:szCs w:val="24"/>
        </w:rPr>
        <w:t xml:space="preserve">Pueblos Indígenas </w:t>
      </w:r>
      <w:r w:rsidRPr="00EE25B8">
        <w:rPr>
          <w:rFonts w:ascii="Times New Roman" w:hAnsi="Times New Roman" w:cs="Times New Roman"/>
          <w:sz w:val="24"/>
          <w:szCs w:val="24"/>
        </w:rPr>
        <w:t>del Estado de México.</w:t>
      </w:r>
    </w:p>
    <w:p w:rsidR="003E18C8" w:rsidRPr="00EE25B8" w:rsidRDefault="003E18C8" w:rsidP="00C74D4C">
      <w:pPr>
        <w:spacing w:after="0" w:line="240" w:lineRule="auto"/>
        <w:jc w:val="both"/>
        <w:rPr>
          <w:rFonts w:ascii="Times New Roman" w:hAnsi="Times New Roman" w:cs="Times New Roman"/>
          <w:sz w:val="24"/>
          <w:szCs w:val="24"/>
        </w:rPr>
      </w:pPr>
      <w:r w:rsidRPr="00EE25B8">
        <w:rPr>
          <w:rFonts w:ascii="Times New Roman" w:hAnsi="Times New Roman" w:cs="Times New Roman"/>
          <w:sz w:val="24"/>
          <w:szCs w:val="24"/>
        </w:rPr>
        <w:tab/>
        <w:t>Me ayudan con un micrófono, por favor.</w:t>
      </w:r>
    </w:p>
    <w:p w:rsidR="003E18C8" w:rsidRPr="00EE25B8" w:rsidRDefault="003E18C8" w:rsidP="00C74D4C">
      <w:pPr>
        <w:spacing w:after="0" w:line="240" w:lineRule="auto"/>
        <w:jc w:val="both"/>
        <w:rPr>
          <w:rFonts w:ascii="Times New Roman" w:hAnsi="Times New Roman" w:cs="Times New Roman"/>
          <w:sz w:val="24"/>
          <w:szCs w:val="24"/>
        </w:rPr>
      </w:pPr>
      <w:r w:rsidRPr="00EE25B8">
        <w:rPr>
          <w:rFonts w:ascii="Times New Roman" w:hAnsi="Times New Roman" w:cs="Times New Roman"/>
          <w:sz w:val="24"/>
          <w:szCs w:val="24"/>
        </w:rPr>
        <w:t xml:space="preserve">LIC. CLAUDIA REGINA JIMÉNEZ VALDEZ. Hola, buenos días a todos, les agradezco primero que nada la invitación, es una parte muy importante justo el hecho de que estemos aquí nosotros como Consejo Estatal para el Desarrollo Integral de los Pueblos Indígenas, debido a que nosotros somos las personas que estamos trabajando en territorio justamente por instrucciones de nuestra </w:t>
      </w:r>
      <w:r w:rsidR="00634EA6" w:rsidRPr="00EE25B8">
        <w:rPr>
          <w:rFonts w:ascii="Times New Roman" w:hAnsi="Times New Roman" w:cs="Times New Roman"/>
          <w:sz w:val="24"/>
          <w:szCs w:val="24"/>
        </w:rPr>
        <w:t xml:space="preserve">Gobernadora </w:t>
      </w:r>
      <w:r w:rsidRPr="00EE25B8">
        <w:rPr>
          <w:rFonts w:ascii="Times New Roman" w:hAnsi="Times New Roman" w:cs="Times New Roman"/>
          <w:sz w:val="24"/>
          <w:szCs w:val="24"/>
        </w:rPr>
        <w:t xml:space="preserve">la Maestra Delfina Gómez Álvarez, a fin de que nuestras personas de nuestros pueblos originarios sean volteadas a ver que se ha hecho, se ha trabajado, hemos trabajado, hemos </w:t>
      </w:r>
      <w:r w:rsidRPr="00EE25B8">
        <w:rPr>
          <w:rFonts w:ascii="Times New Roman" w:hAnsi="Times New Roman" w:cs="Times New Roman"/>
          <w:sz w:val="24"/>
          <w:szCs w:val="24"/>
        </w:rPr>
        <w:lastRenderedPageBreak/>
        <w:t>trabajado de la mano de ellos a fin de precisamente lograr que estos derechos lleguen a quienes más lo necesitan y sobre todo con este artículo; creo que va a ser una parte muy importante y es algo que agrademos precisamente a todos los integrantes de aquí de las comisiones unidas, porque sabemos que es a buenos términos de que se apruebe y en este caso, les agradecemos, le reitero todo el apoyo que se está llevando acá a nuestros pueblos originarios. Muchas gracias.</w:t>
      </w:r>
    </w:p>
    <w:p w:rsidR="003E18C8" w:rsidRPr="00EE25B8" w:rsidRDefault="003E18C8" w:rsidP="00C74D4C">
      <w:pPr>
        <w:spacing w:after="0" w:line="240" w:lineRule="auto"/>
        <w:jc w:val="both"/>
        <w:rPr>
          <w:rFonts w:ascii="Times New Roman" w:hAnsi="Times New Roman" w:cs="Times New Roman"/>
          <w:sz w:val="24"/>
          <w:szCs w:val="24"/>
        </w:rPr>
      </w:pPr>
      <w:r w:rsidRPr="00EE25B8">
        <w:rPr>
          <w:rFonts w:ascii="Times New Roman" w:hAnsi="Times New Roman" w:cs="Times New Roman"/>
          <w:sz w:val="24"/>
          <w:szCs w:val="24"/>
        </w:rPr>
        <w:t>PRESIDENTE DIP. CARLOS MARTÍNEZ ZURITA TREJO. Muchas gracias Licenciada Claudia Regina Jiménez Valdez.</w:t>
      </w:r>
    </w:p>
    <w:p w:rsidR="00297CFF" w:rsidRPr="00EE25B8" w:rsidRDefault="003E18C8" w:rsidP="00C74D4C">
      <w:pPr>
        <w:spacing w:after="0" w:line="240" w:lineRule="auto"/>
        <w:jc w:val="both"/>
        <w:rPr>
          <w:rFonts w:ascii="Times New Roman" w:hAnsi="Times New Roman" w:cs="Times New Roman"/>
          <w:sz w:val="24"/>
          <w:szCs w:val="24"/>
        </w:rPr>
      </w:pPr>
      <w:r w:rsidRPr="00EE25B8">
        <w:rPr>
          <w:rFonts w:ascii="Times New Roman" w:hAnsi="Times New Roman" w:cs="Times New Roman"/>
          <w:sz w:val="24"/>
          <w:szCs w:val="24"/>
        </w:rPr>
        <w:tab/>
        <w:t>Tiene el uso de la palabra, la licenciada Katia de la Cruz Álvarez, Directora General de Bienestar Social y Fortalecimiento Familia.</w:t>
      </w:r>
    </w:p>
    <w:p w:rsidR="00297CFF" w:rsidRPr="00EE25B8" w:rsidRDefault="00297CFF" w:rsidP="00C74D4C">
      <w:pPr>
        <w:pStyle w:val="Sinespaciado"/>
      </w:pPr>
      <w:r w:rsidRPr="00EE25B8">
        <w:t>LIC. KATYA DE LA CRUZ ÁLVAREZ. Hola, buenas tardes a todos, diputados gracias por la invitación.</w:t>
      </w:r>
    </w:p>
    <w:p w:rsidR="00297CFF" w:rsidRPr="00EE25B8" w:rsidRDefault="00297CFF" w:rsidP="00C74D4C">
      <w:pPr>
        <w:pStyle w:val="Sinespaciado"/>
        <w:ind w:firstLine="708"/>
      </w:pPr>
      <w:r w:rsidRPr="00EE25B8">
        <w:t>Les envía un cordial saludo nuestro Secretario de Bienestar, el Maestro Juan Carlos González Romero, pues aquí trabajando, colaborando y sumándonos a las actividades de CEDIPIEM, colaborando con los grupos indígenas, a nuestro cargo está el tema del Programa de Niñ</w:t>
      </w:r>
      <w:r w:rsidR="00397941" w:rsidRPr="00EE25B8">
        <w:t>e</w:t>
      </w:r>
      <w:r w:rsidR="00084F60" w:rsidRPr="00EE25B8">
        <w:t>z</w:t>
      </w:r>
      <w:r w:rsidRPr="00EE25B8">
        <w:t xml:space="preserve"> Indígenas, nosotros lo distribuimos en el Estado de México y bueno, el tema de también estar aquí fortaleciendo y apoyando por instrucciones de nuestro Secretario y la Gobernadora es por todos los puntos y la mano que tiene Bienestar para hacer el tema de la consulta.</w:t>
      </w:r>
    </w:p>
    <w:p w:rsidR="00297CFF" w:rsidRPr="00EE25B8" w:rsidRDefault="00297CFF" w:rsidP="00C74D4C">
      <w:pPr>
        <w:pStyle w:val="Sinespaciado"/>
      </w:pPr>
      <w:r w:rsidRPr="00EE25B8">
        <w:tab/>
        <w:t>Entonces, p</w:t>
      </w:r>
      <w:r w:rsidR="00397941" w:rsidRPr="00EE25B8">
        <w:t>u</w:t>
      </w:r>
      <w:r w:rsidRPr="00EE25B8">
        <w:t>es estamos a sus órdenes, me reitero igual y pues muchas felicidades por este gran paso que se está dando para los grupos indígenas. ¡Felicidades!</w:t>
      </w:r>
    </w:p>
    <w:p w:rsidR="00297CFF" w:rsidRPr="00EE25B8" w:rsidRDefault="00297CFF" w:rsidP="00C74D4C">
      <w:pPr>
        <w:pStyle w:val="Sinespaciado"/>
      </w:pPr>
      <w:r w:rsidRPr="00EE25B8">
        <w:rPr>
          <w:rFonts w:eastAsia="Arial"/>
        </w:rPr>
        <w:t xml:space="preserve">PRESIDENTE </w:t>
      </w:r>
      <w:r w:rsidRPr="00EE25B8">
        <w:t>DIP. CARLOS MARTÍNEZ ZURITA TREJO. Muchas gracias Licenciada Katya de la Cruz Álvarez.</w:t>
      </w:r>
    </w:p>
    <w:p w:rsidR="00297CFF" w:rsidRPr="00EE25B8" w:rsidRDefault="00297CFF" w:rsidP="00C74D4C">
      <w:pPr>
        <w:pStyle w:val="Sinespaciado"/>
      </w:pPr>
      <w:r w:rsidRPr="00EE25B8">
        <w:tab/>
        <w:t>Tiene el uso de la palabra la diputada Leticia Mejía García.</w:t>
      </w:r>
    </w:p>
    <w:p w:rsidR="00084F60" w:rsidRPr="00EE25B8" w:rsidRDefault="00297CFF" w:rsidP="00C74D4C">
      <w:pPr>
        <w:pStyle w:val="Sinespaciado"/>
      </w:pPr>
      <w:r w:rsidRPr="00EE25B8">
        <w:t xml:space="preserve">DIP. LETICIA MEJÍA GARCÍA. Muchas gracias. </w:t>
      </w:r>
    </w:p>
    <w:p w:rsidR="00297CFF" w:rsidRPr="00EE25B8" w:rsidRDefault="00084F60" w:rsidP="00C74D4C">
      <w:pPr>
        <w:pStyle w:val="Sinespaciado"/>
      </w:pPr>
      <w:r w:rsidRPr="00EE25B8">
        <w:tab/>
      </w:r>
      <w:r w:rsidR="00297CFF" w:rsidRPr="00EE25B8">
        <w:t>Bienvenidos a los servidores públicos que el día de hoy nos acompañan, indudablemente su presencia es de gran fortaleza para los trabajos que se van a llevar a cabo; saludo con mucho gusto también al diputado asociado que se encuentra aquí con nosotros, siempre es importante como lo hemos mencionado diputado Edmundo, que pues más diputados, más trabajo, más apoyo para las iniciativas.</w:t>
      </w:r>
    </w:p>
    <w:p w:rsidR="00297CFF" w:rsidRPr="00EE25B8" w:rsidRDefault="00297CFF" w:rsidP="00C74D4C">
      <w:pPr>
        <w:pStyle w:val="Sinespaciado"/>
        <w:ind w:firstLine="708"/>
      </w:pPr>
      <w:r w:rsidRPr="00EE25B8">
        <w:t>Y bueno, pues hoy la verdad es que celebro que estemos llevando a cabo una segunda reunión de trabajo para el tema de estas iniciativas que fueron presentadas como ya se hizo del conocimiento una de ellas fue presentada por su servidora en el mes de marzo del año pasado, justamente con la preocupación de los plazos que iban a fenecer y dar cumplimiento a la normativa, que el Congreso Federal estableció para las Entidades y justamente pues en ese mes de marzo fue cuando feneció ese término; por eso en reiteradas ocasiones he estado hablando de la importancia de llevar a cabo el trabajo de análisis y legislativo en este congreso para poder finalmente dar cumplimiento a ella; y sobre todo, para que la ley se convierta en beneficios para los ciudadanos, en este caso para los integrantes de quienes somos originarios de los pueblos indígenas.</w:t>
      </w:r>
    </w:p>
    <w:p w:rsidR="00297CFF" w:rsidRPr="00EE25B8" w:rsidRDefault="00297CFF" w:rsidP="00C74D4C">
      <w:pPr>
        <w:pStyle w:val="Sinespaciado"/>
      </w:pPr>
      <w:r w:rsidRPr="00EE25B8">
        <w:tab/>
        <w:t>Por eso es que celebro que hoy se esté llevando a cabo esta reunión por que es una deuda que tenemos con los pueblos y esta deuda viene de hace muchos años, pues de la falta de reconocimiento de sus derechos, de la discriminación sistemática que se ha venido dando en estos pueblos indígenas, no solamente del Estado sino de nuestro País y que al existir esta reforma al artículo segundo pues creo que nos abre la puerta para que todas las entidades podamos hacer la justicia de la que tanto hablamos para nuestros hermanos indígenas.</w:t>
      </w:r>
    </w:p>
    <w:p w:rsidR="00297CFF" w:rsidRPr="00EE25B8" w:rsidRDefault="00297CFF" w:rsidP="00C74D4C">
      <w:pPr>
        <w:pStyle w:val="Sinespaciado"/>
      </w:pPr>
      <w:r w:rsidRPr="00EE25B8">
        <w:tab/>
        <w:t>Y bueno pues quisiera también señalar que esta lucha pues no es nueva, tampoco perteneces a una ideología, es una lucha que nos hermana con quienes fueron los primeros fundadores de este País, con quienes han sido la resistencia, porque recordemos que en algún momento también se trabajó para poder terminar con la lengua, las costumbres, las tradiciones y la cultura; y bueno pues</w:t>
      </w:r>
      <w:r w:rsidR="00A14215" w:rsidRPr="00EE25B8">
        <w:t>,</w:t>
      </w:r>
      <w:r w:rsidRPr="00EE25B8">
        <w:t xml:space="preserve"> hoy que bueno que se retoma la importancia de seguir preservando esta identidad.</w:t>
      </w:r>
    </w:p>
    <w:p w:rsidR="00297CFF" w:rsidRPr="00EE25B8" w:rsidRDefault="00297CFF" w:rsidP="00C74D4C">
      <w:pPr>
        <w:pStyle w:val="Sinespaciado"/>
      </w:pPr>
      <w:r w:rsidRPr="00EE25B8">
        <w:lastRenderedPageBreak/>
        <w:tab/>
        <w:t>En cada rincón del Estado de México podemos encontrar personas con determinación inquebrantable que continúan el esfuerzo de su lucha, pugnando desde sus trincheras porque esta armonización sea una realidad y es que, a pesar de los discursos y las promesas, la realidad es que siguen existiendo resistencias y obstáculos para que los derechos indígenas sean respetados y garantizados.</w:t>
      </w:r>
    </w:p>
    <w:p w:rsidR="00297CFF" w:rsidRPr="00EE25B8" w:rsidRDefault="00297CFF" w:rsidP="00C74D4C">
      <w:pPr>
        <w:pStyle w:val="Sinespaciado"/>
      </w:pPr>
      <w:r w:rsidRPr="00EE25B8">
        <w:tab/>
        <w:t>La falta de políticas públicas efectivas han perpetuado la desigualdad y la injusticia que históricamente han enfrentado los pueblos indígenas y afromexicanos; estoy convencida que su desarrollo integral debe propiciarse mediante una política de Estado firme y de propósitos definidos que favorezcan su verdadera reivindicación; por ello</w:t>
      </w:r>
      <w:r w:rsidR="00ED6FEF" w:rsidRPr="00EE25B8">
        <w:t>,</w:t>
      </w:r>
      <w:r w:rsidRPr="00EE25B8">
        <w:t xml:space="preserve"> en mi carácter de Presidenta de la Comisión Legislativa de Asuntos Indígenas, reconozco la voluntad política de esta Legislatura, para darle continuidad a los trabajos de armonización constitucional, reiterando con ello el compromiso de esta Soberanía Popular con los pueblos indignas, que a la fecha suman cerca de 500 mil personas, en su mayoría de los pueblos originarios </w:t>
      </w:r>
      <w:r w:rsidR="00D7215D" w:rsidRPr="00EE25B8">
        <w:t>Mazahua</w:t>
      </w:r>
      <w:r w:rsidRPr="00EE25B8">
        <w:t>, Otomí, Náhuatl, Tlahuica y Matlatzincas, además de los pueblos que han hecho del Estado de México su casa, como los Mixtecos, Zapotecos, Mazatecos, Totonacas, Mixes, entre otros.</w:t>
      </w:r>
    </w:p>
    <w:p w:rsidR="00087561" w:rsidRPr="00EE25B8" w:rsidRDefault="00297CFF" w:rsidP="00C74D4C">
      <w:pPr>
        <w:pStyle w:val="Sinespaciado"/>
      </w:pPr>
      <w:r w:rsidRPr="00EE25B8">
        <w:tab/>
        <w:t>Las iniciativas que son objeto de esta segunda reunión de trabajo, constituyen un esfuerzo y reconocimiento y protección</w:t>
      </w:r>
      <w:r w:rsidR="00316BAC" w:rsidRPr="00EE25B8">
        <w:t xml:space="preserve"> efectiva de los </w:t>
      </w:r>
      <w:r w:rsidR="00087561" w:rsidRPr="00EE25B8">
        <w:t xml:space="preserve">derechos de esos pueblos en el marco constitucional local. </w:t>
      </w:r>
    </w:p>
    <w:p w:rsidR="00087561" w:rsidRPr="00EE25B8" w:rsidRDefault="00087561" w:rsidP="00C74D4C">
      <w:pPr>
        <w:pStyle w:val="Sinespaciado"/>
      </w:pPr>
      <w:r w:rsidRPr="00EE25B8">
        <w:tab/>
        <w:t xml:space="preserve">La reforma al artículo 2 de la Constitución General, publicada el 30 de septiembre del 2024, es la piedra angular del reconocimiento de los derechos de los pueblos y comunidades indígenas y afromexicanas en correlación con las obligaciones de las autoridades responsables; además, es la base para implementar políticas públicas en esta materia. </w:t>
      </w:r>
    </w:p>
    <w:p w:rsidR="00087561" w:rsidRPr="00EE25B8" w:rsidRDefault="00087561" w:rsidP="00C74D4C">
      <w:pPr>
        <w:pStyle w:val="Sinespaciado"/>
      </w:pPr>
      <w:r w:rsidRPr="00EE25B8">
        <w:tab/>
        <w:t xml:space="preserve">El artículo </w:t>
      </w:r>
      <w:r w:rsidR="00CE0932" w:rsidRPr="00EE25B8">
        <w:t>quinto</w:t>
      </w:r>
      <w:r w:rsidRPr="00EE25B8">
        <w:t xml:space="preserve"> Transitorio de esa reforma estableció la obligación de realizar las adecuaciones normativas pertinentes en un plazo de 180 días naturales a partir de su entrada en vigor. </w:t>
      </w:r>
    </w:p>
    <w:p w:rsidR="00087561" w:rsidRPr="00EE25B8" w:rsidRDefault="00087561" w:rsidP="00C74D4C">
      <w:pPr>
        <w:pStyle w:val="Sinespaciado"/>
      </w:pPr>
      <w:r w:rsidRPr="00EE25B8">
        <w:tab/>
        <w:t>Por ello, es trascendental que esta Legislatura haga lo propio y concrete esa armonización, misma que ha de significar el cimiento de la legislación estatal en la materia, así como el sustento para desarrollar programas y acciones que atiendan las necesidades de los pueblos indígenas, desde la educación, la salud, la infraestructura, el desarrollo económico, así como garantizar su participación y su inclusión para que los pueblos indígenas tengan voz y voto efectivo en las decisiones que afectan su vida y sus comunidades mediante el ejercicio de su derecho a la libre determinación, a la autonomía como sujetos de derecho público con personalidad jurídica y patrimonio propio.</w:t>
      </w:r>
    </w:p>
    <w:p w:rsidR="00087561" w:rsidRPr="00EE25B8" w:rsidRDefault="00087561" w:rsidP="00C74D4C">
      <w:pPr>
        <w:pStyle w:val="Sinespaciado"/>
      </w:pPr>
      <w:r w:rsidRPr="00EE25B8">
        <w:tab/>
        <w:t>Congruente con esta Carta Magna, debemos incorporar en nuestra Constitución el derecho a elegir representantes en los ayuntamientos para fortalecer su participación y representación política.</w:t>
      </w:r>
    </w:p>
    <w:p w:rsidR="00087561" w:rsidRPr="00EE25B8" w:rsidRDefault="00087561" w:rsidP="00C74D4C">
      <w:pPr>
        <w:pStyle w:val="Sinespaciado"/>
      </w:pPr>
      <w:r w:rsidRPr="00EE25B8">
        <w:tab/>
        <w:t xml:space="preserve">El derecho de que las mujeres indígenas y afromexicanas a participar de manera efectiva en la toma de decisiones de sus comunidades. </w:t>
      </w:r>
    </w:p>
    <w:p w:rsidR="00087561" w:rsidRPr="00EE25B8" w:rsidRDefault="00087561" w:rsidP="00C74D4C">
      <w:pPr>
        <w:pStyle w:val="Sinespaciado"/>
      </w:pPr>
      <w:r w:rsidRPr="00EE25B8">
        <w:tab/>
        <w:t xml:space="preserve">Clarificar que los pueblos indígenas deben ser consultados antes de la implementación de medidas legislativas o administrativas que puedan causar impactos significativos. </w:t>
      </w:r>
    </w:p>
    <w:p w:rsidR="00042718" w:rsidRPr="00EE25B8" w:rsidRDefault="00087561" w:rsidP="00C74D4C">
      <w:pPr>
        <w:pStyle w:val="Sinespaciado"/>
      </w:pPr>
      <w:r w:rsidRPr="00EE25B8">
        <w:tab/>
        <w:t xml:space="preserve">Incorporar la referencia del sistema normativo como sustento del reconocimiento de derechos. </w:t>
      </w:r>
      <w:r w:rsidRPr="00EE25B8">
        <w:tab/>
      </w:r>
    </w:p>
    <w:p w:rsidR="00087561" w:rsidRPr="00EE25B8" w:rsidRDefault="00042718" w:rsidP="00C74D4C">
      <w:pPr>
        <w:pStyle w:val="Sinespaciado"/>
      </w:pPr>
      <w:r w:rsidRPr="00EE25B8">
        <w:tab/>
      </w:r>
      <w:r w:rsidR="00087561" w:rsidRPr="00EE25B8">
        <w:t xml:space="preserve">Incluir el criterio de auto adscripción para el reconocimiento de los pueblos y comunidades indígenas. </w:t>
      </w:r>
    </w:p>
    <w:p w:rsidR="00087561" w:rsidRPr="00EE25B8" w:rsidRDefault="00087561" w:rsidP="00C74D4C">
      <w:pPr>
        <w:pStyle w:val="Sinespaciado"/>
      </w:pPr>
      <w:r w:rsidRPr="00EE25B8">
        <w:tab/>
        <w:t xml:space="preserve">Reconocer a los pueblos y comunidades indígenas como sujetos de derecho público con personalidad jurídica y patrimonio propio. </w:t>
      </w:r>
    </w:p>
    <w:p w:rsidR="00087561" w:rsidRPr="00EE25B8" w:rsidRDefault="00087561" w:rsidP="00C74D4C">
      <w:pPr>
        <w:pStyle w:val="Sinespaciado"/>
      </w:pPr>
      <w:r w:rsidRPr="00EE25B8">
        <w:tab/>
        <w:t xml:space="preserve">Puntualizar su derecho a decidir conforme a sus sistemas normativos, sus formas internas de gobierno, además de ejercer la jurisdicción indígena. </w:t>
      </w:r>
    </w:p>
    <w:p w:rsidR="00087561" w:rsidRPr="00EE25B8" w:rsidRDefault="00087561" w:rsidP="00C74D4C">
      <w:pPr>
        <w:pStyle w:val="Sinespaciado"/>
      </w:pPr>
      <w:r w:rsidRPr="00EE25B8">
        <w:lastRenderedPageBreak/>
        <w:tab/>
        <w:t>Reconocer la propiedad intelectual colectiva sobre el patrimonio cultural material e inmaterial y la promoción de las lenguas indígenas.</w:t>
      </w:r>
    </w:p>
    <w:p w:rsidR="00042718" w:rsidRPr="00EE25B8" w:rsidRDefault="00087561" w:rsidP="00C74D4C">
      <w:pPr>
        <w:pStyle w:val="Sinespaciado"/>
      </w:pPr>
      <w:r w:rsidRPr="00EE25B8">
        <w:tab/>
        <w:t>Además, es trascendental establecer las bases que regulen el derecho de participar en la construcción de los modelos educativos, la promoción de la medicina tradicional y demás saberes de la salud</w:t>
      </w:r>
      <w:r w:rsidR="00042718" w:rsidRPr="00EE25B8">
        <w:t>.</w:t>
      </w:r>
    </w:p>
    <w:p w:rsidR="00087561" w:rsidRPr="00EE25B8" w:rsidRDefault="00042718" w:rsidP="00C74D4C">
      <w:pPr>
        <w:pStyle w:val="Sinespaciado"/>
      </w:pPr>
      <w:r w:rsidRPr="00EE25B8">
        <w:tab/>
        <w:t xml:space="preserve">La </w:t>
      </w:r>
      <w:r w:rsidR="00087561" w:rsidRPr="00EE25B8">
        <w:t xml:space="preserve">preservación de la bioculturalidad y el hábitat. </w:t>
      </w:r>
    </w:p>
    <w:p w:rsidR="00087561" w:rsidRPr="00EE25B8" w:rsidRDefault="00087561" w:rsidP="00C74D4C">
      <w:pPr>
        <w:pStyle w:val="Sinespaciado"/>
      </w:pPr>
      <w:r w:rsidRPr="00EE25B8">
        <w:tab/>
        <w:t xml:space="preserve">La obligación del Estado de proveer asistencia y asesoría por intérpretes, traductores, defensores y peritos especializados. </w:t>
      </w:r>
    </w:p>
    <w:p w:rsidR="00087561" w:rsidRPr="00EE25B8" w:rsidRDefault="00087561" w:rsidP="00C74D4C">
      <w:pPr>
        <w:pStyle w:val="Sinespaciado"/>
      </w:pPr>
      <w:r w:rsidRPr="00EE25B8">
        <w:tab/>
        <w:t xml:space="preserve">Impulso al desarrollo comunitario regional mediante planes de desarrollo que favorezcan la economía y fomenten la agroecología. </w:t>
      </w:r>
    </w:p>
    <w:p w:rsidR="00087561" w:rsidRPr="00EE25B8" w:rsidRDefault="00087561" w:rsidP="00C74D4C">
      <w:pPr>
        <w:pStyle w:val="Sinespaciado"/>
      </w:pPr>
      <w:r w:rsidRPr="00EE25B8">
        <w:tab/>
        <w:t xml:space="preserve">Obligación de las autoridades de consultar a los pueblos indígenas en la elaboración del Plan de Desarrollo Estatal y de los planes municipales. </w:t>
      </w:r>
    </w:p>
    <w:p w:rsidR="00087561" w:rsidRPr="00EE25B8" w:rsidRDefault="00087561" w:rsidP="00C74D4C">
      <w:pPr>
        <w:pStyle w:val="Sinespaciado"/>
      </w:pPr>
      <w:r w:rsidRPr="00EE25B8">
        <w:tab/>
        <w:t>Finalmente</w:t>
      </w:r>
      <w:r w:rsidR="007B3CB2" w:rsidRPr="00EE25B8">
        <w:t>,</w:t>
      </w:r>
      <w:r w:rsidRPr="00EE25B8">
        <w:t xml:space="preserve"> </w:t>
      </w:r>
      <w:r w:rsidR="007B3CB2" w:rsidRPr="00EE25B8">
        <w:t>p</w:t>
      </w:r>
      <w:r w:rsidRPr="00EE25B8">
        <w:t xml:space="preserve">rever que se garantice la educación indígena intercultural y plurilingüe. </w:t>
      </w:r>
    </w:p>
    <w:p w:rsidR="00087561" w:rsidRPr="00EE25B8" w:rsidRDefault="00087561" w:rsidP="00C74D4C">
      <w:pPr>
        <w:pStyle w:val="Sinespaciado"/>
      </w:pPr>
      <w:r w:rsidRPr="00EE25B8">
        <w:tab/>
        <w:t>Garantizar la alimentación nutritiva con énfasis en la población infantil y de manera relevante, que se establezcan partidas presupuestales que los pueblos administren y ejerzan directamente.</w:t>
      </w:r>
    </w:p>
    <w:p w:rsidR="00087561" w:rsidRPr="00EE25B8" w:rsidRDefault="00087561" w:rsidP="00C74D4C">
      <w:pPr>
        <w:pStyle w:val="Sinespaciado"/>
      </w:pPr>
      <w:r w:rsidRPr="00EE25B8">
        <w:tab/>
        <w:t xml:space="preserve">Sobre la consulta pública, si bien es cierto, de acuerdo con la información del Instituto Nacional de los Pueblos Indígenas, la propuesta de reforma a la Constitución General derivó de una amplia consulta y estoy convencida que la participación ciudadana es una herramienta fundamental para la construcción de disposiciones de normativa avanzadas. </w:t>
      </w:r>
    </w:p>
    <w:p w:rsidR="00087561" w:rsidRPr="00EE25B8" w:rsidRDefault="00087561" w:rsidP="00C74D4C">
      <w:pPr>
        <w:pStyle w:val="Sinespaciado"/>
      </w:pPr>
      <w:r w:rsidRPr="00EE25B8">
        <w:tab/>
        <w:t xml:space="preserve">Por ello, en mi carácter de Presidente de la Comisión de Asuntos Indígenas, reitero mi disposición para colaborar con la instrumentación del trabajo que tenga que realizarse para que, en observancia a las disposiciones jurídicas aplicables, pues podamos llegar al último fin que es justamente la armonización. Sigamos avanzando, compañeras y compañeros diputados, hacia esa armonización tan anhelada por los pueblos indígenas y pues esta es un mandato de la Constitución y creo que hoy pues tendremos una reunión muy provechosa con resultados beneficiosos para la población indígena. </w:t>
      </w:r>
    </w:p>
    <w:p w:rsidR="00087561" w:rsidRPr="00EE25B8" w:rsidRDefault="00087561" w:rsidP="00C74D4C">
      <w:pPr>
        <w:pStyle w:val="Sinespaciado"/>
      </w:pPr>
      <w:r w:rsidRPr="00EE25B8">
        <w:tab/>
        <w:t xml:space="preserve">Y bueno, pues justamente esta armonización es la base para la implementación de más políticas públicas a favor de nuestros pueblos indígenas y eso es un motivo para celebrarse. </w:t>
      </w:r>
    </w:p>
    <w:p w:rsidR="00087561" w:rsidRPr="00EE25B8" w:rsidRDefault="00087561" w:rsidP="00C74D4C">
      <w:pPr>
        <w:pStyle w:val="Sinespaciado"/>
      </w:pPr>
      <w:r w:rsidRPr="00EE25B8">
        <w:tab/>
        <w:t>Así que</w:t>
      </w:r>
      <w:r w:rsidR="0024182F" w:rsidRPr="00EE25B8">
        <w:t>,</w:t>
      </w:r>
      <w:r w:rsidRPr="00EE25B8">
        <w:t xml:space="preserve"> es cuanto Presidente y pues sigamos avanzando hacia nuestro objetivo en común. Gracias. </w:t>
      </w:r>
    </w:p>
    <w:p w:rsidR="00087561" w:rsidRPr="00EE25B8" w:rsidRDefault="00087561" w:rsidP="00C74D4C">
      <w:pPr>
        <w:pStyle w:val="Sinespaciado"/>
      </w:pPr>
      <w:r w:rsidRPr="00EE25B8">
        <w:t>PRESIDENTE DIP. CARLOS MARTÍNEZ ZURITA TREJO. Muchas gracias, diputada Leticia Mejía García.</w:t>
      </w:r>
    </w:p>
    <w:p w:rsidR="00087561" w:rsidRPr="00EE25B8" w:rsidRDefault="00087561" w:rsidP="00C74D4C">
      <w:pPr>
        <w:pStyle w:val="Sinespaciado"/>
      </w:pPr>
      <w:r w:rsidRPr="00EE25B8">
        <w:tab/>
        <w:t xml:space="preserve">Tiene el uso de la palabra el diputado Octavio Martínez Vargas. </w:t>
      </w:r>
    </w:p>
    <w:p w:rsidR="00087561" w:rsidRPr="00EE25B8" w:rsidRDefault="00087561" w:rsidP="00C74D4C">
      <w:pPr>
        <w:pStyle w:val="Sinespaciado"/>
      </w:pPr>
      <w:r w:rsidRPr="00EE25B8">
        <w:t xml:space="preserve">DIP. OCTAVIO MARTÍNEZ VARGAS. Muchas gracias, Presidente. </w:t>
      </w:r>
    </w:p>
    <w:p w:rsidR="00E516A0" w:rsidRPr="00EE25B8" w:rsidRDefault="00087561" w:rsidP="00C74D4C">
      <w:pPr>
        <w:pStyle w:val="Sinespaciado"/>
      </w:pPr>
      <w:r w:rsidRPr="00EE25B8">
        <w:tab/>
        <w:t>El 1 de enero del 1994, había un levantamiento armado en la selva Lacandona, en Chiapas</w:t>
      </w:r>
      <w:r w:rsidR="0003113A" w:rsidRPr="00EE25B8">
        <w:t>, precisamente donde l</w:t>
      </w:r>
      <w:r w:rsidR="00297CFF" w:rsidRPr="00EE25B8">
        <w:t xml:space="preserve">os pueblos originarios tuvieron que tomar las armas porque el gobierno en turno no reconocía y atendía esta demanda no solo en Chiapas sino en el país, tuvo que llegar a un nuevo gobierno a efecto de poder establecer en la Constitución General el reconocimiento a los pueblos originarios, a los pueblos indígenas y afromexicanos. Es vergonzoso que hace tres décadas fuera la lucha armada la que exigiera transformaciones para reconocimiento de estas comunidades. </w:t>
      </w:r>
      <w:r w:rsidR="006406E8" w:rsidRPr="00EE25B8">
        <w:tab/>
      </w:r>
      <w:r w:rsidR="00297CFF" w:rsidRPr="00EE25B8">
        <w:t xml:space="preserve">Hoy se hace en el marco de la del diálogo de los espacios democráticos y no se presumen, se materializan como aquí lo estamos viendo por parte del gobierno federal, por lo que hace a la Constitución General y por la </w:t>
      </w:r>
      <w:r w:rsidR="00E516A0" w:rsidRPr="00EE25B8">
        <w:t xml:space="preserve">Titular </w:t>
      </w:r>
      <w:r w:rsidR="00297CFF" w:rsidRPr="00EE25B8">
        <w:t xml:space="preserve">del Ejecutivo del Estado. </w:t>
      </w:r>
    </w:p>
    <w:p w:rsidR="00297CFF" w:rsidRPr="00EE25B8" w:rsidRDefault="00E516A0" w:rsidP="00C74D4C">
      <w:pPr>
        <w:pStyle w:val="Sinespaciado"/>
      </w:pPr>
      <w:r w:rsidRPr="00EE25B8">
        <w:tab/>
      </w:r>
      <w:r w:rsidR="00297CFF" w:rsidRPr="00EE25B8">
        <w:t xml:space="preserve">Enumerar una serie de deudas históricas es importante, pero no debemos de dejar de mencionar que por 90 años no se hicieron </w:t>
      </w:r>
      <w:r w:rsidRPr="00EE25B8">
        <w:t xml:space="preserve">en </w:t>
      </w:r>
      <w:r w:rsidR="00297CFF" w:rsidRPr="00EE25B8">
        <w:t xml:space="preserve">este Estado. Pues bueno, hay un rezago enorme acumulado en 90 años, en dos años y medio hay en este Estado con nuestra gobernadora, la maestra Delfina, un conjunto de programas dirigidos precisamente a estas comunidades mayor número de </w:t>
      </w:r>
      <w:r w:rsidR="00297CFF" w:rsidRPr="00EE25B8">
        <w:lastRenderedPageBreak/>
        <w:t xml:space="preserve">beneficiarias del </w:t>
      </w:r>
      <w:r w:rsidR="00EA4236" w:rsidRPr="00EE25B8">
        <w:t xml:space="preserve">Programa </w:t>
      </w:r>
      <w:r w:rsidR="00297CFF" w:rsidRPr="00EE25B8">
        <w:t xml:space="preserve">de Mujeres con Bienestar precisamente son en los municipios étnicos del Estado. </w:t>
      </w:r>
    </w:p>
    <w:p w:rsidR="00297CFF" w:rsidRPr="00EE25B8" w:rsidRDefault="00297CFF" w:rsidP="00C74D4C">
      <w:pPr>
        <w:pStyle w:val="Sinespaciado"/>
      </w:pPr>
      <w:r w:rsidRPr="00EE25B8">
        <w:tab/>
        <w:t xml:space="preserve">No se simulan los programas de bienestar como anteriormente se hacían, hoy se concretan, se materializan y no son solamente estadísticas y el resultado de ello es el que ha dado el INEGI, el 1.5 millones de personas del Estado de México que han salido de la pobreza. </w:t>
      </w:r>
    </w:p>
    <w:p w:rsidR="00604513" w:rsidRPr="00EE25B8" w:rsidRDefault="00297CFF" w:rsidP="00C74D4C">
      <w:pPr>
        <w:pStyle w:val="Sinespaciado"/>
      </w:pPr>
      <w:r w:rsidRPr="00EE25B8">
        <w:tab/>
        <w:t>Entonces, bueno, en resumen, lo que hoy se analiza es trascendente el Gobierno de izquierda del Estado de México, de la entidad más importante del país, no ha esperado a reformas constitucionales para efecto de materializar programas, servicios, bienestar en estas comunidades con una característica Étnica</w:t>
      </w:r>
      <w:r w:rsidR="00604513" w:rsidRPr="00EE25B8">
        <w:t>,</w:t>
      </w:r>
      <w:r w:rsidRPr="00EE25B8">
        <w:t xml:space="preserve"> sino</w:t>
      </w:r>
      <w:r w:rsidR="00604513" w:rsidRPr="00EE25B8">
        <w:t>,</w:t>
      </w:r>
      <w:r w:rsidRPr="00EE25B8">
        <w:t xml:space="preserve"> lo ha concretado y se ha visto materializado con soluciones medibles que ha dado el INEGI. </w:t>
      </w:r>
    </w:p>
    <w:p w:rsidR="00297CFF" w:rsidRPr="00EE25B8" w:rsidRDefault="00604513" w:rsidP="00C74D4C">
      <w:pPr>
        <w:pStyle w:val="Sinespaciado"/>
      </w:pPr>
      <w:r w:rsidRPr="00EE25B8">
        <w:tab/>
      </w:r>
      <w:r w:rsidR="00297CFF" w:rsidRPr="00EE25B8">
        <w:t xml:space="preserve">Por supuesto que, en el Grupo Parlamentario de morena, vamos a respaldar esta reforma constitucional al artículo 17 de nuestra Constitución no se requirió de una lucha armada no se requirió de esta para establecer derechos plenos una reforma constitucional, sino que hoy se concretan y por supuesto que van a fortalecer muchas más hay retos inmensos. Sí, sí, los hay que en dos años y medio se han venido, combatiendo, reconociendo y generando programas para este efecto. Nuestra </w:t>
      </w:r>
      <w:r w:rsidR="00996724" w:rsidRPr="00EE25B8">
        <w:t>Gobernadora</w:t>
      </w:r>
      <w:r w:rsidR="00297CFF" w:rsidRPr="00EE25B8">
        <w:t>, hoy lo que hemos abordado el día de hoy en comisiones, ilustra toda una serie de prioridades que requiere la entidad en materia de ser de seres sintientes</w:t>
      </w:r>
      <w:r w:rsidR="00876469" w:rsidRPr="00EE25B8">
        <w:t>,</w:t>
      </w:r>
      <w:r w:rsidR="00297CFF" w:rsidRPr="00EE25B8">
        <w:t xml:space="preserve"> en materia de justicia cívica, en materia de amnistía</w:t>
      </w:r>
      <w:r w:rsidR="00876469" w:rsidRPr="00EE25B8">
        <w:t>,</w:t>
      </w:r>
      <w:r w:rsidR="00297CFF" w:rsidRPr="00EE25B8">
        <w:t xml:space="preserve"> hoy en tema de reconocimiento constitucional a estos. A estas comunidades y pueblos indígenas y afromexicanos y en un rato más una nueva </w:t>
      </w:r>
      <w:r w:rsidR="00876469" w:rsidRPr="00EE25B8">
        <w:t xml:space="preserve">Ley </w:t>
      </w:r>
      <w:r w:rsidR="00297CFF" w:rsidRPr="00EE25B8">
        <w:t xml:space="preserve">de Salud esa es la importancia de esta entidad, la más grande de este país. </w:t>
      </w:r>
    </w:p>
    <w:p w:rsidR="00A60A98" w:rsidRPr="00EE25B8" w:rsidRDefault="00297CFF" w:rsidP="00C74D4C">
      <w:pPr>
        <w:pStyle w:val="Sinespaciado"/>
      </w:pPr>
      <w:r w:rsidRPr="00EE25B8">
        <w:tab/>
        <w:t xml:space="preserve">Concluyo ningún, ningún rubro de la población, de la sociedad está ausente en la agenda de nuestra </w:t>
      </w:r>
      <w:r w:rsidR="00876469" w:rsidRPr="00EE25B8">
        <w:t>Gobernadora</w:t>
      </w:r>
      <w:r w:rsidRPr="00EE25B8">
        <w:t xml:space="preserve"> de este Congreso Plural y se concretan no solamente con discursos ni con lectura a textos, se concretan con iniciativas y se materializan reformas y se concretan programas en dos años y medio de un nuevo gobierno</w:t>
      </w:r>
      <w:r w:rsidR="00876469" w:rsidRPr="00EE25B8">
        <w:t>,</w:t>
      </w:r>
      <w:r w:rsidRPr="00EE25B8">
        <w:t xml:space="preserve"> ese es el cambio, esa es la transformación, ese es el resultado de la primera mujer </w:t>
      </w:r>
      <w:r w:rsidR="00876469" w:rsidRPr="00EE25B8">
        <w:t xml:space="preserve">Gobernadora </w:t>
      </w:r>
      <w:r w:rsidRPr="00EE25B8">
        <w:t>de</w:t>
      </w:r>
      <w:r w:rsidR="00222BBE" w:rsidRPr="00EE25B8">
        <w:t xml:space="preserve"> </w:t>
      </w:r>
      <w:r w:rsidR="0048183F" w:rsidRPr="00EE25B8">
        <w:t xml:space="preserve">esta entidad </w:t>
      </w:r>
      <w:r w:rsidR="00A60A98" w:rsidRPr="00EE25B8">
        <w:t xml:space="preserve">lo demás es verborrea. </w:t>
      </w:r>
    </w:p>
    <w:p w:rsidR="00A60A98" w:rsidRPr="00EE25B8" w:rsidRDefault="00A60A98" w:rsidP="00C74D4C">
      <w:pPr>
        <w:pStyle w:val="Sinespaciado"/>
        <w:ind w:firstLine="708"/>
      </w:pPr>
      <w:r w:rsidRPr="00EE25B8">
        <w:t>Compañeras y compañeros, por su atención, muchas gracias, Presidente.</w:t>
      </w:r>
    </w:p>
    <w:p w:rsidR="00A60A98" w:rsidRPr="00EE25B8" w:rsidRDefault="00F94E49" w:rsidP="00C74D4C">
      <w:pPr>
        <w:pStyle w:val="Sinespaciado"/>
      </w:pPr>
      <w:r w:rsidRPr="00EE25B8">
        <w:t xml:space="preserve">PRESIDENTE DIP. CARLOS MARTÍNEZ ZURITA TREJO. </w:t>
      </w:r>
      <w:r w:rsidR="00A60A98" w:rsidRPr="00EE25B8">
        <w:t>Tiene el uso de la palabra el diputado Luis Edmundo Valdeña Bastida.</w:t>
      </w:r>
    </w:p>
    <w:p w:rsidR="00A60A98" w:rsidRPr="00EE25B8" w:rsidRDefault="00A60A98" w:rsidP="00C74D4C">
      <w:pPr>
        <w:pStyle w:val="Sinespaciado"/>
      </w:pPr>
      <w:r w:rsidRPr="00EE25B8">
        <w:t>DIP. EDMUNDO LUIS VALDEÑA BASTIDA. Primero, Vladimir.</w:t>
      </w:r>
    </w:p>
    <w:p w:rsidR="00A60A98" w:rsidRPr="00EE25B8" w:rsidRDefault="00F94E49" w:rsidP="00224691">
      <w:pPr>
        <w:pStyle w:val="Sinespaciado"/>
      </w:pPr>
      <w:r w:rsidRPr="00EE25B8">
        <w:t xml:space="preserve">PRESIDENTE DIP. CARLOS MARTÍNEZ ZURITA TREJO. </w:t>
      </w:r>
      <w:r w:rsidR="00A60A98" w:rsidRPr="00EE25B8">
        <w:t xml:space="preserve">Disculpe, diputado, no alcancé a registrar su participación. </w:t>
      </w:r>
    </w:p>
    <w:p w:rsidR="00A60A98" w:rsidRPr="00EE25B8" w:rsidRDefault="00A60A98" w:rsidP="00C74D4C">
      <w:pPr>
        <w:pStyle w:val="Sinespaciado"/>
        <w:ind w:firstLine="708"/>
      </w:pPr>
      <w:r w:rsidRPr="00EE25B8">
        <w:t xml:space="preserve">Tiene el uso de la palabra nuestro compañero y amigo diputado de Chimalhuacán, diputado Vladimir Hernández Villegas. </w:t>
      </w:r>
    </w:p>
    <w:p w:rsidR="00A60A98" w:rsidRPr="00EE25B8" w:rsidRDefault="00A60A98" w:rsidP="00C74D4C">
      <w:pPr>
        <w:pStyle w:val="Sinespaciado"/>
      </w:pPr>
      <w:r w:rsidRPr="00EE25B8">
        <w:t>DIP. VLADIMIR HERNÁNDEZ VILLEGAS. Muchas gracias, Presidente.</w:t>
      </w:r>
    </w:p>
    <w:p w:rsidR="00A60A98" w:rsidRPr="00EE25B8" w:rsidRDefault="00A60A98" w:rsidP="00C74D4C">
      <w:pPr>
        <w:pStyle w:val="Sinespaciado"/>
        <w:ind w:firstLine="708"/>
      </w:pPr>
      <w:r w:rsidRPr="00EE25B8">
        <w:t xml:space="preserve">Dar la bienvenida a las funcionarias del Gobierno del Estado de México, saludar a nuestra </w:t>
      </w:r>
      <w:r w:rsidR="00224691" w:rsidRPr="00EE25B8">
        <w:t>Gobernadora</w:t>
      </w:r>
      <w:r w:rsidRPr="00EE25B8">
        <w:t xml:space="preserve">, la </w:t>
      </w:r>
      <w:r w:rsidR="00224691" w:rsidRPr="00EE25B8">
        <w:t xml:space="preserve">Maestra </w:t>
      </w:r>
      <w:r w:rsidRPr="00EE25B8">
        <w:t xml:space="preserve">Delfina Gómez Álvarez y por supuesto a nuestro </w:t>
      </w:r>
      <w:r w:rsidR="00224691" w:rsidRPr="00EE25B8">
        <w:t>Secretario</w:t>
      </w:r>
      <w:r w:rsidRPr="00EE25B8">
        <w:t xml:space="preserve">, el maestro Juan Carlos González Romero. </w:t>
      </w:r>
    </w:p>
    <w:p w:rsidR="00A60A98" w:rsidRPr="00EE25B8" w:rsidRDefault="00A60A98" w:rsidP="00C74D4C">
      <w:pPr>
        <w:pStyle w:val="Sinespaciado"/>
        <w:ind w:firstLine="708"/>
      </w:pPr>
      <w:r w:rsidRPr="00EE25B8">
        <w:t xml:space="preserve">Le voy a hacer al abogado del diablo porque recuerdo la </w:t>
      </w:r>
      <w:r w:rsidR="00A07ACC" w:rsidRPr="00EE25B8">
        <w:t>“</w:t>
      </w:r>
      <w:r w:rsidRPr="00EE25B8">
        <w:t>LIX</w:t>
      </w:r>
      <w:r w:rsidR="00A07ACC" w:rsidRPr="00EE25B8">
        <w:t>”</w:t>
      </w:r>
      <w:r w:rsidRPr="00EE25B8">
        <w:t xml:space="preserve"> Legislatura formaba parte de la Comisión de Asuntos Indígenas y había temas</w:t>
      </w:r>
      <w:r w:rsidR="005B4AB7" w:rsidRPr="00EE25B8">
        <w:t>,</w:t>
      </w:r>
      <w:r w:rsidRPr="00EE25B8">
        <w:t xml:space="preserve"> deudas históricas; en ese momento</w:t>
      </w:r>
      <w:r w:rsidR="005B4AB7" w:rsidRPr="00EE25B8">
        <w:t>,</w:t>
      </w:r>
      <w:r w:rsidRPr="00EE25B8">
        <w:t xml:space="preserve"> hablábamos de una legislatura de tres años, no nos alcanza para transformar al Estado de México, ni siquiera una comunidad, porque hablábamos de los derechos de pueblos y comunidades indígenas basados en el concepto de lengua, territorio e instituciones, pero luego entonces también hacíamos como la reflexión de los pueblos y las comunidades indígenas migrantes en el Estado de México y justamente del municipio donde vengo</w:t>
      </w:r>
      <w:r w:rsidR="005B4AB7" w:rsidRPr="00EE25B8">
        <w:t>,</w:t>
      </w:r>
      <w:r w:rsidRPr="00EE25B8">
        <w:t xml:space="preserve"> Chimalhuacán, está compuesto por una diversidad inmensa de pueblos y comunidades indígenas migrantes que no tienen territorio, pero sí tienen instituciones y si tienen lengua y si tienen costumbre; es una deuda histórica que no se ha logrado concretar en cuanto al pleno ejercicio de sus derechos, en pleno ejercicio de sus derechos en un territorio que no es el suyo. </w:t>
      </w:r>
    </w:p>
    <w:p w:rsidR="00A60A98" w:rsidRPr="00EE25B8" w:rsidRDefault="00A60A98" w:rsidP="00C74D4C">
      <w:pPr>
        <w:pStyle w:val="Sinespaciado"/>
        <w:ind w:firstLine="708"/>
      </w:pPr>
      <w:r w:rsidRPr="00EE25B8">
        <w:lastRenderedPageBreak/>
        <w:t xml:space="preserve">Por eso hacía referencia a la </w:t>
      </w:r>
      <w:r w:rsidR="00A07ACC" w:rsidRPr="00EE25B8">
        <w:t>“</w:t>
      </w:r>
      <w:r w:rsidRPr="00EE25B8">
        <w:t>LIX</w:t>
      </w:r>
      <w:r w:rsidR="00A07ACC" w:rsidRPr="00EE25B8">
        <w:t>”</w:t>
      </w:r>
      <w:r w:rsidRPr="00EE25B8">
        <w:t xml:space="preserve"> Legislatura que no se logró concretar en la legislación y seguramente más, más adelante se va a visibilizar más, porque incluso en nuestro Estado de México hay afromexiquenses con costumbres, con instituciones sin lengua, sin territorio, pero sí afromexiquenses, y son igualmente invisibilizados, es decir, haría falta un poco más el tema de la discusión en ese sentido, por supuesto que como mexiquenses, pues vamos a ver a los pueblos y comunidades de nuestro estado, pero también la referencia de ir avanzando en este pleno ejercicio de derechos de pueblos y comunidades indígenas migrantes. </w:t>
      </w:r>
    </w:p>
    <w:p w:rsidR="00A66EA0" w:rsidRPr="00EE25B8" w:rsidRDefault="00A60A98" w:rsidP="00C74D4C">
      <w:pPr>
        <w:pStyle w:val="Sinespaciado"/>
        <w:ind w:firstLine="708"/>
      </w:pPr>
      <w:r w:rsidRPr="00EE25B8">
        <w:t xml:space="preserve">Se ampliará, por supuesto la discusión, lo sabemos, lo comentaba hace un momento con el compañero Luis y como decimos, un paso a la vez, paso a paso, primero el reconocimiento, el pleno ejercicio de pueblos y comunidades del Estado de México y seguramente se abrirá la discusión para seguir trabajando porque no es privativo del Estado de México, la Ciudad de México, otros estados de la República por lo menos el Oriente del Estado de México está permeado de diversidad inmensa, de mucha población indígena que viene de otros </w:t>
      </w:r>
      <w:r w:rsidR="00375104" w:rsidRPr="00EE25B8">
        <w:t xml:space="preserve">Estados </w:t>
      </w:r>
      <w:r w:rsidRPr="00EE25B8">
        <w:t xml:space="preserve">de la República, mi propio caso, yo desde hace muchísimos años provengo del </w:t>
      </w:r>
      <w:r w:rsidR="00966A02" w:rsidRPr="00EE25B8">
        <w:t xml:space="preserve">Estado </w:t>
      </w:r>
      <w:r w:rsidRPr="00EE25B8">
        <w:t>de Veracruz, mi familia tuvo que emigrar y llegamos al Estado de México y a Municipios de la zona Oriente, del Estado de México, y así una diversidad inmensa en todo, en todo el oriente mexiquense, entonces se abrirá seguramente hay discusiones teóricas, hay temas, ejercicios muy prácticos de todo esto que diversas instituciones de investigación educativas lo han abordado y que seguramente en esta comisión estaremos abordando muy prontamente, solo echar luz, visibilizar, por eso decíamos vamos a ser abogados del diablo, por supuesto que estamos a favor de esta armonización, es necesaria ese imperante, pero también esos grises que quedan esos reconocimientos</w:t>
      </w:r>
      <w:r w:rsidR="00FF41B7" w:rsidRPr="00EE25B8">
        <w:t xml:space="preserve"> en </w:t>
      </w:r>
      <w:r w:rsidR="00A66EA0" w:rsidRPr="00EE25B8">
        <w:t>territorio ajeno que ya se ha apropiado y que más allá de que sean embajadas tendría que haber un pleno reconocimiento de los derechos también de las comunidades indígenas migrantes.</w:t>
      </w:r>
    </w:p>
    <w:p w:rsidR="00A66EA0" w:rsidRPr="00EE25B8" w:rsidRDefault="00A66EA0" w:rsidP="00C74D4C">
      <w:pPr>
        <w:spacing w:after="0" w:line="240" w:lineRule="auto"/>
        <w:jc w:val="both"/>
        <w:rPr>
          <w:rFonts w:ascii="Times New Roman" w:hAnsi="Times New Roman" w:cs="Times New Roman"/>
          <w:sz w:val="24"/>
          <w:szCs w:val="24"/>
        </w:rPr>
      </w:pPr>
      <w:r w:rsidRPr="00EE25B8">
        <w:rPr>
          <w:rFonts w:ascii="Times New Roman" w:hAnsi="Times New Roman" w:cs="Times New Roman"/>
          <w:sz w:val="24"/>
          <w:szCs w:val="24"/>
        </w:rPr>
        <w:tab/>
        <w:t>Sería cuanto, muchísimas gracias.</w:t>
      </w:r>
    </w:p>
    <w:p w:rsidR="00A66EA0" w:rsidRPr="00EE25B8" w:rsidRDefault="00A66EA0" w:rsidP="00C74D4C">
      <w:pPr>
        <w:spacing w:after="0" w:line="240" w:lineRule="auto"/>
        <w:jc w:val="both"/>
        <w:rPr>
          <w:rFonts w:ascii="Times New Roman" w:hAnsi="Times New Roman" w:cs="Times New Roman"/>
          <w:sz w:val="24"/>
          <w:szCs w:val="24"/>
        </w:rPr>
      </w:pPr>
      <w:r w:rsidRPr="00EE25B8">
        <w:rPr>
          <w:rFonts w:ascii="Times New Roman" w:hAnsi="Times New Roman" w:cs="Times New Roman"/>
          <w:sz w:val="24"/>
          <w:szCs w:val="24"/>
        </w:rPr>
        <w:t>PRESIDENTE DIP. CARLOS MARTÍNEZ ZURITA TREJO. Muchas gracias diputado Vladimir Hernández Villegas.</w:t>
      </w:r>
    </w:p>
    <w:p w:rsidR="00A66EA0" w:rsidRPr="00EE25B8" w:rsidRDefault="00A66EA0" w:rsidP="00C74D4C">
      <w:pPr>
        <w:spacing w:after="0" w:line="240" w:lineRule="auto"/>
        <w:jc w:val="both"/>
        <w:rPr>
          <w:rFonts w:ascii="Times New Roman" w:hAnsi="Times New Roman" w:cs="Times New Roman"/>
          <w:sz w:val="24"/>
          <w:szCs w:val="24"/>
        </w:rPr>
      </w:pPr>
      <w:r w:rsidRPr="00EE25B8">
        <w:rPr>
          <w:rFonts w:ascii="Times New Roman" w:hAnsi="Times New Roman" w:cs="Times New Roman"/>
          <w:sz w:val="24"/>
          <w:szCs w:val="24"/>
        </w:rPr>
        <w:tab/>
        <w:t>Tiene el uso de la palabra el diputado Edmundo Luis Valdeña Bastida.</w:t>
      </w:r>
    </w:p>
    <w:p w:rsidR="00A66EA0" w:rsidRPr="00EE25B8" w:rsidRDefault="00A66EA0" w:rsidP="00C74D4C">
      <w:pPr>
        <w:spacing w:after="0" w:line="240" w:lineRule="auto"/>
        <w:jc w:val="both"/>
        <w:rPr>
          <w:rFonts w:ascii="Times New Roman" w:hAnsi="Times New Roman" w:cs="Times New Roman"/>
          <w:sz w:val="24"/>
          <w:szCs w:val="24"/>
        </w:rPr>
      </w:pPr>
      <w:r w:rsidRPr="00EE25B8">
        <w:rPr>
          <w:rFonts w:ascii="Times New Roman" w:hAnsi="Times New Roman" w:cs="Times New Roman"/>
          <w:sz w:val="24"/>
          <w:szCs w:val="24"/>
        </w:rPr>
        <w:t>DIP. EDMUNDO LUIS VALDEÑA BASTIDA. Muchas gracias diputado Zurita.</w:t>
      </w:r>
    </w:p>
    <w:p w:rsidR="00A66EA0" w:rsidRPr="00EE25B8" w:rsidRDefault="00A66EA0" w:rsidP="00C74D4C">
      <w:pPr>
        <w:spacing w:after="0" w:line="240" w:lineRule="auto"/>
        <w:jc w:val="both"/>
        <w:rPr>
          <w:rFonts w:ascii="Times New Roman" w:hAnsi="Times New Roman" w:cs="Times New Roman"/>
          <w:sz w:val="24"/>
          <w:szCs w:val="24"/>
        </w:rPr>
      </w:pPr>
      <w:r w:rsidRPr="00EE25B8">
        <w:rPr>
          <w:rFonts w:ascii="Times New Roman" w:hAnsi="Times New Roman" w:cs="Times New Roman"/>
          <w:sz w:val="24"/>
          <w:szCs w:val="24"/>
        </w:rPr>
        <w:tab/>
        <w:t>Compañeros legisladores, compañera Leticia Mejía muchas gracias por permitirnos participar en una de las comisiones que usted encabeza.</w:t>
      </w:r>
    </w:p>
    <w:p w:rsidR="00A66EA0" w:rsidRPr="00EE25B8" w:rsidRDefault="00A66EA0" w:rsidP="00C74D4C">
      <w:pPr>
        <w:spacing w:after="0" w:line="240" w:lineRule="auto"/>
        <w:jc w:val="both"/>
        <w:rPr>
          <w:rFonts w:ascii="Times New Roman" w:hAnsi="Times New Roman" w:cs="Times New Roman"/>
          <w:sz w:val="24"/>
          <w:szCs w:val="24"/>
        </w:rPr>
      </w:pPr>
      <w:r w:rsidRPr="00EE25B8">
        <w:rPr>
          <w:rFonts w:ascii="Times New Roman" w:hAnsi="Times New Roman" w:cs="Times New Roman"/>
          <w:sz w:val="24"/>
          <w:szCs w:val="24"/>
        </w:rPr>
        <w:tab/>
        <w:t>Yo no voy hablar aparte de la historia, voy hablar por parte de lo que me tocó vivir, a partir del 94, fui parte de los equipos de logística y operatividad de la Comisión Nacional de Intermediación, CONAI, que presidía don Samuel García, soy fiel testigo de la lucha que tuvo el movimiento zapatista, la sociedad civil a partir del levantamiento y soy testigo de las mesas de negociación de San Andrés Larráinzar, del Carmen en San Cristóbal de las Casas, cómo fue todo el diálogo, tenemos un compañero del PT Óscar Yáñez era parte de la Comisión de Concordia y Pacificación del Gobierno Federal y me tocó ver, vivir que durante 30 años no se reconocieron los derechos y cultura indígena, cómo fueron minimizados en su momento, cómo en el año 2000 llegó Fox y de un plumazo el primer día dijo ya están resueltos y reconocidos, pero se quedó en un simple plumazo y tuvieron que pasar otros años más, 24, a partir del 2000 para el 2024 son 24 años para que un gobierno, pero se aprobó en el 2024.</w:t>
      </w:r>
    </w:p>
    <w:p w:rsidR="00A66EA0" w:rsidRPr="00EE25B8" w:rsidRDefault="00A66EA0" w:rsidP="00C74D4C">
      <w:pPr>
        <w:spacing w:after="0" w:line="240" w:lineRule="auto"/>
        <w:ind w:firstLine="708"/>
        <w:jc w:val="both"/>
        <w:rPr>
          <w:rFonts w:ascii="Times New Roman" w:hAnsi="Times New Roman" w:cs="Times New Roman"/>
          <w:sz w:val="24"/>
          <w:szCs w:val="24"/>
        </w:rPr>
      </w:pPr>
      <w:r w:rsidRPr="00EE25B8">
        <w:rPr>
          <w:rFonts w:ascii="Times New Roman" w:hAnsi="Times New Roman" w:cs="Times New Roman"/>
          <w:sz w:val="24"/>
          <w:szCs w:val="24"/>
        </w:rPr>
        <w:t>Para que un gobierno progresista</w:t>
      </w:r>
      <w:r w:rsidR="00F71147" w:rsidRPr="00EE25B8">
        <w:rPr>
          <w:rFonts w:ascii="Times New Roman" w:hAnsi="Times New Roman" w:cs="Times New Roman"/>
          <w:sz w:val="24"/>
          <w:szCs w:val="24"/>
        </w:rPr>
        <w:t>,</w:t>
      </w:r>
      <w:r w:rsidRPr="00EE25B8">
        <w:rPr>
          <w:rFonts w:ascii="Times New Roman" w:hAnsi="Times New Roman" w:cs="Times New Roman"/>
          <w:sz w:val="24"/>
          <w:szCs w:val="24"/>
        </w:rPr>
        <w:t xml:space="preserve"> encabezado por el ciudadano Presidente Andrés Manuel López Obrador llevara realmente al texto constitucional todos estos derechos y entonces yo me di a la tarea de curiosidad ver la propuesta legislativa federal y cómo armonizarla con la propuesta de nuestra Gobernadora la Maestra Delfina Gómez Álvarez, la propuesta de nuestra compañera Leticia Mejía, la propuesta de nuestra compañera de Movimiento Ciudadano Ruth Salinas Reyes y la verdad es que no hay mucha diferencia, se armoniza perfectamente bien con lo que plantea la propuesta legislativa federal del 2024.</w:t>
      </w:r>
    </w:p>
    <w:p w:rsidR="00A66EA0" w:rsidRPr="00EE25B8" w:rsidRDefault="00A66EA0" w:rsidP="00C74D4C">
      <w:pPr>
        <w:spacing w:after="0" w:line="240" w:lineRule="auto"/>
        <w:ind w:firstLine="708"/>
        <w:jc w:val="both"/>
        <w:rPr>
          <w:rFonts w:ascii="Times New Roman" w:hAnsi="Times New Roman" w:cs="Times New Roman"/>
          <w:sz w:val="24"/>
          <w:szCs w:val="24"/>
        </w:rPr>
      </w:pPr>
      <w:r w:rsidRPr="00EE25B8">
        <w:rPr>
          <w:rFonts w:ascii="Times New Roman" w:hAnsi="Times New Roman" w:cs="Times New Roman"/>
          <w:sz w:val="24"/>
          <w:szCs w:val="24"/>
        </w:rPr>
        <w:lastRenderedPageBreak/>
        <w:t>Entonces, la verdad es que aquí no es una lucha quién la presenta, cómo la presenta, es buscar los puntos de coincidencia y me parece que la reforma y el documento que se está planteando en esta mesa</w:t>
      </w:r>
      <w:r w:rsidR="00B1764B" w:rsidRPr="00EE25B8">
        <w:rPr>
          <w:rFonts w:ascii="Times New Roman" w:hAnsi="Times New Roman" w:cs="Times New Roman"/>
          <w:sz w:val="24"/>
          <w:szCs w:val="24"/>
        </w:rPr>
        <w:t>,</w:t>
      </w:r>
      <w:r w:rsidRPr="00EE25B8">
        <w:rPr>
          <w:rFonts w:ascii="Times New Roman" w:hAnsi="Times New Roman" w:cs="Times New Roman"/>
          <w:sz w:val="24"/>
          <w:szCs w:val="24"/>
        </w:rPr>
        <w:t xml:space="preserve"> es acorde con todas las propuestas, todas están incluidas, todas tienen su digna representación, su digno derecho y vamos a colaborar en el desarrollo de la consulta porque necesitamos trabajar todas, todos y todes por los derechos de todos los grupos indígenas que existen en el Estado, más allá de que también ya otros estados tendrán que hacer lo mismo o hayan hecho lo mismo, nosotros por buena fortuna estamos llegando a una coincidencia de llevar a cabo el derecho a la consulta previa, el deber de llevarla a cabo y actualizar ante la mera posibilidad de que la decisión estatal no afecte o incida de manera negativa directa o indirectamente a los pueblos y comunidades indígenas, esa es la parte más importante de todo esto, el pasado está ahí, no se puede cambiar, han sido 30 años, pero vamos a avanzar en este momento.</w:t>
      </w:r>
    </w:p>
    <w:p w:rsidR="00FF41B7" w:rsidRPr="00EE25B8" w:rsidRDefault="00A66EA0" w:rsidP="00C74D4C">
      <w:pPr>
        <w:spacing w:after="0" w:line="240" w:lineRule="auto"/>
        <w:ind w:firstLine="708"/>
        <w:jc w:val="both"/>
      </w:pPr>
      <w:r w:rsidRPr="00EE25B8">
        <w:rPr>
          <w:rFonts w:ascii="Times New Roman" w:hAnsi="Times New Roman" w:cs="Times New Roman"/>
          <w:sz w:val="24"/>
          <w:szCs w:val="24"/>
        </w:rPr>
        <w:t>La reforma federal establece en el marco constitucional la obligatoriedad de llevarlo a cabo en cada estado, las iniciativas de nuestra Gobernadora la Maestra Delfina Gómez Álvarez, de la diputada Leticia Mejía</w:t>
      </w:r>
      <w:r w:rsidR="000F735C" w:rsidRPr="00EE25B8">
        <w:rPr>
          <w:rFonts w:ascii="Times New Roman" w:hAnsi="Times New Roman" w:cs="Times New Roman"/>
          <w:sz w:val="24"/>
          <w:szCs w:val="24"/>
        </w:rPr>
        <w:t xml:space="preserve"> García</w:t>
      </w:r>
      <w:r w:rsidRPr="00EE25B8">
        <w:rPr>
          <w:rFonts w:ascii="Times New Roman" w:hAnsi="Times New Roman" w:cs="Times New Roman"/>
          <w:sz w:val="24"/>
          <w:szCs w:val="24"/>
        </w:rPr>
        <w:t xml:space="preserve">, de </w:t>
      </w:r>
      <w:r w:rsidR="009C4A20" w:rsidRPr="00EE25B8">
        <w:rPr>
          <w:rFonts w:ascii="Times New Roman" w:hAnsi="Times New Roman" w:cs="Times New Roman"/>
          <w:sz w:val="24"/>
          <w:szCs w:val="24"/>
        </w:rPr>
        <w:t xml:space="preserve">la diputada </w:t>
      </w:r>
      <w:r w:rsidRPr="00EE25B8">
        <w:rPr>
          <w:rFonts w:ascii="Times New Roman" w:hAnsi="Times New Roman" w:cs="Times New Roman"/>
          <w:sz w:val="24"/>
          <w:szCs w:val="24"/>
        </w:rPr>
        <w:t>Ruth Salinas Reyes buscan su armonización, el decreto final</w:t>
      </w:r>
      <w:r w:rsidR="000C0093" w:rsidRPr="00EE25B8">
        <w:t xml:space="preserve"> </w:t>
      </w:r>
      <w:r w:rsidR="000C0093" w:rsidRPr="00EE25B8">
        <w:rPr>
          <w:rFonts w:ascii="Times New Roman" w:hAnsi="Times New Roman" w:cs="Times New Roman"/>
        </w:rPr>
        <w:t>consolida</w:t>
      </w:r>
      <w:r w:rsidR="000C0093" w:rsidRPr="00EE25B8">
        <w:t xml:space="preserve"> </w:t>
      </w:r>
      <w:r w:rsidR="00FF41B7" w:rsidRPr="00EE25B8">
        <w:rPr>
          <w:rFonts w:ascii="Times New Roman" w:hAnsi="Times New Roman" w:cs="Times New Roman"/>
          <w:sz w:val="24"/>
          <w:szCs w:val="24"/>
        </w:rPr>
        <w:t xml:space="preserve">esta convergencia en un solo texto constitucional operativo. </w:t>
      </w:r>
    </w:p>
    <w:p w:rsidR="00FF41B7" w:rsidRPr="00EE25B8" w:rsidRDefault="00FF41B7" w:rsidP="00C74D4C">
      <w:pPr>
        <w:pStyle w:val="Sinespaciado"/>
        <w:ind w:firstLine="708"/>
      </w:pPr>
      <w:r w:rsidRPr="00EE25B8">
        <w:t xml:space="preserve">Aquí no hay conflicto de fondo, hay integración normativa, y la verdad es que todo esto da pie a que las funcionarias presentes de las Instituciones del Gobierno del Estado, es importante que también estén en esta mesa tomando en cuenta su participación y contribución desde el conocimiento del trabajo territorial, porque nosotros somos diputados, pero no conocemos todo el Estado y CEDIPIEM, y su </w:t>
      </w:r>
      <w:r w:rsidR="00987F41" w:rsidRPr="00EE25B8">
        <w:t xml:space="preserve">Vocal Titular </w:t>
      </w:r>
      <w:r w:rsidRPr="00EE25B8">
        <w:t xml:space="preserve">es quien mejor nos puede orientar, y la Directora de Canasta Alimentaria, se encarga de atender, en años pasados, si no mal me equivoco, 16 mil beneficiarios, en el </w:t>
      </w:r>
      <w:r w:rsidR="003C3374" w:rsidRPr="00EE25B8">
        <w:t xml:space="preserve">Estado </w:t>
      </w:r>
      <w:r w:rsidRPr="00EE25B8">
        <w:t xml:space="preserve">de nada más beneficiarias niñas y niños de comunidades indígenas, y eso lo sé porque también recibo los reportes por ser </w:t>
      </w:r>
      <w:r w:rsidR="003C3374" w:rsidRPr="00EE25B8">
        <w:t xml:space="preserve">Presidente </w:t>
      </w:r>
      <w:r w:rsidRPr="00EE25B8">
        <w:t xml:space="preserve">de la </w:t>
      </w:r>
      <w:r w:rsidR="003C3374" w:rsidRPr="00EE25B8">
        <w:t>c</w:t>
      </w:r>
      <w:r w:rsidRPr="00EE25B8">
        <w:t xml:space="preserve">omisión. </w:t>
      </w:r>
    </w:p>
    <w:p w:rsidR="00FF41B7" w:rsidRPr="00EE25B8" w:rsidRDefault="00FF41B7" w:rsidP="00C74D4C">
      <w:pPr>
        <w:pStyle w:val="Sinespaciado"/>
        <w:ind w:firstLine="708"/>
      </w:pPr>
      <w:r w:rsidRPr="00EE25B8">
        <w:t xml:space="preserve">Miren, les voy a dar algunos datos de las coincidencias de las que hicieron presentes nuestra </w:t>
      </w:r>
      <w:r w:rsidR="004F06DB" w:rsidRPr="00EE25B8">
        <w:t>Gobernadora</w:t>
      </w:r>
      <w:r w:rsidRPr="00EE25B8">
        <w:t xml:space="preserve">, la diputada Leticia y el Decreto Federal, alta alineación de la </w:t>
      </w:r>
      <w:r w:rsidR="00B34CF2" w:rsidRPr="00EE25B8">
        <w:t xml:space="preserve">Maestra </w:t>
      </w:r>
      <w:r w:rsidRPr="00EE25B8">
        <w:t xml:space="preserve">Delfina Gómez Álvarez, tiene una alta alineación con la Federal, mantiene estructura y técnica jurídica, claridad, competencionalidad, y un perfil de armonización sólida, las propuestas que coinciden, y esto fue un ejercicio que hice en cortito para llegar a esta mesa de trabajo, las propuestas de nuestra compañera Leticia Mejía, tienen una alta redacción y bastante buena y simplificada para el entendimiento que se debe de tener y comunicación con los distintos grupos que tenemos, los 5 grupos importantes que tenemos menor densidad técnica, es decir, sigue teniendo una claridad que no está a discusión, mayor flexibilidad política, que eso es muy importante y es una propuesta con alto perfil político en el reconocimiento a los derechos y cultura indígena en todas sus expresiones. </w:t>
      </w:r>
    </w:p>
    <w:p w:rsidR="00FF41B7" w:rsidRPr="00EE25B8" w:rsidRDefault="00FF41B7" w:rsidP="00C74D4C">
      <w:pPr>
        <w:pStyle w:val="Sinespaciado"/>
        <w:ind w:firstLine="708"/>
      </w:pPr>
      <w:r w:rsidRPr="00EE25B8">
        <w:t xml:space="preserve">Y el decreto, el </w:t>
      </w:r>
      <w:r w:rsidR="0052792A" w:rsidRPr="00EE25B8">
        <w:t xml:space="preserve">federal integra </w:t>
      </w:r>
      <w:r w:rsidRPr="00EE25B8">
        <w:t xml:space="preserve">mantiene alineación con la reforma estatal que se están presentando en este momento, se desarrolla con mayor detalle </w:t>
      </w:r>
      <w:r w:rsidR="0052792A" w:rsidRPr="00EE25B8">
        <w:t>a</w:t>
      </w:r>
      <w:r w:rsidRPr="00EE25B8">
        <w:t xml:space="preserve">utonomía y libre determinación, jurisdicción indígena, consulta libre e informada, que es aquí donde tenemos esta parte, la obligación de participar y coordinarnos para que esto se lleve a buen puerto y un perfil, el texto constitucional es robusto, operativo y con alta capacidad de implementación real, así es que, para concluir, las 4 propuestas coinciden en lo fundamental reconocer el derecho a la autonomía y presupuesto para los pueblos indígenas y afromexicanos, la diferencia no está en el contenido, sino en la claridad con la que esos derechos se van a implementar. </w:t>
      </w:r>
    </w:p>
    <w:p w:rsidR="00FF41B7" w:rsidRPr="00EE25B8" w:rsidRDefault="00FF41B7" w:rsidP="00C74D4C">
      <w:pPr>
        <w:pStyle w:val="Sinespaciado"/>
        <w:ind w:firstLine="708"/>
      </w:pPr>
      <w:r w:rsidRPr="00EE25B8">
        <w:t xml:space="preserve">Y es ahí donde los </w:t>
      </w:r>
      <w:r w:rsidR="002749E3" w:rsidRPr="00EE25B8">
        <w:t xml:space="preserve">Transitorios </w:t>
      </w:r>
      <w:r w:rsidRPr="00EE25B8">
        <w:t>juegan un papel clave, porque no basta con reconocer el derecho, hay que establecer ¿</w:t>
      </w:r>
      <w:r w:rsidR="002749E3" w:rsidRPr="00EE25B8">
        <w:t>Cómo</w:t>
      </w:r>
      <w:r w:rsidRPr="00EE25B8">
        <w:t>?, ¿</w:t>
      </w:r>
      <w:r w:rsidR="002749E3" w:rsidRPr="00EE25B8">
        <w:t>Cuándo</w:t>
      </w:r>
      <w:r w:rsidRPr="00EE25B8">
        <w:t>? y ¿</w:t>
      </w:r>
      <w:r w:rsidR="002749E3" w:rsidRPr="00EE25B8">
        <w:t xml:space="preserve">Con </w:t>
      </w:r>
      <w:r w:rsidRPr="00EE25B8">
        <w:t>qué</w:t>
      </w:r>
      <w:r w:rsidR="002749E3" w:rsidRPr="00EE25B8">
        <w:t xml:space="preserve"> reglas se van a cumplir</w:t>
      </w:r>
      <w:r w:rsidRPr="00EE25B8">
        <w:t xml:space="preserve">?, hoy tenemos la oportunidad de no solo armonizar a la Constitución, sino de asegurar que estamos y que esta reforma tenga efectos reales, porque el reto no es declarar derechos, sino garantizar su cumplimiento, el debate no está en el reconocer derechos, eso ya lo definió la Constitución Federal, hoy lo que estamos decidiendo es algo más profundo, si esos derechos van a quedar en el papel o se van a convertir en realidad para los pueblos indígenas y afromexicanos. </w:t>
      </w:r>
    </w:p>
    <w:p w:rsidR="000C0093" w:rsidRPr="00EE25B8" w:rsidRDefault="00FF41B7" w:rsidP="00C74D4C">
      <w:pPr>
        <w:pStyle w:val="Sinespaciado"/>
        <w:ind w:firstLine="708"/>
      </w:pPr>
      <w:r w:rsidRPr="00EE25B8">
        <w:lastRenderedPageBreak/>
        <w:t>Las 4 propuestas coinciden en lo esencial coinciden en la dignidad de la autonomía, en el reconocimiento histórico, pero hay una diferencia de fondo que no podemos ignorar, la manera en que se garantiza el presupuesto, porque no basta con decir que habrá recursos, lo importante es si</w:t>
      </w:r>
      <w:r w:rsidR="00BC33A3" w:rsidRPr="00EE25B8">
        <w:t xml:space="preserve"> esos recursos </w:t>
      </w:r>
      <w:r w:rsidR="000C0093" w:rsidRPr="00EE25B8">
        <w:t>van a ser claros, directos y verdaderamente ejercidos por las comunidades.</w:t>
      </w:r>
    </w:p>
    <w:p w:rsidR="000C0093" w:rsidRPr="00EE25B8" w:rsidRDefault="000C0093" w:rsidP="00C74D4C">
      <w:pPr>
        <w:spacing w:after="0" w:line="240" w:lineRule="auto"/>
        <w:jc w:val="both"/>
        <w:rPr>
          <w:rFonts w:ascii="Times New Roman" w:hAnsi="Times New Roman" w:cs="Times New Roman"/>
          <w:sz w:val="24"/>
          <w:szCs w:val="24"/>
        </w:rPr>
      </w:pPr>
      <w:r w:rsidRPr="00EE25B8">
        <w:rPr>
          <w:rFonts w:ascii="Times New Roman" w:hAnsi="Times New Roman" w:cs="Times New Roman"/>
          <w:sz w:val="24"/>
          <w:szCs w:val="24"/>
        </w:rPr>
        <w:tab/>
        <w:t xml:space="preserve">La Reforma Federal ya nos marca el camino, presupuestos con criterios de justicia con </w:t>
      </w:r>
      <w:r w:rsidR="00CE1F56" w:rsidRPr="00EE25B8">
        <w:rPr>
          <w:rFonts w:ascii="Times New Roman" w:hAnsi="Times New Roman" w:cs="Times New Roman"/>
          <w:sz w:val="24"/>
          <w:szCs w:val="24"/>
        </w:rPr>
        <w:t>a</w:t>
      </w:r>
      <w:r w:rsidRPr="00EE25B8">
        <w:rPr>
          <w:rFonts w:ascii="Times New Roman" w:hAnsi="Times New Roman" w:cs="Times New Roman"/>
          <w:sz w:val="24"/>
          <w:szCs w:val="24"/>
        </w:rPr>
        <w:t xml:space="preserve">dministración directa y con obligación institucional, la propuesta de nuestra </w:t>
      </w:r>
      <w:r w:rsidR="00CE1F56" w:rsidRPr="00EE25B8">
        <w:rPr>
          <w:rFonts w:ascii="Times New Roman" w:hAnsi="Times New Roman" w:cs="Times New Roman"/>
          <w:sz w:val="24"/>
          <w:szCs w:val="24"/>
        </w:rPr>
        <w:t xml:space="preserve">Gobernadora </w:t>
      </w:r>
      <w:r w:rsidRPr="00EE25B8">
        <w:rPr>
          <w:rFonts w:ascii="Times New Roman" w:hAnsi="Times New Roman" w:cs="Times New Roman"/>
          <w:sz w:val="24"/>
          <w:szCs w:val="24"/>
        </w:rPr>
        <w:t>recoge esa lógica con responsabilidad y ese es el punto que debemos cuidar, que el derecho no dependa de la voluntad política del momento; sino que</w:t>
      </w:r>
      <w:r w:rsidR="00CE1F56" w:rsidRPr="00EE25B8">
        <w:rPr>
          <w:rFonts w:ascii="Times New Roman" w:hAnsi="Times New Roman" w:cs="Times New Roman"/>
          <w:sz w:val="24"/>
          <w:szCs w:val="24"/>
        </w:rPr>
        <w:t>,</w:t>
      </w:r>
      <w:r w:rsidRPr="00EE25B8">
        <w:rPr>
          <w:rFonts w:ascii="Times New Roman" w:hAnsi="Times New Roman" w:cs="Times New Roman"/>
          <w:sz w:val="24"/>
          <w:szCs w:val="24"/>
        </w:rPr>
        <w:t xml:space="preserve"> quedé asegurada como una obligación del Estado, porque cuando hablamos de pueblos indígenas, no estamos legislando sobre un sector, estamos corrigiendo una deuda histórica y esa deuda no se paga con discursos, se paga con instituciones.</w:t>
      </w:r>
    </w:p>
    <w:p w:rsidR="000C0093" w:rsidRPr="00EE25B8" w:rsidRDefault="000C0093" w:rsidP="00C74D4C">
      <w:pPr>
        <w:spacing w:after="0" w:line="240" w:lineRule="auto"/>
        <w:jc w:val="both"/>
        <w:rPr>
          <w:rFonts w:ascii="Times New Roman" w:hAnsi="Times New Roman" w:cs="Times New Roman"/>
          <w:sz w:val="24"/>
          <w:szCs w:val="24"/>
        </w:rPr>
      </w:pPr>
      <w:r w:rsidRPr="00EE25B8">
        <w:rPr>
          <w:rFonts w:ascii="Times New Roman" w:hAnsi="Times New Roman" w:cs="Times New Roman"/>
          <w:sz w:val="24"/>
          <w:szCs w:val="24"/>
        </w:rPr>
        <w:tab/>
        <w:t>Es cuanto, muchas gracias compañeros.</w:t>
      </w:r>
    </w:p>
    <w:p w:rsidR="000C0093" w:rsidRPr="00EE25B8" w:rsidRDefault="000C0093" w:rsidP="00C74D4C">
      <w:pPr>
        <w:spacing w:after="0" w:line="240" w:lineRule="auto"/>
        <w:jc w:val="both"/>
        <w:rPr>
          <w:rFonts w:ascii="Times New Roman" w:hAnsi="Times New Roman" w:cs="Times New Roman"/>
          <w:sz w:val="24"/>
          <w:szCs w:val="24"/>
        </w:rPr>
      </w:pPr>
      <w:r w:rsidRPr="00EE25B8">
        <w:rPr>
          <w:rFonts w:ascii="Times New Roman" w:hAnsi="Times New Roman" w:cs="Times New Roman"/>
          <w:sz w:val="24"/>
          <w:szCs w:val="24"/>
        </w:rPr>
        <w:t>PRESIDENTE DIP. CARLOS MARTÍNEZ ZURITA TREJO. Muchas gracias diputado Edmundo</w:t>
      </w:r>
      <w:r w:rsidR="003868DD" w:rsidRPr="00EE25B8">
        <w:rPr>
          <w:rFonts w:ascii="Times New Roman" w:hAnsi="Times New Roman" w:cs="Times New Roman"/>
          <w:sz w:val="24"/>
          <w:szCs w:val="24"/>
        </w:rPr>
        <w:t xml:space="preserve"> Luis</w:t>
      </w:r>
      <w:r w:rsidRPr="00EE25B8">
        <w:rPr>
          <w:rFonts w:ascii="Times New Roman" w:hAnsi="Times New Roman" w:cs="Times New Roman"/>
          <w:sz w:val="24"/>
          <w:szCs w:val="24"/>
        </w:rPr>
        <w:t xml:space="preserve"> Valdeña Bastida tiene el uso de la palabra la diputada Leticia Mejía García.</w:t>
      </w:r>
    </w:p>
    <w:p w:rsidR="000C0093" w:rsidRPr="00EE25B8" w:rsidRDefault="000C0093" w:rsidP="00C74D4C">
      <w:pPr>
        <w:spacing w:after="0" w:line="240" w:lineRule="auto"/>
        <w:jc w:val="both"/>
        <w:rPr>
          <w:rFonts w:ascii="Times New Roman" w:hAnsi="Times New Roman" w:cs="Times New Roman"/>
          <w:sz w:val="24"/>
          <w:szCs w:val="24"/>
        </w:rPr>
      </w:pPr>
      <w:r w:rsidRPr="00EE25B8">
        <w:rPr>
          <w:rFonts w:ascii="Times New Roman" w:hAnsi="Times New Roman" w:cs="Times New Roman"/>
          <w:sz w:val="24"/>
          <w:szCs w:val="24"/>
        </w:rPr>
        <w:t>DIP. LETICIA MEJÍA GARCÍA. Gracias.</w:t>
      </w:r>
    </w:p>
    <w:p w:rsidR="000C0093" w:rsidRPr="00EE25B8" w:rsidRDefault="000C0093" w:rsidP="00C74D4C">
      <w:pPr>
        <w:spacing w:after="0" w:line="240" w:lineRule="auto"/>
        <w:jc w:val="both"/>
        <w:rPr>
          <w:rFonts w:ascii="Times New Roman" w:hAnsi="Times New Roman" w:cs="Times New Roman"/>
          <w:sz w:val="24"/>
          <w:szCs w:val="24"/>
        </w:rPr>
      </w:pPr>
      <w:r w:rsidRPr="00EE25B8">
        <w:rPr>
          <w:rFonts w:ascii="Times New Roman" w:hAnsi="Times New Roman" w:cs="Times New Roman"/>
          <w:sz w:val="24"/>
          <w:szCs w:val="24"/>
        </w:rPr>
        <w:tab/>
        <w:t xml:space="preserve">Solamente quisiera señalar al respecto lo que comentaba el diputado Vladimir que justamente la iniciativa también tiene esta bondad de reconocer la pluriculturalidad en el país y que independientemente del origen étnico de las personas, puedan ser consideradas ya como parte de la población indígena sin que pertenezcan a la </w:t>
      </w:r>
      <w:r w:rsidR="003868DD" w:rsidRPr="00EE25B8">
        <w:rPr>
          <w:rFonts w:ascii="Times New Roman" w:hAnsi="Times New Roman" w:cs="Times New Roman"/>
          <w:sz w:val="24"/>
          <w:szCs w:val="24"/>
        </w:rPr>
        <w:t>e</w:t>
      </w:r>
      <w:r w:rsidRPr="00EE25B8">
        <w:rPr>
          <w:rFonts w:ascii="Times New Roman" w:hAnsi="Times New Roman" w:cs="Times New Roman"/>
          <w:sz w:val="24"/>
          <w:szCs w:val="24"/>
        </w:rPr>
        <w:t>ntidad de origen porque usted decía algo que es muy importante y que además la población mayor en la zona oriente del Estado, es de población indígena migrante, el Estado de México es quien más población indígena migrante recibe, hace unos días llevamos a cabo justamente un foro también con población migrante y las demandas que ellos hacen son justamente las que usted también está aquí mencionando y dentro de las bondades de esta reforma, justamente es el reconocimiento de los migrantes como población indígena en las entidades.</w:t>
      </w:r>
    </w:p>
    <w:p w:rsidR="000C0093" w:rsidRPr="00EE25B8" w:rsidRDefault="000C0093" w:rsidP="00C74D4C">
      <w:pPr>
        <w:spacing w:after="0" w:line="240" w:lineRule="auto"/>
        <w:jc w:val="both"/>
        <w:rPr>
          <w:rFonts w:ascii="Times New Roman" w:hAnsi="Times New Roman" w:cs="Times New Roman"/>
          <w:sz w:val="24"/>
          <w:szCs w:val="24"/>
        </w:rPr>
      </w:pPr>
      <w:r w:rsidRPr="00EE25B8">
        <w:rPr>
          <w:rFonts w:ascii="Times New Roman" w:hAnsi="Times New Roman" w:cs="Times New Roman"/>
          <w:sz w:val="24"/>
          <w:szCs w:val="24"/>
        </w:rPr>
        <w:t>PRESIDENTE DIP. CARLOS MARTÍNEZ ZURITA TREJO. Muchas gracias diputada Leticia Mejía García.</w:t>
      </w:r>
    </w:p>
    <w:p w:rsidR="000C0093" w:rsidRPr="00EE25B8" w:rsidRDefault="000C0093" w:rsidP="00C74D4C">
      <w:pPr>
        <w:spacing w:after="0" w:line="240" w:lineRule="auto"/>
        <w:jc w:val="both"/>
        <w:rPr>
          <w:rFonts w:ascii="Times New Roman" w:hAnsi="Times New Roman" w:cs="Times New Roman"/>
          <w:sz w:val="24"/>
          <w:szCs w:val="24"/>
        </w:rPr>
      </w:pPr>
      <w:r w:rsidRPr="00EE25B8">
        <w:rPr>
          <w:rFonts w:ascii="Times New Roman" w:hAnsi="Times New Roman" w:cs="Times New Roman"/>
          <w:sz w:val="24"/>
          <w:szCs w:val="24"/>
        </w:rPr>
        <w:tab/>
        <w:t>Consulto a las diputadas y diputados ¿Si desean hacer uso de la palabra? A las y los diputados que están de manera virtual, siguiendo esta sesión de las comisiones unidas, consulto ¿Si desean hacer uso de la palabra?</w:t>
      </w:r>
    </w:p>
    <w:p w:rsidR="000C0093" w:rsidRPr="00EE25B8" w:rsidRDefault="000C0093" w:rsidP="00C74D4C">
      <w:pPr>
        <w:spacing w:after="0" w:line="240" w:lineRule="auto"/>
        <w:jc w:val="both"/>
        <w:rPr>
          <w:rFonts w:ascii="Times New Roman" w:hAnsi="Times New Roman" w:cs="Times New Roman"/>
          <w:sz w:val="24"/>
          <w:szCs w:val="24"/>
        </w:rPr>
      </w:pPr>
      <w:r w:rsidRPr="00EE25B8">
        <w:rPr>
          <w:rFonts w:ascii="Times New Roman" w:hAnsi="Times New Roman" w:cs="Times New Roman"/>
          <w:sz w:val="24"/>
          <w:szCs w:val="24"/>
        </w:rPr>
        <w:tab/>
        <w:t>Les comunico a las comisiones que han concluido las participaciones, expreso nuevamente el agradecimiento a las personas servidoras públicas del Poder Ejecutivo, a las diputadas presentantes que nos acompañaron y participaron en estos trabajos, gracias por su importante colaboración.</w:t>
      </w:r>
    </w:p>
    <w:p w:rsidR="000C0093" w:rsidRPr="00EE25B8" w:rsidRDefault="000C0093" w:rsidP="00C74D4C">
      <w:pPr>
        <w:spacing w:after="0" w:line="240" w:lineRule="auto"/>
        <w:ind w:firstLine="708"/>
        <w:jc w:val="both"/>
        <w:rPr>
          <w:rFonts w:ascii="Times New Roman" w:hAnsi="Times New Roman" w:cs="Times New Roman"/>
          <w:sz w:val="24"/>
          <w:szCs w:val="24"/>
        </w:rPr>
      </w:pPr>
      <w:r w:rsidRPr="00EE25B8">
        <w:rPr>
          <w:rFonts w:ascii="Times New Roman" w:hAnsi="Times New Roman" w:cs="Times New Roman"/>
          <w:sz w:val="24"/>
          <w:szCs w:val="24"/>
        </w:rPr>
        <w:t xml:space="preserve">En acatamiento del punto 2, esta Presidencia se permite comentar que, como resultado de los trabajos de análisis, ha sido integrado un acuerdo que contiene un </w:t>
      </w:r>
      <w:r w:rsidR="002B5535" w:rsidRPr="00EE25B8">
        <w:rPr>
          <w:rFonts w:ascii="Times New Roman" w:hAnsi="Times New Roman" w:cs="Times New Roman"/>
          <w:sz w:val="24"/>
          <w:szCs w:val="24"/>
        </w:rPr>
        <w:t xml:space="preserve">Proyecto </w:t>
      </w:r>
      <w:r w:rsidRPr="00EE25B8">
        <w:rPr>
          <w:rFonts w:ascii="Times New Roman" w:hAnsi="Times New Roman" w:cs="Times New Roman"/>
          <w:sz w:val="24"/>
          <w:szCs w:val="24"/>
        </w:rPr>
        <w:t xml:space="preserve">de </w:t>
      </w:r>
      <w:r w:rsidR="002B5535" w:rsidRPr="00EE25B8">
        <w:rPr>
          <w:rFonts w:ascii="Times New Roman" w:hAnsi="Times New Roman" w:cs="Times New Roman"/>
          <w:sz w:val="24"/>
          <w:szCs w:val="24"/>
        </w:rPr>
        <w:t xml:space="preserve">Decreto </w:t>
      </w:r>
      <w:r w:rsidRPr="00EE25B8">
        <w:rPr>
          <w:rFonts w:ascii="Times New Roman" w:hAnsi="Times New Roman" w:cs="Times New Roman"/>
          <w:sz w:val="24"/>
          <w:szCs w:val="24"/>
        </w:rPr>
        <w:t>y la propuesta para que se organice y realice consulta pública a los pueblos y comunidades indígenas en término del artículo 2</w:t>
      </w:r>
      <w:r w:rsidR="00AC55EC" w:rsidRPr="00EE25B8">
        <w:rPr>
          <w:rFonts w:ascii="Times New Roman" w:hAnsi="Times New Roman" w:cs="Times New Roman"/>
          <w:sz w:val="24"/>
          <w:szCs w:val="24"/>
        </w:rPr>
        <w:t>,</w:t>
      </w:r>
      <w:r w:rsidRPr="00EE25B8">
        <w:rPr>
          <w:rFonts w:ascii="Times New Roman" w:hAnsi="Times New Roman" w:cs="Times New Roman"/>
          <w:sz w:val="24"/>
          <w:szCs w:val="24"/>
        </w:rPr>
        <w:t xml:space="preserve"> apartado a) fracción XIII de la Constitución Política de los Estados Unidos Mexicanos, en consecuencia, solicito a la Secretaría se sirva dar lectura al acuerdo, por favor.</w:t>
      </w:r>
    </w:p>
    <w:p w:rsidR="000C0093" w:rsidRPr="00EE25B8" w:rsidRDefault="000C0093" w:rsidP="00C74D4C">
      <w:pPr>
        <w:spacing w:after="0" w:line="240" w:lineRule="auto"/>
        <w:ind w:firstLine="708"/>
        <w:jc w:val="both"/>
        <w:rPr>
          <w:rFonts w:ascii="Times New Roman" w:hAnsi="Times New Roman" w:cs="Times New Roman"/>
          <w:sz w:val="24"/>
          <w:szCs w:val="24"/>
        </w:rPr>
      </w:pPr>
      <w:r w:rsidRPr="00EE25B8">
        <w:rPr>
          <w:rFonts w:ascii="Times New Roman" w:hAnsi="Times New Roman" w:cs="Times New Roman"/>
          <w:sz w:val="24"/>
          <w:szCs w:val="24"/>
        </w:rPr>
        <w:t>Pido a la Secretaría técnica por favor nos haga llegar el texto del acuerdo, por favor.</w:t>
      </w:r>
    </w:p>
    <w:p w:rsidR="00767A6B" w:rsidRPr="00EE25B8" w:rsidRDefault="00767A6B" w:rsidP="00C74D4C">
      <w:pPr>
        <w:pStyle w:val="Sinespaciado"/>
        <w:ind w:firstLine="708"/>
      </w:pPr>
      <w:r w:rsidRPr="00EE25B8">
        <w:t>sí, adelante diputada Leticia Mejía García.</w:t>
      </w:r>
    </w:p>
    <w:p w:rsidR="00767A6B" w:rsidRPr="00EE25B8" w:rsidRDefault="00767A6B" w:rsidP="00C74D4C">
      <w:pPr>
        <w:pStyle w:val="Sinespaciado"/>
      </w:pPr>
      <w:r w:rsidRPr="00EE25B8">
        <w:t>SECRETARIA DIP. LETICIA MEJÍA GARCÍA. Sí.</w:t>
      </w:r>
    </w:p>
    <w:p w:rsidR="00767A6B" w:rsidRPr="00EE25B8" w:rsidRDefault="00767A6B" w:rsidP="00C74D4C">
      <w:pPr>
        <w:pStyle w:val="Sinespaciado"/>
      </w:pPr>
      <w:r w:rsidRPr="00EE25B8">
        <w:tab/>
        <w:t>En ejercicio de las atribuciones contenidas en los artículos 41 fracción IV de la Ley Orgánica del Poder Legislativo del Estado Libre y Soberano de México; 13 y 13 A, fracciones I y XXI del Reglamento del Poder Legislativo del Estado Libre y Soberano de México, considerando que el artículo 2 de la Constitución Política de los Estados Unidos Mexicanos reconoce el derecho a los pueblos y comunidades indígenas y Afromexicanas a la libre determinación y en consecuencia a la autonomía, así como a su derecho de ser consultados, cada vez que se prevean medidas legislativas o administrativas susceptibles de afectarles directamente.</w:t>
      </w:r>
    </w:p>
    <w:p w:rsidR="00767A6B" w:rsidRPr="00EE25B8" w:rsidRDefault="00767A6B" w:rsidP="00C74D4C">
      <w:pPr>
        <w:pStyle w:val="Sinespaciado"/>
        <w:ind w:firstLine="708"/>
      </w:pPr>
      <w:r w:rsidRPr="00EE25B8">
        <w:lastRenderedPageBreak/>
        <w:t xml:space="preserve">Que el artículo </w:t>
      </w:r>
      <w:r w:rsidR="0006311A" w:rsidRPr="00EE25B8">
        <w:t>5</w:t>
      </w:r>
      <w:r w:rsidR="00350F38" w:rsidRPr="00EE25B8">
        <w:t>,</w:t>
      </w:r>
      <w:r w:rsidRPr="00EE25B8">
        <w:t xml:space="preserve"> </w:t>
      </w:r>
      <w:r w:rsidR="00350F38" w:rsidRPr="00EE25B8">
        <w:t xml:space="preserve">Transitorio </w:t>
      </w:r>
      <w:r w:rsidRPr="00EE25B8">
        <w:t xml:space="preserve">del </w:t>
      </w:r>
      <w:r w:rsidR="00350F38" w:rsidRPr="00EE25B8">
        <w:t xml:space="preserve">Decreto </w:t>
      </w:r>
      <w:r w:rsidRPr="00EE25B8">
        <w:t>se reforma el artículo 2</w:t>
      </w:r>
      <w:r w:rsidR="00350F38" w:rsidRPr="00EE25B8">
        <w:t>,</w:t>
      </w:r>
      <w:r w:rsidRPr="00EE25B8">
        <w:t xml:space="preserve"> constitucional, establece la obligación de las entidades federativas de armonizar su marco normativo, a fin de garantizar el reconocimiento efectivo de los derechos de los pueblos y comunidades indígenas y afromexicanas.</w:t>
      </w:r>
    </w:p>
    <w:p w:rsidR="00767A6B" w:rsidRPr="00EE25B8" w:rsidRDefault="00767A6B" w:rsidP="00C74D4C">
      <w:pPr>
        <w:pStyle w:val="Sinespaciado"/>
        <w:ind w:firstLine="708"/>
      </w:pPr>
      <w:r w:rsidRPr="00EE25B8">
        <w:t>Que las iniciativas de decreto en materia de armonización constitucional local impactan directamente en la esfera jurídica social, cultural y organizativa de los pueblos y comunidades indígenas y afromexicanas, particularmente en lo relativo a su identidad, autonomía, sistemas normativos, territorios y participación política.</w:t>
      </w:r>
    </w:p>
    <w:p w:rsidR="00767A6B" w:rsidRPr="00EE25B8" w:rsidRDefault="00767A6B" w:rsidP="00C74D4C">
      <w:pPr>
        <w:pStyle w:val="Sinespaciado"/>
        <w:ind w:firstLine="708"/>
      </w:pPr>
      <w:r w:rsidRPr="00EE25B8">
        <w:t>Que, conforme a los estándares internacionales y criterios jurisdiccionales, la consulta debe realizarse de manera previa, libre, informada, culturalmente adecuada, de buena fe, participativa y transparente, garantizando condiciones reales de deliberación y toma de decisiones por parte de los pueblos involucrados.</w:t>
      </w:r>
    </w:p>
    <w:p w:rsidR="00767A6B" w:rsidRPr="00EE25B8" w:rsidRDefault="00767A6B" w:rsidP="00C74D4C">
      <w:pPr>
        <w:pStyle w:val="Sinespaciado"/>
        <w:ind w:firstLine="708"/>
      </w:pPr>
      <w:r w:rsidRPr="00EE25B8">
        <w:t>Que en atención de los principios de democracia participativa y respeto a los derechos colectivos de los pueblos indígenas y afromexicanos resulta procedente someter a consulta previa del Proyecto de Decreto correspondiente antes de su dictaminación definitiva, por lo que tiene a bien emitir el siguiente.</w:t>
      </w:r>
    </w:p>
    <w:p w:rsidR="00767A6B" w:rsidRPr="00EE25B8" w:rsidRDefault="00767A6B" w:rsidP="00C74D4C">
      <w:pPr>
        <w:pStyle w:val="Sinespaciado"/>
        <w:jc w:val="center"/>
      </w:pPr>
      <w:r w:rsidRPr="00EE25B8">
        <w:t>ACUERDO</w:t>
      </w:r>
    </w:p>
    <w:p w:rsidR="00767A6B" w:rsidRPr="00EE25B8" w:rsidRDefault="00767A6B" w:rsidP="00C74D4C">
      <w:pPr>
        <w:pStyle w:val="Sinespaciado"/>
      </w:pPr>
      <w:r w:rsidRPr="00EE25B8">
        <w:tab/>
        <w:t>PRIMERO. Como resultado del análisis de la Iniciativa de Proyecto de Decreto por el que se reforma el artículo 17 de la Constitución Política del Estado Libre y Soberano de México, presentada por la Maestra Delfina Gómez Álvarez, Gobernadora Constitucional del Estado.</w:t>
      </w:r>
    </w:p>
    <w:p w:rsidR="00767A6B" w:rsidRPr="00EE25B8" w:rsidRDefault="00767A6B" w:rsidP="00C74D4C">
      <w:pPr>
        <w:pStyle w:val="Sinespaciado"/>
        <w:ind w:firstLine="708"/>
      </w:pPr>
      <w:r w:rsidRPr="00EE25B8">
        <w:t>De la Iniciativa de Decreto por el que se reforman diversas disposiciones de la Constitución Política Libre y Soberana de México, presentada por la diputada Leticia Mejía, en nombre del Grupo Parlamentario del Partido Revolucionario Institucional; y.</w:t>
      </w:r>
    </w:p>
    <w:p w:rsidR="00767A6B" w:rsidRPr="00EE25B8" w:rsidRDefault="00767A6B" w:rsidP="00C74D4C">
      <w:pPr>
        <w:pStyle w:val="Sinespaciado"/>
        <w:ind w:firstLine="708"/>
      </w:pPr>
      <w:r w:rsidRPr="00EE25B8">
        <w:t>De la Iniciativa de Proyecto de Decreto de reforma constitucional, presentada por integrantes del Grupo Parlamentario Movimiento Ciudadano, han conformado el Proyecto de Decreto siguiente:</w:t>
      </w:r>
    </w:p>
    <w:p w:rsidR="00767A6B" w:rsidRPr="00EE25B8" w:rsidRDefault="00767A6B" w:rsidP="00C74D4C">
      <w:pPr>
        <w:pStyle w:val="Sinespaciado"/>
      </w:pPr>
      <w:r w:rsidRPr="00EE25B8">
        <w:t xml:space="preserve">DECRETO DE LA </w:t>
      </w:r>
      <w:r w:rsidR="00695617" w:rsidRPr="00EE25B8">
        <w:t>“</w:t>
      </w:r>
      <w:r w:rsidRPr="00EE25B8">
        <w:t>LXII</w:t>
      </w:r>
      <w:r w:rsidR="00695617" w:rsidRPr="00EE25B8">
        <w:t>”</w:t>
      </w:r>
      <w:r w:rsidRPr="00EE25B8">
        <w:t xml:space="preserve"> LEGISLATURA</w:t>
      </w:r>
    </w:p>
    <w:p w:rsidR="00767A6B" w:rsidRPr="00EE25B8" w:rsidRDefault="00767A6B" w:rsidP="00C74D4C">
      <w:pPr>
        <w:pStyle w:val="Sinespaciado"/>
      </w:pPr>
      <w:r w:rsidRPr="00EE25B8">
        <w:t>DEL ESTADO DE MÉXICO</w:t>
      </w:r>
    </w:p>
    <w:p w:rsidR="00767A6B" w:rsidRPr="00EE25B8" w:rsidRDefault="00767A6B" w:rsidP="00C74D4C">
      <w:pPr>
        <w:pStyle w:val="Sinespaciado"/>
      </w:pPr>
      <w:r w:rsidRPr="00EE25B8">
        <w:t>DECRETA:</w:t>
      </w:r>
    </w:p>
    <w:p w:rsidR="00767A6B" w:rsidRPr="00EE25B8" w:rsidRDefault="00767A6B" w:rsidP="00C74D4C">
      <w:pPr>
        <w:pStyle w:val="Sinespaciado"/>
      </w:pPr>
      <w:r w:rsidRPr="00EE25B8">
        <w:tab/>
        <w:t>…Forma el artículo 17 de la Constitución Política del Estado Libre y Soberano de México, para quedar como sigue:</w:t>
      </w:r>
    </w:p>
    <w:p w:rsidR="00767A6B" w:rsidRPr="00EE25B8" w:rsidRDefault="00767A6B" w:rsidP="00C74D4C">
      <w:pPr>
        <w:pStyle w:val="Sinespaciado"/>
        <w:ind w:firstLine="708"/>
      </w:pPr>
      <w:r w:rsidRPr="00EE25B8">
        <w:t>Artículo 17 del Estado de México, se basa en la grandeza de sus pueblos y culturas, tiene una composición pluricultural y multiétnica, sustentada originalmente en sus pueblos indígenas, que son aquellas colectividades con una continuidad histórica de las sociedades precoloniales establecidas en el territorio estatal y que conservan, desarrollan y transmiten sus instituciones sociales, normativas, económicas, culturales y políticas o parte de ellas.</w:t>
      </w:r>
    </w:p>
    <w:p w:rsidR="00767A6B" w:rsidRPr="00EE25B8" w:rsidRDefault="00767A6B" w:rsidP="00C74D4C">
      <w:pPr>
        <w:pStyle w:val="Sinespaciado"/>
      </w:pPr>
      <w:r w:rsidRPr="00EE25B8">
        <w:tab/>
        <w:t>Esta Constitución reconoce como pueblos indígenas dentro del territorio mexiquense a los Mazahua</w:t>
      </w:r>
      <w:r w:rsidR="00D61FE5" w:rsidRPr="00EE25B8">
        <w:t>s</w:t>
      </w:r>
      <w:r w:rsidRPr="00EE25B8">
        <w:t>, Otomíes, Náhua</w:t>
      </w:r>
      <w:r w:rsidR="00D201B2" w:rsidRPr="00EE25B8">
        <w:t>tl</w:t>
      </w:r>
      <w:r w:rsidR="00D22789" w:rsidRPr="00EE25B8">
        <w:t>s</w:t>
      </w:r>
      <w:r w:rsidRPr="00EE25B8">
        <w:t>, Tlahuicas, Matlatzincas y aquellos que se identifiquen en algún otro pueblo indígena.</w:t>
      </w:r>
    </w:p>
    <w:p w:rsidR="00767A6B" w:rsidRPr="00EE25B8" w:rsidRDefault="00767A6B" w:rsidP="00C74D4C">
      <w:pPr>
        <w:pStyle w:val="Sinespaciado"/>
        <w:ind w:firstLine="708"/>
      </w:pPr>
      <w:r w:rsidRPr="00EE25B8">
        <w:t>La conciencia de su identidad indígena deberá ser criterio fundamental para determinar a quienes se aplican las disposiciones como pueblos indígenas; son comunidades integrantes de un pueblo indígena aquellas que forman una unidad social económica y cultural, asentadas en un territorio y que reconocen autoridades propias de acuerdo con sus sistemas normativos.</w:t>
      </w:r>
    </w:p>
    <w:p w:rsidR="00AF59BF" w:rsidRPr="00EE25B8" w:rsidRDefault="00767A6B" w:rsidP="00C74D4C">
      <w:pPr>
        <w:pStyle w:val="Sinespaciado"/>
        <w:ind w:firstLine="708"/>
      </w:pPr>
      <w:r w:rsidRPr="00EE25B8">
        <w:t xml:space="preserve">El derecho de los pueblos indígenas a la libre determinación se ejercerá en el marco constitucional de autonomía que asegure la unidad nacional para el reconocimiento de los pueblos y comunidades indígenas se deben tomar en cuenta además los principios generales establecidos en los párrafos anteriores de este artículo, criterios etnolingüísticos de asentamiento físico y de </w:t>
      </w:r>
      <w:r w:rsidR="004F26E9" w:rsidRPr="00EE25B8">
        <w:t>autoadcripción s</w:t>
      </w:r>
      <w:r w:rsidR="00AF59BF" w:rsidRPr="00EE25B8">
        <w:t xml:space="preserve">e reconoce a los pueblos y comunidades indígenas como sujetos de derecho público con personalidad jurídica y patrimonio propio. </w:t>
      </w:r>
    </w:p>
    <w:p w:rsidR="00AF59BF" w:rsidRPr="00EE25B8" w:rsidRDefault="00AF59BF" w:rsidP="00C74D4C">
      <w:pPr>
        <w:pStyle w:val="Sinespaciado"/>
      </w:pPr>
      <w:r w:rsidRPr="00EE25B8">
        <w:lastRenderedPageBreak/>
        <w:tab/>
      </w:r>
      <w:r w:rsidR="00F1696A" w:rsidRPr="00EE25B8">
        <w:t>a</w:t>
      </w:r>
      <w:r w:rsidRPr="00EE25B8">
        <w:t>) Conforme a la Constitución Política de los Estados Unidos Mexicanos y esta Constitución se reconoce y garantiza el derecho de los pueblos y las comunidades indígenas a la libre determinación y, en consecuencia, a la autonomía para.</w:t>
      </w:r>
    </w:p>
    <w:p w:rsidR="00AF59BF" w:rsidRPr="00EE25B8" w:rsidRDefault="00AF59BF" w:rsidP="00C74D4C">
      <w:pPr>
        <w:pStyle w:val="Sinespaciado"/>
      </w:pPr>
      <w:r w:rsidRPr="00EE25B8">
        <w:t>1.- Decidir conforme a sus sistemas normativos y de acuerdo con las leyes aplicables, sus reformas internas de gobierno, de convivencia y de organización social, económica, política y cultural.</w:t>
      </w:r>
    </w:p>
    <w:p w:rsidR="00AF59BF" w:rsidRPr="00EE25B8" w:rsidRDefault="00AF59BF" w:rsidP="00C74D4C">
      <w:pPr>
        <w:pStyle w:val="Sinespaciado"/>
      </w:pPr>
      <w:r w:rsidRPr="00EE25B8">
        <w:t xml:space="preserve">2.- Aplicar y desarrollar sus propios sistemas normativos en la regulación y solución de sus conflictos internos, sujetándose a los principios generales de la Constitución Política de los Estados Unidos Mexicanos y de esta Constitución, respetando los derechos humanos y sus garantías individuales, así como de manera relevante la dignidad e integridad de las mujeres. </w:t>
      </w:r>
    </w:p>
    <w:p w:rsidR="00AF59BF" w:rsidRPr="00EE25B8" w:rsidRDefault="00AF59BF" w:rsidP="00C74D4C">
      <w:pPr>
        <w:pStyle w:val="Sinespaciado"/>
      </w:pPr>
      <w:r w:rsidRPr="00EE25B8">
        <w:tab/>
        <w:t>La ley establecerá los casos y procedimientos de validación por los jueces o tribunales correspondientes.</w:t>
      </w:r>
    </w:p>
    <w:p w:rsidR="00AF59BF" w:rsidRPr="00EE25B8" w:rsidRDefault="00AF59BF" w:rsidP="00C74D4C">
      <w:pPr>
        <w:pStyle w:val="Sinespaciado"/>
      </w:pPr>
      <w:r w:rsidRPr="00EE25B8">
        <w:tab/>
        <w:t xml:space="preserve">La jurisdicción indígena se ejercerá por las autoridades comunitarias de acuerdo con los sistemas normativos de los pueblos y comunidades indígenas en los términos de la Constitución Federal de esta Constitución y las leyes aplicables. </w:t>
      </w:r>
    </w:p>
    <w:p w:rsidR="00AF59BF" w:rsidRPr="00EE25B8" w:rsidRDefault="00AF59BF" w:rsidP="00C74D4C">
      <w:pPr>
        <w:pStyle w:val="Sinespaciado"/>
      </w:pPr>
      <w:r w:rsidRPr="00EE25B8">
        <w:t xml:space="preserve">3.- Los pueblos y comunidades indígenas podrán elegir, de acuerdo con sus sistemas normativos, procedimientos y prácticas tradicionales a sus autoridades o sus representantes, para el ejercicio de sus formas propias de gobierno interno, garantizando que las mujeres y los hombres indígenas disfruten y ejerzan su derecho de votar y ser votados en condiciones de igualdad, así como acceder y desempeñar los cargos públicos y de elección popular para los que hayan sido electos o designados en un marco que respete el pacto federal y la soberanía estatal. </w:t>
      </w:r>
    </w:p>
    <w:p w:rsidR="00AF59BF" w:rsidRPr="00EE25B8" w:rsidRDefault="00AF59BF" w:rsidP="00C74D4C">
      <w:pPr>
        <w:pStyle w:val="Sinespaciado"/>
      </w:pPr>
      <w:r w:rsidRPr="00EE25B8">
        <w:tab/>
        <w:t xml:space="preserve">En ningún caso sus sistemas normativos o las prácticas comunitarias podrán limitar los derechos políticos electorales de la ciudadanía en la elección de sus autoridades municipales. </w:t>
      </w:r>
    </w:p>
    <w:p w:rsidR="00AF59BF" w:rsidRPr="00EE25B8" w:rsidRDefault="00AF59BF" w:rsidP="00C74D4C">
      <w:pPr>
        <w:pStyle w:val="Sinespaciado"/>
      </w:pPr>
      <w:r w:rsidRPr="00EE25B8">
        <w:t xml:space="preserve">4.- Preservar y proteger y desarrollar su patrimonio cultural material e inmaterial que comprende todos los elementos que constituyen su cultura e identidad. </w:t>
      </w:r>
    </w:p>
    <w:p w:rsidR="00AF59BF" w:rsidRPr="00EE25B8" w:rsidRDefault="00AF59BF" w:rsidP="00C74D4C">
      <w:pPr>
        <w:pStyle w:val="Sinespaciado"/>
      </w:pPr>
      <w:r w:rsidRPr="00EE25B8">
        <w:tab/>
        <w:t xml:space="preserve">Se reconoce la propiedad intelectual colectiva respecto de dicho patrimonio en los términos que dispongan las leyes. </w:t>
      </w:r>
    </w:p>
    <w:p w:rsidR="00AF59BF" w:rsidRPr="00EE25B8" w:rsidRDefault="00AF59BF" w:rsidP="00C74D4C">
      <w:pPr>
        <w:pStyle w:val="Sinespaciado"/>
      </w:pPr>
      <w:r w:rsidRPr="00EE25B8">
        <w:t xml:space="preserve">5.- Promover el uso, desarrollo, preservación, estudio y difusión de las lenguas indígenas como un elemento constitutivo de la diversidad cultural de la nación y del Estado, así como una política lingüística multilingüe que permita el uso de en los espacios públicos y en los privados que correspondan. </w:t>
      </w:r>
    </w:p>
    <w:p w:rsidR="00AF59BF" w:rsidRPr="00EE25B8" w:rsidRDefault="00AF59BF" w:rsidP="00C74D4C">
      <w:pPr>
        <w:pStyle w:val="Sinespaciado"/>
      </w:pPr>
      <w:r w:rsidRPr="00EE25B8">
        <w:t xml:space="preserve">6.- Participar en términos del artículo 5 de esta Constitución, de la construcción de los modelos educativos para reconocer la composición pluricultural del Estado con base en sus culturas, lenguas y métodos de enseñanza y aprendizaje. </w:t>
      </w:r>
    </w:p>
    <w:p w:rsidR="00AF59BF" w:rsidRPr="00EE25B8" w:rsidRDefault="00AF59BF" w:rsidP="00C74D4C">
      <w:pPr>
        <w:pStyle w:val="Sinespaciado"/>
      </w:pPr>
      <w:r w:rsidRPr="00EE25B8">
        <w:t xml:space="preserve">7.- Desarrollar, practicar, fortalecer y promover la medicina tradicional, así como la partería para la atención de embarazos, parto y puerperio, se reconoce a las personas que las ejercen, incluidos sus saberes y sus prácticas de salud. </w:t>
      </w:r>
    </w:p>
    <w:p w:rsidR="00AF59BF" w:rsidRPr="00EE25B8" w:rsidRDefault="00AF59BF" w:rsidP="00C74D4C">
      <w:pPr>
        <w:pStyle w:val="Sinespaciado"/>
      </w:pPr>
      <w:r w:rsidRPr="00EE25B8">
        <w:t xml:space="preserve">8.- Conservar y mejorar el hábitat y preservar la biocultural y la integridad de sus tierras, incluidos sus hogares sagrados, incluidos sus lugares sagrados declarados por la autoridad competente, de conformidad con las disposiciones jurídicas aplicables en la materia. </w:t>
      </w:r>
    </w:p>
    <w:p w:rsidR="00AF59BF" w:rsidRPr="00EE25B8" w:rsidRDefault="00AF59BF" w:rsidP="00C74D4C">
      <w:pPr>
        <w:pStyle w:val="Sinespaciado"/>
      </w:pPr>
      <w:r w:rsidRPr="00EE25B8">
        <w:t>9.- Acceder con respeto a las formas y modalidades de propiedad y tenencia de la tierra establecidos en la Constitución Federal, en esta Constitución y en las leyes de la materia, así como en los derechos adquiridos por terceros o por los integrantes de la comunidad, al uso y disfrute preferentemente de recursos naturales de los lugares que habitan y ocupan las comunidades, salvo aquellos que corresponden a las áreas estratégicas en términos de los dispuesto en dichos ordenamientos, para estos efectos, las comunidades podrán asociarse en términos de la Ley.</w:t>
      </w:r>
    </w:p>
    <w:p w:rsidR="00AF59BF" w:rsidRPr="00EE25B8" w:rsidRDefault="00AF59BF" w:rsidP="00C74D4C">
      <w:pPr>
        <w:pStyle w:val="Sinespaciado"/>
      </w:pPr>
      <w:r w:rsidRPr="00EE25B8">
        <w:t xml:space="preserve">10.- Elegir en los municipios con población indígena, representantes en los ayuntamientos, observando el principio de paridad y de género y pluriculturalidad, con el propósito de fortalecer su participación y representación política de conformidad con las tradiciones y normas internas, </w:t>
      </w:r>
      <w:r w:rsidRPr="00EE25B8">
        <w:lastRenderedPageBreak/>
        <w:t xml:space="preserve">respetando los derechos humanos y las garantías individuales, así como de manera relevante la dignidad e integridad de las mujeres. </w:t>
      </w:r>
    </w:p>
    <w:p w:rsidR="00AF59BF" w:rsidRPr="00EE25B8" w:rsidRDefault="00AF59BF" w:rsidP="00C74D4C">
      <w:pPr>
        <w:pStyle w:val="Sinespaciado"/>
      </w:pPr>
      <w:r w:rsidRPr="00EE25B8">
        <w:t xml:space="preserve">11.- Acceder plenamente a la jurisdicción del Estado, para ello, en todos los juicios y procedimientos en los que sean parte individual o colectivamente, se deberán tomar en cuenta sus sistemas normativos y especificidades culturales con respecto a los preceptos de la Constitución Política de los Estados Unidos Mexicanos y de esta Constitución. </w:t>
      </w:r>
    </w:p>
    <w:p w:rsidR="00AF59BF" w:rsidRPr="00EE25B8" w:rsidRDefault="00AF59BF" w:rsidP="00C74D4C">
      <w:pPr>
        <w:pStyle w:val="Sinespaciado"/>
      </w:pPr>
      <w:r w:rsidRPr="00EE25B8">
        <w:tab/>
        <w:t xml:space="preserve">Las personas indígenas tienen en todo tiempo el derecho de ser asistidas y asesoradas por personas intérpretes, traductoras, defensoras y peritas especializadas en derechos indígenas, pluralismo jurídico, perspectiva de género y diversidad cultural y lingüística. </w:t>
      </w:r>
    </w:p>
    <w:p w:rsidR="00AF59BF" w:rsidRPr="00EE25B8" w:rsidRDefault="00AF59BF" w:rsidP="00C74D4C">
      <w:pPr>
        <w:pStyle w:val="Sinespaciado"/>
      </w:pPr>
      <w:r w:rsidRPr="00EE25B8">
        <w:t>12.- Ejercer su derecho al desarrollo integral con base en sus formas de organización económica, social y cultural con respecto a la integridad del medio ambiente y recursos naturales en términos de las disposiciones jurídicas aplicables.</w:t>
      </w:r>
    </w:p>
    <w:p w:rsidR="00AF59BF" w:rsidRPr="00EE25B8" w:rsidRDefault="00AF59BF" w:rsidP="00C74D4C">
      <w:pPr>
        <w:pStyle w:val="Sinespaciado"/>
      </w:pPr>
      <w:r w:rsidRPr="00EE25B8">
        <w:t xml:space="preserve">13.- Ser consultados sobre las medidas legislativas o administrativas que se pretenden adoptar cuando éstas puedan causar afectaciones o impactos significativos en su vida o entorno, con la finalidad de obtener su consentimiento o, en su caso, llegar a un acuerdo sobre tales medidas. </w:t>
      </w:r>
    </w:p>
    <w:p w:rsidR="00AF59BF" w:rsidRPr="00EE25B8" w:rsidRDefault="00AF59BF" w:rsidP="00C74D4C">
      <w:pPr>
        <w:pStyle w:val="Sinespaciado"/>
      </w:pPr>
      <w:r w:rsidRPr="00EE25B8">
        <w:tab/>
        <w:t>Las consultas indígenas se realizarán de conformidad con los principios y normas que garanticen el respeto y el ejercicio efectivo de sus derechos sustantivos de los pueblos indígenas reconocidos en esta Constitución.</w:t>
      </w:r>
    </w:p>
    <w:p w:rsidR="00AF59BF" w:rsidRPr="00EE25B8" w:rsidRDefault="00AF59BF" w:rsidP="00C74D4C">
      <w:pPr>
        <w:pStyle w:val="Sinespaciado"/>
      </w:pPr>
      <w:r w:rsidRPr="00EE25B8">
        <w:tab/>
        <w:t xml:space="preserve">Cuando la medida administrativa se pretenda adoptar beneficie a un particular, el costo de la consulta debe ser cubierto por este. </w:t>
      </w:r>
    </w:p>
    <w:p w:rsidR="00614C29" w:rsidRPr="00EE25B8" w:rsidRDefault="00AF59BF" w:rsidP="00C74D4C">
      <w:pPr>
        <w:pStyle w:val="Sinespaciado"/>
      </w:pPr>
      <w:r w:rsidRPr="00EE25B8">
        <w:tab/>
        <w:t>La persona física o jurídica co</w:t>
      </w:r>
      <w:r w:rsidR="00F13B36" w:rsidRPr="00EE25B8">
        <w:t>lectiva que o</w:t>
      </w:r>
      <w:r w:rsidR="00614C29" w:rsidRPr="00EE25B8">
        <w:t xml:space="preserve">btenga un lucro por las medidas administrativas objetos de consulta debe otorgar a los pueblos y comunidades indígenas un beneficio justo y equitativo en los términos que establezca las leyes aplicables. </w:t>
      </w:r>
    </w:p>
    <w:p w:rsidR="00614C29" w:rsidRPr="00EE25B8" w:rsidRDefault="00614C29" w:rsidP="00C74D4C">
      <w:pPr>
        <w:pStyle w:val="Sinespaciado"/>
      </w:pPr>
      <w:r w:rsidRPr="00EE25B8">
        <w:tab/>
        <w:t xml:space="preserve">Los pueblos y comunidades indígenas son los únicos legitimados para impugnar por las vías jurisdiccionales establecidas el incumplimiento del derecho reconocido en esta fracción la ley de la materia regulará los términos, condiciones y procedimientos para llevar a cabo la impugnación. </w:t>
      </w:r>
    </w:p>
    <w:p w:rsidR="00614C29" w:rsidRPr="00EE25B8" w:rsidRDefault="0067065E" w:rsidP="00C74D4C">
      <w:pPr>
        <w:pStyle w:val="Sinespaciado"/>
      </w:pPr>
      <w:r w:rsidRPr="00EE25B8">
        <w:t>b</w:t>
      </w:r>
      <w:r w:rsidR="00614C29" w:rsidRPr="00EE25B8">
        <w:t xml:space="preserve">) El Estado y los municipios deberán establecer las instituciones y determinar las políticas públicas que garanticen el derecho efectivo de los derechos de los pueblos indígenas y su desarrollo integral intercultural sostenible, los cuales deben ser diseñadas y operadas conjuntamente con ellos. </w:t>
      </w:r>
    </w:p>
    <w:p w:rsidR="00614C29" w:rsidRPr="00EE25B8" w:rsidRDefault="00614C29" w:rsidP="00C74D4C">
      <w:pPr>
        <w:pStyle w:val="Sinespaciado"/>
      </w:pPr>
      <w:r w:rsidRPr="00EE25B8">
        <w:tab/>
        <w:t>Para tal efecto, las autoridades tienen la obligación de:</w:t>
      </w:r>
    </w:p>
    <w:p w:rsidR="00FE37A0" w:rsidRPr="00EE25B8" w:rsidRDefault="00614C29" w:rsidP="00C74D4C">
      <w:pPr>
        <w:pStyle w:val="Sinespaciado"/>
      </w:pPr>
      <w:r w:rsidRPr="00EE25B8">
        <w:t xml:space="preserve">1.- </w:t>
      </w:r>
      <w:r w:rsidR="00FE37A0" w:rsidRPr="00EE25B8">
        <w:t xml:space="preserve">Impulsar </w:t>
      </w:r>
      <w:r w:rsidRPr="00EE25B8">
        <w:t>el desarrollo comunitario y regional de los pueblos y comunidades indígenas para mejorar sus condiciones de vida y bienestar común, mediante planes de desarrollo que favorezcan sus economías y fomenten la agroecología, los cultivos tradicionales, en especial el sistema de milpas, las semillas nativas, los recursos agroalimentarios y el óptimo uso de las tierras libres de uso de sustancias peligrosas y productos químicos tóxicos</w:t>
      </w:r>
      <w:r w:rsidR="00FE37A0" w:rsidRPr="00EE25B8">
        <w:t>.</w:t>
      </w:r>
    </w:p>
    <w:p w:rsidR="00FE37A0" w:rsidRPr="00EE25B8" w:rsidRDefault="00EB3779" w:rsidP="00C74D4C">
      <w:pPr>
        <w:pStyle w:val="Sinespaciado"/>
      </w:pPr>
      <w:r w:rsidRPr="00EE25B8">
        <w:tab/>
      </w:r>
      <w:r w:rsidR="00A77D3D" w:rsidRPr="00EE25B8">
        <w:t xml:space="preserve"> </w:t>
      </w:r>
      <w:r w:rsidR="00FE37A0" w:rsidRPr="00EE25B8">
        <w:t xml:space="preserve">La </w:t>
      </w:r>
      <w:r w:rsidR="00614C29" w:rsidRPr="00EE25B8">
        <w:t>Ley establecerá los mecanismos que faciliten la organización y el desarrollo de las economías de los pueblos y comunidades indígenas y reconocer el trabajo comunitario como parte de su organización social y cultural</w:t>
      </w:r>
      <w:r w:rsidR="00FE37A0" w:rsidRPr="00EE25B8">
        <w:t>.</w:t>
      </w:r>
    </w:p>
    <w:p w:rsidR="00614C29" w:rsidRPr="00EE25B8" w:rsidRDefault="00EB3779" w:rsidP="00C74D4C">
      <w:pPr>
        <w:pStyle w:val="Sinespaciado"/>
      </w:pPr>
      <w:r w:rsidRPr="00EE25B8">
        <w:t xml:space="preserve">2.- </w:t>
      </w:r>
      <w:r w:rsidR="00A77D3D" w:rsidRPr="00EE25B8">
        <w:t xml:space="preserve">Determinar </w:t>
      </w:r>
      <w:r w:rsidR="00614C29" w:rsidRPr="00EE25B8">
        <w:t>mediante normas y criterios compensatorios, equitativos, justos y proporcionales asignaciones presupuestales para los pueblos y comunidades indígenas que sean administrados directamente por estos.</w:t>
      </w:r>
    </w:p>
    <w:p w:rsidR="00614C29" w:rsidRPr="00EE25B8" w:rsidRDefault="00A77D3D" w:rsidP="00C74D4C">
      <w:pPr>
        <w:pStyle w:val="Sinespaciado"/>
      </w:pPr>
      <w:r w:rsidRPr="00EE25B8">
        <w:t>3.-</w:t>
      </w:r>
      <w:r w:rsidR="00614C29" w:rsidRPr="00EE25B8">
        <w:t xml:space="preserve"> Adoptar las medidas necesarias para reconocer y proteger el patrimonio cultural, las propiedades intelectuales colectiva de los conocimientos y las expresiones culturales tradicionales de los pueblos y comunidades indígenas en los términos que establezca la ley. </w:t>
      </w:r>
    </w:p>
    <w:p w:rsidR="008D62A8" w:rsidRPr="00EE25B8" w:rsidRDefault="00614C29" w:rsidP="00C74D4C">
      <w:pPr>
        <w:pStyle w:val="Sinespaciado"/>
      </w:pPr>
      <w:r w:rsidRPr="00EE25B8">
        <w:t xml:space="preserve">4.- Garantizar y fortalecer la educación indígena intercultural y plurilingüe mediante </w:t>
      </w:r>
    </w:p>
    <w:p w:rsidR="00614C29" w:rsidRPr="00EE25B8" w:rsidRDefault="008D62A8" w:rsidP="00C74D4C">
      <w:pPr>
        <w:pStyle w:val="Sinespaciado"/>
      </w:pPr>
      <w:r w:rsidRPr="00EE25B8">
        <w:t xml:space="preserve">a) </w:t>
      </w:r>
      <w:r w:rsidR="00614C29" w:rsidRPr="00EE25B8">
        <w:t xml:space="preserve">la alfabetización y educación en todos los niveles, gratuita, integral y con pertinencia cultural y lingüística. </w:t>
      </w:r>
    </w:p>
    <w:p w:rsidR="00614C29" w:rsidRPr="00EE25B8" w:rsidRDefault="008D62A8" w:rsidP="00C74D4C">
      <w:pPr>
        <w:pStyle w:val="Sinespaciado"/>
      </w:pPr>
      <w:r w:rsidRPr="00EE25B8">
        <w:t>b</w:t>
      </w:r>
      <w:r w:rsidR="00614C29" w:rsidRPr="00EE25B8">
        <w:t xml:space="preserve">) La formación de profesionales indígenas y la implementación de educación comunitaria. </w:t>
      </w:r>
    </w:p>
    <w:p w:rsidR="00BA0925" w:rsidRPr="00EE25B8" w:rsidRDefault="00BA0925" w:rsidP="00C74D4C">
      <w:pPr>
        <w:pStyle w:val="Sinespaciado"/>
      </w:pPr>
      <w:r w:rsidRPr="00EE25B8">
        <w:lastRenderedPageBreak/>
        <w:t>c</w:t>
      </w:r>
      <w:r w:rsidR="00614C29" w:rsidRPr="00EE25B8">
        <w:t>) El establecimiento de un sistema de becas para personas indígenas que cursen cualquier nivel educativo</w:t>
      </w:r>
      <w:r w:rsidRPr="00EE25B8">
        <w:t>.</w:t>
      </w:r>
    </w:p>
    <w:p w:rsidR="00763BDC" w:rsidRPr="00EE25B8" w:rsidRDefault="00614C29" w:rsidP="00C74D4C">
      <w:pPr>
        <w:pStyle w:val="Sinespaciado"/>
      </w:pPr>
      <w:r w:rsidRPr="00EE25B8">
        <w:t>d</w:t>
      </w:r>
      <w:r w:rsidR="00BA0925" w:rsidRPr="00EE25B8">
        <w:t xml:space="preserve">) La </w:t>
      </w:r>
      <w:r w:rsidRPr="00EE25B8">
        <w:t xml:space="preserve">promoción de personas de programas educativos Bilingües y en concordancia con los métodos de enseñanza y aprendizaje de los pueblos y comunidades indígenas, y </w:t>
      </w:r>
    </w:p>
    <w:p w:rsidR="00614C29" w:rsidRPr="00EE25B8" w:rsidRDefault="00614C29" w:rsidP="00C74D4C">
      <w:pPr>
        <w:pStyle w:val="Sinespaciado"/>
      </w:pPr>
      <w:r w:rsidRPr="00EE25B8">
        <w:t>e</w:t>
      </w:r>
      <w:r w:rsidR="00763BDC" w:rsidRPr="00EE25B8">
        <w:t xml:space="preserve">) La </w:t>
      </w:r>
      <w:r w:rsidRPr="00EE25B8">
        <w:t xml:space="preserve">definición y desarrollo de programas educativos que reconozcan e impulsan la herencia cultural de los pueblos y comunidades indígenas y su importancia para la nación y el Estado, así como la promoción de una relación intercultural de </w:t>
      </w:r>
      <w:r w:rsidR="00763BDC" w:rsidRPr="00EE25B8">
        <w:t>“</w:t>
      </w:r>
      <w:r w:rsidRPr="00EE25B8">
        <w:t>no discriminación</w:t>
      </w:r>
      <w:r w:rsidR="00763BDC" w:rsidRPr="00EE25B8">
        <w:t>”</w:t>
      </w:r>
      <w:r w:rsidRPr="00EE25B8">
        <w:t xml:space="preserve"> y </w:t>
      </w:r>
      <w:r w:rsidR="00763BDC" w:rsidRPr="00EE25B8">
        <w:t>“</w:t>
      </w:r>
      <w:r w:rsidRPr="00EE25B8">
        <w:t>libre de racismo</w:t>
      </w:r>
      <w:r w:rsidR="00763BDC" w:rsidRPr="00EE25B8">
        <w:t>”</w:t>
      </w:r>
      <w:r w:rsidRPr="00EE25B8">
        <w:t xml:space="preserve">. </w:t>
      </w:r>
    </w:p>
    <w:p w:rsidR="00614C29" w:rsidRPr="00EE25B8" w:rsidRDefault="00614C29" w:rsidP="00C74D4C">
      <w:pPr>
        <w:pStyle w:val="Sinespaciado"/>
      </w:pPr>
      <w:r w:rsidRPr="00EE25B8">
        <w:t xml:space="preserve">5.- Asegurar el acceso efectivo a los servicios de salud mediante la ampliación de la cobertura del sistema estatal con perspectiva intercultural, así como reconocer las prácticas de la medicina tradicional. </w:t>
      </w:r>
    </w:p>
    <w:p w:rsidR="00614C29" w:rsidRPr="00EE25B8" w:rsidRDefault="00614C29" w:rsidP="00C74D4C">
      <w:pPr>
        <w:pStyle w:val="Sinespaciado"/>
      </w:pPr>
      <w:r w:rsidRPr="00EE25B8">
        <w:t xml:space="preserve">6.- Garantizar el derecho a la alimentación nutritiva suficiente y de calidad, con pertinencia cultural, en especial para la población infantil. </w:t>
      </w:r>
    </w:p>
    <w:p w:rsidR="00614C29" w:rsidRPr="00EE25B8" w:rsidRDefault="00614C29" w:rsidP="00C74D4C">
      <w:pPr>
        <w:pStyle w:val="Sinespaciado"/>
      </w:pPr>
      <w:r w:rsidRPr="00EE25B8">
        <w:t>7.- Mejorar las condiciones de vida de los pueblos y comunidades indígenas y de sus espacios para la convivencia y recreación, mediante acciones que garanticen el acceso al financiamiento para la construcción y mejoramiento de vivienda, así como ampliar la cobertura para la construcción y mejoramiento de vivienda y ampliar la cobertura de los servicios sociales básicos en armonía con su entorno natural y cultural, sus conocimientos y tecnologías tradicionales.</w:t>
      </w:r>
    </w:p>
    <w:p w:rsidR="003D0BD7" w:rsidRPr="00EE25B8" w:rsidRDefault="00614C29" w:rsidP="00C74D4C">
      <w:pPr>
        <w:pStyle w:val="Sinespaciado"/>
      </w:pPr>
      <w:r w:rsidRPr="00EE25B8">
        <w:t xml:space="preserve">8.- Garantizar la participación efectiva de las mujeres indígenas en condiciones de igualdad en los procesos de desarrollo integral de los pueblos y comunidades indígenas </w:t>
      </w:r>
      <w:r w:rsidR="00A15BF3" w:rsidRPr="00EE25B8">
        <w:t>y</w:t>
      </w:r>
      <w:r w:rsidRPr="00EE25B8">
        <w:t xml:space="preserve"> acceso a la educación, así como a la propiedad y posesión de la tierra su participación en la toma de decisiones de carácter público y la promoción y respeto de sus derechos humanos. </w:t>
      </w:r>
    </w:p>
    <w:p w:rsidR="00614C29" w:rsidRPr="00EE25B8" w:rsidRDefault="00614C29" w:rsidP="00C74D4C">
      <w:pPr>
        <w:pStyle w:val="Sinespaciado"/>
      </w:pPr>
      <w:r w:rsidRPr="00EE25B8">
        <w:t xml:space="preserve">9.- En el ámbito de su competencia garantizar y extender la red de comunicación que permita la articulación de los pueblos y comunidades indígenas mediante la construcción y ampliación de vías de comunicación y caminos artesanales, así como coordinarse con las autoridades respectivas respecto a las materias de radiodifusión, telecomunicación e Internet de banda ancha. </w:t>
      </w:r>
    </w:p>
    <w:p w:rsidR="00614C29" w:rsidRPr="00EE25B8" w:rsidRDefault="00614C29" w:rsidP="00C74D4C">
      <w:pPr>
        <w:pStyle w:val="Sinespaciado"/>
      </w:pPr>
      <w:r w:rsidRPr="00EE25B8">
        <w:t xml:space="preserve">10.- Coordinarse con las autoridades competentes para garantizar las condiciones para que los pueblos y comunidades indígenas puedan adquirir, operar, promover, desarrollar y administrar sus medios de comunicación, telecomunicación y nuevas tecnologías de la información, garantizando espacios óptimos del espectro radioeléctrico y de las redes e infraestructura, haciendo uso de sus lenguas y otros elementos culturales. </w:t>
      </w:r>
    </w:p>
    <w:p w:rsidR="00614C29" w:rsidRPr="00EE25B8" w:rsidRDefault="00614C29" w:rsidP="00C74D4C">
      <w:pPr>
        <w:pStyle w:val="Sinespaciado"/>
      </w:pPr>
      <w:r w:rsidRPr="00EE25B8">
        <w:t xml:space="preserve">11.- Adoptar medidas para que los pueblos y comunidades indígenas accedan a los medios de comunicación e información en condiciones de dignidad, equidad e interculturalidad, sin discriminación alguna que refleje la diversidad cultural indígena. </w:t>
      </w:r>
    </w:p>
    <w:p w:rsidR="00614C29" w:rsidRPr="00EE25B8" w:rsidRDefault="00614C29" w:rsidP="00C74D4C">
      <w:pPr>
        <w:pStyle w:val="Sinespaciado"/>
      </w:pPr>
      <w:r w:rsidRPr="00EE25B8">
        <w:t>12.</w:t>
      </w:r>
      <w:r w:rsidR="00F53CF9" w:rsidRPr="00EE25B8">
        <w:t>-</w:t>
      </w:r>
      <w:r w:rsidRPr="00EE25B8">
        <w:t xml:space="preserve"> Apoyar las actividades productivas y el desarrollo sustentable de las comunidades indígenas mediante acciones que permitan alcanzar la suficiencia de sus ingresos económicos, la creación de empleos, la incorporación de tecnologías y sus sistemas tradicionales de producción para incrementar su propia capacidad productiva, así como asegurar el acceso equitativo a sistemas de abasto y comercialización. </w:t>
      </w:r>
    </w:p>
    <w:p w:rsidR="00614C29" w:rsidRPr="00EE25B8" w:rsidRDefault="00614C29" w:rsidP="00C74D4C">
      <w:pPr>
        <w:pStyle w:val="Sinespaciado"/>
      </w:pPr>
      <w:r w:rsidRPr="00EE25B8">
        <w:t>13.- En el ámbito de su competencia, en coordinación con las autoridades de la materia, establecer políticas públicas para proteger a las comunidades y personas indígenas migrantes, tanto en el territorio estatal como en el extranjero, en especial mediante acciones destinadas.</w:t>
      </w:r>
    </w:p>
    <w:p w:rsidR="00614C29" w:rsidRPr="00EE25B8" w:rsidRDefault="00DE5A08" w:rsidP="00C74D4C">
      <w:pPr>
        <w:pStyle w:val="Sinespaciado"/>
      </w:pPr>
      <w:r w:rsidRPr="00EE25B8">
        <w:t>a</w:t>
      </w:r>
      <w:r w:rsidR="00614C29" w:rsidRPr="00EE25B8">
        <w:t xml:space="preserve">) reconocer las formas organizativas de las comunidades indígenas residentes y de las personas indígenas migrantes en sus contextos de destino en el territorio nacional </w:t>
      </w:r>
      <w:r w:rsidR="00FC6C28" w:rsidRPr="00EE25B8">
        <w:t xml:space="preserve">y </w:t>
      </w:r>
      <w:r w:rsidR="00614C29" w:rsidRPr="00EE25B8">
        <w:t>estatal.</w:t>
      </w:r>
    </w:p>
    <w:p w:rsidR="00614C29" w:rsidRPr="00EE25B8" w:rsidRDefault="00DE5A08" w:rsidP="00C74D4C">
      <w:pPr>
        <w:pStyle w:val="Sinespaciado"/>
      </w:pPr>
      <w:r w:rsidRPr="00EE25B8">
        <w:t>b</w:t>
      </w:r>
      <w:r w:rsidR="00614C29" w:rsidRPr="00EE25B8">
        <w:t xml:space="preserve">) Garantizar los derechos laborales de las personas jornaleras agrícolas, trabajadoras del hogar y con discapacidad. </w:t>
      </w:r>
    </w:p>
    <w:p w:rsidR="00742414" w:rsidRPr="00EE25B8" w:rsidRDefault="00DE5A08" w:rsidP="00A6031A">
      <w:pPr>
        <w:pStyle w:val="Sinespaciado"/>
      </w:pPr>
      <w:r w:rsidRPr="00EE25B8">
        <w:t>c</w:t>
      </w:r>
      <w:r w:rsidR="00614C29" w:rsidRPr="00EE25B8">
        <w:t>) Mejorar las condiciones de salud de las mujeres, así como apoyar con programas especiales de educación, nutrición</w:t>
      </w:r>
      <w:r w:rsidR="00FC6C28" w:rsidRPr="00EE25B8">
        <w:t>,</w:t>
      </w:r>
      <w:r w:rsidR="0086425D" w:rsidRPr="00EE25B8">
        <w:t xml:space="preserve"> niños, niñas, a</w:t>
      </w:r>
      <w:r w:rsidR="00742414" w:rsidRPr="00EE25B8">
        <w:t>dolescentes</w:t>
      </w:r>
      <w:r w:rsidR="00FC6C28" w:rsidRPr="00EE25B8">
        <w:t>,</w:t>
      </w:r>
      <w:r w:rsidR="00742414" w:rsidRPr="00EE25B8">
        <w:t xml:space="preserve"> debe velar permanentemente por el respeto de sus derechos humanos y promover con pleno respeto su identidad, la difusión de sus culturas y la </w:t>
      </w:r>
      <w:r w:rsidR="00742414" w:rsidRPr="00EE25B8">
        <w:lastRenderedPageBreak/>
        <w:t xml:space="preserve">inclusión social en los lugares de destino que propicien acciones de fortalecimiento al vínculo familiar y comunitario. </w:t>
      </w:r>
    </w:p>
    <w:p w:rsidR="00742414" w:rsidRPr="00EE25B8" w:rsidRDefault="00742414" w:rsidP="00A6031A">
      <w:pPr>
        <w:pStyle w:val="Sinespaciado"/>
      </w:pPr>
      <w:r w:rsidRPr="00EE25B8">
        <w:t>14.</w:t>
      </w:r>
      <w:r w:rsidR="00A6031A" w:rsidRPr="00EE25B8">
        <w:t>-</w:t>
      </w:r>
      <w:r w:rsidRPr="00EE25B8">
        <w:t xml:space="preserve"> Consultar a los pueblos indígenas en la elaboración del Plan de Desarrollo del Estado de México y de los planes municipales en su casa, incorporar recomendaciones y propuestas que realicen. </w:t>
      </w:r>
    </w:p>
    <w:p w:rsidR="00742414" w:rsidRPr="00EE25B8" w:rsidRDefault="00742414" w:rsidP="00A6031A">
      <w:pPr>
        <w:pStyle w:val="Sinespaciado"/>
      </w:pPr>
      <w:r w:rsidRPr="00EE25B8">
        <w:t>15.</w:t>
      </w:r>
      <w:r w:rsidR="00A6031A" w:rsidRPr="00EE25B8">
        <w:t>-</w:t>
      </w:r>
      <w:r w:rsidRPr="00EE25B8">
        <w:t xml:space="preserve"> Celebrar consultas y cooperar de buena fe con los pueblos y comunidades indígenas por medio de sus instituciones representativas, antes de adoptar o aplicar medidas legislativas o administrativas que puedan causar afectaciones e impactos significativos en su vida o entorno, en términos de la fracción XIII del apartado A del presente artículo. </w:t>
      </w:r>
    </w:p>
    <w:p w:rsidR="00E13CE4" w:rsidRPr="00EE25B8" w:rsidRDefault="00E01BBA" w:rsidP="00C74D4C">
      <w:pPr>
        <w:pStyle w:val="Sinespaciado"/>
        <w:ind w:firstLine="708"/>
      </w:pPr>
      <w:r w:rsidRPr="00EE25B8">
        <w:t xml:space="preserve">a) </w:t>
      </w:r>
      <w:r w:rsidR="00742414" w:rsidRPr="00EE25B8">
        <w:t>El Congreso del Estado y los Ayuntamientos, en el ámbito de sus respectivas competencias, deberán establecer las partidas específicas en los presupuestos de egreso que aprueben, así como las formas y procedimientos para que los pueblos y comunidades indígenas las administren y ejerzan conforme a las leyes en la materia, sin perjuicio de los derechos aquí establecidos a favor de los indígenas, sus comunidades y pueblos</w:t>
      </w:r>
      <w:r w:rsidR="00E13CE4" w:rsidRPr="00EE25B8">
        <w:t>.</w:t>
      </w:r>
    </w:p>
    <w:p w:rsidR="00742414" w:rsidRPr="00EE25B8" w:rsidRDefault="00E01BBA" w:rsidP="00C74D4C">
      <w:pPr>
        <w:pStyle w:val="Sinespaciado"/>
        <w:ind w:firstLine="708"/>
      </w:pPr>
      <w:r w:rsidRPr="00EE25B8">
        <w:t>b)</w:t>
      </w:r>
      <w:r w:rsidR="00742414" w:rsidRPr="00EE25B8">
        <w:t xml:space="preserve"> </w:t>
      </w:r>
      <w:r w:rsidRPr="00EE25B8">
        <w:t xml:space="preserve">Todas </w:t>
      </w:r>
      <w:r w:rsidR="00742414" w:rsidRPr="00EE25B8">
        <w:t xml:space="preserve">las comunidades equiparables a aquellos, tendrán en lo conducente los mismos derechos, tal y como se establezca en la Ley. </w:t>
      </w:r>
    </w:p>
    <w:p w:rsidR="00742414" w:rsidRPr="00EE25B8" w:rsidRDefault="00E01BBA" w:rsidP="00C74D4C">
      <w:pPr>
        <w:pStyle w:val="Sinespaciado"/>
        <w:ind w:firstLine="708"/>
      </w:pPr>
      <w:r w:rsidRPr="00EE25B8">
        <w:t>c)</w:t>
      </w:r>
      <w:r w:rsidR="00742414" w:rsidRPr="00EE25B8">
        <w:t xml:space="preserve"> Esta Constitución reconoce a los pueblos y comunidades afromexicanas, cualquiera que sea su autodeterminación como parte de la composición pluricultural del Estado de México, tendrán en lo conducente los derechos señalados en los párrafos anteriores del presente artículo, a fin de garantizar su desarrollo e inclusión social en los términos que establezca la Constitución Federal, esta Constitución y las leyes, así como su libre determinación que se ejercerá en el marco constitucional de la autonomía que asegure la unidad nacional estatal. </w:t>
      </w:r>
    </w:p>
    <w:p w:rsidR="00742414" w:rsidRPr="00EE25B8" w:rsidRDefault="00742414" w:rsidP="00C74D4C">
      <w:pPr>
        <w:pStyle w:val="Sinespaciado"/>
        <w:ind w:firstLine="708"/>
      </w:pPr>
      <w:r w:rsidRPr="00EE25B8">
        <w:t xml:space="preserve">Los pueblos y comunidades afromexicanas se integran por descendientes de personas originarias de poblaciones del continente africano, trasladadas y asentadas en el territorio del Estado desde la época colonial, con formas propias de organización social, económica, política y cultural o parte de ellas y afirman su existencia como colectividades culturalmente diferenciadas. </w:t>
      </w:r>
    </w:p>
    <w:p w:rsidR="00742414" w:rsidRPr="00EE25B8" w:rsidRDefault="00742414" w:rsidP="00C74D4C">
      <w:pPr>
        <w:pStyle w:val="Sinespaciado"/>
        <w:ind w:firstLine="708"/>
      </w:pPr>
      <w:r w:rsidRPr="00EE25B8">
        <w:t>Los pueblos y comunidades afromexicanas tienen el carácter de sujetos de derecho público con personalidad jurídica y patrimonio propio; tienen además derecho a:</w:t>
      </w:r>
    </w:p>
    <w:p w:rsidR="00742414" w:rsidRPr="00EE25B8" w:rsidRDefault="00742414" w:rsidP="00C74D4C">
      <w:pPr>
        <w:pStyle w:val="Sinespaciado"/>
        <w:ind w:firstLine="708"/>
      </w:pPr>
      <w:r w:rsidRPr="00EE25B8">
        <w:t xml:space="preserve">1. La protección de su identidad cultural, modos de vida, expresiones espirituales y de todos los elementos que integran su patrimonio cultural material e inmaterial y su propiedad intelectual colectiva en términos que establezca la ley. </w:t>
      </w:r>
    </w:p>
    <w:p w:rsidR="00742414" w:rsidRPr="00EE25B8" w:rsidRDefault="00742414" w:rsidP="00C74D4C">
      <w:pPr>
        <w:pStyle w:val="Sinespaciado"/>
        <w:ind w:firstLine="708"/>
      </w:pPr>
      <w:r w:rsidRPr="00EE25B8">
        <w:t xml:space="preserve">2. La promoción, reconocimiento y protección de sus conocimientos, aportes y contribuciones en la historia nacional y estatal y a las diversidades cultural de la Nación y del Estado, debiendo quedar insertas en las modalidades y niveles del sistema educativo y estatal. </w:t>
      </w:r>
    </w:p>
    <w:p w:rsidR="00742414" w:rsidRPr="00EE25B8" w:rsidRDefault="00742414" w:rsidP="00C74D4C">
      <w:pPr>
        <w:pStyle w:val="Sinespaciado"/>
        <w:ind w:firstLine="708"/>
      </w:pPr>
      <w:r w:rsidRPr="00EE25B8">
        <w:t xml:space="preserve">3. Ser incluidos en la producción y en la producción y registro de los datos Información estadística, censos, encuestas oficiales, para lo cual las instituciones competentes establecerán los procedimientos, métodos y criterios para inscribir su identidad y auto adscripción de esta Constitución, reconoce y el Estado garantiza el derecho de las mujeres indígenas y afromexicanas a participar de manera efectiva en las condiciones de igualdad sustantiva en los procesos de desarrollo integral de sus pueblos y comunidades, en la toma de decisiones de carácter público, en la promoción y respeto de sus derechos de acceso a la educación, a la salud, a la propiedad, a la posesión de tierras y además derechos humanos. </w:t>
      </w:r>
    </w:p>
    <w:p w:rsidR="00742414" w:rsidRPr="00EE25B8" w:rsidRDefault="00742414" w:rsidP="00C74D4C">
      <w:pPr>
        <w:pStyle w:val="Sinespaciado"/>
        <w:ind w:firstLine="708"/>
      </w:pPr>
      <w:r w:rsidRPr="00EE25B8">
        <w:t>Se reconoce y garantiza el derecho a la niñez, adolescencia y juventud indígena y Afromexicana, a una atención adecuada en sus propias lenguas para hacer efectivo el conocimiento y ejercicio pleno de sus derechos de acceso a la educación, la salud, la tecnología, el arte, la cultura, el deporte y la capacitación para el trabajo, entre otros. As</w:t>
      </w:r>
      <w:r w:rsidR="00551ABF" w:rsidRPr="00EE25B8">
        <w:t>i</w:t>
      </w:r>
      <w:r w:rsidRPr="00EE25B8">
        <w:t>mismo</w:t>
      </w:r>
      <w:r w:rsidR="00551ABF" w:rsidRPr="00EE25B8">
        <w:t>,</w:t>
      </w:r>
      <w:r w:rsidRPr="00EE25B8">
        <w:t xml:space="preserve"> para garantizar una vida libre de exclusión, discriminación y violencia, en especial de la violencia sexual y de género, y para establecer políticas dirigidas a prevenir y atender adicciones con visión de respeto a sus identidades culturales.</w:t>
      </w:r>
    </w:p>
    <w:p w:rsidR="00742414" w:rsidRPr="00EE25B8" w:rsidRDefault="00742414" w:rsidP="00C74D4C">
      <w:pPr>
        <w:pStyle w:val="Sinespaciado"/>
        <w:ind w:firstLine="708"/>
      </w:pPr>
      <w:r w:rsidRPr="00EE25B8">
        <w:lastRenderedPageBreak/>
        <w:t>El Estado y los municipios adoptarán las medidas necesarias para hacer efectivo los derechos reconocidos en la Constitución Política de los Estados Unidos Mexicanos y en esta Constitución, con el propósito de eliminar la discriminación, racismo, exclusión, invisibilidad de las que sean objeto los pueblos y comunidades indígenas y afromexicanas. La ley establecerá las bases y mecanismos para asegurar la efectiva observancia de todo lo dispuesto en el presente artículo en sus respectivos ámbitos de competencia.</w:t>
      </w:r>
    </w:p>
    <w:p w:rsidR="00742414" w:rsidRPr="00EE25B8" w:rsidRDefault="00742414" w:rsidP="00A6031A">
      <w:pPr>
        <w:pStyle w:val="Sinespaciado"/>
        <w:ind w:hanging="284"/>
        <w:jc w:val="center"/>
      </w:pPr>
      <w:r w:rsidRPr="00EE25B8">
        <w:t>TRANSITORIOS</w:t>
      </w:r>
    </w:p>
    <w:p w:rsidR="00742414" w:rsidRPr="00EE25B8" w:rsidRDefault="00742414" w:rsidP="00C74D4C">
      <w:pPr>
        <w:pStyle w:val="Sinespaciado"/>
        <w:ind w:firstLine="708"/>
      </w:pPr>
      <w:r w:rsidRPr="00EE25B8">
        <w:t xml:space="preserve">PRIMERO. Publíquese el presente acuerdo en el Periódico Oficial de </w:t>
      </w:r>
      <w:r w:rsidR="00760023" w:rsidRPr="00EE25B8">
        <w:t>“</w:t>
      </w:r>
      <w:r w:rsidRPr="00EE25B8">
        <w:t>Gaceta del Gobierno</w:t>
      </w:r>
      <w:r w:rsidR="00760023" w:rsidRPr="00EE25B8">
        <w:t>”</w:t>
      </w:r>
      <w:r w:rsidRPr="00EE25B8">
        <w:t xml:space="preserve">. </w:t>
      </w:r>
    </w:p>
    <w:p w:rsidR="00742414" w:rsidRPr="00EE25B8" w:rsidRDefault="00742414" w:rsidP="00C74D4C">
      <w:pPr>
        <w:pStyle w:val="Sinespaciado"/>
        <w:ind w:firstLine="708"/>
      </w:pPr>
      <w:r w:rsidRPr="00EE25B8">
        <w:t xml:space="preserve">ARTÍCULO SEGUNDO. El presente acuerdo entrará en vigor al día siguiente de su publicación en el Periódico Oficial </w:t>
      </w:r>
      <w:r w:rsidR="00760023" w:rsidRPr="00EE25B8">
        <w:t>“</w:t>
      </w:r>
      <w:r w:rsidRPr="00EE25B8">
        <w:t>Gaceta del Gobierno</w:t>
      </w:r>
      <w:r w:rsidR="00760023" w:rsidRPr="00EE25B8">
        <w:t>”</w:t>
      </w:r>
      <w:r w:rsidRPr="00EE25B8">
        <w:t xml:space="preserve">. </w:t>
      </w:r>
    </w:p>
    <w:p w:rsidR="00742414" w:rsidRPr="00EE25B8" w:rsidRDefault="00742414" w:rsidP="00C74D4C">
      <w:pPr>
        <w:pStyle w:val="Sinespaciado"/>
        <w:ind w:firstLine="708"/>
      </w:pPr>
      <w:r w:rsidRPr="00EE25B8">
        <w:t xml:space="preserve">ARTÍCULO TERCERO. El Congreso del Estado armonizará el marco jurídico de leyes que correspondan en un plazo de 120 días, contados a partir de la exposición de la Ley General en la materia que emita el Congreso de la Unión para adecuarlo al contenido del presente Decreto. </w:t>
      </w:r>
    </w:p>
    <w:p w:rsidR="00742414" w:rsidRPr="00EE25B8" w:rsidRDefault="00742414" w:rsidP="00C74D4C">
      <w:pPr>
        <w:pStyle w:val="Sinespaciado"/>
        <w:ind w:firstLine="708"/>
      </w:pPr>
      <w:r w:rsidRPr="00EE25B8">
        <w:t xml:space="preserve">ARTÍCULO CUARTO. El Poder Ejecutivo del Estado debe realizar las reformas a las disposiciones reglamentarias y administrativas correspondientes en un plazo de 120 días, contados a partir de la entrada en vigor de las modificaciones legislativas a que hace referencia el artículo </w:t>
      </w:r>
      <w:r w:rsidR="00760023" w:rsidRPr="00EE25B8">
        <w:t>Transitorio</w:t>
      </w:r>
      <w:r w:rsidRPr="00EE25B8">
        <w:t xml:space="preserve">. </w:t>
      </w:r>
    </w:p>
    <w:p w:rsidR="00742414" w:rsidRPr="00EE25B8" w:rsidRDefault="00742414" w:rsidP="00C74D4C">
      <w:pPr>
        <w:pStyle w:val="Sinespaciado"/>
        <w:ind w:firstLine="708"/>
      </w:pPr>
      <w:r w:rsidRPr="00EE25B8">
        <w:t xml:space="preserve">ARTÍCULO QUINTO. Las erogaciones que se generen con motivo de entrada en vigor del presente decreto, se sujetarán a las disposiciones de recursos y se cubrirán con cargo al presupuesto aprobado y las dependencias o entidades competentes para el ejercicio fiscal en curso y subsecuente. </w:t>
      </w:r>
    </w:p>
    <w:p w:rsidR="00A94E9A" w:rsidRPr="00EE25B8" w:rsidRDefault="00742414" w:rsidP="00C74D4C">
      <w:pPr>
        <w:pStyle w:val="Sinespaciado"/>
        <w:ind w:firstLine="708"/>
      </w:pPr>
      <w:r w:rsidRPr="00EE25B8">
        <w:t>ARTÍCULO SEXTO. El Poder Ejecutivo del Estado</w:t>
      </w:r>
      <w:r w:rsidR="00E303AC" w:rsidRPr="00EE25B8">
        <w:t xml:space="preserve"> dispondrá </w:t>
      </w:r>
      <w:r w:rsidR="00A94E9A" w:rsidRPr="00EE25B8">
        <w:t>que el texto normativo íntegro del presente decreto se traduzca a las lenguas de los pueblos indígenas y ordenará su difusión correspondiente.</w:t>
      </w:r>
    </w:p>
    <w:p w:rsidR="00A94E9A" w:rsidRPr="00EE25B8" w:rsidRDefault="00A94E9A" w:rsidP="00C74D4C">
      <w:pPr>
        <w:spacing w:after="0" w:line="240" w:lineRule="auto"/>
        <w:jc w:val="both"/>
        <w:rPr>
          <w:rFonts w:ascii="Times New Roman" w:hAnsi="Times New Roman" w:cs="Times New Roman"/>
          <w:sz w:val="24"/>
          <w:szCs w:val="24"/>
        </w:rPr>
      </w:pPr>
      <w:r w:rsidRPr="00EE25B8">
        <w:rPr>
          <w:rFonts w:ascii="Times New Roman" w:hAnsi="Times New Roman" w:cs="Times New Roman"/>
          <w:sz w:val="24"/>
          <w:szCs w:val="24"/>
        </w:rPr>
        <w:tab/>
        <w:t>SEGUNDO. En atención a la naturaleza de las disposiciones jurídicas y toda vez que en términos de lo establecido en el artículo 2° en el apartado A fracción XIII de la Constitución Política de los Estados Unidos Mexicanos es un derecho de los pueblos y comunidades indígenas ser consultado sobre las medidas legislativas que se pretendan adoptar cuando estas puedan causar afectación en pacto significativo en su vida o en su entorno, con la finalidad de obtener un consentimiento o en su caso</w:t>
      </w:r>
      <w:r w:rsidR="009E7173" w:rsidRPr="00EE25B8">
        <w:rPr>
          <w:rFonts w:ascii="Times New Roman" w:hAnsi="Times New Roman" w:cs="Times New Roman"/>
          <w:sz w:val="24"/>
          <w:szCs w:val="24"/>
        </w:rPr>
        <w:t>,</w:t>
      </w:r>
      <w:r w:rsidRPr="00EE25B8">
        <w:rPr>
          <w:rFonts w:ascii="Times New Roman" w:hAnsi="Times New Roman" w:cs="Times New Roman"/>
          <w:sz w:val="24"/>
          <w:szCs w:val="24"/>
        </w:rPr>
        <w:t xml:space="preserve"> llegar a un acuerdo es procedente realizar la consulta del Proyecto de Decreto, de conformidad con los principios y las normas que garanticen el respeto y el ejercicio efectivo de los derechos sustantivos de los pueblos indígenas reconocidos en la Constitución.</w:t>
      </w:r>
    </w:p>
    <w:p w:rsidR="00A94E9A" w:rsidRPr="00EE25B8" w:rsidRDefault="00A94E9A" w:rsidP="00C74D4C">
      <w:pPr>
        <w:spacing w:after="0" w:line="240" w:lineRule="auto"/>
        <w:jc w:val="both"/>
        <w:rPr>
          <w:rFonts w:ascii="Times New Roman" w:hAnsi="Times New Roman" w:cs="Times New Roman"/>
          <w:sz w:val="24"/>
          <w:szCs w:val="24"/>
        </w:rPr>
      </w:pPr>
      <w:r w:rsidRPr="00EE25B8">
        <w:rPr>
          <w:rFonts w:ascii="Times New Roman" w:hAnsi="Times New Roman" w:cs="Times New Roman"/>
          <w:sz w:val="24"/>
          <w:szCs w:val="24"/>
        </w:rPr>
        <w:tab/>
        <w:t xml:space="preserve">TERCERO. Las Comisiones Legislativas de Gobernación y Puntos Constitucionales, de Asuntos Indígenas y de Desarrollo y Bienestar Social, por conducto de sus respectivas </w:t>
      </w:r>
      <w:r w:rsidR="00193FF3" w:rsidRPr="00EE25B8">
        <w:rPr>
          <w:rFonts w:ascii="Times New Roman" w:hAnsi="Times New Roman" w:cs="Times New Roman"/>
          <w:sz w:val="24"/>
          <w:szCs w:val="24"/>
        </w:rPr>
        <w:t xml:space="preserve">Presidencias </w:t>
      </w:r>
      <w:r w:rsidRPr="00EE25B8">
        <w:rPr>
          <w:rFonts w:ascii="Times New Roman" w:hAnsi="Times New Roman" w:cs="Times New Roman"/>
          <w:sz w:val="24"/>
          <w:szCs w:val="24"/>
        </w:rPr>
        <w:t>se encargarán de la organización y realización de la consulta pública sobre el Proyecto de Decreto, la consulta se llevará a cabo conforme a los estándares constitucionales y convencionales, así como los criterios emitidos por la Suprema Corte de Justicia de la Nación, garantizando en todo momento su carácter previo, libre, informado, culturalmente adecuado, de buena fe, participativo y permanente.</w:t>
      </w:r>
    </w:p>
    <w:p w:rsidR="00A94E9A" w:rsidRPr="00EE25B8" w:rsidRDefault="00A94E9A" w:rsidP="00C74D4C">
      <w:pPr>
        <w:spacing w:after="0" w:line="240" w:lineRule="auto"/>
        <w:jc w:val="both"/>
        <w:rPr>
          <w:rFonts w:ascii="Times New Roman" w:hAnsi="Times New Roman" w:cs="Times New Roman"/>
          <w:sz w:val="24"/>
          <w:szCs w:val="24"/>
        </w:rPr>
      </w:pPr>
      <w:r w:rsidRPr="00EE25B8">
        <w:rPr>
          <w:rFonts w:ascii="Times New Roman" w:hAnsi="Times New Roman" w:cs="Times New Roman"/>
          <w:sz w:val="24"/>
          <w:szCs w:val="24"/>
        </w:rPr>
        <w:tab/>
        <w:t>CUARTO. Los resultados de la consulta serán presentados a estas comisiones legislativas unidas para la determinación correspondiente en el marco del proceso legislativo.</w:t>
      </w:r>
    </w:p>
    <w:p w:rsidR="00A94E9A" w:rsidRPr="00EE25B8" w:rsidRDefault="00A94E9A" w:rsidP="00C74D4C">
      <w:pPr>
        <w:spacing w:after="0" w:line="240" w:lineRule="auto"/>
        <w:jc w:val="both"/>
        <w:rPr>
          <w:rFonts w:ascii="Times New Roman" w:hAnsi="Times New Roman" w:cs="Times New Roman"/>
          <w:sz w:val="24"/>
          <w:szCs w:val="24"/>
        </w:rPr>
      </w:pPr>
      <w:r w:rsidRPr="00EE25B8">
        <w:rPr>
          <w:rFonts w:ascii="Times New Roman" w:hAnsi="Times New Roman" w:cs="Times New Roman"/>
          <w:sz w:val="24"/>
          <w:szCs w:val="24"/>
        </w:rPr>
        <w:tab/>
        <w:t>SÉPTIMO. Comuníquese el presente acuerdo a la Junta de Coordinación Política, para los efectos conducentes.</w:t>
      </w:r>
    </w:p>
    <w:p w:rsidR="00A94E9A" w:rsidRPr="00EE25B8" w:rsidRDefault="00A94E9A" w:rsidP="00C74D4C">
      <w:pPr>
        <w:spacing w:after="0" w:line="240" w:lineRule="auto"/>
        <w:jc w:val="center"/>
        <w:rPr>
          <w:rFonts w:ascii="Times New Roman" w:hAnsi="Times New Roman" w:cs="Times New Roman"/>
          <w:sz w:val="24"/>
          <w:szCs w:val="24"/>
        </w:rPr>
      </w:pPr>
      <w:r w:rsidRPr="00EE25B8">
        <w:rPr>
          <w:rFonts w:ascii="Times New Roman" w:hAnsi="Times New Roman" w:cs="Times New Roman"/>
          <w:sz w:val="24"/>
          <w:szCs w:val="24"/>
        </w:rPr>
        <w:t>TRANSITORIO</w:t>
      </w:r>
    </w:p>
    <w:p w:rsidR="00A94E9A" w:rsidRPr="00EE25B8" w:rsidRDefault="00A94E9A" w:rsidP="00C74D4C">
      <w:pPr>
        <w:spacing w:after="0" w:line="240" w:lineRule="auto"/>
        <w:jc w:val="both"/>
        <w:rPr>
          <w:rFonts w:ascii="Times New Roman" w:hAnsi="Times New Roman" w:cs="Times New Roman"/>
          <w:sz w:val="24"/>
          <w:szCs w:val="24"/>
        </w:rPr>
      </w:pPr>
      <w:r w:rsidRPr="00EE25B8">
        <w:rPr>
          <w:rFonts w:ascii="Times New Roman" w:hAnsi="Times New Roman" w:cs="Times New Roman"/>
          <w:sz w:val="24"/>
          <w:szCs w:val="24"/>
        </w:rPr>
        <w:tab/>
        <w:t>ÚNICO. El presente acuerdo entrará en vigor el día de su aprobación por las comisiones legislativas unidas.</w:t>
      </w:r>
    </w:p>
    <w:p w:rsidR="00A94E9A" w:rsidRPr="00EE25B8" w:rsidRDefault="00A94E9A" w:rsidP="00C74D4C">
      <w:pPr>
        <w:spacing w:after="0" w:line="240" w:lineRule="auto"/>
        <w:jc w:val="both"/>
        <w:rPr>
          <w:rFonts w:ascii="Times New Roman" w:hAnsi="Times New Roman" w:cs="Times New Roman"/>
          <w:sz w:val="24"/>
          <w:szCs w:val="24"/>
        </w:rPr>
      </w:pPr>
      <w:r w:rsidRPr="00EE25B8">
        <w:rPr>
          <w:rFonts w:ascii="Times New Roman" w:hAnsi="Times New Roman" w:cs="Times New Roman"/>
          <w:sz w:val="24"/>
          <w:szCs w:val="24"/>
        </w:rPr>
        <w:tab/>
        <w:t>Es cuanto Presidente.</w:t>
      </w:r>
    </w:p>
    <w:p w:rsidR="00A94E9A" w:rsidRPr="00EE25B8" w:rsidRDefault="00A94E9A" w:rsidP="00C74D4C">
      <w:pPr>
        <w:spacing w:after="0" w:line="240" w:lineRule="auto"/>
        <w:jc w:val="both"/>
        <w:rPr>
          <w:rFonts w:ascii="Times New Roman" w:hAnsi="Times New Roman" w:cs="Times New Roman"/>
          <w:sz w:val="24"/>
          <w:szCs w:val="24"/>
        </w:rPr>
      </w:pPr>
      <w:r w:rsidRPr="00EE25B8">
        <w:rPr>
          <w:rFonts w:ascii="Times New Roman" w:hAnsi="Times New Roman" w:cs="Times New Roman"/>
          <w:sz w:val="24"/>
          <w:szCs w:val="24"/>
        </w:rPr>
        <w:lastRenderedPageBreak/>
        <w:t>PRESIDENTE DIP. CARLOS MARTÍNEZ ZURITA TREJO. Muchas gracias diputada Presidenta de la Comisión Legislativa de Asuntos Indígenas, Leticia Mejía García.</w:t>
      </w:r>
    </w:p>
    <w:p w:rsidR="00A94E9A" w:rsidRPr="00EE25B8" w:rsidRDefault="00A94E9A" w:rsidP="00C74D4C">
      <w:pPr>
        <w:spacing w:after="0" w:line="240" w:lineRule="auto"/>
        <w:jc w:val="both"/>
        <w:rPr>
          <w:rFonts w:ascii="Times New Roman" w:hAnsi="Times New Roman" w:cs="Times New Roman"/>
          <w:sz w:val="24"/>
          <w:szCs w:val="24"/>
        </w:rPr>
      </w:pPr>
      <w:r w:rsidRPr="00EE25B8">
        <w:rPr>
          <w:rFonts w:ascii="Times New Roman" w:hAnsi="Times New Roman" w:cs="Times New Roman"/>
          <w:sz w:val="24"/>
          <w:szCs w:val="24"/>
        </w:rPr>
        <w:tab/>
        <w:t>Con el propósito de dar cumplimiento a la normatividad constitucional invocada abro la discusión en lo general y en lo particular del acuerdo presentado para que el Proyecto de Decreto sea sometido a consulta de las comunidades y pueblos indígenas, y pregunto si alguien desea hacer uso de la palabra.</w:t>
      </w:r>
    </w:p>
    <w:p w:rsidR="00A94E9A" w:rsidRPr="00EE25B8" w:rsidRDefault="00A94E9A" w:rsidP="00C74D4C">
      <w:pPr>
        <w:spacing w:after="0" w:line="240" w:lineRule="auto"/>
        <w:jc w:val="both"/>
        <w:rPr>
          <w:rFonts w:ascii="Times New Roman" w:hAnsi="Times New Roman" w:cs="Times New Roman"/>
          <w:sz w:val="24"/>
          <w:szCs w:val="24"/>
        </w:rPr>
      </w:pPr>
      <w:r w:rsidRPr="00EE25B8">
        <w:rPr>
          <w:rFonts w:ascii="Times New Roman" w:hAnsi="Times New Roman" w:cs="Times New Roman"/>
          <w:sz w:val="24"/>
          <w:szCs w:val="24"/>
        </w:rPr>
        <w:tab/>
        <w:t>Someto a votación en lo general y en lo particular el acuerdo y pido a la Secretaría recabe la votación nominal.</w:t>
      </w:r>
    </w:p>
    <w:p w:rsidR="00A94E9A" w:rsidRPr="00EE25B8" w:rsidRDefault="00A94E9A" w:rsidP="00C74D4C">
      <w:pPr>
        <w:spacing w:after="0" w:line="240" w:lineRule="auto"/>
        <w:jc w:val="both"/>
        <w:rPr>
          <w:rFonts w:ascii="Times New Roman" w:hAnsi="Times New Roman" w:cs="Times New Roman"/>
          <w:sz w:val="24"/>
          <w:szCs w:val="24"/>
        </w:rPr>
      </w:pPr>
      <w:r w:rsidRPr="00EE25B8">
        <w:rPr>
          <w:rFonts w:ascii="Times New Roman" w:hAnsi="Times New Roman" w:cs="Times New Roman"/>
          <w:sz w:val="24"/>
          <w:szCs w:val="24"/>
        </w:rPr>
        <w:t>SECRETARIA DIP. LETICIA MEJÍA GARCÍA. Procedo a recabar la votación nominal.</w:t>
      </w:r>
    </w:p>
    <w:p w:rsidR="00A94E9A" w:rsidRPr="00EE25B8" w:rsidRDefault="00A94E9A" w:rsidP="00C74D4C">
      <w:pPr>
        <w:spacing w:after="0" w:line="240" w:lineRule="auto"/>
        <w:jc w:val="center"/>
        <w:rPr>
          <w:rFonts w:ascii="Times New Roman" w:hAnsi="Times New Roman" w:cs="Times New Roman"/>
          <w:i/>
          <w:sz w:val="24"/>
          <w:szCs w:val="24"/>
        </w:rPr>
      </w:pPr>
      <w:r w:rsidRPr="00EE25B8">
        <w:rPr>
          <w:rFonts w:ascii="Times New Roman" w:hAnsi="Times New Roman" w:cs="Times New Roman"/>
          <w:i/>
          <w:sz w:val="24"/>
          <w:szCs w:val="24"/>
        </w:rPr>
        <w:t>(Votación nominal)</w:t>
      </w:r>
    </w:p>
    <w:p w:rsidR="009B4A69" w:rsidRPr="00EE25B8" w:rsidRDefault="009B4A69" w:rsidP="00C74D4C">
      <w:pPr>
        <w:pStyle w:val="Sinespaciado"/>
        <w:rPr>
          <w:rFonts w:eastAsia="Times New Roman"/>
          <w:lang w:eastAsia="es-MX"/>
        </w:rPr>
      </w:pPr>
      <w:r w:rsidRPr="00EE25B8">
        <w:rPr>
          <w:rFonts w:eastAsia="Times New Roman"/>
          <w:lang w:eastAsia="es-MX"/>
        </w:rPr>
        <w:t>SECRETARIA DIP. LETICIA MEJÍA GARCÍA. El acuerdo ha sido aprobado por unanimidad de votos, Presidente.</w:t>
      </w:r>
    </w:p>
    <w:p w:rsidR="009B4A69" w:rsidRPr="00EE25B8" w:rsidRDefault="009B4A69" w:rsidP="00C74D4C">
      <w:pPr>
        <w:pStyle w:val="Sinespaciado"/>
        <w:rPr>
          <w:rFonts w:eastAsia="Times New Roman"/>
          <w:lang w:eastAsia="es-MX"/>
        </w:rPr>
      </w:pPr>
      <w:r w:rsidRPr="00EE25B8">
        <w:rPr>
          <w:rFonts w:eastAsia="Times New Roman"/>
          <w:lang w:eastAsia="es-MX"/>
        </w:rPr>
        <w:t>PRESIDENTE DIP. CARLOS</w:t>
      </w:r>
      <w:r w:rsidR="00E50696" w:rsidRPr="00EE25B8">
        <w:rPr>
          <w:rFonts w:eastAsia="Times New Roman"/>
          <w:lang w:eastAsia="es-MX"/>
        </w:rPr>
        <w:t xml:space="preserve"> </w:t>
      </w:r>
      <w:r w:rsidRPr="00EE25B8">
        <w:rPr>
          <w:rFonts w:eastAsia="Times New Roman"/>
          <w:lang w:eastAsia="es-MX"/>
        </w:rPr>
        <w:t xml:space="preserve">MARTÍNEZ ZURITA TREJO. Se tiene por aprobado el acuerdo y en cumplimiento de lo establecido en el artículo </w:t>
      </w:r>
      <w:r w:rsidR="00E707EE" w:rsidRPr="00EE25B8">
        <w:rPr>
          <w:rFonts w:eastAsia="Times New Roman"/>
          <w:lang w:eastAsia="es-MX"/>
        </w:rPr>
        <w:t>2</w:t>
      </w:r>
      <w:r w:rsidRPr="00EE25B8">
        <w:rPr>
          <w:rFonts w:eastAsia="Times New Roman"/>
          <w:lang w:eastAsia="es-MX"/>
        </w:rPr>
        <w:t xml:space="preserve"> apartado </w:t>
      </w:r>
      <w:r w:rsidR="00E707EE" w:rsidRPr="00EE25B8">
        <w:rPr>
          <w:rFonts w:eastAsia="Times New Roman"/>
          <w:lang w:eastAsia="es-MX"/>
        </w:rPr>
        <w:t>A</w:t>
      </w:r>
      <w:r w:rsidRPr="00EE25B8">
        <w:rPr>
          <w:rFonts w:eastAsia="Times New Roman"/>
          <w:lang w:eastAsia="es-MX"/>
        </w:rPr>
        <w:t xml:space="preserve"> fracción XII de la Constitución Política de los Estados Unidos Mexicanos, se llevará a cabo la consulta pública sobre el Proyecto de Decreto a las comunidades o pueblos indígenas, de conformidad con los principios y normas que garanticen el respeto y el ejercicio efectivo de sus derechos sustantivos reconocidos en la Constitución.</w:t>
      </w:r>
    </w:p>
    <w:p w:rsidR="009B4A69" w:rsidRPr="00EE25B8" w:rsidRDefault="009B4A69" w:rsidP="00C74D4C">
      <w:pPr>
        <w:pStyle w:val="Sinespaciado"/>
        <w:rPr>
          <w:rFonts w:eastAsia="Times New Roman"/>
          <w:lang w:eastAsia="es-MX"/>
        </w:rPr>
      </w:pPr>
      <w:r w:rsidRPr="00EE25B8">
        <w:rPr>
          <w:rFonts w:eastAsia="Times New Roman"/>
          <w:lang w:eastAsia="es-MX"/>
        </w:rPr>
        <w:t xml:space="preserve">SECRETARIA DIP. LETICIA MEJÍA GARCÍA. Hago del conocimiento a la Presidencia que han finalizado los asuntos del </w:t>
      </w:r>
      <w:r w:rsidR="00982DC3" w:rsidRPr="00EE25B8">
        <w:rPr>
          <w:rFonts w:eastAsia="Times New Roman"/>
          <w:lang w:eastAsia="es-MX"/>
        </w:rPr>
        <w:t>o</w:t>
      </w:r>
      <w:r w:rsidRPr="00EE25B8">
        <w:rPr>
          <w:rFonts w:eastAsia="Times New Roman"/>
          <w:lang w:eastAsia="es-MX"/>
        </w:rPr>
        <w:t>rden del día.</w:t>
      </w:r>
    </w:p>
    <w:p w:rsidR="009B4A69" w:rsidRPr="00EE25B8" w:rsidRDefault="009B4A69" w:rsidP="00C74D4C">
      <w:pPr>
        <w:pStyle w:val="Sinespaciado"/>
        <w:rPr>
          <w:rFonts w:eastAsia="Times New Roman"/>
          <w:lang w:eastAsia="es-MX"/>
        </w:rPr>
      </w:pPr>
      <w:r w:rsidRPr="00EE25B8">
        <w:rPr>
          <w:rFonts w:eastAsia="Times New Roman"/>
          <w:lang w:eastAsia="es-MX"/>
        </w:rPr>
        <w:t>PRESIDENTE DIP. CARLOS MARTÍNEZ ZURITA TREJO. Pido a la Secretaría registre la asistencia a la reunión.</w:t>
      </w:r>
    </w:p>
    <w:p w:rsidR="009B4A69" w:rsidRPr="00EE25B8" w:rsidRDefault="009B4A69" w:rsidP="00C74D4C">
      <w:pPr>
        <w:pStyle w:val="Sinespaciado"/>
        <w:rPr>
          <w:rFonts w:eastAsia="Times New Roman"/>
          <w:lang w:eastAsia="es-MX"/>
        </w:rPr>
      </w:pPr>
      <w:r w:rsidRPr="00EE25B8">
        <w:rPr>
          <w:rFonts w:eastAsia="Times New Roman"/>
          <w:lang w:eastAsia="es-MX"/>
        </w:rPr>
        <w:t>SECRETARIA DIP. LETICIA MEJÍA GARCÍA. La asistencia ha sido registrada. Presidente.</w:t>
      </w:r>
    </w:p>
    <w:p w:rsidR="009B4A69" w:rsidRPr="00EE25B8" w:rsidRDefault="009B4A69" w:rsidP="00C74D4C">
      <w:pPr>
        <w:pStyle w:val="Sinespaciado"/>
        <w:rPr>
          <w:rFonts w:eastAsia="Times New Roman"/>
          <w:lang w:eastAsia="es-MX"/>
        </w:rPr>
      </w:pPr>
      <w:r w:rsidRPr="00EE25B8">
        <w:rPr>
          <w:rFonts w:eastAsia="Times New Roman"/>
          <w:lang w:eastAsia="es-MX"/>
        </w:rPr>
        <w:t>PRESIDENTE DIP. CARLOS MARTÍNEZ ZURITA TREJO. Se levanta la reunión de las Comisiones Legislativas de Gobernación y Puntos Constitucionales y de Asuntos Indígenas, siendo las cuatro de la tarde con tres minutos del día miércoles ocho de abril de dos mil veintiséis.</w:t>
      </w:r>
    </w:p>
    <w:p w:rsidR="009B4A69" w:rsidRPr="00EE25B8" w:rsidRDefault="009B4A69" w:rsidP="00C74D4C">
      <w:pPr>
        <w:pStyle w:val="Sinespaciado"/>
        <w:ind w:firstLine="708"/>
        <w:rPr>
          <w:rFonts w:eastAsia="Times New Roman"/>
          <w:lang w:eastAsia="es-MX"/>
        </w:rPr>
      </w:pPr>
      <w:r w:rsidRPr="00EE25B8">
        <w:rPr>
          <w:rFonts w:eastAsia="Times New Roman"/>
          <w:lang w:eastAsia="es-MX"/>
        </w:rPr>
        <w:t xml:space="preserve">Se pide a sus integrantes estar atentos a la próxima convocatoria, que será en unos minutos la </w:t>
      </w:r>
      <w:r w:rsidR="00EF3946" w:rsidRPr="00EE25B8">
        <w:rPr>
          <w:rFonts w:eastAsia="Times New Roman"/>
          <w:lang w:eastAsia="es-MX"/>
        </w:rPr>
        <w:t xml:space="preserve">Comisión Legislativa </w:t>
      </w:r>
      <w:r w:rsidRPr="00EE25B8">
        <w:rPr>
          <w:rFonts w:eastAsia="Times New Roman"/>
          <w:lang w:eastAsia="es-MX"/>
        </w:rPr>
        <w:t xml:space="preserve">de Gobernación y Puntos Constitucionales y </w:t>
      </w:r>
      <w:r w:rsidR="00EF3946" w:rsidRPr="00EE25B8">
        <w:rPr>
          <w:rFonts w:eastAsia="Times New Roman"/>
          <w:lang w:eastAsia="es-MX"/>
        </w:rPr>
        <w:t xml:space="preserve">la </w:t>
      </w:r>
      <w:r w:rsidRPr="00EE25B8">
        <w:rPr>
          <w:rFonts w:eastAsia="Times New Roman"/>
          <w:lang w:eastAsia="es-MX"/>
        </w:rPr>
        <w:t>Comisi</w:t>
      </w:r>
      <w:r w:rsidR="00EF3946" w:rsidRPr="00EE25B8">
        <w:rPr>
          <w:rFonts w:eastAsia="Times New Roman"/>
          <w:lang w:eastAsia="es-MX"/>
        </w:rPr>
        <w:t>ó</w:t>
      </w:r>
      <w:r w:rsidRPr="00EE25B8">
        <w:rPr>
          <w:rFonts w:eastAsia="Times New Roman"/>
          <w:lang w:eastAsia="es-MX"/>
        </w:rPr>
        <w:t>n</w:t>
      </w:r>
      <w:r w:rsidR="00EF3946" w:rsidRPr="00EE25B8">
        <w:rPr>
          <w:rFonts w:eastAsia="Times New Roman"/>
          <w:lang w:eastAsia="es-MX"/>
        </w:rPr>
        <w:t xml:space="preserve"> Legislativa</w:t>
      </w:r>
      <w:r w:rsidRPr="00EE25B8">
        <w:rPr>
          <w:rFonts w:eastAsia="Times New Roman"/>
          <w:lang w:eastAsia="es-MX"/>
        </w:rPr>
        <w:t xml:space="preserve"> de Salud,</w:t>
      </w:r>
      <w:r w:rsidR="00EF3946" w:rsidRPr="00EE25B8">
        <w:rPr>
          <w:rFonts w:eastAsia="Times New Roman"/>
          <w:lang w:eastAsia="es-MX"/>
        </w:rPr>
        <w:t xml:space="preserve"> en comisiones unidas, </w:t>
      </w:r>
      <w:r w:rsidRPr="00EE25B8">
        <w:rPr>
          <w:rFonts w:eastAsia="Times New Roman"/>
          <w:lang w:eastAsia="es-MX"/>
        </w:rPr>
        <w:t>muchas gracias a todas y a todos.</w:t>
      </w:r>
    </w:p>
    <w:p w:rsidR="009B4A69" w:rsidRPr="00EE25B8" w:rsidRDefault="009B4A69" w:rsidP="00C74D4C">
      <w:pPr>
        <w:pStyle w:val="Sinespaciado"/>
        <w:ind w:firstLine="708"/>
        <w:rPr>
          <w:rFonts w:eastAsia="Times New Roman"/>
          <w:lang w:eastAsia="es-MX"/>
        </w:rPr>
      </w:pPr>
      <w:r w:rsidRPr="00EE25B8">
        <w:rPr>
          <w:rFonts w:eastAsia="Times New Roman"/>
          <w:lang w:eastAsia="es-MX"/>
        </w:rPr>
        <w:t xml:space="preserve">Muy buenas tardes y muy buen provecho a quienes ya estén </w:t>
      </w:r>
      <w:r w:rsidR="004B73AE" w:rsidRPr="00EE25B8">
        <w:rPr>
          <w:rFonts w:eastAsia="Times New Roman"/>
          <w:lang w:eastAsia="es-MX"/>
        </w:rPr>
        <w:t>d</w:t>
      </w:r>
      <w:r w:rsidRPr="00EE25B8">
        <w:rPr>
          <w:rFonts w:eastAsia="Times New Roman"/>
          <w:lang w:eastAsia="es-MX"/>
        </w:rPr>
        <w:t>epartiendo los alimentos.</w:t>
      </w:r>
    </w:p>
    <w:p w:rsidR="00046151" w:rsidRPr="00EE25B8" w:rsidRDefault="00046151">
      <w:pPr>
        <w:pStyle w:val="Sinespaciado"/>
        <w:ind w:firstLine="708"/>
        <w:rPr>
          <w:rFonts w:eastAsia="Times New Roman"/>
          <w:lang w:eastAsia="es-MX"/>
        </w:rPr>
      </w:pPr>
    </w:p>
    <w:sectPr w:rsidR="00046151" w:rsidRPr="00EE25B8" w:rsidSect="00046151">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2205F" w:rsidRDefault="0002205F" w:rsidP="001105DF">
      <w:pPr>
        <w:spacing w:after="0" w:line="240" w:lineRule="auto"/>
      </w:pPr>
      <w:r>
        <w:separator/>
      </w:r>
    </w:p>
  </w:endnote>
  <w:endnote w:type="continuationSeparator" w:id="0">
    <w:p w:rsidR="0002205F" w:rsidRDefault="0002205F"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615066"/>
      <w:docPartObj>
        <w:docPartGallery w:val="Page Numbers (Bottom of Page)"/>
        <w:docPartUnique/>
      </w:docPartObj>
    </w:sdtPr>
    <w:sdtEndPr/>
    <w:sdtContent>
      <w:p w:rsidR="00DB09CA" w:rsidRDefault="00DB09CA" w:rsidP="00DB09CA">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2205F" w:rsidRDefault="0002205F" w:rsidP="001105DF">
      <w:pPr>
        <w:spacing w:after="0" w:line="240" w:lineRule="auto"/>
      </w:pPr>
      <w:r>
        <w:separator/>
      </w:r>
    </w:p>
  </w:footnote>
  <w:footnote w:type="continuationSeparator" w:id="0">
    <w:p w:rsidR="0002205F" w:rsidRDefault="0002205F"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133B5"/>
    <w:rsid w:val="0002205F"/>
    <w:rsid w:val="00022E96"/>
    <w:rsid w:val="0003113A"/>
    <w:rsid w:val="0003759F"/>
    <w:rsid w:val="00042718"/>
    <w:rsid w:val="00046151"/>
    <w:rsid w:val="0006311A"/>
    <w:rsid w:val="00084F60"/>
    <w:rsid w:val="0008530C"/>
    <w:rsid w:val="00087561"/>
    <w:rsid w:val="000C0093"/>
    <w:rsid w:val="000F735C"/>
    <w:rsid w:val="001105DF"/>
    <w:rsid w:val="00172618"/>
    <w:rsid w:val="00193FF3"/>
    <w:rsid w:val="001D13E6"/>
    <w:rsid w:val="001E2E4A"/>
    <w:rsid w:val="00222BBE"/>
    <w:rsid w:val="00224691"/>
    <w:rsid w:val="0024182F"/>
    <w:rsid w:val="0026206E"/>
    <w:rsid w:val="002749E3"/>
    <w:rsid w:val="00297CFF"/>
    <w:rsid w:val="002A103B"/>
    <w:rsid w:val="002B5535"/>
    <w:rsid w:val="00316BAC"/>
    <w:rsid w:val="00326DC6"/>
    <w:rsid w:val="00346199"/>
    <w:rsid w:val="00350F38"/>
    <w:rsid w:val="00375104"/>
    <w:rsid w:val="003868DD"/>
    <w:rsid w:val="00397941"/>
    <w:rsid w:val="00397F2D"/>
    <w:rsid w:val="003C3374"/>
    <w:rsid w:val="003D0BD7"/>
    <w:rsid w:val="003E18C8"/>
    <w:rsid w:val="003E77C1"/>
    <w:rsid w:val="0041545A"/>
    <w:rsid w:val="004306A5"/>
    <w:rsid w:val="004757FA"/>
    <w:rsid w:val="0048183F"/>
    <w:rsid w:val="004858E5"/>
    <w:rsid w:val="004A64AC"/>
    <w:rsid w:val="004B73AE"/>
    <w:rsid w:val="004F06DB"/>
    <w:rsid w:val="004F26E9"/>
    <w:rsid w:val="00517D07"/>
    <w:rsid w:val="00524A81"/>
    <w:rsid w:val="0052792A"/>
    <w:rsid w:val="00551ABF"/>
    <w:rsid w:val="005B4AB7"/>
    <w:rsid w:val="005C1F39"/>
    <w:rsid w:val="00604513"/>
    <w:rsid w:val="00614C29"/>
    <w:rsid w:val="00616671"/>
    <w:rsid w:val="00634EA6"/>
    <w:rsid w:val="006406E8"/>
    <w:rsid w:val="0067065E"/>
    <w:rsid w:val="00695617"/>
    <w:rsid w:val="006C32D6"/>
    <w:rsid w:val="006C4867"/>
    <w:rsid w:val="00702302"/>
    <w:rsid w:val="00704FA2"/>
    <w:rsid w:val="0070646B"/>
    <w:rsid w:val="007165BA"/>
    <w:rsid w:val="00730530"/>
    <w:rsid w:val="00742414"/>
    <w:rsid w:val="00760023"/>
    <w:rsid w:val="00763BDC"/>
    <w:rsid w:val="0076579D"/>
    <w:rsid w:val="00767A6B"/>
    <w:rsid w:val="00781B9C"/>
    <w:rsid w:val="00781E48"/>
    <w:rsid w:val="007A0303"/>
    <w:rsid w:val="007B3CB2"/>
    <w:rsid w:val="008112D6"/>
    <w:rsid w:val="0086425D"/>
    <w:rsid w:val="00870349"/>
    <w:rsid w:val="00876469"/>
    <w:rsid w:val="008C1856"/>
    <w:rsid w:val="008C793C"/>
    <w:rsid w:val="008D62A8"/>
    <w:rsid w:val="009028DE"/>
    <w:rsid w:val="009217F0"/>
    <w:rsid w:val="00924C20"/>
    <w:rsid w:val="00950EF1"/>
    <w:rsid w:val="00966A02"/>
    <w:rsid w:val="00982DC3"/>
    <w:rsid w:val="00987F41"/>
    <w:rsid w:val="00996724"/>
    <w:rsid w:val="009B4A69"/>
    <w:rsid w:val="009C4A20"/>
    <w:rsid w:val="009E4F30"/>
    <w:rsid w:val="009E7173"/>
    <w:rsid w:val="00A07ACC"/>
    <w:rsid w:val="00A14215"/>
    <w:rsid w:val="00A15BF3"/>
    <w:rsid w:val="00A229BB"/>
    <w:rsid w:val="00A6031A"/>
    <w:rsid w:val="00A60A98"/>
    <w:rsid w:val="00A66EA0"/>
    <w:rsid w:val="00A77D3D"/>
    <w:rsid w:val="00A94E9A"/>
    <w:rsid w:val="00AA5D8C"/>
    <w:rsid w:val="00AC07AC"/>
    <w:rsid w:val="00AC55EC"/>
    <w:rsid w:val="00AD4972"/>
    <w:rsid w:val="00AF59BF"/>
    <w:rsid w:val="00B1764B"/>
    <w:rsid w:val="00B34CF2"/>
    <w:rsid w:val="00B9440F"/>
    <w:rsid w:val="00B9645A"/>
    <w:rsid w:val="00BA0925"/>
    <w:rsid w:val="00BC33A3"/>
    <w:rsid w:val="00BD7A2A"/>
    <w:rsid w:val="00BF28DE"/>
    <w:rsid w:val="00C51550"/>
    <w:rsid w:val="00C74D4C"/>
    <w:rsid w:val="00CB3BE0"/>
    <w:rsid w:val="00CE0932"/>
    <w:rsid w:val="00CE1F56"/>
    <w:rsid w:val="00D03787"/>
    <w:rsid w:val="00D201B2"/>
    <w:rsid w:val="00D22789"/>
    <w:rsid w:val="00D61FE5"/>
    <w:rsid w:val="00D7215D"/>
    <w:rsid w:val="00D72B3E"/>
    <w:rsid w:val="00D75CCF"/>
    <w:rsid w:val="00D853CB"/>
    <w:rsid w:val="00DB09CA"/>
    <w:rsid w:val="00DE5A08"/>
    <w:rsid w:val="00E0141D"/>
    <w:rsid w:val="00E01BBA"/>
    <w:rsid w:val="00E10EE6"/>
    <w:rsid w:val="00E13CE4"/>
    <w:rsid w:val="00E303AC"/>
    <w:rsid w:val="00E45A85"/>
    <w:rsid w:val="00E50696"/>
    <w:rsid w:val="00E516A0"/>
    <w:rsid w:val="00E60D25"/>
    <w:rsid w:val="00E707EE"/>
    <w:rsid w:val="00EA4236"/>
    <w:rsid w:val="00EB3779"/>
    <w:rsid w:val="00ED6FEF"/>
    <w:rsid w:val="00EE25B8"/>
    <w:rsid w:val="00EE4258"/>
    <w:rsid w:val="00EF3946"/>
    <w:rsid w:val="00F03897"/>
    <w:rsid w:val="00F13B36"/>
    <w:rsid w:val="00F1696A"/>
    <w:rsid w:val="00F26F2C"/>
    <w:rsid w:val="00F53CF9"/>
    <w:rsid w:val="00F71147"/>
    <w:rsid w:val="00F760AB"/>
    <w:rsid w:val="00F94E49"/>
    <w:rsid w:val="00FA575F"/>
    <w:rsid w:val="00FC6C28"/>
    <w:rsid w:val="00FE37A0"/>
    <w:rsid w:val="00FF1278"/>
    <w:rsid w:val="00FF2183"/>
    <w:rsid w:val="00FF41B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7090A"/>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link w:val="SinespaciadoCar"/>
    <w:uiPriority w:val="1"/>
    <w:qFormat/>
    <w:rsid w:val="003E18C8"/>
    <w:pPr>
      <w:spacing w:after="0" w:line="240" w:lineRule="auto"/>
      <w:jc w:val="both"/>
    </w:pPr>
    <w:rPr>
      <w:rFonts w:ascii="Times New Roman" w:hAnsi="Times New Roman" w:cs="Times New Roman"/>
      <w:sz w:val="24"/>
      <w:szCs w:val="24"/>
    </w:rPr>
  </w:style>
  <w:style w:type="character" w:customStyle="1" w:styleId="SinespaciadoCar">
    <w:name w:val="Sin espaciado Car"/>
    <w:link w:val="Sinespaciado"/>
    <w:uiPriority w:val="1"/>
    <w:locked/>
    <w:rsid w:val="00297CF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172515">
      <w:bodyDiv w:val="1"/>
      <w:marLeft w:val="0"/>
      <w:marRight w:val="0"/>
      <w:marTop w:val="0"/>
      <w:marBottom w:val="0"/>
      <w:divBdr>
        <w:top w:val="none" w:sz="0" w:space="0" w:color="auto"/>
        <w:left w:val="none" w:sz="0" w:space="0" w:color="auto"/>
        <w:bottom w:val="none" w:sz="0" w:space="0" w:color="auto"/>
        <w:right w:val="none" w:sz="0" w:space="0" w:color="auto"/>
      </w:divBdr>
    </w:div>
    <w:div w:id="247539177">
      <w:bodyDiv w:val="1"/>
      <w:marLeft w:val="0"/>
      <w:marRight w:val="0"/>
      <w:marTop w:val="0"/>
      <w:marBottom w:val="0"/>
      <w:divBdr>
        <w:top w:val="none" w:sz="0" w:space="0" w:color="auto"/>
        <w:left w:val="none" w:sz="0" w:space="0" w:color="auto"/>
        <w:bottom w:val="none" w:sz="0" w:space="0" w:color="auto"/>
        <w:right w:val="none" w:sz="0" w:space="0" w:color="auto"/>
      </w:divBdr>
    </w:div>
    <w:div w:id="281157570">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432435186">
      <w:bodyDiv w:val="1"/>
      <w:marLeft w:val="0"/>
      <w:marRight w:val="0"/>
      <w:marTop w:val="0"/>
      <w:marBottom w:val="0"/>
      <w:divBdr>
        <w:top w:val="none" w:sz="0" w:space="0" w:color="auto"/>
        <w:left w:val="none" w:sz="0" w:space="0" w:color="auto"/>
        <w:bottom w:val="none" w:sz="0" w:space="0" w:color="auto"/>
        <w:right w:val="none" w:sz="0" w:space="0" w:color="auto"/>
      </w:divBdr>
    </w:div>
    <w:div w:id="477188950">
      <w:bodyDiv w:val="1"/>
      <w:marLeft w:val="0"/>
      <w:marRight w:val="0"/>
      <w:marTop w:val="0"/>
      <w:marBottom w:val="0"/>
      <w:divBdr>
        <w:top w:val="none" w:sz="0" w:space="0" w:color="auto"/>
        <w:left w:val="none" w:sz="0" w:space="0" w:color="auto"/>
        <w:bottom w:val="none" w:sz="0" w:space="0" w:color="auto"/>
        <w:right w:val="none" w:sz="0" w:space="0" w:color="auto"/>
      </w:divBdr>
    </w:div>
    <w:div w:id="501429153">
      <w:bodyDiv w:val="1"/>
      <w:marLeft w:val="0"/>
      <w:marRight w:val="0"/>
      <w:marTop w:val="0"/>
      <w:marBottom w:val="0"/>
      <w:divBdr>
        <w:top w:val="none" w:sz="0" w:space="0" w:color="auto"/>
        <w:left w:val="none" w:sz="0" w:space="0" w:color="auto"/>
        <w:bottom w:val="none" w:sz="0" w:space="0" w:color="auto"/>
        <w:right w:val="none" w:sz="0" w:space="0" w:color="auto"/>
      </w:divBdr>
    </w:div>
    <w:div w:id="584458843">
      <w:bodyDiv w:val="1"/>
      <w:marLeft w:val="0"/>
      <w:marRight w:val="0"/>
      <w:marTop w:val="0"/>
      <w:marBottom w:val="0"/>
      <w:divBdr>
        <w:top w:val="none" w:sz="0" w:space="0" w:color="auto"/>
        <w:left w:val="none" w:sz="0" w:space="0" w:color="auto"/>
        <w:bottom w:val="none" w:sz="0" w:space="0" w:color="auto"/>
        <w:right w:val="none" w:sz="0" w:space="0" w:color="auto"/>
      </w:divBdr>
    </w:div>
    <w:div w:id="1165974285">
      <w:bodyDiv w:val="1"/>
      <w:marLeft w:val="0"/>
      <w:marRight w:val="0"/>
      <w:marTop w:val="0"/>
      <w:marBottom w:val="0"/>
      <w:divBdr>
        <w:top w:val="none" w:sz="0" w:space="0" w:color="auto"/>
        <w:left w:val="none" w:sz="0" w:space="0" w:color="auto"/>
        <w:bottom w:val="none" w:sz="0" w:space="0" w:color="auto"/>
        <w:right w:val="none" w:sz="0" w:space="0" w:color="auto"/>
      </w:divBdr>
    </w:div>
    <w:div w:id="1216307770">
      <w:bodyDiv w:val="1"/>
      <w:marLeft w:val="0"/>
      <w:marRight w:val="0"/>
      <w:marTop w:val="0"/>
      <w:marBottom w:val="0"/>
      <w:divBdr>
        <w:top w:val="none" w:sz="0" w:space="0" w:color="auto"/>
        <w:left w:val="none" w:sz="0" w:space="0" w:color="auto"/>
        <w:bottom w:val="none" w:sz="0" w:space="0" w:color="auto"/>
        <w:right w:val="none" w:sz="0" w:space="0" w:color="auto"/>
      </w:divBdr>
    </w:div>
    <w:div w:id="1396391850">
      <w:bodyDiv w:val="1"/>
      <w:marLeft w:val="0"/>
      <w:marRight w:val="0"/>
      <w:marTop w:val="0"/>
      <w:marBottom w:val="0"/>
      <w:divBdr>
        <w:top w:val="none" w:sz="0" w:space="0" w:color="auto"/>
        <w:left w:val="none" w:sz="0" w:space="0" w:color="auto"/>
        <w:bottom w:val="none" w:sz="0" w:space="0" w:color="auto"/>
        <w:right w:val="none" w:sz="0" w:space="0" w:color="auto"/>
      </w:divBdr>
    </w:div>
    <w:div w:id="1797791823">
      <w:bodyDiv w:val="1"/>
      <w:marLeft w:val="0"/>
      <w:marRight w:val="0"/>
      <w:marTop w:val="0"/>
      <w:marBottom w:val="0"/>
      <w:divBdr>
        <w:top w:val="none" w:sz="0" w:space="0" w:color="auto"/>
        <w:left w:val="none" w:sz="0" w:space="0" w:color="auto"/>
        <w:bottom w:val="none" w:sz="0" w:space="0" w:color="auto"/>
        <w:right w:val="none" w:sz="0" w:space="0" w:color="auto"/>
      </w:divBdr>
    </w:div>
    <w:div w:id="1953508737">
      <w:bodyDiv w:val="1"/>
      <w:marLeft w:val="0"/>
      <w:marRight w:val="0"/>
      <w:marTop w:val="0"/>
      <w:marBottom w:val="0"/>
      <w:divBdr>
        <w:top w:val="none" w:sz="0" w:space="0" w:color="auto"/>
        <w:left w:val="none" w:sz="0" w:space="0" w:color="auto"/>
        <w:bottom w:val="none" w:sz="0" w:space="0" w:color="auto"/>
        <w:right w:val="none" w:sz="0" w:space="0" w:color="auto"/>
      </w:divBdr>
    </w:div>
    <w:div w:id="1980960708">
      <w:bodyDiv w:val="1"/>
      <w:marLeft w:val="0"/>
      <w:marRight w:val="0"/>
      <w:marTop w:val="0"/>
      <w:marBottom w:val="0"/>
      <w:divBdr>
        <w:top w:val="none" w:sz="0" w:space="0" w:color="auto"/>
        <w:left w:val="none" w:sz="0" w:space="0" w:color="auto"/>
        <w:bottom w:val="none" w:sz="0" w:space="0" w:color="auto"/>
        <w:right w:val="none" w:sz="0" w:space="0" w:color="auto"/>
      </w:divBdr>
    </w:div>
    <w:div w:id="2032798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5EA9A9-BCD8-4129-B0D1-0DBC71A70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16</Pages>
  <Words>9322</Words>
  <Characters>51272</Characters>
  <Application>Microsoft Office Word</Application>
  <DocSecurity>0</DocSecurity>
  <Lines>427</Lines>
  <Paragraphs>120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60474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35</cp:revision>
  <dcterms:created xsi:type="dcterms:W3CDTF">2026-04-10T17:11:00Z</dcterms:created>
  <dcterms:modified xsi:type="dcterms:W3CDTF">2026-04-21T17:04:00Z</dcterms:modified>
</cp:coreProperties>
</file>