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640C" w:rsidRPr="00A74F99" w:rsidRDefault="00AB640C" w:rsidP="0074073F">
      <w:pPr>
        <w:pStyle w:val="Sinespaciado"/>
        <w:jc w:val="center"/>
      </w:pPr>
      <w:r w:rsidRPr="00A74F99">
        <w:t>REUNIÓN DE LA COMISIÓN LEGISLATIVA DE SEGURIDAD PÚBLICA Y TRÁNSITO DE LA H. “LXII” LEGISLATURA DEL ESTADO DE MÉXICO.</w:t>
      </w:r>
    </w:p>
    <w:p w:rsidR="00AB640C" w:rsidRPr="00A74F99" w:rsidRDefault="00AB640C" w:rsidP="0074073F">
      <w:pPr>
        <w:pStyle w:val="Sinespaciado"/>
        <w:jc w:val="center"/>
      </w:pPr>
    </w:p>
    <w:p w:rsidR="00AB640C" w:rsidRPr="00A74F99" w:rsidRDefault="00AB640C" w:rsidP="0074073F">
      <w:pPr>
        <w:pStyle w:val="Sinespaciado"/>
        <w:jc w:val="center"/>
      </w:pPr>
      <w:r w:rsidRPr="00A74F99">
        <w:t>Celebrada el día 13 de abril de 2026.</w:t>
      </w:r>
    </w:p>
    <w:p w:rsidR="00AB640C" w:rsidRPr="00A74F99" w:rsidRDefault="00AB640C" w:rsidP="0074073F">
      <w:pPr>
        <w:pStyle w:val="Sinespaciado"/>
        <w:jc w:val="center"/>
      </w:pPr>
    </w:p>
    <w:p w:rsidR="00AB640C" w:rsidRPr="00A74F99" w:rsidRDefault="00AB640C" w:rsidP="0074073F">
      <w:pPr>
        <w:pStyle w:val="Sinespaciado"/>
        <w:jc w:val="center"/>
      </w:pPr>
      <w:r w:rsidRPr="00A74F99">
        <w:t>Presidencia del diputado Mariano Camacho San Martín.</w:t>
      </w:r>
    </w:p>
    <w:p w:rsidR="00AB640C" w:rsidRPr="00A74F99" w:rsidRDefault="00AB640C" w:rsidP="0074073F">
      <w:pPr>
        <w:pStyle w:val="Sinespaciado"/>
        <w:jc w:val="center"/>
      </w:pPr>
    </w:p>
    <w:p w:rsidR="00AB640C" w:rsidRPr="00A74F99" w:rsidRDefault="00AB640C" w:rsidP="0074073F">
      <w:pPr>
        <w:pStyle w:val="Sinespaciado"/>
        <w:jc w:val="both"/>
      </w:pPr>
      <w:r w:rsidRPr="00A74F99">
        <w:t xml:space="preserve">PRESIDENTE DIP. MARIANO CAMACHO SAN MARTÍN. Buenas tardes, agradezco la asistencia de las y los diputados de la Comisión Legislativa de Seguridad Pública y Tránsito y valoro su diligencia en el cumplimiento de nuestras funciones. </w:t>
      </w:r>
    </w:p>
    <w:p w:rsidR="00AB640C" w:rsidRPr="00A74F99" w:rsidRDefault="00AB640C" w:rsidP="0074073F">
      <w:pPr>
        <w:pStyle w:val="Sinespaciado"/>
        <w:jc w:val="both"/>
      </w:pPr>
      <w:r w:rsidRPr="00A74F99">
        <w:tab/>
        <w:t>Doy la bienvenida al diputado Isaías Peláez Soria, presentante de la iniciativa, quién para fortalecer los trabajos profundizará la justificación, el contenido y efectos de su propuesta legislativa. Saludo a los representantes d</w:t>
      </w:r>
      <w:bookmarkStart w:id="0" w:name="_GoBack"/>
      <w:bookmarkEnd w:id="0"/>
      <w:r w:rsidRPr="00A74F99">
        <w:t xml:space="preserve">e los medios de comunicación y a quienes nos acompañan en el recinto y en las redes sociales, esta es su casa. </w:t>
      </w:r>
    </w:p>
    <w:p w:rsidR="00AB640C" w:rsidRPr="00A74F99" w:rsidRDefault="00AB640C" w:rsidP="0074073F">
      <w:pPr>
        <w:pStyle w:val="Sinespaciado"/>
        <w:jc w:val="both"/>
      </w:pPr>
      <w:r w:rsidRPr="00A74F99">
        <w:tab/>
        <w:t xml:space="preserve">Gracias por dar seguimiento a nuestros trabajos. </w:t>
      </w:r>
    </w:p>
    <w:p w:rsidR="00AB640C" w:rsidRPr="00A74F99" w:rsidRDefault="00AB640C" w:rsidP="0074073F">
      <w:pPr>
        <w:pStyle w:val="Sinespaciado"/>
        <w:jc w:val="both"/>
      </w:pPr>
      <w:r w:rsidRPr="00A74F99">
        <w:tab/>
        <w:t xml:space="preserve">La reunión en modalidad mixta atiende el artículo 40 Bis de la Ley Orgánica de este Poder Legislativo. </w:t>
      </w:r>
    </w:p>
    <w:p w:rsidR="00AB640C" w:rsidRPr="00A74F99" w:rsidRDefault="00AB640C" w:rsidP="0074073F">
      <w:pPr>
        <w:pStyle w:val="Sinespaciado"/>
        <w:jc w:val="both"/>
      </w:pPr>
      <w:r w:rsidRPr="00A74F99">
        <w:tab/>
        <w:t xml:space="preserve">Para dar la validez de la reunión, pido a la Secretaría verificar el </w:t>
      </w:r>
      <w:r w:rsidR="00873003" w:rsidRPr="00A74F99">
        <w:t>quórum.</w:t>
      </w:r>
      <w:r w:rsidRPr="00A74F99">
        <w:t xml:space="preserve"> </w:t>
      </w:r>
    </w:p>
    <w:p w:rsidR="00AB640C" w:rsidRPr="00A74F99" w:rsidRDefault="00AB640C" w:rsidP="0074073F">
      <w:pPr>
        <w:pStyle w:val="Sinespaciado"/>
        <w:jc w:val="both"/>
      </w:pPr>
      <w:r w:rsidRPr="00A74F99">
        <w:t xml:space="preserve">SECRETARIO DIP. ISAÍAS PELÁEZ SORIA. Con gusto, buenas tardes a todas y todos. </w:t>
      </w:r>
    </w:p>
    <w:p w:rsidR="00AB640C" w:rsidRPr="00A74F99" w:rsidRDefault="00AB640C" w:rsidP="0074073F">
      <w:pPr>
        <w:pStyle w:val="Sinespaciado"/>
        <w:jc w:val="center"/>
      </w:pPr>
      <w:r w:rsidRPr="00A74F99">
        <w:t>(</w:t>
      </w:r>
      <w:r w:rsidRPr="00A74F99">
        <w:rPr>
          <w:i/>
        </w:rPr>
        <w:t>Registro de asistencia</w:t>
      </w:r>
      <w:r w:rsidRPr="00A74F99">
        <w:t>)</w:t>
      </w:r>
    </w:p>
    <w:p w:rsidR="00AB640C" w:rsidRPr="00A74F99" w:rsidRDefault="00AB640C" w:rsidP="0074073F">
      <w:pPr>
        <w:pStyle w:val="Sinespaciado"/>
        <w:jc w:val="both"/>
      </w:pPr>
      <w:r w:rsidRPr="00A74F99">
        <w:t>SECRETARIO DIP. ISAÍAS PELÁEZ SORIA. Existe quórum procedente abrir la sesión, Presidente.</w:t>
      </w:r>
    </w:p>
    <w:p w:rsidR="00AB640C" w:rsidRPr="00A74F99" w:rsidRDefault="00AB640C" w:rsidP="0074073F">
      <w:pPr>
        <w:pStyle w:val="Sinespaciado"/>
        <w:jc w:val="both"/>
      </w:pPr>
      <w:r w:rsidRPr="00A74F99">
        <w:t xml:space="preserve">PRESIDENTE DIP. MARIANO CAMACHO SAN MARTÍN. Se declara la existencia del quórum y se abre la reunión de la Comisión Legislativa de Seguridad Pública y Tránsito, siendo las trece horas de la tarde con trece minutos del día lunes trece de abril del año dos mil veintiséis. </w:t>
      </w:r>
    </w:p>
    <w:p w:rsidR="00AB640C" w:rsidRPr="00A74F99" w:rsidRDefault="00AB640C" w:rsidP="0074073F">
      <w:pPr>
        <w:pStyle w:val="Sinespaciado"/>
        <w:jc w:val="both"/>
      </w:pPr>
      <w:r w:rsidRPr="00A74F99">
        <w:tab/>
        <w:t xml:space="preserve">En términos del artículo 16 del Reglamento de este Poder Legislativo, la reunión es pública. </w:t>
      </w:r>
      <w:r w:rsidRPr="00A74F99">
        <w:tab/>
        <w:t xml:space="preserve">Refiera la Secretaría la propuesta del orden del día. </w:t>
      </w:r>
    </w:p>
    <w:p w:rsidR="00AB640C" w:rsidRPr="00A74F99" w:rsidRDefault="00AB640C" w:rsidP="0074073F">
      <w:pPr>
        <w:pStyle w:val="Sinespaciado"/>
        <w:jc w:val="both"/>
      </w:pPr>
      <w:r w:rsidRPr="00A74F99">
        <w:t>SECRETARIO DIP. ISAÍAS PELÁEZ SORIA. La propuesta del orden del día es la siguiente.</w:t>
      </w:r>
    </w:p>
    <w:p w:rsidR="00AB640C" w:rsidRPr="00A74F99" w:rsidRDefault="00AB640C" w:rsidP="0074073F">
      <w:pPr>
        <w:pStyle w:val="Sinespaciado"/>
        <w:jc w:val="both"/>
        <w:rPr>
          <w:b/>
        </w:rPr>
      </w:pPr>
      <w:r w:rsidRPr="00A74F99">
        <w:rPr>
          <w:b/>
        </w:rPr>
        <w:t>1. Análisis de la Iniciativa con Proyecto de Decreto por el que se adiciona un tercer y cuarto párrafo del artículo 8.17 y se reforma a la fracción IV del artículo 8.18 del Código Administrativo del Estado de México, en nombre del Grupo Parlamentario del Partido Verde Ecologista de México, en su caso, intervención del diputado presentante.</w:t>
      </w:r>
    </w:p>
    <w:p w:rsidR="00AB640C" w:rsidRPr="00A74F99" w:rsidRDefault="00AB640C" w:rsidP="0074073F">
      <w:pPr>
        <w:pStyle w:val="Sinespaciado"/>
        <w:jc w:val="both"/>
      </w:pPr>
      <w:r w:rsidRPr="00A74F99">
        <w:t>2. Clausura de la reunión.</w:t>
      </w:r>
    </w:p>
    <w:p w:rsidR="00AB640C" w:rsidRPr="00A74F99" w:rsidRDefault="00AB640C" w:rsidP="0074073F">
      <w:pPr>
        <w:pStyle w:val="Sinespaciado"/>
        <w:jc w:val="both"/>
      </w:pPr>
      <w:r w:rsidRPr="00A74F99">
        <w:t xml:space="preserve">PRESIDENTE DIP. MARIANO CAMACHO SAN MARTÍN. Pido a quienes estén de acuerdo en que la propuesta que ha referido la Secretaría sea aprobada con carácter del orden del día, se sirvan levantar la mano. ¿En contra? ¿En abstención? </w:t>
      </w:r>
    </w:p>
    <w:p w:rsidR="00AB640C" w:rsidRPr="00A74F99" w:rsidRDefault="00AB640C" w:rsidP="0074073F">
      <w:pPr>
        <w:pStyle w:val="Sinespaciado"/>
        <w:jc w:val="both"/>
      </w:pPr>
      <w:r w:rsidRPr="00A74F99">
        <w:t xml:space="preserve">SECRETARIO DIP. ISAÍAS PELÁEZ SORIA. La propuesta ha sido aprobada por unanimidad. </w:t>
      </w:r>
    </w:p>
    <w:p w:rsidR="00AF7789" w:rsidRPr="00A74F99" w:rsidRDefault="00AB640C" w:rsidP="0074073F">
      <w:pPr>
        <w:pStyle w:val="Sinespaciado"/>
        <w:jc w:val="both"/>
        <w:rPr>
          <w:rFonts w:cs="Times New Roman"/>
          <w:szCs w:val="24"/>
        </w:rPr>
      </w:pPr>
      <w:r w:rsidRPr="00A74F99">
        <w:t xml:space="preserve">PRESIDENTE DIP. MARIANO CAMACHO SAN MARTÍN. En cuanto al punto 1, iniciamos el análisis de la Iniciativa con Proyecto de Decreto por el que se adiciona un tercer y cuarto párrafo al artículo 8.17 y se reforma la fracción IV del artículo </w:t>
      </w:r>
      <w:r w:rsidR="00AF7789" w:rsidRPr="00A74F99">
        <w:rPr>
          <w:rFonts w:cs="Times New Roman"/>
          <w:szCs w:val="24"/>
        </w:rPr>
        <w:t>8.18 del Código Administrativo del Estado de México, en nombre del Grupo Parlamentario del Partido Verde Ecologista de México, expreso nuestro agradecimiento al diputado Isaías Peláez Soria, presentante de la iniciativa, quien en apoyo de nuestros trabajos expondrá aspectos relevantes de la propuesta legislativa con sujeción a la normativa aplicada y a las prácticas y usos parlamentarios</w:t>
      </w:r>
      <w:r w:rsidR="002A6EE9" w:rsidRPr="00A74F99">
        <w:rPr>
          <w:rFonts w:cs="Times New Roman"/>
          <w:szCs w:val="24"/>
        </w:rPr>
        <w:t>, c</w:t>
      </w:r>
      <w:r w:rsidR="00AF7789" w:rsidRPr="00A74F99">
        <w:rPr>
          <w:rFonts w:cs="Times New Roman"/>
          <w:szCs w:val="24"/>
        </w:rPr>
        <w:t>ederé la palabra al diputado presentante y al finalizar a quien lo solicite para formular comentarios o preguntas.</w:t>
      </w:r>
    </w:p>
    <w:p w:rsidR="00AF7789" w:rsidRPr="00A74F99" w:rsidRDefault="00AF7789" w:rsidP="0074073F">
      <w:pPr>
        <w:pStyle w:val="Sinespaciado"/>
        <w:jc w:val="both"/>
        <w:rPr>
          <w:rFonts w:cs="Times New Roman"/>
          <w:szCs w:val="24"/>
        </w:rPr>
      </w:pPr>
      <w:r w:rsidRPr="00A74F99">
        <w:rPr>
          <w:rFonts w:cs="Times New Roman"/>
          <w:szCs w:val="24"/>
        </w:rPr>
        <w:tab/>
        <w:t>Pregunto a las diputadas y los diputados, si desean hacer uso de la palabra, pido a la Secretaría registre el orden de oradores y aclarando que, al finalizar las intervenciones, se procederá a las respuestas.</w:t>
      </w:r>
    </w:p>
    <w:p w:rsidR="00AF7789" w:rsidRPr="00A74F99" w:rsidRDefault="00AF7789" w:rsidP="0074073F">
      <w:pPr>
        <w:pStyle w:val="Sinespaciado"/>
        <w:jc w:val="both"/>
        <w:rPr>
          <w:rFonts w:cs="Times New Roman"/>
          <w:szCs w:val="24"/>
        </w:rPr>
      </w:pPr>
      <w:r w:rsidRPr="00A74F99">
        <w:rPr>
          <w:rFonts w:cs="Times New Roman"/>
          <w:kern w:val="2"/>
          <w:szCs w:val="24"/>
          <w:lang w:eastAsia="es-MX"/>
        </w:rPr>
        <w:t xml:space="preserve">DIP. ISAÍAS PELÁEZ SORIA. </w:t>
      </w:r>
      <w:r w:rsidRPr="00A74F99">
        <w:rPr>
          <w:rFonts w:cs="Times New Roman"/>
          <w:szCs w:val="24"/>
        </w:rPr>
        <w:t xml:space="preserve">Gracias Presidente. </w:t>
      </w:r>
    </w:p>
    <w:p w:rsidR="00AF7789" w:rsidRPr="00A74F99" w:rsidRDefault="00AF7789" w:rsidP="0074073F">
      <w:pPr>
        <w:pStyle w:val="Sinespaciado"/>
        <w:jc w:val="both"/>
        <w:rPr>
          <w:rFonts w:cs="Times New Roman"/>
          <w:szCs w:val="24"/>
        </w:rPr>
      </w:pPr>
      <w:r w:rsidRPr="00A74F99">
        <w:rPr>
          <w:rFonts w:cs="Times New Roman"/>
          <w:szCs w:val="24"/>
        </w:rPr>
        <w:lastRenderedPageBreak/>
        <w:tab/>
        <w:t xml:space="preserve">Diputado Presidente. Con su permiso, me permito exponer la iniciativa que presenté hace unos meses para la modificación de los artículos ya mencionados y que se refiere a los estacionamientos, a la gratuidad o a las dos horas de gratuidad en unidades comerciales de los estacionamientos públicos. </w:t>
      </w:r>
    </w:p>
    <w:p w:rsidR="00AF7789" w:rsidRPr="00A74F99" w:rsidRDefault="00AF7789" w:rsidP="0074073F">
      <w:pPr>
        <w:pStyle w:val="Sinespaciado"/>
        <w:jc w:val="both"/>
        <w:rPr>
          <w:rFonts w:cs="Times New Roman"/>
          <w:szCs w:val="24"/>
        </w:rPr>
      </w:pPr>
      <w:r w:rsidRPr="00A74F99">
        <w:rPr>
          <w:rFonts w:cs="Times New Roman"/>
          <w:szCs w:val="24"/>
        </w:rPr>
        <w:tab/>
        <w:t xml:space="preserve">Muy buenas tardes a todas y todos. Con el permiso de la Presidencia de esta Comisión de Seguridad Pública y Tránsito, así como de sus diversos integrantes. Saludo con respeto a mis compañeras, compañeros diputados, así como quienes dan seguimiento a estos trabajos a través de diferentes plataformas digitales. </w:t>
      </w:r>
    </w:p>
    <w:p w:rsidR="00AF7789" w:rsidRPr="00A74F99" w:rsidRDefault="00AF7789" w:rsidP="0074073F">
      <w:pPr>
        <w:pStyle w:val="Sinespaciado"/>
        <w:jc w:val="both"/>
        <w:rPr>
          <w:rFonts w:cs="Times New Roman"/>
          <w:szCs w:val="24"/>
        </w:rPr>
      </w:pPr>
      <w:r w:rsidRPr="00A74F99">
        <w:rPr>
          <w:rFonts w:cs="Times New Roman"/>
          <w:szCs w:val="24"/>
        </w:rPr>
        <w:tab/>
        <w:t>En nombre del Grupo Parlamentario del Partido Verde, acudo ante esta comisión para presentar una iniciativa que, además de atender una demanda social, incide directamente en el ordenamiento de la movilidad, la seguridad vial y el uso adecuado de espacios públicos</w:t>
      </w:r>
      <w:r w:rsidR="004241F8" w:rsidRPr="00A74F99">
        <w:rPr>
          <w:rFonts w:cs="Times New Roman"/>
          <w:szCs w:val="24"/>
        </w:rPr>
        <w:t>;</w:t>
      </w:r>
      <w:r w:rsidRPr="00A74F99">
        <w:rPr>
          <w:rFonts w:cs="Times New Roman"/>
          <w:szCs w:val="24"/>
        </w:rPr>
        <w:t xml:space="preserve"> la propuesta plantea que los usuarios puedan acceder a estacionamiento gratuito durante las primeras dos horas, siempre y cuando acrediten un consumo mínimo en establecimientos como centros comerciales, supermercados, hospitales privados, escuelas, restaurantes, cines y entre otras unidades económicas ¿Porque traer ese tema a una comisión como </w:t>
      </w:r>
      <w:r w:rsidR="004241F8" w:rsidRPr="00A74F99">
        <w:rPr>
          <w:rFonts w:cs="Times New Roman"/>
          <w:szCs w:val="24"/>
        </w:rPr>
        <w:t>é</w:t>
      </w:r>
      <w:r w:rsidRPr="00A74F99">
        <w:rPr>
          <w:rFonts w:cs="Times New Roman"/>
          <w:szCs w:val="24"/>
        </w:rPr>
        <w:t xml:space="preserve">sta? Porque los estacionamientos no son únicamente un servicio comercial, son una herramienta clave para la movilidad urbana y el orden vial. </w:t>
      </w:r>
    </w:p>
    <w:p w:rsidR="007D371D" w:rsidRPr="00A74F99" w:rsidRDefault="00AF7789" w:rsidP="0074073F">
      <w:pPr>
        <w:pStyle w:val="Sinespaciado"/>
        <w:jc w:val="both"/>
        <w:rPr>
          <w:rFonts w:cs="Times New Roman"/>
          <w:szCs w:val="24"/>
        </w:rPr>
      </w:pPr>
      <w:r w:rsidRPr="00A74F99">
        <w:rPr>
          <w:rFonts w:cs="Times New Roman"/>
          <w:szCs w:val="24"/>
        </w:rPr>
        <w:tab/>
        <w:t>Cuando el acceso a estacionamiento resulta costoso o desproporcionado, se generan efectos negativos claros</w:t>
      </w:r>
      <w:r w:rsidR="004241F8" w:rsidRPr="00A74F99">
        <w:rPr>
          <w:rFonts w:cs="Times New Roman"/>
          <w:szCs w:val="24"/>
        </w:rPr>
        <w:t>,</w:t>
      </w:r>
      <w:r w:rsidRPr="00A74F99">
        <w:rPr>
          <w:rFonts w:cs="Times New Roman"/>
          <w:szCs w:val="24"/>
        </w:rPr>
        <w:t xml:space="preserve"> vehículos estacionados en vía pública, obstrucción de vialidades, incremento de congestionamiento y riesgos para peatones y conductores, </w:t>
      </w:r>
      <w:r w:rsidR="007D371D" w:rsidRPr="00A74F99">
        <w:rPr>
          <w:rFonts w:cs="Times New Roman"/>
          <w:szCs w:val="24"/>
        </w:rPr>
        <w:t>e</w:t>
      </w:r>
      <w:r w:rsidRPr="00A74F99">
        <w:rPr>
          <w:rFonts w:cs="Times New Roman"/>
          <w:szCs w:val="24"/>
        </w:rPr>
        <w:t>ntre otros</w:t>
      </w:r>
      <w:r w:rsidR="007D371D" w:rsidRPr="00A74F99">
        <w:rPr>
          <w:rFonts w:cs="Times New Roman"/>
          <w:szCs w:val="24"/>
        </w:rPr>
        <w:t>;</w:t>
      </w:r>
      <w:r w:rsidRPr="00A74F99">
        <w:rPr>
          <w:rFonts w:cs="Times New Roman"/>
          <w:szCs w:val="24"/>
        </w:rPr>
        <w:t xml:space="preserve"> </w:t>
      </w:r>
      <w:r w:rsidR="007D371D" w:rsidRPr="00A74F99">
        <w:rPr>
          <w:rFonts w:cs="Times New Roman"/>
          <w:szCs w:val="24"/>
        </w:rPr>
        <w:t>e</w:t>
      </w:r>
      <w:r w:rsidRPr="00A74F99">
        <w:rPr>
          <w:rFonts w:cs="Times New Roman"/>
          <w:szCs w:val="24"/>
        </w:rPr>
        <w:t>s decir, impacta directamente en la seguridad y en la eficiencia del tránsito. Esta iniciativa parte de una realidad los espacios de estacionamientos en estos establecimientos no son opcionales, sino que existen por disposición normativa precisamente para mitigar problemas vehiculares</w:t>
      </w:r>
      <w:r w:rsidR="007D371D" w:rsidRPr="00A74F99">
        <w:rPr>
          <w:rFonts w:cs="Times New Roman"/>
          <w:szCs w:val="24"/>
        </w:rPr>
        <w:t>;</w:t>
      </w:r>
      <w:r w:rsidRPr="00A74F99">
        <w:rPr>
          <w:rFonts w:cs="Times New Roman"/>
          <w:szCs w:val="24"/>
        </w:rPr>
        <w:t xml:space="preserve"> </w:t>
      </w:r>
      <w:r w:rsidR="007D371D" w:rsidRPr="00A74F99">
        <w:rPr>
          <w:rFonts w:cs="Times New Roman"/>
          <w:szCs w:val="24"/>
        </w:rPr>
        <w:t>s</w:t>
      </w:r>
      <w:r w:rsidRPr="00A74F99">
        <w:rPr>
          <w:rFonts w:cs="Times New Roman"/>
          <w:szCs w:val="24"/>
        </w:rPr>
        <w:t xml:space="preserve">in embargo, en muchos casos su uso implica un costo adicional que desmotiva su utilización y además provocando que los usuarios opten por estacionarse en vía pública, afectando el orden y la seguridad. </w:t>
      </w:r>
    </w:p>
    <w:p w:rsidR="00392429" w:rsidRPr="00A74F99" w:rsidRDefault="00AF7789" w:rsidP="0074073F">
      <w:pPr>
        <w:pStyle w:val="Sinespaciado"/>
        <w:ind w:firstLine="709"/>
        <w:jc w:val="both"/>
        <w:rPr>
          <w:rFonts w:cs="Times New Roman"/>
          <w:szCs w:val="24"/>
        </w:rPr>
      </w:pPr>
      <w:r w:rsidRPr="00A74F99">
        <w:rPr>
          <w:rFonts w:cs="Times New Roman"/>
          <w:szCs w:val="24"/>
        </w:rPr>
        <w:t>Por ello, proponemos reorientar su función hacia lo que originalmente deben de ser espacios al servicio de la movilidad y de los usuarios</w:t>
      </w:r>
      <w:r w:rsidR="007D371D" w:rsidRPr="00A74F99">
        <w:rPr>
          <w:rFonts w:cs="Times New Roman"/>
          <w:szCs w:val="24"/>
        </w:rPr>
        <w:t xml:space="preserve">; </w:t>
      </w:r>
      <w:r w:rsidRPr="00A74F99">
        <w:rPr>
          <w:rFonts w:cs="Times New Roman"/>
          <w:szCs w:val="24"/>
        </w:rPr>
        <w:t xml:space="preserve">no una carga económica adicional. Es importante precisar que esta propuesta se reduce la saturación de calles, se mejora la circulación, se ordena el uso de espacio público y se fortalece la seguridad vial. </w:t>
      </w:r>
    </w:p>
    <w:p w:rsidR="00AF7789" w:rsidRPr="00A74F99" w:rsidRDefault="00AF7789" w:rsidP="0074073F">
      <w:pPr>
        <w:pStyle w:val="Sinespaciado"/>
        <w:ind w:firstLine="709"/>
        <w:jc w:val="both"/>
        <w:rPr>
          <w:rFonts w:cs="Times New Roman"/>
          <w:szCs w:val="24"/>
        </w:rPr>
      </w:pPr>
      <w:r w:rsidRPr="00A74F99">
        <w:rPr>
          <w:rFonts w:cs="Times New Roman"/>
          <w:szCs w:val="24"/>
        </w:rPr>
        <w:t xml:space="preserve">En síntesis, no se trata solo de un beneficio económico para las familias, sino de una medida que abona al orden, a la movilidad eficiente y a la seguridad de nuestras ciudades. Contribuye a construir un Estado de México más ordenado, más seguro y con mejor movilidad para todas y todos. </w:t>
      </w:r>
    </w:p>
    <w:p w:rsidR="00AF7789" w:rsidRPr="00A74F99" w:rsidRDefault="00AF7789" w:rsidP="0074073F">
      <w:pPr>
        <w:pStyle w:val="Sinespaciado"/>
        <w:jc w:val="both"/>
        <w:rPr>
          <w:rFonts w:cs="Times New Roman"/>
          <w:szCs w:val="24"/>
        </w:rPr>
      </w:pPr>
      <w:r w:rsidRPr="00A74F99">
        <w:rPr>
          <w:rFonts w:cs="Times New Roman"/>
          <w:szCs w:val="24"/>
        </w:rPr>
        <w:tab/>
        <w:t>Es cuanto. Muchas gracias diputado.</w:t>
      </w:r>
    </w:p>
    <w:p w:rsidR="00AF7789" w:rsidRPr="00A74F99" w:rsidRDefault="00AF7789" w:rsidP="0074073F">
      <w:pPr>
        <w:pStyle w:val="Sinespaciado"/>
        <w:jc w:val="both"/>
        <w:rPr>
          <w:rFonts w:cs="Times New Roman"/>
          <w:szCs w:val="24"/>
        </w:rPr>
      </w:pPr>
      <w:r w:rsidRPr="00A74F99">
        <w:rPr>
          <w:rFonts w:cs="Times New Roman"/>
          <w:szCs w:val="24"/>
        </w:rPr>
        <w:t>PRESIDENTE DIP. MARIANO CAMACHO SAN MARTIN. Muchas gracias.</w:t>
      </w:r>
    </w:p>
    <w:p w:rsidR="00906813" w:rsidRPr="00A74F99" w:rsidRDefault="00AF7789" w:rsidP="0074073F">
      <w:pPr>
        <w:pStyle w:val="Sinespaciado"/>
        <w:jc w:val="both"/>
        <w:rPr>
          <w:rFonts w:cs="Times New Roman"/>
          <w:szCs w:val="24"/>
        </w:rPr>
      </w:pPr>
      <w:r w:rsidRPr="00A74F99">
        <w:rPr>
          <w:rFonts w:cs="Times New Roman"/>
          <w:szCs w:val="24"/>
        </w:rPr>
        <w:tab/>
        <w:t>Damos la bienvenida también a la sesión al diputado Alejandro</w:t>
      </w:r>
      <w:r w:rsidR="00343C59" w:rsidRPr="00A74F99">
        <w:rPr>
          <w:rFonts w:cs="Times New Roman"/>
          <w:szCs w:val="24"/>
        </w:rPr>
        <w:t xml:space="preserve"> Castro que se </w:t>
      </w:r>
      <w:r w:rsidR="00906813" w:rsidRPr="00A74F99">
        <w:rPr>
          <w:rFonts w:cs="Times New Roman"/>
          <w:szCs w:val="24"/>
        </w:rPr>
        <w:t>conecta también para darle seguimiento a esta comisión, quisiera preguntar a alguno de los diputadas y diputados si desean hacer uso de la voz.</w:t>
      </w:r>
    </w:p>
    <w:p w:rsidR="00906813" w:rsidRPr="00A74F99" w:rsidRDefault="00906813" w:rsidP="0074073F">
      <w:pPr>
        <w:spacing w:after="0" w:line="240" w:lineRule="auto"/>
        <w:jc w:val="both"/>
        <w:rPr>
          <w:rFonts w:ascii="Times New Roman" w:hAnsi="Times New Roman" w:cs="Times New Roman"/>
          <w:sz w:val="24"/>
          <w:szCs w:val="24"/>
        </w:rPr>
      </w:pPr>
      <w:r w:rsidRPr="00A74F99">
        <w:rPr>
          <w:rFonts w:ascii="Times New Roman" w:hAnsi="Times New Roman" w:cs="Times New Roman"/>
          <w:sz w:val="24"/>
          <w:szCs w:val="24"/>
        </w:rPr>
        <w:tab/>
        <w:t>Si me lo permiten yo sólo quisiera hacer comentarios breves pero muy puntuales, primero felicitar al proponente por una iniciativa que creo yo debemos de analizarla y sobre todo</w:t>
      </w:r>
      <w:r w:rsidR="0021565D" w:rsidRPr="00A74F99">
        <w:rPr>
          <w:rFonts w:ascii="Times New Roman" w:hAnsi="Times New Roman" w:cs="Times New Roman"/>
          <w:sz w:val="24"/>
          <w:szCs w:val="24"/>
        </w:rPr>
        <w:t>,</w:t>
      </w:r>
      <w:r w:rsidRPr="00A74F99">
        <w:rPr>
          <w:rFonts w:ascii="Times New Roman" w:hAnsi="Times New Roman" w:cs="Times New Roman"/>
          <w:sz w:val="24"/>
          <w:szCs w:val="24"/>
        </w:rPr>
        <w:t xml:space="preserve"> discutirla en todos los escenarios para que pueda ser una herramienta muy útil para la ciudadanía y los mexiquenses</w:t>
      </w:r>
      <w:r w:rsidR="0021565D" w:rsidRPr="00A74F99">
        <w:rPr>
          <w:rFonts w:ascii="Times New Roman" w:hAnsi="Times New Roman" w:cs="Times New Roman"/>
          <w:sz w:val="24"/>
          <w:szCs w:val="24"/>
        </w:rPr>
        <w:t>; s</w:t>
      </w:r>
      <w:r w:rsidRPr="00A74F99">
        <w:rPr>
          <w:rFonts w:ascii="Times New Roman" w:hAnsi="Times New Roman" w:cs="Times New Roman"/>
          <w:sz w:val="24"/>
          <w:szCs w:val="24"/>
        </w:rPr>
        <w:t xml:space="preserve">in embargo, creo yo que debemos de ampliar esta discusión, primero por supuesto a los empresarios, a quienes estén involucrados en los distintos comercios empresariales de nuestro </w:t>
      </w:r>
      <w:r w:rsidR="0021565D" w:rsidRPr="00A74F99">
        <w:rPr>
          <w:rFonts w:ascii="Times New Roman" w:hAnsi="Times New Roman" w:cs="Times New Roman"/>
          <w:sz w:val="24"/>
          <w:szCs w:val="24"/>
        </w:rPr>
        <w:t xml:space="preserve">Estado </w:t>
      </w:r>
      <w:r w:rsidRPr="00A74F99">
        <w:rPr>
          <w:rFonts w:ascii="Times New Roman" w:hAnsi="Times New Roman" w:cs="Times New Roman"/>
          <w:sz w:val="24"/>
          <w:szCs w:val="24"/>
        </w:rPr>
        <w:t>y que tienen justamente la facilidad o la atención de brinda un estacionamiento a los consumidores y también a los gobiernos municipales que son los que en primera mano tienen la relación con todos estos establecimientos que tienen estas condiciones y también creo yo que sería importante y de mucha relevancia que se pueda dictaminar, que podamos legislar esta comisión unida con la Comisión de Desarrollo Económico, Industrial, Comercial y Minero, ya que al tratarse de un tema prioritariamente comercial</w:t>
      </w:r>
      <w:r w:rsidR="002F1F03" w:rsidRPr="00A74F99">
        <w:rPr>
          <w:rFonts w:ascii="Times New Roman" w:hAnsi="Times New Roman" w:cs="Times New Roman"/>
          <w:sz w:val="24"/>
          <w:szCs w:val="24"/>
        </w:rPr>
        <w:t>,</w:t>
      </w:r>
      <w:r w:rsidRPr="00A74F99">
        <w:rPr>
          <w:rFonts w:ascii="Times New Roman" w:hAnsi="Times New Roman" w:cs="Times New Roman"/>
          <w:sz w:val="24"/>
          <w:szCs w:val="24"/>
        </w:rPr>
        <w:t xml:space="preserve"> que también por lo que comentas diputado que hay aquí </w:t>
      </w:r>
      <w:r w:rsidRPr="00A74F99">
        <w:rPr>
          <w:rFonts w:ascii="Times New Roman" w:hAnsi="Times New Roman" w:cs="Times New Roman"/>
          <w:sz w:val="24"/>
          <w:szCs w:val="24"/>
        </w:rPr>
        <w:lastRenderedPageBreak/>
        <w:t>también muy bien en esta comisión no podemos estar exentos de dialogarlo y de aperturar algo tan relevante como lo es esta iniciativa de las 2 horas gratis en cada uno de los comercios del Estado de México.</w:t>
      </w:r>
    </w:p>
    <w:p w:rsidR="00906813" w:rsidRPr="00A74F99" w:rsidRDefault="00906813" w:rsidP="0074073F">
      <w:pPr>
        <w:spacing w:after="0" w:line="240" w:lineRule="auto"/>
        <w:jc w:val="both"/>
        <w:rPr>
          <w:rFonts w:ascii="Times New Roman" w:hAnsi="Times New Roman" w:cs="Times New Roman"/>
          <w:sz w:val="24"/>
          <w:szCs w:val="24"/>
        </w:rPr>
      </w:pPr>
      <w:r w:rsidRPr="00A74F99">
        <w:rPr>
          <w:rFonts w:ascii="Times New Roman" w:hAnsi="Times New Roman" w:cs="Times New Roman"/>
          <w:sz w:val="24"/>
          <w:szCs w:val="24"/>
        </w:rPr>
        <w:tab/>
        <w:t xml:space="preserve">Sin más, felicitarte por la iniciativa y sería </w:t>
      </w:r>
      <w:proofErr w:type="spellStart"/>
      <w:r w:rsidRPr="00A74F99">
        <w:rPr>
          <w:rFonts w:ascii="Times New Roman" w:hAnsi="Times New Roman" w:cs="Times New Roman"/>
          <w:sz w:val="24"/>
          <w:szCs w:val="24"/>
        </w:rPr>
        <w:t>cuanto</w:t>
      </w:r>
      <w:proofErr w:type="spellEnd"/>
      <w:r w:rsidR="002F1F03" w:rsidRPr="00A74F99">
        <w:rPr>
          <w:rFonts w:ascii="Times New Roman" w:hAnsi="Times New Roman" w:cs="Times New Roman"/>
          <w:sz w:val="24"/>
          <w:szCs w:val="24"/>
        </w:rPr>
        <w:t>.</w:t>
      </w:r>
      <w:r w:rsidRPr="00A74F99">
        <w:rPr>
          <w:rFonts w:ascii="Times New Roman" w:hAnsi="Times New Roman" w:cs="Times New Roman"/>
          <w:sz w:val="24"/>
          <w:szCs w:val="24"/>
        </w:rPr>
        <w:t xml:space="preserve"> </w:t>
      </w:r>
      <w:r w:rsidR="002F1F03" w:rsidRPr="00A74F99">
        <w:rPr>
          <w:rFonts w:ascii="Times New Roman" w:hAnsi="Times New Roman" w:cs="Times New Roman"/>
          <w:sz w:val="24"/>
          <w:szCs w:val="24"/>
        </w:rPr>
        <w:t xml:space="preserve">Muchas </w:t>
      </w:r>
      <w:r w:rsidRPr="00A74F99">
        <w:rPr>
          <w:rFonts w:ascii="Times New Roman" w:hAnsi="Times New Roman" w:cs="Times New Roman"/>
          <w:sz w:val="24"/>
          <w:szCs w:val="24"/>
        </w:rPr>
        <w:t>gracias.</w:t>
      </w:r>
    </w:p>
    <w:p w:rsidR="00906813" w:rsidRPr="00A74F99" w:rsidRDefault="00906813" w:rsidP="0074073F">
      <w:pPr>
        <w:spacing w:after="0" w:line="240" w:lineRule="auto"/>
        <w:jc w:val="both"/>
        <w:rPr>
          <w:rFonts w:ascii="Times New Roman" w:hAnsi="Times New Roman" w:cs="Times New Roman"/>
          <w:sz w:val="24"/>
          <w:szCs w:val="24"/>
        </w:rPr>
      </w:pPr>
      <w:r w:rsidRPr="00A74F99">
        <w:rPr>
          <w:rFonts w:ascii="Times New Roman" w:hAnsi="Times New Roman" w:cs="Times New Roman"/>
          <w:sz w:val="24"/>
          <w:szCs w:val="24"/>
        </w:rPr>
        <w:tab/>
        <w:t>Damos la bienvenida también a la diputada Nelly, muchas felicidades, gracias por acompañarnos.</w:t>
      </w:r>
    </w:p>
    <w:p w:rsidR="00906813" w:rsidRPr="00A74F99" w:rsidRDefault="00906813" w:rsidP="0074073F">
      <w:pPr>
        <w:spacing w:after="0" w:line="240" w:lineRule="auto"/>
        <w:jc w:val="both"/>
        <w:rPr>
          <w:rFonts w:ascii="Times New Roman" w:hAnsi="Times New Roman" w:cs="Times New Roman"/>
          <w:sz w:val="24"/>
          <w:szCs w:val="24"/>
        </w:rPr>
      </w:pPr>
      <w:r w:rsidRPr="00A74F99">
        <w:rPr>
          <w:rFonts w:ascii="Times New Roman" w:hAnsi="Times New Roman" w:cs="Times New Roman"/>
          <w:sz w:val="24"/>
          <w:szCs w:val="24"/>
        </w:rPr>
        <w:tab/>
        <w:t>¿Algún otro diputada o diputado quisiera hacer uso de la voz?</w:t>
      </w:r>
    </w:p>
    <w:p w:rsidR="00906813" w:rsidRPr="00A74F99" w:rsidRDefault="00906813" w:rsidP="0074073F">
      <w:pPr>
        <w:spacing w:after="0" w:line="240" w:lineRule="auto"/>
        <w:jc w:val="both"/>
        <w:rPr>
          <w:rFonts w:ascii="Times New Roman" w:hAnsi="Times New Roman" w:cs="Times New Roman"/>
          <w:sz w:val="24"/>
          <w:szCs w:val="24"/>
        </w:rPr>
      </w:pPr>
      <w:r w:rsidRPr="00A74F99">
        <w:rPr>
          <w:rFonts w:ascii="Times New Roman" w:hAnsi="Times New Roman" w:cs="Times New Roman"/>
          <w:sz w:val="24"/>
          <w:szCs w:val="24"/>
        </w:rPr>
        <w:tab/>
        <w:t>Se da el uso de la voz a la diputada Nelly Brígida Rivera Sánchez.</w:t>
      </w:r>
    </w:p>
    <w:p w:rsidR="00906813" w:rsidRPr="00A74F99" w:rsidRDefault="00906813" w:rsidP="0074073F">
      <w:pPr>
        <w:spacing w:after="0" w:line="240" w:lineRule="auto"/>
        <w:jc w:val="both"/>
        <w:rPr>
          <w:rFonts w:ascii="Times New Roman" w:hAnsi="Times New Roman" w:cs="Times New Roman"/>
          <w:sz w:val="24"/>
          <w:szCs w:val="24"/>
        </w:rPr>
      </w:pPr>
      <w:r w:rsidRPr="00A74F99">
        <w:rPr>
          <w:rFonts w:ascii="Times New Roman" w:hAnsi="Times New Roman" w:cs="Times New Roman"/>
          <w:sz w:val="24"/>
          <w:szCs w:val="24"/>
        </w:rPr>
        <w:t>DIP. NELLY BRÍGIDA RIVERA SÁNCHEZ. Muchas gracias.</w:t>
      </w:r>
    </w:p>
    <w:p w:rsidR="00906813" w:rsidRPr="00A74F99" w:rsidRDefault="00906813" w:rsidP="0074073F">
      <w:pPr>
        <w:spacing w:after="0" w:line="240" w:lineRule="auto"/>
        <w:jc w:val="both"/>
        <w:rPr>
          <w:rFonts w:ascii="Times New Roman" w:hAnsi="Times New Roman" w:cs="Times New Roman"/>
          <w:sz w:val="24"/>
          <w:szCs w:val="24"/>
        </w:rPr>
      </w:pPr>
      <w:r w:rsidRPr="00A74F99">
        <w:rPr>
          <w:rFonts w:ascii="Times New Roman" w:hAnsi="Times New Roman" w:cs="Times New Roman"/>
          <w:sz w:val="24"/>
          <w:szCs w:val="24"/>
        </w:rPr>
        <w:tab/>
        <w:t>Muy buenas tardes, saludo con mucho gusto a mis compañeras diputadas que están aquí presentes, así como quienes están conectados y a nuestra audiencia que nos sigue en las redes sociales.</w:t>
      </w:r>
    </w:p>
    <w:p w:rsidR="00906813" w:rsidRPr="00A74F99" w:rsidRDefault="00906813" w:rsidP="0074073F">
      <w:pPr>
        <w:spacing w:after="0" w:line="240" w:lineRule="auto"/>
        <w:jc w:val="both"/>
        <w:rPr>
          <w:rFonts w:ascii="Times New Roman" w:hAnsi="Times New Roman" w:cs="Times New Roman"/>
          <w:sz w:val="24"/>
          <w:szCs w:val="24"/>
        </w:rPr>
      </w:pPr>
      <w:r w:rsidRPr="00A74F99">
        <w:rPr>
          <w:rFonts w:ascii="Times New Roman" w:hAnsi="Times New Roman" w:cs="Times New Roman"/>
          <w:sz w:val="24"/>
          <w:szCs w:val="24"/>
        </w:rPr>
        <w:tab/>
        <w:t>Quisiera destacar que la propuesta que realiza el Grupo Parlamentario del Partido Verde parte desde una idea muy importante desde el punto de vista urbano y público que es el estacionamiento que debe entenderse sólo como una fuente adicional de cobros sino como un medio de acceso a bienes y servicios, especialmente cuando forma parte del centro, de centros comerciales, supermercados, hospitales privados, escuelas y universidades, y demás espacios que son usados por cientos o miles de personas diariamente.</w:t>
      </w:r>
    </w:p>
    <w:p w:rsidR="00906813" w:rsidRPr="00A74F99" w:rsidRDefault="00906813" w:rsidP="0074073F">
      <w:pPr>
        <w:spacing w:after="0" w:line="240" w:lineRule="auto"/>
        <w:jc w:val="both"/>
        <w:rPr>
          <w:rFonts w:ascii="Times New Roman" w:hAnsi="Times New Roman" w:cs="Times New Roman"/>
          <w:sz w:val="24"/>
          <w:szCs w:val="24"/>
        </w:rPr>
      </w:pPr>
      <w:r w:rsidRPr="00A74F99">
        <w:rPr>
          <w:rFonts w:ascii="Times New Roman" w:hAnsi="Times New Roman" w:cs="Times New Roman"/>
          <w:sz w:val="24"/>
          <w:szCs w:val="24"/>
        </w:rPr>
        <w:tab/>
        <w:t xml:space="preserve">Reconozco que la iniciativa busca asegurar 2 horas de gratuidad para clientes que acrediten una compra mínima y que con ello atender a una práctica que hoy impacta negativamente en la experiencia de movilidad de las personas de nuestro </w:t>
      </w:r>
      <w:r w:rsidR="001141E5" w:rsidRPr="00A74F99">
        <w:rPr>
          <w:rFonts w:ascii="Times New Roman" w:hAnsi="Times New Roman" w:cs="Times New Roman"/>
          <w:sz w:val="24"/>
          <w:szCs w:val="24"/>
        </w:rPr>
        <w:t>Estado</w:t>
      </w:r>
      <w:r w:rsidRPr="00A74F99">
        <w:rPr>
          <w:rFonts w:ascii="Times New Roman" w:hAnsi="Times New Roman" w:cs="Times New Roman"/>
          <w:sz w:val="24"/>
          <w:szCs w:val="24"/>
        </w:rPr>
        <w:t>, nuestro marco constitucional y leyes nacionales ya reconocen la movilidad como un derecho fundamental.</w:t>
      </w:r>
    </w:p>
    <w:p w:rsidR="00906813" w:rsidRPr="00A74F99" w:rsidRDefault="00906813" w:rsidP="0074073F">
      <w:pPr>
        <w:spacing w:after="0" w:line="240" w:lineRule="auto"/>
        <w:jc w:val="both"/>
        <w:rPr>
          <w:rFonts w:ascii="Times New Roman" w:hAnsi="Times New Roman" w:cs="Times New Roman"/>
          <w:sz w:val="24"/>
          <w:szCs w:val="24"/>
        </w:rPr>
      </w:pPr>
      <w:r w:rsidRPr="00A74F99">
        <w:rPr>
          <w:rFonts w:ascii="Times New Roman" w:hAnsi="Times New Roman" w:cs="Times New Roman"/>
          <w:sz w:val="24"/>
          <w:szCs w:val="24"/>
        </w:rPr>
        <w:tab/>
        <w:t>El artículo 4° de nuestra Constitución establece que toda persona tiene derecho a la movilidad en condiciones de seguridad vial, accesibilidad, eficiencia, sostenibilidad, calidad, inclusión e igualdad, mientras que la Ley General de Movilidad y Seguridad Vial fija como objetivo priorizar el desplazamiento de las personas, integrando la política de movilidad con el desarrollo urbano y el ordenamiento territorial</w:t>
      </w:r>
      <w:r w:rsidR="001141E5" w:rsidRPr="00A74F99">
        <w:rPr>
          <w:rFonts w:ascii="Times New Roman" w:hAnsi="Times New Roman" w:cs="Times New Roman"/>
          <w:sz w:val="24"/>
          <w:szCs w:val="24"/>
        </w:rPr>
        <w:t>;</w:t>
      </w:r>
      <w:r w:rsidRPr="00A74F99">
        <w:rPr>
          <w:rFonts w:ascii="Times New Roman" w:hAnsi="Times New Roman" w:cs="Times New Roman"/>
          <w:sz w:val="24"/>
          <w:szCs w:val="24"/>
        </w:rPr>
        <w:t xml:space="preserve"> asimismo, la Ley General de Asentamientos Humanos reconoce el derecho a la ciudad como un principio que exige acceso, infraestructura, equipamiento y servicios básicos.</w:t>
      </w:r>
    </w:p>
    <w:p w:rsidR="00906813" w:rsidRPr="00A74F99" w:rsidRDefault="00906813" w:rsidP="0074073F">
      <w:pPr>
        <w:spacing w:after="0" w:line="240" w:lineRule="auto"/>
        <w:jc w:val="both"/>
        <w:rPr>
          <w:rFonts w:ascii="Times New Roman" w:hAnsi="Times New Roman" w:cs="Times New Roman"/>
          <w:sz w:val="24"/>
          <w:szCs w:val="24"/>
        </w:rPr>
      </w:pPr>
      <w:r w:rsidRPr="00A74F99">
        <w:rPr>
          <w:rFonts w:ascii="Times New Roman" w:hAnsi="Times New Roman" w:cs="Times New Roman"/>
          <w:sz w:val="24"/>
          <w:szCs w:val="24"/>
        </w:rPr>
        <w:tab/>
        <w:t>Visto así la iniciativa no introduce una idea extraña al Sistema Jurídico Mexicano, intenta que el acceso al establecimiento de uso cotidiano sea menos costoso y más coherente con una movilidad urbana funcional.</w:t>
      </w:r>
    </w:p>
    <w:p w:rsidR="00A16623" w:rsidRPr="00A74F99" w:rsidRDefault="00906813" w:rsidP="0074073F">
      <w:pPr>
        <w:spacing w:after="0" w:line="240" w:lineRule="auto"/>
        <w:jc w:val="both"/>
        <w:rPr>
          <w:rFonts w:eastAsia="Times New Roman" w:cs="Times New Roman"/>
          <w:szCs w:val="24"/>
          <w:lang w:eastAsia="es-MX"/>
        </w:rPr>
      </w:pPr>
      <w:r w:rsidRPr="00A74F99">
        <w:rPr>
          <w:rFonts w:ascii="Times New Roman" w:hAnsi="Times New Roman" w:cs="Times New Roman"/>
          <w:sz w:val="24"/>
          <w:szCs w:val="24"/>
        </w:rPr>
        <w:tab/>
        <w:t>El contexto estadístico también ayuda a entender por qué el tema es especialmente relevante en nuestro Estado de México, el INEGI reporta 16 mil millones 992 mil 418 habitantes para el Estado de México en el censo 2020, además en los</w:t>
      </w:r>
      <w:r w:rsidR="00362386" w:rsidRPr="00A74F99">
        <w:rPr>
          <w:rFonts w:ascii="Times New Roman" w:hAnsi="Times New Roman" w:cs="Times New Roman"/>
          <w:sz w:val="24"/>
          <w:szCs w:val="24"/>
        </w:rPr>
        <w:t xml:space="preserve"> censos</w:t>
      </w:r>
      <w:r w:rsidR="00A16623" w:rsidRPr="00A74F99">
        <w:rPr>
          <w:rFonts w:ascii="Times New Roman" w:eastAsia="Times New Roman" w:hAnsi="Times New Roman" w:cs="Times New Roman"/>
          <w:sz w:val="24"/>
          <w:szCs w:val="24"/>
          <w:lang w:eastAsia="es-MX"/>
        </w:rPr>
        <w:t xml:space="preserve"> económico de 2024 registra 899 mil 575 establecimientos en la </w:t>
      </w:r>
      <w:r w:rsidR="00EF6293" w:rsidRPr="00A74F99">
        <w:rPr>
          <w:rFonts w:ascii="Times New Roman" w:eastAsia="Times New Roman" w:hAnsi="Times New Roman" w:cs="Times New Roman"/>
          <w:sz w:val="24"/>
          <w:szCs w:val="24"/>
          <w:lang w:eastAsia="es-MX"/>
        </w:rPr>
        <w:t xml:space="preserve">Entidad </w:t>
      </w:r>
      <w:r w:rsidR="00A16623" w:rsidRPr="00A74F99">
        <w:rPr>
          <w:rFonts w:ascii="Times New Roman" w:eastAsia="Times New Roman" w:hAnsi="Times New Roman" w:cs="Times New Roman"/>
          <w:sz w:val="24"/>
          <w:szCs w:val="24"/>
          <w:lang w:eastAsia="es-MX"/>
        </w:rPr>
        <w:t>y 3 millones 619 mil 193 personas ocupadas en ello</w:t>
      </w:r>
      <w:r w:rsidR="00EF6293" w:rsidRPr="00A74F99">
        <w:rPr>
          <w:rFonts w:ascii="Times New Roman" w:eastAsia="Times New Roman" w:hAnsi="Times New Roman" w:cs="Times New Roman"/>
          <w:sz w:val="24"/>
          <w:szCs w:val="24"/>
          <w:lang w:eastAsia="es-MX"/>
        </w:rPr>
        <w:t>, m</w:t>
      </w:r>
      <w:r w:rsidR="00A16623" w:rsidRPr="00A74F99">
        <w:rPr>
          <w:rFonts w:eastAsia="Times New Roman" w:cs="Times New Roman"/>
          <w:szCs w:val="24"/>
          <w:lang w:eastAsia="es-MX"/>
        </w:rPr>
        <w:t xml:space="preserve">ientras que, a nivel nacional, el Estado concentra el 12% de todos los establecimientos del país, un país que registró 61 millones de vehículos en circulación durante 2024, es razonable buscar reglas que reduzcan barreras de acceso en las áreas comerciales más concurridas del Estado. </w:t>
      </w:r>
    </w:p>
    <w:p w:rsidR="00A16623" w:rsidRPr="00A74F99" w:rsidRDefault="00A16623" w:rsidP="0074073F">
      <w:pPr>
        <w:pStyle w:val="Sinespaciado"/>
        <w:ind w:firstLine="708"/>
        <w:jc w:val="both"/>
        <w:rPr>
          <w:rFonts w:eastAsia="Times New Roman" w:cs="Times New Roman"/>
          <w:szCs w:val="24"/>
          <w:lang w:eastAsia="es-MX"/>
        </w:rPr>
      </w:pPr>
      <w:r w:rsidRPr="00A74F99">
        <w:rPr>
          <w:rFonts w:eastAsia="Times New Roman" w:cs="Times New Roman"/>
          <w:szCs w:val="24"/>
          <w:lang w:eastAsia="es-MX"/>
        </w:rPr>
        <w:t xml:space="preserve">Por ejemplo, la tesis del seminario judicial sobre los establecimientos de servicio al público en Metepec sostuvo que la gratuidad por tiempo determinado no viola las libertades de trabajo y comercio, esto nos indica que si se puede regular el acceso gratuito a establecimientos cuando se hace con una finalidad urbana y de interés social. </w:t>
      </w:r>
    </w:p>
    <w:p w:rsidR="00A16623" w:rsidRPr="00A74F99" w:rsidRDefault="00A16623" w:rsidP="0074073F">
      <w:pPr>
        <w:pStyle w:val="Sinespaciado"/>
        <w:ind w:firstLine="708"/>
        <w:jc w:val="both"/>
        <w:rPr>
          <w:rFonts w:eastAsia="Times New Roman" w:cs="Times New Roman"/>
          <w:szCs w:val="24"/>
          <w:lang w:eastAsia="es-MX"/>
        </w:rPr>
      </w:pPr>
      <w:r w:rsidRPr="00A74F99">
        <w:rPr>
          <w:rFonts w:eastAsia="Times New Roman" w:cs="Times New Roman"/>
          <w:szCs w:val="24"/>
          <w:lang w:eastAsia="es-MX"/>
        </w:rPr>
        <w:t xml:space="preserve">En términos de política pública no prohíbe la actividad privada ni elimina el cobro de forma absoluta, más bien introduce una regla de equilibrio entre el interés económico del establecimiento y el derecho de las personas a moverse y disfrutar de los espacios que todos ocupamos, se trata de una reforma de corresponsabilidad urbana, de otorgar un acceso razonable a las instalaciones que nos importan y que necesitamos, de este modo, el consumidor sostiene el flujo económico del negocio y a cambio recibe una condición mínima de acceso compatible con sus derechos a </w:t>
      </w:r>
      <w:r w:rsidRPr="00A74F99">
        <w:rPr>
          <w:rFonts w:eastAsia="Times New Roman" w:cs="Times New Roman"/>
          <w:szCs w:val="24"/>
          <w:lang w:eastAsia="es-MX"/>
        </w:rPr>
        <w:lastRenderedPageBreak/>
        <w:t xml:space="preserve">desplazarse y permanecer en la ciudad sin cargas excesivas, es decir, la iniciativa se alinea con el derecho a la movilidad, con el derecho a la ciudad y respeto a las facultades de los ayuntamientos para regular el espacio público a través de los establecimientos. </w:t>
      </w:r>
    </w:p>
    <w:p w:rsidR="00A16623" w:rsidRPr="00A74F99" w:rsidRDefault="00A16623" w:rsidP="0074073F">
      <w:pPr>
        <w:pStyle w:val="Sinespaciado"/>
        <w:ind w:firstLine="708"/>
        <w:jc w:val="both"/>
        <w:rPr>
          <w:rFonts w:eastAsia="Times New Roman" w:cs="Times New Roman"/>
          <w:szCs w:val="24"/>
          <w:lang w:eastAsia="es-MX"/>
        </w:rPr>
      </w:pPr>
      <w:r w:rsidRPr="00A74F99">
        <w:rPr>
          <w:rFonts w:eastAsia="Times New Roman" w:cs="Times New Roman"/>
          <w:szCs w:val="24"/>
          <w:lang w:eastAsia="es-MX"/>
        </w:rPr>
        <w:t xml:space="preserve">Es una iniciativa que responde a una realidad metropolitana y comercial de enorme escala en el Estado de México, por ello, seguir en el estudio de esta iniciativa es hacer más accesible la vida cotidiana sin romper la naturaleza económica de los establecimientos y por el contrario, ordenados, lo que es importante para las personas y para nuestro comerciantes, para finalmente reconocer que todas y todos tenemos derecho a transitar y gozar de las calles, pero sobre todo a los espacios y beneficios a los que ellos nos conducimos, muchísimas felicidades por esta iniciativa. </w:t>
      </w:r>
    </w:p>
    <w:p w:rsidR="00A16623" w:rsidRPr="00A74F99" w:rsidRDefault="00A16623" w:rsidP="0074073F">
      <w:pPr>
        <w:pStyle w:val="Sinespaciado"/>
        <w:ind w:firstLine="708"/>
        <w:jc w:val="both"/>
        <w:rPr>
          <w:rFonts w:eastAsia="Times New Roman" w:cs="Times New Roman"/>
          <w:szCs w:val="24"/>
          <w:lang w:eastAsia="es-MX"/>
        </w:rPr>
      </w:pPr>
      <w:r w:rsidRPr="00A74F99">
        <w:rPr>
          <w:rFonts w:eastAsia="Times New Roman" w:cs="Times New Roman"/>
          <w:szCs w:val="24"/>
          <w:lang w:eastAsia="es-MX"/>
        </w:rPr>
        <w:t xml:space="preserve">Muchas gracias, sería cuanto </w:t>
      </w:r>
      <w:r w:rsidR="003E4EB7" w:rsidRPr="00A74F99">
        <w:rPr>
          <w:rFonts w:eastAsia="Times New Roman" w:cs="Times New Roman"/>
          <w:szCs w:val="24"/>
          <w:lang w:eastAsia="es-MX"/>
        </w:rPr>
        <w:t>Presidente</w:t>
      </w:r>
      <w:r w:rsidRPr="00A74F99">
        <w:rPr>
          <w:rFonts w:eastAsia="Times New Roman" w:cs="Times New Roman"/>
          <w:szCs w:val="24"/>
          <w:lang w:eastAsia="es-MX"/>
        </w:rPr>
        <w:t xml:space="preserve">. </w:t>
      </w:r>
    </w:p>
    <w:p w:rsidR="00A16623" w:rsidRPr="00A74F99" w:rsidRDefault="00A16623" w:rsidP="0074073F">
      <w:pPr>
        <w:pStyle w:val="Sinespaciado"/>
        <w:jc w:val="both"/>
        <w:rPr>
          <w:rFonts w:cs="Times New Roman"/>
          <w:szCs w:val="24"/>
          <w:lang w:eastAsia="es-MX"/>
        </w:rPr>
      </w:pPr>
      <w:r w:rsidRPr="00A74F99">
        <w:rPr>
          <w:rFonts w:cs="Times New Roman"/>
          <w:szCs w:val="24"/>
          <w:lang w:eastAsia="es-MX"/>
        </w:rPr>
        <w:t xml:space="preserve">PRESIDENTE DIP. MARIANO CAMACHO SAN </w:t>
      </w:r>
      <w:r w:rsidR="00807CF4" w:rsidRPr="00A74F99">
        <w:rPr>
          <w:rFonts w:cs="Times New Roman"/>
          <w:szCs w:val="24"/>
          <w:lang w:eastAsia="es-MX"/>
        </w:rPr>
        <w:t>MARTÍN</w:t>
      </w:r>
      <w:r w:rsidRPr="00A74F99">
        <w:rPr>
          <w:rFonts w:cs="Times New Roman"/>
          <w:szCs w:val="24"/>
          <w:lang w:eastAsia="es-MX"/>
        </w:rPr>
        <w:t xml:space="preserve">. Muchas gracias. </w:t>
      </w:r>
    </w:p>
    <w:p w:rsidR="00A16623" w:rsidRPr="00A74F99" w:rsidRDefault="00A16623" w:rsidP="0074073F">
      <w:pPr>
        <w:pStyle w:val="Sinespaciado"/>
        <w:ind w:firstLine="708"/>
        <w:jc w:val="both"/>
        <w:rPr>
          <w:rFonts w:cs="Times New Roman"/>
          <w:szCs w:val="24"/>
          <w:lang w:eastAsia="es-MX"/>
        </w:rPr>
      </w:pPr>
      <w:r w:rsidRPr="00A74F99">
        <w:rPr>
          <w:rFonts w:cs="Times New Roman"/>
          <w:szCs w:val="24"/>
          <w:lang w:eastAsia="es-MX"/>
        </w:rPr>
        <w:t xml:space="preserve">Tiene el uso de la voz nuevamente el diputado Isaías Peláez. </w:t>
      </w:r>
    </w:p>
    <w:p w:rsidR="00A16623" w:rsidRPr="00A74F99" w:rsidRDefault="00A16623" w:rsidP="0074073F">
      <w:pPr>
        <w:pStyle w:val="Sinespaciado"/>
        <w:jc w:val="both"/>
        <w:rPr>
          <w:rFonts w:cs="Times New Roman"/>
          <w:szCs w:val="24"/>
          <w:lang w:eastAsia="es-MX"/>
        </w:rPr>
      </w:pPr>
      <w:r w:rsidRPr="00A74F99">
        <w:rPr>
          <w:rFonts w:cs="Times New Roman"/>
          <w:kern w:val="2"/>
          <w:szCs w:val="24"/>
        </w:rPr>
        <w:t xml:space="preserve">DIP. ISAÍAS PELÁEZ SORIA. </w:t>
      </w:r>
      <w:r w:rsidRPr="00A74F99">
        <w:rPr>
          <w:rFonts w:cs="Times New Roman"/>
          <w:szCs w:val="24"/>
          <w:lang w:eastAsia="es-MX"/>
        </w:rPr>
        <w:t xml:space="preserve">Gracias diputado Presidente. </w:t>
      </w:r>
    </w:p>
    <w:p w:rsidR="00A16623" w:rsidRPr="00A74F99" w:rsidRDefault="00A16623" w:rsidP="0074073F">
      <w:pPr>
        <w:pStyle w:val="Sinespaciado"/>
        <w:ind w:firstLine="708"/>
        <w:jc w:val="both"/>
        <w:rPr>
          <w:rFonts w:cs="Times New Roman"/>
          <w:szCs w:val="24"/>
          <w:lang w:eastAsia="es-MX"/>
        </w:rPr>
      </w:pPr>
      <w:r w:rsidRPr="00A74F99">
        <w:rPr>
          <w:rFonts w:cs="Times New Roman"/>
          <w:szCs w:val="24"/>
          <w:lang w:eastAsia="es-MX"/>
        </w:rPr>
        <w:t xml:space="preserve">Sí, comentar, esta iniciativa surge a través de muchas quejas ciudadanas que nos han hecho referencia de los abusos que hay en diferentes unidades comerciales, específicamente plazas comerciales que deberían de brindar el espacio, ya que vamos a consumir a esos lugares, ya generamos un gasto y todavía ellos hacen negocio al cobrarnos un estacionamiento que deberían de brindarnos por obligatoriedad normativa para ellos abrir sus establecimientos tienen que tener cierto espacio para brindar  estacionamiento a los usuarios. </w:t>
      </w:r>
    </w:p>
    <w:p w:rsidR="00A16623" w:rsidRPr="00A74F99" w:rsidRDefault="00A16623" w:rsidP="0074073F">
      <w:pPr>
        <w:pStyle w:val="Sinespaciado"/>
        <w:ind w:firstLine="708"/>
        <w:jc w:val="both"/>
        <w:rPr>
          <w:rFonts w:cs="Times New Roman"/>
          <w:szCs w:val="24"/>
          <w:lang w:eastAsia="es-MX"/>
        </w:rPr>
      </w:pPr>
      <w:r w:rsidRPr="00A74F99">
        <w:rPr>
          <w:rFonts w:cs="Times New Roman"/>
          <w:szCs w:val="24"/>
          <w:lang w:eastAsia="es-MX"/>
        </w:rPr>
        <w:t xml:space="preserve">Y no conforme con ello, no lo cobran y además en casos casi es la mayoría, pero hay casos donde resalta más el abuso, por ejemplo, la </w:t>
      </w:r>
      <w:r w:rsidR="004C7DD1" w:rsidRPr="00A74F99">
        <w:rPr>
          <w:rFonts w:cs="Times New Roman"/>
          <w:szCs w:val="24"/>
          <w:lang w:eastAsia="es-MX"/>
        </w:rPr>
        <w:t xml:space="preserve">Plaza </w:t>
      </w:r>
      <w:proofErr w:type="spellStart"/>
      <w:r w:rsidRPr="00A74F99">
        <w:rPr>
          <w:rFonts w:cs="Times New Roman"/>
          <w:szCs w:val="24"/>
          <w:lang w:eastAsia="es-MX"/>
        </w:rPr>
        <w:t>Cosmopol</w:t>
      </w:r>
      <w:proofErr w:type="spellEnd"/>
      <w:r w:rsidRPr="00A74F99">
        <w:rPr>
          <w:rFonts w:cs="Times New Roman"/>
          <w:szCs w:val="24"/>
          <w:lang w:eastAsia="es-MX"/>
        </w:rPr>
        <w:t xml:space="preserve"> en Coacalco en donde cobran por 2 horas, que se encuentre uno ahí hasta 200 pesos, o aquí en Lerma, que 2 horas, 2 horas y media paga uno 200 hasta 250 pesos por la estancia de la plaza aquí en Lerma, Plaza Galerías Metepec, perdón, Metepec, hospitales privados, pasa lo mismo en donde el hospital, no voy a mencionar nombres, pero hospitales privados que a pesar de que nos cobran el servicio muy alto, todavía sale uno con la sorpresa que son 500 pesos, de unas cuantas horas en un estacionamiento en los hospitales privados. </w:t>
      </w:r>
    </w:p>
    <w:p w:rsidR="00F65066" w:rsidRPr="00A74F99" w:rsidRDefault="00A16623" w:rsidP="0074073F">
      <w:pPr>
        <w:pStyle w:val="Sinespaciado"/>
        <w:ind w:firstLine="708"/>
        <w:jc w:val="both"/>
        <w:rPr>
          <w:rFonts w:cs="Times New Roman"/>
          <w:szCs w:val="24"/>
        </w:rPr>
      </w:pPr>
      <w:r w:rsidRPr="00A74F99">
        <w:rPr>
          <w:rFonts w:cs="Times New Roman"/>
          <w:szCs w:val="24"/>
        </w:rPr>
        <w:t xml:space="preserve">Lo mismo sucede en escuelas privadas, que también los alumnos pagan por asistir ahí su colegiatura y también les cobran una muy buena cantidad en las escuelas privadas por la cuestión del estacionamiento </w:t>
      </w:r>
      <w:r w:rsidR="00F65066" w:rsidRPr="00A74F99">
        <w:rPr>
          <w:rFonts w:cs="Times New Roman"/>
          <w:szCs w:val="24"/>
        </w:rPr>
        <w:t>y así muchas quejas, mucha demanda ciudadana respecto al tema, la Plaza las Américas en Ecatepec o Plaza Aragón, también en Ecatepec o la Plaza San Marcos en Cuautitlán Izcalli, una serie de abusos y de cobros excesivos que nos encontramos cada vez que la visitamos; además de deficiencias en el servicio. En Plaza las Américas no nos dan la cortesía que se había comprometido, que se estableció en el Cabildo Municipal, ellos lo establecieron en el Cabildo Municipal que tenía que haber una gratuidad de por lo menos 30 minutos, cosa que no se está aplicando en lo general en Ecatepec y así sucesivamente en muchos otros municipios y en unidades comerciales en lo general, es a lo que se refiere esta iniciativa y así atender esta demanda ciudadana y que se vea beneficiada toda la ciudadanía que usamos todos los usuarios que damos usos a estas unidades comerciales, eso va direccionada diputada y muy bien por tus comentarios, también, muchas gracias y vamos a integrar seguramente algunas cosas más.</w:t>
      </w:r>
    </w:p>
    <w:p w:rsidR="00F65066" w:rsidRPr="00A74F99" w:rsidRDefault="00F65066" w:rsidP="0074073F">
      <w:pPr>
        <w:spacing w:after="0" w:line="240" w:lineRule="auto"/>
        <w:jc w:val="both"/>
        <w:rPr>
          <w:rFonts w:ascii="Times New Roman" w:hAnsi="Times New Roman" w:cs="Times New Roman"/>
          <w:sz w:val="24"/>
          <w:szCs w:val="24"/>
        </w:rPr>
      </w:pPr>
      <w:r w:rsidRPr="00A74F99">
        <w:rPr>
          <w:rFonts w:ascii="Times New Roman" w:hAnsi="Times New Roman" w:cs="Times New Roman"/>
          <w:sz w:val="24"/>
          <w:szCs w:val="24"/>
        </w:rPr>
        <w:tab/>
        <w:t>También comentarles que hemos estado en contacto con la COPARMEX, con el Presidente de la COPARMEX, hemos tenido ya reuniones para consensar esta iniciativa, ellos están de acuerdo, pese a lo que les puede generar a estas empresas, miembros de esta COPARMEX, ellos están de acuerdo y están conscientes que hay abusos de muchas unidades comerciales al respecto, ellos están convencidos de que tenemos que regularlo ya y también los vamos a invitar si ustedes tienen a bien Presidente a estos personajes de la COPARMEX para que también, ya lo han hecho, ya hemos avanzado, tienen algunas observaciones y que ya deliberaremos aquí en esta comisión.</w:t>
      </w:r>
    </w:p>
    <w:p w:rsidR="00F65066" w:rsidRPr="00A74F99" w:rsidRDefault="00F65066" w:rsidP="0074073F">
      <w:pPr>
        <w:spacing w:after="0" w:line="240" w:lineRule="auto"/>
        <w:jc w:val="both"/>
        <w:rPr>
          <w:rFonts w:ascii="Times New Roman" w:hAnsi="Times New Roman" w:cs="Times New Roman"/>
          <w:sz w:val="24"/>
          <w:szCs w:val="24"/>
        </w:rPr>
      </w:pPr>
      <w:r w:rsidRPr="00A74F99">
        <w:rPr>
          <w:rFonts w:ascii="Times New Roman" w:hAnsi="Times New Roman" w:cs="Times New Roman"/>
          <w:sz w:val="24"/>
          <w:szCs w:val="24"/>
        </w:rPr>
        <w:tab/>
        <w:t>Es cuanto y muchas gracias.</w:t>
      </w:r>
    </w:p>
    <w:p w:rsidR="00F65066" w:rsidRPr="00A74F99" w:rsidRDefault="00F65066" w:rsidP="0074073F">
      <w:pPr>
        <w:spacing w:after="0" w:line="240" w:lineRule="auto"/>
        <w:jc w:val="both"/>
        <w:rPr>
          <w:rFonts w:ascii="Times New Roman" w:hAnsi="Times New Roman" w:cs="Times New Roman"/>
          <w:sz w:val="24"/>
          <w:szCs w:val="24"/>
        </w:rPr>
      </w:pPr>
      <w:r w:rsidRPr="00A74F99">
        <w:rPr>
          <w:rFonts w:ascii="Times New Roman" w:hAnsi="Times New Roman" w:cs="Times New Roman"/>
          <w:sz w:val="24"/>
          <w:szCs w:val="24"/>
        </w:rPr>
        <w:lastRenderedPageBreak/>
        <w:t>PRESIDENTE DIP. MARIANO CAMACHO SAN MARTÍN. ¿Alguna diputada o diputado quisiera hacer uso de la palabra?</w:t>
      </w:r>
    </w:p>
    <w:p w:rsidR="00F65066" w:rsidRPr="00A74F99" w:rsidRDefault="00F65066" w:rsidP="0074073F">
      <w:pPr>
        <w:spacing w:after="0" w:line="240" w:lineRule="auto"/>
        <w:jc w:val="both"/>
        <w:rPr>
          <w:rFonts w:ascii="Times New Roman" w:hAnsi="Times New Roman" w:cs="Times New Roman"/>
          <w:sz w:val="24"/>
          <w:szCs w:val="24"/>
        </w:rPr>
      </w:pPr>
      <w:r w:rsidRPr="00A74F99">
        <w:rPr>
          <w:rFonts w:ascii="Times New Roman" w:hAnsi="Times New Roman" w:cs="Times New Roman"/>
          <w:sz w:val="24"/>
          <w:szCs w:val="24"/>
        </w:rPr>
        <w:tab/>
        <w:t>De no ser así, reitero nuestro agradecimiento al diputado Isaías Peláez Soria, gracias por fortalecer el estudio de esta iniciativa.</w:t>
      </w:r>
    </w:p>
    <w:p w:rsidR="00F65066" w:rsidRPr="00A74F99" w:rsidRDefault="00F65066" w:rsidP="0074073F">
      <w:pPr>
        <w:spacing w:after="0" w:line="240" w:lineRule="auto"/>
        <w:jc w:val="both"/>
        <w:rPr>
          <w:rFonts w:ascii="Times New Roman" w:hAnsi="Times New Roman" w:cs="Times New Roman"/>
          <w:sz w:val="24"/>
          <w:szCs w:val="24"/>
        </w:rPr>
      </w:pPr>
      <w:r w:rsidRPr="00A74F99">
        <w:rPr>
          <w:rFonts w:ascii="Times New Roman" w:hAnsi="Times New Roman" w:cs="Times New Roman"/>
          <w:sz w:val="24"/>
          <w:szCs w:val="24"/>
        </w:rPr>
        <w:t>SECRETARIO DIP. ISAÍAS PELÁEZ SORIA. Han finalizado los asuntos del orden del día.</w:t>
      </w:r>
    </w:p>
    <w:p w:rsidR="00F65066" w:rsidRPr="00A74F99" w:rsidRDefault="00F65066" w:rsidP="0074073F">
      <w:pPr>
        <w:spacing w:after="0" w:line="240" w:lineRule="auto"/>
        <w:jc w:val="both"/>
        <w:rPr>
          <w:rFonts w:ascii="Times New Roman" w:hAnsi="Times New Roman" w:cs="Times New Roman"/>
          <w:sz w:val="24"/>
          <w:szCs w:val="24"/>
        </w:rPr>
      </w:pPr>
      <w:r w:rsidRPr="00A74F99">
        <w:rPr>
          <w:rFonts w:ascii="Times New Roman" w:hAnsi="Times New Roman" w:cs="Times New Roman"/>
          <w:sz w:val="24"/>
          <w:szCs w:val="24"/>
        </w:rPr>
        <w:t>PRESIDENTE DIP. MARIANO CAMACHO SAN MARTÍN. Registre esta Secretaría la asistencia a la reunión.</w:t>
      </w:r>
    </w:p>
    <w:p w:rsidR="00F65066" w:rsidRPr="00A74F99" w:rsidRDefault="00F65066" w:rsidP="0074073F">
      <w:pPr>
        <w:spacing w:after="0" w:line="240" w:lineRule="auto"/>
        <w:jc w:val="both"/>
        <w:rPr>
          <w:rFonts w:ascii="Times New Roman" w:hAnsi="Times New Roman" w:cs="Times New Roman"/>
          <w:sz w:val="24"/>
          <w:szCs w:val="24"/>
        </w:rPr>
      </w:pPr>
      <w:r w:rsidRPr="00A74F99">
        <w:rPr>
          <w:rFonts w:ascii="Times New Roman" w:hAnsi="Times New Roman" w:cs="Times New Roman"/>
          <w:sz w:val="24"/>
          <w:szCs w:val="24"/>
        </w:rPr>
        <w:t>SECRETARIO DIP. ISAÍAS PELÁEZ SORIA. Ha sido registrada la asistencia a reunión.</w:t>
      </w:r>
    </w:p>
    <w:p w:rsidR="001B7067" w:rsidRPr="00A74F99" w:rsidRDefault="00F65066" w:rsidP="0074073F">
      <w:pPr>
        <w:spacing w:after="0" w:line="240" w:lineRule="auto"/>
        <w:jc w:val="both"/>
        <w:rPr>
          <w:rFonts w:ascii="Times New Roman" w:hAnsi="Times New Roman" w:cs="Times New Roman"/>
          <w:sz w:val="24"/>
          <w:szCs w:val="24"/>
        </w:rPr>
      </w:pPr>
      <w:r w:rsidRPr="00A74F99">
        <w:rPr>
          <w:rFonts w:ascii="Times New Roman" w:hAnsi="Times New Roman" w:cs="Times New Roman"/>
          <w:sz w:val="24"/>
          <w:szCs w:val="24"/>
        </w:rPr>
        <w:t xml:space="preserve">PRESIDENTE DIP. MARIANO CAMACHO SAN MARTÍN. Se levanta la reunión de la Comisión Legislativa de Seguridad y Tránsito, siendo la una de la tarde con treinta y tres minutos del día lunes trece de abril del año dos mil veintiséis y se pide a sus integrantes estar atentos para la próxima convocatoria. </w:t>
      </w:r>
    </w:p>
    <w:p w:rsidR="004858E5" w:rsidRPr="00A74F99" w:rsidRDefault="00F65066" w:rsidP="0074073F">
      <w:pPr>
        <w:spacing w:after="0" w:line="240" w:lineRule="auto"/>
        <w:ind w:firstLine="709"/>
        <w:jc w:val="both"/>
      </w:pPr>
      <w:r w:rsidRPr="00A74F99">
        <w:rPr>
          <w:rFonts w:ascii="Times New Roman" w:hAnsi="Times New Roman" w:cs="Times New Roman"/>
          <w:sz w:val="24"/>
          <w:szCs w:val="24"/>
        </w:rPr>
        <w:t>Muchas gracias.</w:t>
      </w:r>
    </w:p>
    <w:sectPr w:rsidR="004858E5" w:rsidRPr="00A74F99" w:rsidSect="0074073F">
      <w:headerReference w:type="default" r:id="rId6"/>
      <w:footerReference w:type="default" r:id="rId7"/>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305CE" w:rsidRDefault="00B305CE" w:rsidP="001105DF">
      <w:pPr>
        <w:spacing w:after="0" w:line="240" w:lineRule="auto"/>
      </w:pPr>
      <w:r>
        <w:separator/>
      </w:r>
    </w:p>
  </w:endnote>
  <w:endnote w:type="continuationSeparator" w:id="0">
    <w:p w:rsidR="00B305CE" w:rsidRDefault="00B305CE"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6202082"/>
      <w:docPartObj>
        <w:docPartGallery w:val="Page Numbers (Bottom of Page)"/>
        <w:docPartUnique/>
      </w:docPartObj>
    </w:sdtPr>
    <w:sdtEndPr/>
    <w:sdtContent>
      <w:p w:rsidR="00C25767" w:rsidRDefault="00C25767" w:rsidP="00C25767">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305CE" w:rsidRDefault="00B305CE" w:rsidP="001105DF">
      <w:pPr>
        <w:spacing w:after="0" w:line="240" w:lineRule="auto"/>
      </w:pPr>
      <w:r>
        <w:separator/>
      </w:r>
    </w:p>
  </w:footnote>
  <w:footnote w:type="continuationSeparator" w:id="0">
    <w:p w:rsidR="00B305CE" w:rsidRDefault="00B305CE" w:rsidP="001105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5767" w:rsidRDefault="00C25767" w:rsidP="00C25767">
    <w:pPr>
      <w:pStyle w:val="Encabezado"/>
      <w:tabs>
        <w:tab w:val="clear" w:pos="4419"/>
        <w:tab w:val="clear" w:pos="88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1105DF"/>
    <w:rsid w:val="001141E5"/>
    <w:rsid w:val="0015376E"/>
    <w:rsid w:val="00165F40"/>
    <w:rsid w:val="00184FFE"/>
    <w:rsid w:val="001B7067"/>
    <w:rsid w:val="0021565D"/>
    <w:rsid w:val="002A6EE9"/>
    <w:rsid w:val="002F1F03"/>
    <w:rsid w:val="003360F9"/>
    <w:rsid w:val="00343C59"/>
    <w:rsid w:val="00362386"/>
    <w:rsid w:val="00392429"/>
    <w:rsid w:val="003E4EB7"/>
    <w:rsid w:val="004241F8"/>
    <w:rsid w:val="004757FA"/>
    <w:rsid w:val="00476DCD"/>
    <w:rsid w:val="004858E5"/>
    <w:rsid w:val="00490A50"/>
    <w:rsid w:val="004C7DD1"/>
    <w:rsid w:val="005215CE"/>
    <w:rsid w:val="00536FD5"/>
    <w:rsid w:val="006E1F10"/>
    <w:rsid w:val="0074073F"/>
    <w:rsid w:val="00754F0E"/>
    <w:rsid w:val="007A0303"/>
    <w:rsid w:val="007D371D"/>
    <w:rsid w:val="007E29A5"/>
    <w:rsid w:val="00807CF4"/>
    <w:rsid w:val="00873003"/>
    <w:rsid w:val="008B6FE0"/>
    <w:rsid w:val="008F7EFC"/>
    <w:rsid w:val="00906813"/>
    <w:rsid w:val="00996020"/>
    <w:rsid w:val="00A16623"/>
    <w:rsid w:val="00A74F99"/>
    <w:rsid w:val="00AB640C"/>
    <w:rsid w:val="00AC03FD"/>
    <w:rsid w:val="00AF7789"/>
    <w:rsid w:val="00B305CE"/>
    <w:rsid w:val="00BC42FB"/>
    <w:rsid w:val="00C25767"/>
    <w:rsid w:val="00C56DEF"/>
    <w:rsid w:val="00C86A19"/>
    <w:rsid w:val="00D26017"/>
    <w:rsid w:val="00DF0E51"/>
    <w:rsid w:val="00DF3945"/>
    <w:rsid w:val="00EA1E74"/>
    <w:rsid w:val="00ED4F01"/>
    <w:rsid w:val="00EF6293"/>
    <w:rsid w:val="00F6506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uiPriority w:val="1"/>
    <w:qFormat/>
    <w:rsid w:val="00754F0E"/>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1350373973">
      <w:bodyDiv w:val="1"/>
      <w:marLeft w:val="0"/>
      <w:marRight w:val="0"/>
      <w:marTop w:val="0"/>
      <w:marBottom w:val="0"/>
      <w:divBdr>
        <w:top w:val="none" w:sz="0" w:space="0" w:color="auto"/>
        <w:left w:val="none" w:sz="0" w:space="0" w:color="auto"/>
        <w:bottom w:val="none" w:sz="0" w:space="0" w:color="auto"/>
        <w:right w:val="none" w:sz="0" w:space="0" w:color="auto"/>
      </w:divBdr>
    </w:div>
    <w:div w:id="1532765950">
      <w:bodyDiv w:val="1"/>
      <w:marLeft w:val="0"/>
      <w:marRight w:val="0"/>
      <w:marTop w:val="0"/>
      <w:marBottom w:val="0"/>
      <w:divBdr>
        <w:top w:val="none" w:sz="0" w:space="0" w:color="auto"/>
        <w:left w:val="none" w:sz="0" w:space="0" w:color="auto"/>
        <w:bottom w:val="none" w:sz="0" w:space="0" w:color="auto"/>
        <w:right w:val="none" w:sz="0" w:space="0" w:color="auto"/>
      </w:divBdr>
    </w:div>
    <w:div w:id="2009169353">
      <w:bodyDiv w:val="1"/>
      <w:marLeft w:val="0"/>
      <w:marRight w:val="0"/>
      <w:marTop w:val="0"/>
      <w:marBottom w:val="0"/>
      <w:divBdr>
        <w:top w:val="none" w:sz="0" w:space="0" w:color="auto"/>
        <w:left w:val="none" w:sz="0" w:space="0" w:color="auto"/>
        <w:bottom w:val="none" w:sz="0" w:space="0" w:color="auto"/>
        <w:right w:val="none" w:sz="0" w:space="0" w:color="auto"/>
      </w:divBdr>
    </w:div>
    <w:div w:id="2047826699">
      <w:bodyDiv w:val="1"/>
      <w:marLeft w:val="0"/>
      <w:marRight w:val="0"/>
      <w:marTop w:val="0"/>
      <w:marBottom w:val="0"/>
      <w:divBdr>
        <w:top w:val="none" w:sz="0" w:space="0" w:color="auto"/>
        <w:left w:val="none" w:sz="0" w:space="0" w:color="auto"/>
        <w:bottom w:val="none" w:sz="0" w:space="0" w:color="auto"/>
        <w:right w:val="none" w:sz="0" w:space="0" w:color="auto"/>
      </w:divBdr>
    </w:div>
    <w:div w:id="2122413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2532</Words>
  <Characters>13931</Characters>
  <Application>Microsoft Office Word</Application>
  <DocSecurity>0</DocSecurity>
  <Lines>116</Lines>
  <Paragraphs>32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16431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6</cp:revision>
  <dcterms:created xsi:type="dcterms:W3CDTF">2026-04-17T00:08:00Z</dcterms:created>
  <dcterms:modified xsi:type="dcterms:W3CDTF">2026-04-21T17:46:00Z</dcterms:modified>
</cp:coreProperties>
</file>