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553" w:rsidRPr="005C2AE8" w:rsidRDefault="00767553" w:rsidP="0096527C">
      <w:pPr>
        <w:pStyle w:val="Sinespaciado"/>
        <w:jc w:val="center"/>
        <w:rPr>
          <w:rFonts w:ascii="Times New Roman" w:hAnsi="Times New Roman" w:cs="Times New Roman"/>
          <w:sz w:val="24"/>
          <w:szCs w:val="24"/>
        </w:rPr>
      </w:pPr>
      <w:r w:rsidRPr="005C2AE8">
        <w:rPr>
          <w:rFonts w:ascii="Times New Roman" w:hAnsi="Times New Roman" w:cs="Times New Roman"/>
          <w:sz w:val="24"/>
          <w:szCs w:val="24"/>
        </w:rPr>
        <w:t xml:space="preserve">REUNIÓN DE LAS COMISIONES LEGISLATIVA DE PROCURACIÓN Y ADMINISTRACIÓN DE JUSTICIA Y </w:t>
      </w:r>
      <w:r w:rsidR="005C2AE8" w:rsidRPr="005C2AE8">
        <w:rPr>
          <w:rFonts w:ascii="Times New Roman" w:hAnsi="Times New Roman" w:cs="Times New Roman"/>
          <w:sz w:val="24"/>
          <w:szCs w:val="24"/>
        </w:rPr>
        <w:t xml:space="preserve">DE </w:t>
      </w:r>
      <w:r w:rsidRPr="005C2AE8">
        <w:rPr>
          <w:rFonts w:ascii="Times New Roman" w:hAnsi="Times New Roman" w:cs="Times New Roman"/>
          <w:sz w:val="24"/>
          <w:szCs w:val="24"/>
        </w:rPr>
        <w:t>DESARROLLO AGROPECUARIO Y FORESTAL DEL H. “LXII” LEGISLATURA DEL ESTADO DE MÉXICO</w:t>
      </w:r>
    </w:p>
    <w:p w:rsidR="00767553" w:rsidRPr="005C2AE8" w:rsidRDefault="00767553" w:rsidP="0096527C">
      <w:pPr>
        <w:pStyle w:val="Sinespaciado"/>
        <w:jc w:val="center"/>
        <w:rPr>
          <w:rFonts w:ascii="Times New Roman" w:hAnsi="Times New Roman" w:cs="Times New Roman"/>
          <w:sz w:val="24"/>
          <w:szCs w:val="24"/>
        </w:rPr>
      </w:pPr>
    </w:p>
    <w:p w:rsidR="00767553" w:rsidRPr="005C2AE8" w:rsidRDefault="00767553" w:rsidP="0096527C">
      <w:pPr>
        <w:pStyle w:val="Sinespaciado"/>
        <w:jc w:val="center"/>
        <w:rPr>
          <w:rFonts w:ascii="Times New Roman" w:hAnsi="Times New Roman" w:cs="Times New Roman"/>
          <w:sz w:val="24"/>
          <w:szCs w:val="24"/>
        </w:rPr>
      </w:pPr>
      <w:r w:rsidRPr="005C2AE8">
        <w:rPr>
          <w:rFonts w:ascii="Times New Roman" w:hAnsi="Times New Roman" w:cs="Times New Roman"/>
          <w:sz w:val="24"/>
          <w:szCs w:val="24"/>
        </w:rPr>
        <w:t>Celebrada el día 2</w:t>
      </w:r>
      <w:r w:rsidR="009237BD" w:rsidRPr="005C2AE8">
        <w:rPr>
          <w:rFonts w:ascii="Times New Roman" w:hAnsi="Times New Roman" w:cs="Times New Roman"/>
          <w:sz w:val="24"/>
          <w:szCs w:val="24"/>
        </w:rPr>
        <w:t>3</w:t>
      </w:r>
      <w:r w:rsidRPr="005C2AE8">
        <w:rPr>
          <w:rFonts w:ascii="Times New Roman" w:hAnsi="Times New Roman" w:cs="Times New Roman"/>
          <w:sz w:val="24"/>
          <w:szCs w:val="24"/>
        </w:rPr>
        <w:t xml:space="preserve"> de abril de 2026.</w:t>
      </w:r>
    </w:p>
    <w:p w:rsidR="00767553" w:rsidRPr="005C2AE8" w:rsidRDefault="00767553" w:rsidP="0096527C">
      <w:pPr>
        <w:pStyle w:val="Sinespaciado"/>
        <w:jc w:val="center"/>
        <w:rPr>
          <w:rFonts w:ascii="Times New Roman" w:hAnsi="Times New Roman" w:cs="Times New Roman"/>
          <w:sz w:val="24"/>
          <w:szCs w:val="24"/>
        </w:rPr>
      </w:pPr>
    </w:p>
    <w:p w:rsidR="00767553" w:rsidRPr="005C2AE8" w:rsidRDefault="00767553" w:rsidP="0096527C">
      <w:pPr>
        <w:pStyle w:val="Sinespaciado"/>
        <w:jc w:val="center"/>
        <w:rPr>
          <w:rFonts w:ascii="Times New Roman" w:hAnsi="Times New Roman" w:cs="Times New Roman"/>
          <w:sz w:val="24"/>
          <w:szCs w:val="24"/>
        </w:rPr>
      </w:pPr>
      <w:r w:rsidRPr="005C2AE8">
        <w:rPr>
          <w:rFonts w:ascii="Times New Roman" w:hAnsi="Times New Roman" w:cs="Times New Roman"/>
          <w:sz w:val="24"/>
          <w:szCs w:val="24"/>
        </w:rPr>
        <w:t>Presidencia de la diputada Emma Laura Alvarez Villavicencio</w:t>
      </w:r>
    </w:p>
    <w:p w:rsidR="00767553" w:rsidRPr="005C2AE8" w:rsidRDefault="00767553" w:rsidP="0096527C">
      <w:pPr>
        <w:pStyle w:val="Sinespaciado"/>
        <w:jc w:val="center"/>
        <w:rPr>
          <w:rFonts w:ascii="Times New Roman" w:hAnsi="Times New Roman" w:cs="Times New Roman"/>
          <w:sz w:val="24"/>
          <w:szCs w:val="24"/>
        </w:rPr>
      </w:pP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 xml:space="preserve">PRESIDENTA DIP. EMMA LAURA ALVAREZ VILLAVICENCIO. </w:t>
      </w:r>
      <w:r w:rsidR="00586CC4" w:rsidRPr="005C2AE8">
        <w:rPr>
          <w:rFonts w:ascii="Times New Roman" w:hAnsi="Times New Roman" w:cs="Times New Roman"/>
          <w:sz w:val="24"/>
          <w:szCs w:val="24"/>
        </w:rPr>
        <w:t>Doy</w:t>
      </w:r>
      <w:r w:rsidR="000E0BB0" w:rsidRPr="005C2AE8">
        <w:rPr>
          <w:rFonts w:ascii="Times New Roman" w:hAnsi="Times New Roman" w:cs="Times New Roman"/>
          <w:sz w:val="24"/>
          <w:szCs w:val="24"/>
        </w:rPr>
        <w:t xml:space="preserve"> la bienvenida a las diputadas y los diputados de las </w:t>
      </w:r>
      <w:r w:rsidRPr="005C2AE8">
        <w:rPr>
          <w:rFonts w:ascii="Times New Roman" w:hAnsi="Times New Roman" w:cs="Times New Roman"/>
          <w:sz w:val="24"/>
          <w:szCs w:val="24"/>
        </w:rPr>
        <w:t>Comisi</w:t>
      </w:r>
      <w:r w:rsidR="008101BD" w:rsidRPr="005C2AE8">
        <w:rPr>
          <w:rFonts w:ascii="Times New Roman" w:hAnsi="Times New Roman" w:cs="Times New Roman"/>
          <w:sz w:val="24"/>
          <w:szCs w:val="24"/>
        </w:rPr>
        <w:t>o</w:t>
      </w:r>
      <w:r w:rsidRPr="005C2AE8">
        <w:rPr>
          <w:rFonts w:ascii="Times New Roman" w:hAnsi="Times New Roman" w:cs="Times New Roman"/>
          <w:sz w:val="24"/>
          <w:szCs w:val="24"/>
        </w:rPr>
        <w:t>n</w:t>
      </w:r>
      <w:r w:rsidR="00FF40F8" w:rsidRPr="005C2AE8">
        <w:rPr>
          <w:rFonts w:ascii="Times New Roman" w:hAnsi="Times New Roman" w:cs="Times New Roman"/>
          <w:sz w:val="24"/>
          <w:szCs w:val="24"/>
        </w:rPr>
        <w:t xml:space="preserve">es Legislativas </w:t>
      </w:r>
      <w:r w:rsidRPr="005C2AE8">
        <w:rPr>
          <w:rFonts w:ascii="Times New Roman" w:hAnsi="Times New Roman" w:cs="Times New Roman"/>
          <w:sz w:val="24"/>
          <w:szCs w:val="24"/>
        </w:rPr>
        <w:t xml:space="preserve"> de Procuración y Administración de Justicia y de Desarrollo Agropecuario y Forestal, y resalto su compromiso con el buen desarrollo de nuestros trabajos legislativos, saludo la presencia del diputado Gerardo Pliego Santana, presentante de la iniciativa y quien en apoyo a nuestras tareas participará para profundizar sobre la justificación, el contenido y los efectos de la propuesta legislativa, gracias </w:t>
      </w:r>
      <w:r w:rsidR="009237BD" w:rsidRPr="005C2AE8">
        <w:rPr>
          <w:rFonts w:ascii="Times New Roman" w:hAnsi="Times New Roman" w:cs="Times New Roman"/>
          <w:sz w:val="24"/>
          <w:szCs w:val="24"/>
        </w:rPr>
        <w:t>d</w:t>
      </w:r>
      <w:r w:rsidRPr="005C2AE8">
        <w:rPr>
          <w:rFonts w:ascii="Times New Roman" w:hAnsi="Times New Roman" w:cs="Times New Roman"/>
          <w:sz w:val="24"/>
          <w:szCs w:val="24"/>
        </w:rPr>
        <w:t xml:space="preserve">iputado, por su colaboración; agradezco la presencia de los representantes de los medios de comunicación y de quienes se encuentran en el recinto y en las redes sociales, bienvenidos todas y todos a “la Casa del pueblo”. </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La reunión en modalidad mixta se apega al artículo 40 Bis de la Ley Orgánica de este Poder Legislativo.</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Para la validez de la reunión pido a la Secretaría verificar el quórum.</w:t>
      </w: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 xml:space="preserve">SECRETARIO DIP. GERARDO PLIEGO SANTANA. Muchas gracias diputada. </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 xml:space="preserve">Procedo a verificar el quórum. </w:t>
      </w:r>
    </w:p>
    <w:p w:rsidR="00767553" w:rsidRPr="005C2AE8" w:rsidRDefault="00767553" w:rsidP="0096527C">
      <w:pPr>
        <w:pStyle w:val="Sinespaciado"/>
        <w:ind w:firstLine="708"/>
        <w:jc w:val="center"/>
        <w:rPr>
          <w:rFonts w:ascii="Times New Roman" w:hAnsi="Times New Roman" w:cs="Times New Roman"/>
          <w:i/>
          <w:iCs/>
          <w:sz w:val="24"/>
          <w:szCs w:val="24"/>
        </w:rPr>
      </w:pPr>
      <w:r w:rsidRPr="005C2AE8">
        <w:rPr>
          <w:rFonts w:ascii="Times New Roman" w:hAnsi="Times New Roman" w:cs="Times New Roman"/>
          <w:i/>
          <w:iCs/>
          <w:sz w:val="24"/>
          <w:szCs w:val="24"/>
        </w:rPr>
        <w:t>(Registro de asistencia)</w:t>
      </w: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SECRETARIO DIP. GERARDO PLIEGO SANTANA. Diputada Presidenta, le informo que ha sido verificado el quórum, procede a abrir la reunión.</w:t>
      </w: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 xml:space="preserve">PRESIDENTA DIP. EMMA LAURA ALVAREZ VILLAVICENCIO. Muchas gracias. </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Se declara la existencia del quórum y se abre la reunión de las Comisiones Legislativas de Procuración y Administración de Justicia y de Desarrollo Agropecuario y Forestal, siendo las doce horas con diecinueve minutos del día veintitrés de abril del año dos mil veintiséis.</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 xml:space="preserve">En acatamiento al artículo 16 del Reglamento de este Poder Legislativo, la reunión es pública. </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Comunique la Secretaría la propuesta de orden del día.</w:t>
      </w: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SECRETARIO DIP. GERARDO PLIEGO SANTANA. La propuesta de orden del día es la siguiente:</w:t>
      </w:r>
    </w:p>
    <w:p w:rsidR="00767553" w:rsidRPr="005C2AE8" w:rsidRDefault="00767553" w:rsidP="0096527C">
      <w:pPr>
        <w:pStyle w:val="Sinespaciado"/>
        <w:ind w:firstLine="708"/>
        <w:jc w:val="both"/>
        <w:rPr>
          <w:rFonts w:ascii="Times New Roman" w:hAnsi="Times New Roman" w:cs="Times New Roman"/>
          <w:b/>
          <w:sz w:val="24"/>
          <w:szCs w:val="24"/>
        </w:rPr>
      </w:pPr>
      <w:r w:rsidRPr="005C2AE8">
        <w:rPr>
          <w:rFonts w:ascii="Times New Roman" w:hAnsi="Times New Roman" w:cs="Times New Roman"/>
          <w:b/>
          <w:sz w:val="24"/>
          <w:szCs w:val="24"/>
        </w:rPr>
        <w:t xml:space="preserve">1.Análisis de la Iniciativa con Proyecto de Decreto por el cual se reforman y adicionan diversas disposiciones al Código Penal del Estado de México, presentada por el diputado Gerardo Pliego Santana, en nombre del Grupo Parlamentario del Partido morena y en su caso, intervención del diputado presentante de la iniciativa. </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2. Clausura de la reunión.</w:t>
      </w:r>
    </w:p>
    <w:p w:rsidR="00767553" w:rsidRPr="005C2AE8" w:rsidRDefault="00767553"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PRESIDENTA DIP. EMMA LAURA ALVAREZ VILLAVICENCIO. Muchas gracias.</w:t>
      </w:r>
    </w:p>
    <w:p w:rsidR="00767553" w:rsidRPr="005C2AE8" w:rsidRDefault="00767553"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Pido a quienes estén de acuerdo en que la propuesta que ha comunicado la Secretaría sea aprobada con el carácter de orden del día, se sirvan levantar la mano ¿En contra? ¿En abstención?</w:t>
      </w:r>
    </w:p>
    <w:p w:rsidR="007F1DFD" w:rsidRPr="005C2AE8" w:rsidRDefault="005639B8"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SECRETARIO DIP. GERARDO PLIEGO SANTANA. L</w:t>
      </w:r>
      <w:r w:rsidR="007802BB" w:rsidRPr="005C2AE8">
        <w:rPr>
          <w:rFonts w:ascii="Times New Roman" w:hAnsi="Times New Roman" w:cs="Times New Roman"/>
          <w:sz w:val="24"/>
          <w:szCs w:val="24"/>
        </w:rPr>
        <w:t>a propuesta ha sido aprobada por unanimidad de votos.</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PRESIDENTA DIP. EMMA LAURA ALVAREZ VILLAVICENCIO. Con sujeción al punto 1, iniciamos el análisis de la Iniciativa con Proyecto de Decreto por el cual se reforman y adicionan diversas disposiciones al Código Penal del Estado de México, presentada por el diputado Gerardo Pliego Santana, en nombre del Grupo Parlamentario del Partido morena.</w:t>
      </w:r>
    </w:p>
    <w:p w:rsidR="007802BB" w:rsidRPr="005C2AE8" w:rsidRDefault="007802BB"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lastRenderedPageBreak/>
        <w:tab/>
        <w:t>Expreso nuevamente nuestro agradecimiento al diputado Gerardo Pliego Santana, presentante de la iniciativa y quien para fortalecer nuestros trabajos destacará lo más sobresaliente de su propuesta legislativa.</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En observancia de las disposiciones aplicables y de las prácticas y usos parlamentarios cederé la palabra al diputado Gerardo Pliego Santana, para que lleve a cabo su participación y al término a quienes lo soliciten para preguntas y/o comentarios.</w:t>
      </w:r>
      <w:r w:rsidRPr="005C2AE8">
        <w:rPr>
          <w:rFonts w:ascii="Times New Roman" w:hAnsi="Times New Roman" w:cs="Times New Roman"/>
          <w:sz w:val="24"/>
          <w:szCs w:val="24"/>
        </w:rPr>
        <w:tab/>
        <w:t>Adelante diputado.</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DIP. GERARDO PLIEGO SANTANA. Muchas gracias diputada.</w:t>
      </w:r>
    </w:p>
    <w:p w:rsidR="00BB7EE0"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 xml:space="preserve">Agradezco a ambas </w:t>
      </w:r>
      <w:r w:rsidR="00BB7EE0" w:rsidRPr="005C2AE8">
        <w:rPr>
          <w:rFonts w:ascii="Times New Roman" w:hAnsi="Times New Roman" w:cs="Times New Roman"/>
          <w:sz w:val="24"/>
          <w:szCs w:val="24"/>
        </w:rPr>
        <w:t>C</w:t>
      </w:r>
      <w:r w:rsidRPr="005C2AE8">
        <w:rPr>
          <w:rFonts w:ascii="Times New Roman" w:hAnsi="Times New Roman" w:cs="Times New Roman"/>
          <w:sz w:val="24"/>
          <w:szCs w:val="24"/>
        </w:rPr>
        <w:t>omisiones</w:t>
      </w:r>
      <w:r w:rsidR="00BB7EE0" w:rsidRPr="005C2AE8">
        <w:rPr>
          <w:rFonts w:ascii="Times New Roman" w:hAnsi="Times New Roman" w:cs="Times New Roman"/>
          <w:sz w:val="24"/>
          <w:szCs w:val="24"/>
        </w:rPr>
        <w:t xml:space="preserve"> Legislativas</w:t>
      </w:r>
      <w:r w:rsidRPr="005C2AE8">
        <w:rPr>
          <w:rFonts w:ascii="Times New Roman" w:hAnsi="Times New Roman" w:cs="Times New Roman"/>
          <w:sz w:val="24"/>
          <w:szCs w:val="24"/>
        </w:rPr>
        <w:t xml:space="preserve"> que me permitan dar a grandes rasgos una reseña de lo que es la presente iniciativa</w:t>
      </w:r>
      <w:r w:rsidR="00BB7EE0" w:rsidRPr="005C2AE8">
        <w:rPr>
          <w:rFonts w:ascii="Times New Roman" w:hAnsi="Times New Roman" w:cs="Times New Roman"/>
          <w:sz w:val="24"/>
          <w:szCs w:val="24"/>
        </w:rPr>
        <w:t>.</w:t>
      </w:r>
    </w:p>
    <w:p w:rsidR="007802BB" w:rsidRPr="005C2AE8" w:rsidRDefault="00E428BE" w:rsidP="0096527C">
      <w:pPr>
        <w:pStyle w:val="Sinespaciado"/>
        <w:ind w:firstLine="708"/>
        <w:jc w:val="both"/>
        <w:rPr>
          <w:rFonts w:ascii="Times New Roman" w:hAnsi="Times New Roman" w:cs="Times New Roman"/>
          <w:sz w:val="24"/>
          <w:szCs w:val="24"/>
        </w:rPr>
      </w:pPr>
      <w:r w:rsidRPr="005C2AE8">
        <w:rPr>
          <w:rFonts w:ascii="Times New Roman" w:hAnsi="Times New Roman" w:cs="Times New Roman"/>
          <w:sz w:val="24"/>
          <w:szCs w:val="24"/>
        </w:rPr>
        <w:t>H</w:t>
      </w:r>
      <w:r w:rsidR="007802BB" w:rsidRPr="005C2AE8">
        <w:rPr>
          <w:rFonts w:ascii="Times New Roman" w:hAnsi="Times New Roman" w:cs="Times New Roman"/>
          <w:sz w:val="24"/>
          <w:szCs w:val="24"/>
        </w:rPr>
        <w:t>ay decisiones que no se toman sólo con argumentos, se toman con memoria, con responsabilidad y visión de futuro, hoy hablamos del maíz, pero no del maíz como mercancía, hablamos del maíz como origen porque el maíz nació en Mesoamérica hace más de 9 mil años cuando nuestros pueblos originarios lograron domesticar el teocintle en regiones que hoy abarcan el sur del Estado de México.</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Este proceso no fue inmediato, tomó miles de años de observación, selección y cuidado hasta convertirlo en alimento base de una civilización, desde entonces el maíz no sólo alimentó cuerpos, alimentó culturas enteras.</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En el Popol Vuh los seres humanos somos creados a partir del maíz para los pueblos originarios no es metáfora es identidad, durante el período mesoamericano el maíz fue el eje económico, social y espiritual, sistema como la milpa donde conviven el maíz, el frijol y la calabaza no sólo garantizaban alimento sino equilibrio ecológico y aún en los momentos más difíciles de nuestra historia el maíz sostuvo al país, durante la colonia fue el alimento de resistencia tras la independencia y la revolución mexicana siguió siendo la base de la alimentación popular.</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Hoy más del 50% de la ingesta calorífica de millones de mexicanos provienen del maíz, no hay otro cultivo con ese nivel de impacto en nuestra vida cotidiana, pero México no sólo produce maíz, México es el maíz, nuestro país alberga 59 razas nativas de las cuales 18 son originarias del Estado de México, es decir, una de cada 3 se cultivan aquí, entre las cuales se encuentran el cacahuazintle usado en el pozole, el palomero toluqueño usado en las palomitas tradicionales, el cónico que tiene variantes como el amarillo, el rojo, el jaspeado, el norteño, el chalqueño blanco, el tuxpeño, elotes occidentales, elotes cónicos, entre otras.</w:t>
      </w:r>
    </w:p>
    <w:p w:rsidR="007802BB"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Algunas como los maíces de altura se producen a más de 2 mil 500 metros sobre el nivel del mar, otros resisten sequias prolongadas o suelos difíciles, cada una es el resultado de siglos de adaptación y conocimiento campesino, y aquí hay un dato clave, México es reconocido a nivel mundial como centro de origen y diversificación del maíz, lo que implica una responsabilidad global de protegerlo, porque lo que se pierde aquí se pierde para siempre y hoy esa riqueza enfrenta una amenaza real frente a los maíces transgénicos.</w:t>
      </w:r>
    </w:p>
    <w:p w:rsidR="00391422" w:rsidRPr="005C2AE8" w:rsidRDefault="007802BB" w:rsidP="0096527C">
      <w:pPr>
        <w:pStyle w:val="Sinespaciado"/>
        <w:jc w:val="both"/>
        <w:rPr>
          <w:rFonts w:ascii="Times New Roman" w:hAnsi="Times New Roman" w:cs="Times New Roman"/>
          <w:sz w:val="24"/>
          <w:szCs w:val="24"/>
        </w:rPr>
      </w:pPr>
      <w:r w:rsidRPr="005C2AE8">
        <w:rPr>
          <w:rFonts w:ascii="Times New Roman" w:hAnsi="Times New Roman" w:cs="Times New Roman"/>
          <w:sz w:val="24"/>
          <w:szCs w:val="24"/>
        </w:rPr>
        <w:tab/>
        <w:t>Estudios realizados desde principios de los años 2 mil, ya documentaban la presencia de transgenes en maíces nativos en territorio mexicano, esto confirma que la contaminación genética no es una hipótesis, es un proceso en curso y en el caso del maíz esta amenaza es especialmente grave, porque es una planta de polinización abierta, el polen viaja a kilómetros con el viento, cruzando de forma natural con otras variedades, una vez que ocurre esta</w:t>
      </w:r>
      <w:r w:rsidR="00261BA7" w:rsidRPr="005C2AE8">
        <w:rPr>
          <w:rFonts w:ascii="Times New Roman" w:hAnsi="Times New Roman" w:cs="Times New Roman"/>
          <w:sz w:val="24"/>
          <w:szCs w:val="24"/>
        </w:rPr>
        <w:t xml:space="preserve"> mezcla</w:t>
      </w:r>
      <w:r w:rsidR="00391422" w:rsidRPr="005C2AE8">
        <w:rPr>
          <w:rFonts w:ascii="Times New Roman" w:eastAsia="Times New Roman" w:hAnsi="Times New Roman" w:cs="Times New Roman"/>
          <w:sz w:val="24"/>
          <w:szCs w:val="24"/>
          <w:lang w:eastAsia="es-MX"/>
        </w:rPr>
        <w:t xml:space="preserve"> no hay forma de revertirla, a esto se suma el uso de agroquímicos como el glifosato, clasificado por organismos internacionales como probablemente cancerígeno y vinculado con impactos a la salud y en los ecosistemas, pero también hay una dimensión económica que no podemos ignorar.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Hoy a nivel global 4 grandes corporaciones concentran la mayor parte del mercado de semillas comerciales, esto significa que el modelo transgénico no solo modifica los cultivos, modifica las relaciones del poder, convierte a los productores en dependientes, debilita la autosuficiencia y pone en riesgo la soberanía alimentaria, por eso esta iniciativa no surge de la </w:t>
      </w:r>
      <w:r w:rsidRPr="005C2AE8">
        <w:rPr>
          <w:rFonts w:ascii="Times New Roman" w:eastAsia="Times New Roman" w:hAnsi="Times New Roman" w:cs="Times New Roman"/>
          <w:sz w:val="24"/>
          <w:szCs w:val="24"/>
          <w:lang w:eastAsia="es-MX"/>
        </w:rPr>
        <w:lastRenderedPageBreak/>
        <w:t xml:space="preserve">improvisación, es resultado del diálogo con productores, especialistas y sociedad civil y además se inscribe en un momento histórico nacional.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La reforma impulsada por la presidenta Claudia Sheinbaum, reconoce al maíz nativo como patrimonio bicultural de la nación y establece la obligación del Estado de protegerlo, esto marca un cambio de paradigma el maíz deja de verse como una mercancía y se reconoce como un bien estratégico, en congruencia con esta visión, proponemos reformar el artículo 228 y 229 del Código Penal del Estado de México para establecer sanciones claras frente a prácticas que pongan en riesgo nuestras variedades nativas.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Compañeras y compañeros diputados, hoy no estamos frente a un debate menor, estamos frente a una decisión histórica, porque proteger al maíz nativo no es mirar el pasado, es asegurar el futuro es elegir entre la diversidad o la pérdida, entre la autonomía o la dependencia, entre la vida o la degradación.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Hoy les pido que votemos con responsabilidad, pero también con memoria, que recordemos que el maíz no solo nos alimenta, nos define como nación, defendamos el maíz, defender el maíz es defender la vida, la salud y la soberanía y hay verdades que no admiten matices. Sin maíz no hay país y sin raíces no hay futuro. Es cuanto, diputada Presidenta. </w:t>
      </w:r>
    </w:p>
    <w:p w:rsidR="00391422" w:rsidRPr="005C2AE8" w:rsidRDefault="00391422" w:rsidP="0096527C">
      <w:pPr>
        <w:pStyle w:val="Sinespaciado"/>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PRESIDENTA DIP. EMMA LAURA ALVAREZ VILLAVICENCIO. Muchas gracias diputado.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Consulto a las Comisiones Legislativas si alguien desea hacer uso de la palabra y pido a la Secretaría registre, a los oradores y al diputado presentante, se sirva dar respuesta. </w:t>
      </w:r>
    </w:p>
    <w:p w:rsidR="00391422" w:rsidRPr="005C2AE8" w:rsidRDefault="00391422" w:rsidP="0096527C">
      <w:pPr>
        <w:pStyle w:val="Sinespaciado"/>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DIP. GLORIA VANESSA LINARES ZETINA. Buen día, a mí me gustaría tomar la palabra diputada, la diputada Vanessa Linares. </w:t>
      </w:r>
    </w:p>
    <w:p w:rsidR="00391422" w:rsidRPr="005C2AE8" w:rsidRDefault="00391422" w:rsidP="0096527C">
      <w:pPr>
        <w:pStyle w:val="Sinespaciado"/>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PRESIDENTA DIP. EMMA LAURA ALVAREZ VILLAVICENCIO. Gracias diputada.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¿Alguien más?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Adelante, diputada. </w:t>
      </w:r>
    </w:p>
    <w:p w:rsidR="00391422" w:rsidRPr="005C2AE8" w:rsidRDefault="00391422" w:rsidP="0096527C">
      <w:pPr>
        <w:pStyle w:val="Sinespaciado"/>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DIP. GLORIA VANESSA LINARES ZETINA. Gracias, compañeras y compañeros legisladores.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El tema que nos convoca es sin duda de la mayor relevancia la protección del país nativo y de nuestro cultivos tradicionales hablar del maíz es reconocer el trabajo de miles de productores mexiquenses que, generación tras generación han preservado la riqueza agrícola de nuestro Estado, desde la Comisión Legislativa que represento coincidimos en un punto fundamental la necesidad de proteger nuestra Biodiversidad, garantizar la soberanía alimentaria, salvaguardar los derechos de las comunidades campesinas e indígenas.</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La procuración por los posibles impactos ambientales, sanitarios y económicos asociados al uso de organismos genéticamente modificados es legítima y debe ser atendida por el Estado, sin embargo, también es nuestra responsabilidad advertir que el instrumento que se propone el derecho penal debe utilizarse con cautela como última instancia y bajo criterios claros de proporcionalidad legalidad y competencia.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En este sentido, la iniciativa plantea retos importantes que deben ser analizados con profundidad.</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Primero. La posible concurrencia con facultades federales en materia de bioseguridad y regulación de organismos genéticamente modificados, lo que obliga a cuidar la constitucionalidad de la propuesta. </w:t>
      </w:r>
    </w:p>
    <w:p w:rsidR="00391422" w:rsidRPr="005C2AE8" w:rsidRDefault="00391422" w:rsidP="0096527C">
      <w:pPr>
        <w:pStyle w:val="Sinespaciado"/>
        <w:ind w:firstLine="708"/>
        <w:jc w:val="both"/>
        <w:rPr>
          <w:rFonts w:ascii="Times New Roman" w:eastAsia="Times New Roman" w:hAnsi="Times New Roman" w:cs="Times New Roman"/>
          <w:sz w:val="24"/>
          <w:szCs w:val="24"/>
          <w:lang w:eastAsia="es-MX"/>
        </w:rPr>
      </w:pPr>
      <w:r w:rsidRPr="005C2AE8">
        <w:rPr>
          <w:rFonts w:ascii="Times New Roman" w:eastAsia="Times New Roman" w:hAnsi="Times New Roman" w:cs="Times New Roman"/>
          <w:sz w:val="24"/>
          <w:szCs w:val="24"/>
          <w:lang w:eastAsia="es-MX"/>
        </w:rPr>
        <w:t xml:space="preserve">Segundo. La amplitud del tipo penal </w:t>
      </w:r>
      <w:r w:rsidR="005D6099" w:rsidRPr="005C2AE8">
        <w:rPr>
          <w:rFonts w:ascii="Times New Roman" w:eastAsia="Times New Roman" w:hAnsi="Times New Roman" w:cs="Times New Roman"/>
          <w:sz w:val="24"/>
          <w:szCs w:val="24"/>
          <w:lang w:eastAsia="es-MX"/>
        </w:rPr>
        <w:t>que se</w:t>
      </w:r>
      <w:r w:rsidR="00D85FD8" w:rsidRPr="005C2AE8">
        <w:rPr>
          <w:rFonts w:ascii="Times New Roman" w:eastAsia="Times New Roman" w:hAnsi="Times New Roman" w:cs="Times New Roman"/>
          <w:sz w:val="24"/>
          <w:szCs w:val="24"/>
          <w:lang w:eastAsia="es-MX"/>
        </w:rPr>
        <w:t xml:space="preserve"> propone </w:t>
      </w:r>
      <w:r w:rsidRPr="005C2AE8">
        <w:rPr>
          <w:rFonts w:ascii="Times New Roman" w:hAnsi="Times New Roman" w:cs="Times New Roman"/>
          <w:sz w:val="24"/>
          <w:szCs w:val="24"/>
        </w:rPr>
        <w:t>que podría generar incertidumbre jurídica, si no se delimita con precisión qué conductas serán sancionadas y bajo qué condiciones.</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TERCERO. La severidad de las penas previstas que requieren una valoración cuidadosa para asegurar su proporcionalidad frente a la conducta sancionada y</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CUARTO. El impacto que esta medida podría tener en el sector productivo, particularmente en pequeños productores quienes no deben ser colocados, es necesario de vulnerabilidad jurídica.</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 xml:space="preserve">Desde la Comisión </w:t>
      </w:r>
      <w:r w:rsidR="00DC0123" w:rsidRPr="005C2AE8">
        <w:rPr>
          <w:rFonts w:ascii="Times New Roman" w:hAnsi="Times New Roman" w:cs="Times New Roman"/>
          <w:sz w:val="24"/>
          <w:szCs w:val="24"/>
        </w:rPr>
        <w:t xml:space="preserve">Legislativa </w:t>
      </w:r>
      <w:r w:rsidRPr="005C2AE8">
        <w:rPr>
          <w:rFonts w:ascii="Times New Roman" w:hAnsi="Times New Roman" w:cs="Times New Roman"/>
          <w:sz w:val="24"/>
          <w:szCs w:val="24"/>
        </w:rPr>
        <w:t xml:space="preserve">de Desarrollo Agropecuario y Forestal, consideramos que este debate no debe polarizarse, no se trata de estar a favor o en contra del desarrollo tecnológico </w:t>
      </w:r>
      <w:r w:rsidRPr="005C2AE8">
        <w:rPr>
          <w:rFonts w:ascii="Times New Roman" w:hAnsi="Times New Roman" w:cs="Times New Roman"/>
          <w:sz w:val="24"/>
          <w:szCs w:val="24"/>
        </w:rPr>
        <w:lastRenderedPageBreak/>
        <w:t>del campo, ni tampoco de ignorar los riesgos que éste puede implicar, se trata de encontrar un equilibrio responsable entre la protección de nuestro patrimonio biocultural, el desarrollo productivo del campo y la certeza jurídica de quienes viven de él.</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Por ello, hacemos un llamado que esta iniciativa sea enriquecida en comisiones, incorporando la opinión de especialistas, productores, comunidades y autoridades competentes, a fin de construir una regulación sólida y constitución robusta.</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Nuestro deber es claro, legislar con responsabilidad, proteger el campo mexiquense y garantizar de cualquier medida que adoptemos, sea efectiva, justa y aplicable.</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El maíz como dice nuestro amigo, el diputado Gerardo Pliego, debe y merece ser protegido; pero también merece que pongamos mucho énfasis en lo que requieren los productores y esta iniciativa.</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Es cuanto y muchas gracias y felicidades diputado por enfocarte en esta iniciativa, que, sin duda, es proteger al maíz, porque como bien lo dices, sin maíz, no hay país.</w:t>
      </w:r>
    </w:p>
    <w:p w:rsidR="00391422" w:rsidRPr="005C2AE8" w:rsidRDefault="00391422" w:rsidP="0096527C">
      <w:pPr>
        <w:spacing w:after="0" w:line="240" w:lineRule="auto"/>
        <w:jc w:val="both"/>
        <w:rPr>
          <w:rFonts w:ascii="Times New Roman" w:hAnsi="Times New Roman" w:cs="Times New Roman"/>
          <w:sz w:val="24"/>
          <w:szCs w:val="24"/>
        </w:rPr>
      </w:pPr>
      <w:r w:rsidRPr="005C2AE8">
        <w:rPr>
          <w:rFonts w:ascii="Times New Roman" w:hAnsi="Times New Roman" w:cs="Times New Roman"/>
          <w:sz w:val="24"/>
          <w:szCs w:val="24"/>
        </w:rPr>
        <w:tab/>
        <w:t xml:space="preserve">Es </w:t>
      </w:r>
      <w:proofErr w:type="spellStart"/>
      <w:r w:rsidRPr="005C2AE8">
        <w:rPr>
          <w:rFonts w:ascii="Times New Roman" w:hAnsi="Times New Roman" w:cs="Times New Roman"/>
          <w:sz w:val="24"/>
          <w:szCs w:val="24"/>
        </w:rPr>
        <w:t>cuanto</w:t>
      </w:r>
      <w:proofErr w:type="spellEnd"/>
      <w:r w:rsidRPr="005C2AE8">
        <w:rPr>
          <w:rFonts w:ascii="Times New Roman" w:hAnsi="Times New Roman" w:cs="Times New Roman"/>
          <w:sz w:val="24"/>
          <w:szCs w:val="24"/>
        </w:rPr>
        <w:t>.</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sz w:val="24"/>
          <w:szCs w:val="24"/>
        </w:rPr>
        <w:t xml:space="preserve">PRESIDENTA </w:t>
      </w:r>
      <w:r w:rsidRPr="005C2AE8">
        <w:rPr>
          <w:rFonts w:ascii="Times New Roman" w:hAnsi="Times New Roman" w:cs="Times New Roman"/>
          <w:kern w:val="2"/>
          <w:sz w:val="24"/>
          <w:szCs w:val="24"/>
        </w:rPr>
        <w:t>DIP. EMMA LAURA ALVAREZ VILLAVICENCIO. Muchas gracias diputada.</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Saludo a la diputada Anaí Esparza y a la diputada Ana Yurixi que se integran a la sesión de comisión.</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 xml:space="preserve">Pregunto a mis compañeras y compañeros diputados ¿Si alguien más desea hacer uso de la voz? </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¿Diputado quiere el uso de la voz?</w:t>
      </w:r>
    </w:p>
    <w:p w:rsidR="003C299F"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 xml:space="preserve">DIP. GERARDO PLIEGO SANTANA. </w:t>
      </w:r>
      <w:r w:rsidR="003C299F" w:rsidRPr="005C2AE8">
        <w:rPr>
          <w:rFonts w:ascii="Times New Roman" w:hAnsi="Times New Roman" w:cs="Times New Roman"/>
          <w:kern w:val="2"/>
          <w:sz w:val="24"/>
          <w:szCs w:val="24"/>
        </w:rPr>
        <w:t>Sí, m</w:t>
      </w:r>
      <w:r w:rsidRPr="005C2AE8">
        <w:rPr>
          <w:rFonts w:ascii="Times New Roman" w:hAnsi="Times New Roman" w:cs="Times New Roman"/>
          <w:kern w:val="2"/>
          <w:sz w:val="24"/>
          <w:szCs w:val="24"/>
        </w:rPr>
        <w:t xml:space="preserve">uchas gracias. </w:t>
      </w:r>
    </w:p>
    <w:p w:rsidR="00391422" w:rsidRPr="005C2AE8" w:rsidRDefault="00391422" w:rsidP="0096527C">
      <w:pPr>
        <w:shd w:val="clear" w:color="auto" w:fill="FFFFFF"/>
        <w:spacing w:after="0" w:line="240" w:lineRule="auto"/>
        <w:ind w:firstLine="708"/>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Gracias diputada.</w:t>
      </w:r>
    </w:p>
    <w:p w:rsidR="00415664"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 xml:space="preserve">Ciertamente como lo comenta nuestra compañera diputada Vanessa Linares Zetina, esta iniciativa nace a través de un foro, con pequeños productores en el cual, es esta organización desde el movimiento de defensa del maíz del Estado de México, donde aquí en el Congreso del Estado de México, tuvimos la oportunidad de escucharlos, expusieron los temas que ellos consideran importantes que es básicamente proteger los maíces nativos, como bien lo mencionaba en la exposición de motivos, el Estado de México tiene 18 variedades de razas de maíces nativos que significa que una de cada 3 variedades de todo el país, se centran en el Estado de México y ello, merece que estas razas de maíces, sean protegidas. </w:t>
      </w:r>
    </w:p>
    <w:p w:rsidR="00391422" w:rsidRPr="005C2AE8" w:rsidRDefault="00391422" w:rsidP="0096527C">
      <w:pPr>
        <w:shd w:val="clear" w:color="auto" w:fill="FFFFFF"/>
        <w:spacing w:after="0" w:line="240" w:lineRule="auto"/>
        <w:ind w:firstLine="708"/>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Coincido con usted de que bienvenidos los argumentos que usted dice para que no podamos transgredir la legislación y además de que ciertamente hay que proteger a los pequeños productores, por supuesto, la información que se les debe de bajar, los apoyos que se tienen que estar implementando, serán necesarios; pero la esencia de la iniciativa básicamente es proteger las razas nativas de maíz y la prohibición del maíz transgénico en nuestro Estado de México.</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Es cuanto diputada.</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PRESIDENTA DIP. EMMA LAURA ALVAREZ VILLAVICENCIO. Muchas gracias diputado.</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ab/>
        <w:t>Adelante diputada Ana Yurixi.</w:t>
      </w:r>
    </w:p>
    <w:p w:rsidR="00391422" w:rsidRPr="005C2AE8" w:rsidRDefault="00391422" w:rsidP="0096527C">
      <w:pPr>
        <w:shd w:val="clear" w:color="auto" w:fill="FFFFFF"/>
        <w:spacing w:after="0" w:line="240" w:lineRule="auto"/>
        <w:jc w:val="both"/>
        <w:textAlignment w:val="baseline"/>
        <w:rPr>
          <w:rFonts w:ascii="Times New Roman" w:hAnsi="Times New Roman" w:cs="Times New Roman"/>
          <w:kern w:val="2"/>
          <w:sz w:val="24"/>
          <w:szCs w:val="24"/>
        </w:rPr>
      </w:pPr>
      <w:r w:rsidRPr="005C2AE8">
        <w:rPr>
          <w:rFonts w:ascii="Times New Roman" w:hAnsi="Times New Roman" w:cs="Times New Roman"/>
          <w:kern w:val="2"/>
          <w:sz w:val="24"/>
          <w:szCs w:val="24"/>
        </w:rPr>
        <w:t>DIP. ANA YURIXI LEYVA PIÑÓN. Muchas gracias, muy buenos días.</w:t>
      </w:r>
    </w:p>
    <w:p w:rsidR="00312504" w:rsidRPr="005C2AE8" w:rsidRDefault="00391422" w:rsidP="0096527C">
      <w:pPr>
        <w:shd w:val="clear" w:color="auto" w:fill="FFFFFF"/>
        <w:spacing w:after="0" w:line="240" w:lineRule="auto"/>
        <w:jc w:val="both"/>
        <w:textAlignment w:val="baseline"/>
        <w:rPr>
          <w:rFonts w:ascii="Times New Roman" w:eastAsia="Arial" w:hAnsi="Times New Roman" w:cs="Times New Roman"/>
          <w:sz w:val="24"/>
          <w:szCs w:val="24"/>
        </w:rPr>
      </w:pPr>
      <w:r w:rsidRPr="005C2AE8">
        <w:rPr>
          <w:rFonts w:ascii="Times New Roman" w:hAnsi="Times New Roman" w:cs="Times New Roman"/>
          <w:kern w:val="2"/>
          <w:sz w:val="24"/>
          <w:szCs w:val="24"/>
        </w:rPr>
        <w:tab/>
        <w:t>Quiero felicitar a mi compañero diputado Gerardo Pliego que me hizo favor de invitarme a ese foro, donde estuvimos con el compañero Jesús de la Cruz, que también quiero reconocer su gran lucha, ex delegado del Registro Agrario Nacional que nos acompaña aquí, que has dado una lucha férrea, por muchos años Jesús de la Cruz, este reconocimiento es para tu movimiento, para el movimiento en defensa del maíz que por varias legislaturas estuviste insistiendo en el tema de no permitir ni comercializar el maíz transgénico que necesitamos regresar a nuestra cultura milenaria</w:t>
      </w:r>
      <w:r w:rsidR="0036324D" w:rsidRPr="005C2AE8">
        <w:rPr>
          <w:rFonts w:ascii="Times New Roman" w:hAnsi="Times New Roman" w:cs="Times New Roman"/>
          <w:kern w:val="2"/>
          <w:sz w:val="24"/>
          <w:szCs w:val="24"/>
        </w:rPr>
        <w:t xml:space="preserve">, de </w:t>
      </w:r>
      <w:r w:rsidR="0036324D" w:rsidRPr="005C2AE8">
        <w:rPr>
          <w:rFonts w:ascii="Times New Roman" w:eastAsia="Arial" w:hAnsi="Times New Roman" w:cs="Times New Roman"/>
          <w:sz w:val="24"/>
          <w:szCs w:val="24"/>
        </w:rPr>
        <w:t>r</w:t>
      </w:r>
      <w:r w:rsidR="006C1651" w:rsidRPr="005C2AE8">
        <w:rPr>
          <w:rFonts w:ascii="Times New Roman" w:eastAsia="Arial" w:hAnsi="Times New Roman" w:cs="Times New Roman"/>
          <w:sz w:val="24"/>
          <w:szCs w:val="24"/>
        </w:rPr>
        <w:t xml:space="preserve">econocer y de respetar el maíz como una fuente de alimento primordial para los mexicanos. </w:t>
      </w:r>
    </w:p>
    <w:p w:rsidR="006C1651" w:rsidRPr="005C2AE8" w:rsidRDefault="006C1651" w:rsidP="0096527C">
      <w:pPr>
        <w:shd w:val="clear" w:color="auto" w:fill="FFFFFF"/>
        <w:spacing w:after="0" w:line="240" w:lineRule="auto"/>
        <w:ind w:firstLine="708"/>
        <w:jc w:val="both"/>
        <w:textAlignment w:val="baseline"/>
        <w:rPr>
          <w:rFonts w:ascii="Times New Roman" w:hAnsi="Times New Roman" w:cs="Times New Roman"/>
          <w:kern w:val="2"/>
          <w:sz w:val="24"/>
          <w:szCs w:val="24"/>
        </w:rPr>
      </w:pPr>
      <w:r w:rsidRPr="005C2AE8">
        <w:rPr>
          <w:rFonts w:ascii="Times New Roman" w:eastAsia="Arial" w:hAnsi="Times New Roman" w:cs="Times New Roman"/>
          <w:sz w:val="24"/>
          <w:szCs w:val="24"/>
        </w:rPr>
        <w:t xml:space="preserve">Así que muchas gracias por confiar en los diputados, en particular con el diputado Gerardo, que ha estado en varios eventos; gracias por invitarme, por ser partícipe de esta iniciativa y que el </w:t>
      </w:r>
      <w:r w:rsidRPr="005C2AE8">
        <w:rPr>
          <w:rFonts w:ascii="Times New Roman" w:eastAsia="Arial" w:hAnsi="Times New Roman" w:cs="Times New Roman"/>
          <w:sz w:val="24"/>
          <w:szCs w:val="24"/>
        </w:rPr>
        <w:lastRenderedPageBreak/>
        <w:t>Grupo Parlamentario del Partido del Trabajo votará a favor la iniciativa ciudadana, una iniciativa que arropa nuestro compañero diputado Gerardo.</w:t>
      </w:r>
    </w:p>
    <w:p w:rsidR="006C1651" w:rsidRPr="005C2AE8" w:rsidRDefault="006C1651" w:rsidP="0096527C">
      <w:pPr>
        <w:pStyle w:val="Sinespaciado"/>
        <w:ind w:firstLine="708"/>
        <w:jc w:val="both"/>
        <w:rPr>
          <w:rFonts w:ascii="Times New Roman" w:eastAsia="Arial" w:hAnsi="Times New Roman" w:cs="Times New Roman"/>
          <w:sz w:val="24"/>
          <w:szCs w:val="24"/>
        </w:rPr>
      </w:pPr>
      <w:r w:rsidRPr="005C2AE8">
        <w:rPr>
          <w:rFonts w:ascii="Times New Roman" w:eastAsia="Arial" w:hAnsi="Times New Roman" w:cs="Times New Roman"/>
          <w:sz w:val="24"/>
          <w:szCs w:val="24"/>
        </w:rPr>
        <w:t>Así que enhorabuena, muchas felicidades y cuenta siempre con nosotros Jesús.</w:t>
      </w:r>
    </w:p>
    <w:p w:rsidR="006C1651" w:rsidRPr="005C2AE8" w:rsidRDefault="006C1651" w:rsidP="0096527C">
      <w:pPr>
        <w:pStyle w:val="Sinespaciado"/>
        <w:ind w:firstLine="708"/>
        <w:jc w:val="both"/>
        <w:rPr>
          <w:rFonts w:ascii="Times New Roman" w:hAnsi="Times New Roman" w:cs="Times New Roman"/>
          <w:sz w:val="24"/>
          <w:szCs w:val="24"/>
        </w:rPr>
      </w:pPr>
      <w:r w:rsidRPr="005C2AE8">
        <w:rPr>
          <w:rFonts w:ascii="Times New Roman" w:eastAsia="Arial" w:hAnsi="Times New Roman" w:cs="Times New Roman"/>
          <w:sz w:val="24"/>
          <w:szCs w:val="24"/>
        </w:rPr>
        <w:t>Muchas gracias.</w:t>
      </w:r>
    </w:p>
    <w:p w:rsidR="006C1651" w:rsidRPr="005C2AE8" w:rsidRDefault="006C1651" w:rsidP="0096527C">
      <w:pPr>
        <w:pStyle w:val="Sinespaciado"/>
        <w:jc w:val="both"/>
        <w:rPr>
          <w:rFonts w:ascii="Times New Roman" w:eastAsia="Arial" w:hAnsi="Times New Roman" w:cs="Times New Roman"/>
          <w:sz w:val="24"/>
          <w:szCs w:val="24"/>
        </w:rPr>
      </w:pPr>
      <w:r w:rsidRPr="005C2AE8">
        <w:rPr>
          <w:rFonts w:ascii="Times New Roman" w:eastAsia="Arial" w:hAnsi="Times New Roman" w:cs="Times New Roman"/>
          <w:sz w:val="24"/>
          <w:szCs w:val="24"/>
        </w:rPr>
        <w:t>PRESIDENT</w:t>
      </w:r>
      <w:bookmarkStart w:id="0" w:name="_GoBack"/>
      <w:bookmarkEnd w:id="0"/>
      <w:r w:rsidRPr="005C2AE8">
        <w:rPr>
          <w:rFonts w:ascii="Times New Roman" w:eastAsia="Arial" w:hAnsi="Times New Roman" w:cs="Times New Roman"/>
          <w:sz w:val="24"/>
          <w:szCs w:val="24"/>
        </w:rPr>
        <w:t xml:space="preserve">A </w:t>
      </w:r>
      <w:r w:rsidRPr="005C2AE8">
        <w:rPr>
          <w:rFonts w:ascii="Times New Roman" w:hAnsi="Times New Roman" w:cs="Times New Roman"/>
          <w:sz w:val="24"/>
          <w:szCs w:val="24"/>
        </w:rPr>
        <w:t xml:space="preserve">DIP. EMMA LAURA ALVAREZ VILLAVICENCIO. </w:t>
      </w:r>
      <w:r w:rsidRPr="005C2AE8">
        <w:rPr>
          <w:rFonts w:ascii="Times New Roman" w:eastAsia="Arial" w:hAnsi="Times New Roman" w:cs="Times New Roman"/>
          <w:sz w:val="24"/>
          <w:szCs w:val="24"/>
        </w:rPr>
        <w:t xml:space="preserve">Muchas gracias diputada. </w:t>
      </w:r>
    </w:p>
    <w:p w:rsidR="00163987" w:rsidRPr="005C2AE8" w:rsidRDefault="006C1651" w:rsidP="0096527C">
      <w:pPr>
        <w:pStyle w:val="Sinespaciado"/>
        <w:ind w:firstLine="708"/>
        <w:jc w:val="both"/>
        <w:rPr>
          <w:rFonts w:ascii="Times New Roman" w:eastAsia="Arial" w:hAnsi="Times New Roman" w:cs="Times New Roman"/>
          <w:sz w:val="24"/>
          <w:szCs w:val="24"/>
        </w:rPr>
      </w:pPr>
      <w:r w:rsidRPr="005C2AE8">
        <w:rPr>
          <w:rFonts w:ascii="Times New Roman" w:eastAsia="Arial" w:hAnsi="Times New Roman" w:cs="Times New Roman"/>
          <w:sz w:val="24"/>
          <w:szCs w:val="24"/>
        </w:rPr>
        <w:t>Le pregunto a mis compañeras y compañeros diputados si consideran suficientemente discutido el tema</w:t>
      </w:r>
      <w:r w:rsidR="00163987" w:rsidRPr="005C2AE8">
        <w:rPr>
          <w:rFonts w:ascii="Times New Roman" w:eastAsia="Arial" w:hAnsi="Times New Roman" w:cs="Times New Roman"/>
          <w:sz w:val="24"/>
          <w:szCs w:val="24"/>
        </w:rPr>
        <w:t>.</w:t>
      </w:r>
    </w:p>
    <w:p w:rsidR="006C1651" w:rsidRPr="005C2AE8" w:rsidRDefault="00163987" w:rsidP="0096527C">
      <w:pPr>
        <w:pStyle w:val="Sinespaciado"/>
        <w:ind w:firstLine="708"/>
        <w:jc w:val="both"/>
        <w:rPr>
          <w:rFonts w:ascii="Times New Roman" w:hAnsi="Times New Roman" w:cs="Times New Roman"/>
          <w:sz w:val="24"/>
          <w:szCs w:val="24"/>
        </w:rPr>
      </w:pPr>
      <w:r w:rsidRPr="005C2AE8">
        <w:rPr>
          <w:rFonts w:ascii="Times New Roman" w:eastAsia="Arial" w:hAnsi="Times New Roman" w:cs="Times New Roman"/>
          <w:sz w:val="24"/>
          <w:szCs w:val="24"/>
        </w:rPr>
        <w:t>D</w:t>
      </w:r>
      <w:r w:rsidR="006C1651" w:rsidRPr="005C2AE8">
        <w:rPr>
          <w:rFonts w:ascii="Times New Roman" w:eastAsia="Arial" w:hAnsi="Times New Roman" w:cs="Times New Roman"/>
          <w:sz w:val="24"/>
          <w:szCs w:val="24"/>
        </w:rPr>
        <w:t>e ser así, reitero nuestro agradecimiento al diputado Gerardo Pliego Santana, presentante de la iniciativa y quien ha participado para fortalecer el estudio que llevamos a cabo.</w:t>
      </w:r>
    </w:p>
    <w:p w:rsidR="006C1651" w:rsidRPr="005C2AE8" w:rsidRDefault="006C1651" w:rsidP="0096527C">
      <w:pPr>
        <w:pStyle w:val="Sinespaciado"/>
        <w:jc w:val="both"/>
        <w:rPr>
          <w:rFonts w:ascii="Times New Roman" w:hAnsi="Times New Roman" w:cs="Times New Roman"/>
          <w:sz w:val="24"/>
          <w:szCs w:val="24"/>
        </w:rPr>
      </w:pPr>
      <w:r w:rsidRPr="005C2AE8">
        <w:rPr>
          <w:rFonts w:ascii="Times New Roman" w:eastAsia="Arial" w:hAnsi="Times New Roman" w:cs="Times New Roman"/>
          <w:sz w:val="24"/>
          <w:szCs w:val="24"/>
        </w:rPr>
        <w:t xml:space="preserve">SECRETARIO </w:t>
      </w:r>
      <w:r w:rsidRPr="005C2AE8">
        <w:rPr>
          <w:rFonts w:ascii="Times New Roman" w:hAnsi="Times New Roman" w:cs="Times New Roman"/>
          <w:sz w:val="24"/>
          <w:szCs w:val="24"/>
        </w:rPr>
        <w:t xml:space="preserve">DIP. GERARDO PLIEGO SANTANA. </w:t>
      </w:r>
      <w:r w:rsidRPr="005C2AE8">
        <w:rPr>
          <w:rFonts w:ascii="Times New Roman" w:eastAsia="Arial" w:hAnsi="Times New Roman" w:cs="Times New Roman"/>
          <w:sz w:val="24"/>
          <w:szCs w:val="24"/>
        </w:rPr>
        <w:t>Los asuntos del orden del día han concluido.</w:t>
      </w:r>
    </w:p>
    <w:p w:rsidR="006C1651" w:rsidRPr="005C2AE8" w:rsidRDefault="006C1651" w:rsidP="0096527C">
      <w:pPr>
        <w:pStyle w:val="Sinespaciado"/>
        <w:jc w:val="both"/>
        <w:rPr>
          <w:rFonts w:ascii="Times New Roman" w:hAnsi="Times New Roman" w:cs="Times New Roman"/>
          <w:sz w:val="24"/>
          <w:szCs w:val="24"/>
        </w:rPr>
      </w:pPr>
      <w:r w:rsidRPr="005C2AE8">
        <w:rPr>
          <w:rFonts w:ascii="Times New Roman" w:eastAsia="Arial" w:hAnsi="Times New Roman" w:cs="Times New Roman"/>
          <w:sz w:val="24"/>
          <w:szCs w:val="24"/>
        </w:rPr>
        <w:t xml:space="preserve">PRESIDENTA </w:t>
      </w:r>
      <w:r w:rsidRPr="005C2AE8">
        <w:rPr>
          <w:rFonts w:ascii="Times New Roman" w:hAnsi="Times New Roman" w:cs="Times New Roman"/>
          <w:sz w:val="24"/>
          <w:szCs w:val="24"/>
        </w:rPr>
        <w:t xml:space="preserve">DIP. EMMA LAURA ALVAREZ VILLAVICENCIO. </w:t>
      </w:r>
      <w:r w:rsidRPr="005C2AE8">
        <w:rPr>
          <w:rFonts w:ascii="Times New Roman" w:eastAsia="Arial" w:hAnsi="Times New Roman" w:cs="Times New Roman"/>
          <w:sz w:val="24"/>
          <w:szCs w:val="24"/>
        </w:rPr>
        <w:t>Registre la Secretaría la asistencia a la reunión.</w:t>
      </w:r>
    </w:p>
    <w:p w:rsidR="006C1651" w:rsidRPr="005C2AE8" w:rsidRDefault="006C1651" w:rsidP="0096527C">
      <w:pPr>
        <w:pStyle w:val="Sinespaciado"/>
        <w:jc w:val="both"/>
        <w:rPr>
          <w:rFonts w:ascii="Times New Roman" w:hAnsi="Times New Roman" w:cs="Times New Roman"/>
          <w:sz w:val="24"/>
          <w:szCs w:val="24"/>
        </w:rPr>
      </w:pPr>
      <w:r w:rsidRPr="005C2AE8">
        <w:rPr>
          <w:rFonts w:ascii="Times New Roman" w:eastAsia="Arial" w:hAnsi="Times New Roman" w:cs="Times New Roman"/>
          <w:sz w:val="24"/>
          <w:szCs w:val="24"/>
        </w:rPr>
        <w:t xml:space="preserve">SECRETARIO </w:t>
      </w:r>
      <w:r w:rsidRPr="005C2AE8">
        <w:rPr>
          <w:rFonts w:ascii="Times New Roman" w:hAnsi="Times New Roman" w:cs="Times New Roman"/>
          <w:sz w:val="24"/>
          <w:szCs w:val="24"/>
        </w:rPr>
        <w:t xml:space="preserve">DIP. GERARDO PLIEGO SANTANA. </w:t>
      </w:r>
      <w:r w:rsidRPr="005C2AE8">
        <w:rPr>
          <w:rFonts w:ascii="Times New Roman" w:eastAsia="Arial" w:hAnsi="Times New Roman" w:cs="Times New Roman"/>
          <w:sz w:val="24"/>
          <w:szCs w:val="24"/>
        </w:rPr>
        <w:t>Ha sido registrada la asistencia a la reunión.</w:t>
      </w:r>
    </w:p>
    <w:p w:rsidR="008B038F" w:rsidRPr="005C2AE8" w:rsidRDefault="006C1651" w:rsidP="0096527C">
      <w:pPr>
        <w:pStyle w:val="Sinespaciado"/>
        <w:jc w:val="both"/>
        <w:rPr>
          <w:rFonts w:ascii="Times New Roman" w:eastAsia="Arial" w:hAnsi="Times New Roman" w:cs="Times New Roman"/>
          <w:sz w:val="24"/>
          <w:szCs w:val="24"/>
        </w:rPr>
      </w:pPr>
      <w:r w:rsidRPr="005C2AE8">
        <w:rPr>
          <w:rFonts w:ascii="Times New Roman" w:eastAsia="Arial" w:hAnsi="Times New Roman" w:cs="Times New Roman"/>
          <w:sz w:val="24"/>
          <w:szCs w:val="24"/>
        </w:rPr>
        <w:t xml:space="preserve">PRESIDENTA </w:t>
      </w:r>
      <w:r w:rsidRPr="005C2AE8">
        <w:rPr>
          <w:rFonts w:ascii="Times New Roman" w:hAnsi="Times New Roman" w:cs="Times New Roman"/>
          <w:sz w:val="24"/>
          <w:szCs w:val="24"/>
        </w:rPr>
        <w:t xml:space="preserve">DIP. EMMA LAURA ALVAREZ VILLAVICENCIO. </w:t>
      </w:r>
      <w:r w:rsidRPr="005C2AE8">
        <w:rPr>
          <w:rFonts w:ascii="Times New Roman" w:eastAsia="Arial" w:hAnsi="Times New Roman" w:cs="Times New Roman"/>
          <w:sz w:val="24"/>
          <w:szCs w:val="24"/>
        </w:rPr>
        <w:t xml:space="preserve">Se levanta la reunión de las Comisiones Legislativas de Procuración y Administración de Justicia y de Desarrollo Agropecuario y Forestal, siendo las doce horas con treinta y siete minutos del día jueves veintitrés de abril del año dos mil veintiséis. </w:t>
      </w:r>
    </w:p>
    <w:p w:rsidR="006C1651" w:rsidRPr="005C2AE8" w:rsidRDefault="006C1651" w:rsidP="0096527C">
      <w:pPr>
        <w:pStyle w:val="Sinespaciado"/>
        <w:ind w:firstLine="708"/>
        <w:jc w:val="both"/>
        <w:rPr>
          <w:rFonts w:ascii="Times New Roman" w:eastAsia="Arial" w:hAnsi="Times New Roman" w:cs="Times New Roman"/>
          <w:sz w:val="24"/>
          <w:szCs w:val="24"/>
        </w:rPr>
      </w:pPr>
      <w:r w:rsidRPr="005C2AE8">
        <w:rPr>
          <w:rFonts w:ascii="Times New Roman" w:eastAsia="Arial" w:hAnsi="Times New Roman" w:cs="Times New Roman"/>
          <w:sz w:val="24"/>
          <w:szCs w:val="24"/>
        </w:rPr>
        <w:t>Y se pide a sus integrantes quedar atentos a la próxima convocatoria.</w:t>
      </w:r>
    </w:p>
    <w:p w:rsidR="004858E5" w:rsidRPr="005C2AE8" w:rsidRDefault="006C1651" w:rsidP="0096527C">
      <w:pPr>
        <w:pStyle w:val="Sinespaciado"/>
        <w:ind w:firstLine="708"/>
        <w:jc w:val="both"/>
        <w:rPr>
          <w:rFonts w:ascii="Times New Roman" w:hAnsi="Times New Roman" w:cs="Times New Roman"/>
          <w:sz w:val="24"/>
          <w:szCs w:val="24"/>
        </w:rPr>
      </w:pPr>
      <w:r w:rsidRPr="005C2AE8">
        <w:rPr>
          <w:rFonts w:ascii="Times New Roman" w:eastAsia="Arial" w:hAnsi="Times New Roman" w:cs="Times New Roman"/>
          <w:sz w:val="24"/>
          <w:szCs w:val="24"/>
        </w:rPr>
        <w:t>Que tengan un muy bendecido día.</w:t>
      </w:r>
    </w:p>
    <w:sectPr w:rsidR="004858E5" w:rsidRPr="005C2AE8" w:rsidSect="003F189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BCE" w:rsidRDefault="00446BCE" w:rsidP="001105DF">
      <w:pPr>
        <w:spacing w:after="0" w:line="240" w:lineRule="auto"/>
      </w:pPr>
      <w:r>
        <w:separator/>
      </w:r>
    </w:p>
  </w:endnote>
  <w:endnote w:type="continuationSeparator" w:id="0">
    <w:p w:rsidR="00446BCE" w:rsidRDefault="00446BC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044742"/>
      <w:docPartObj>
        <w:docPartGallery w:val="Page Numbers (Bottom of Page)"/>
        <w:docPartUnique/>
      </w:docPartObj>
    </w:sdtPr>
    <w:sdtEndPr/>
    <w:sdtContent>
      <w:p w:rsidR="001105DF" w:rsidRDefault="00A42D45" w:rsidP="00A42D4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BCE" w:rsidRDefault="00446BCE" w:rsidP="001105DF">
      <w:pPr>
        <w:spacing w:after="0" w:line="240" w:lineRule="auto"/>
      </w:pPr>
      <w:r>
        <w:separator/>
      </w:r>
    </w:p>
  </w:footnote>
  <w:footnote w:type="continuationSeparator" w:id="0">
    <w:p w:rsidR="00446BCE" w:rsidRDefault="00446BC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E0BB0"/>
    <w:rsid w:val="000E2666"/>
    <w:rsid w:val="001105DF"/>
    <w:rsid w:val="00117880"/>
    <w:rsid w:val="00163987"/>
    <w:rsid w:val="001C4E17"/>
    <w:rsid w:val="001D7D60"/>
    <w:rsid w:val="00254C1A"/>
    <w:rsid w:val="00261BA7"/>
    <w:rsid w:val="00312504"/>
    <w:rsid w:val="0036324D"/>
    <w:rsid w:val="00391422"/>
    <w:rsid w:val="003C1F03"/>
    <w:rsid w:val="003C299F"/>
    <w:rsid w:val="003F1896"/>
    <w:rsid w:val="00415664"/>
    <w:rsid w:val="00446BCE"/>
    <w:rsid w:val="004757FA"/>
    <w:rsid w:val="004858E5"/>
    <w:rsid w:val="004F7515"/>
    <w:rsid w:val="005639B8"/>
    <w:rsid w:val="005743A5"/>
    <w:rsid w:val="00586CC4"/>
    <w:rsid w:val="005C2AE8"/>
    <w:rsid w:val="005D6099"/>
    <w:rsid w:val="006C1651"/>
    <w:rsid w:val="007419DD"/>
    <w:rsid w:val="00761E46"/>
    <w:rsid w:val="00767553"/>
    <w:rsid w:val="007802BB"/>
    <w:rsid w:val="007A0303"/>
    <w:rsid w:val="007F1DFD"/>
    <w:rsid w:val="008101BD"/>
    <w:rsid w:val="008B038F"/>
    <w:rsid w:val="008E65CA"/>
    <w:rsid w:val="0092335C"/>
    <w:rsid w:val="009237BD"/>
    <w:rsid w:val="009569A7"/>
    <w:rsid w:val="0096527C"/>
    <w:rsid w:val="00A42D45"/>
    <w:rsid w:val="00AA6550"/>
    <w:rsid w:val="00BB7EE0"/>
    <w:rsid w:val="00CC4DF8"/>
    <w:rsid w:val="00D85FD8"/>
    <w:rsid w:val="00DC0123"/>
    <w:rsid w:val="00E24D98"/>
    <w:rsid w:val="00E428BE"/>
    <w:rsid w:val="00F223C9"/>
    <w:rsid w:val="00FF40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1307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391422"/>
    <w:pPr>
      <w:spacing w:after="0" w:line="240" w:lineRule="auto"/>
    </w:pPr>
  </w:style>
  <w:style w:type="character" w:customStyle="1" w:styleId="SinespaciadoCar">
    <w:name w:val="Sin espaciado Car"/>
    <w:link w:val="Sinespaciado"/>
    <w:uiPriority w:val="1"/>
    <w:locked/>
    <w:rsid w:val="006C1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14724152">
      <w:bodyDiv w:val="1"/>
      <w:marLeft w:val="0"/>
      <w:marRight w:val="0"/>
      <w:marTop w:val="0"/>
      <w:marBottom w:val="0"/>
      <w:divBdr>
        <w:top w:val="none" w:sz="0" w:space="0" w:color="auto"/>
        <w:left w:val="none" w:sz="0" w:space="0" w:color="auto"/>
        <w:bottom w:val="none" w:sz="0" w:space="0" w:color="auto"/>
        <w:right w:val="none" w:sz="0" w:space="0" w:color="auto"/>
      </w:divBdr>
    </w:div>
    <w:div w:id="1285112194">
      <w:bodyDiv w:val="1"/>
      <w:marLeft w:val="0"/>
      <w:marRight w:val="0"/>
      <w:marTop w:val="0"/>
      <w:marBottom w:val="0"/>
      <w:divBdr>
        <w:top w:val="none" w:sz="0" w:space="0" w:color="auto"/>
        <w:left w:val="none" w:sz="0" w:space="0" w:color="auto"/>
        <w:bottom w:val="none" w:sz="0" w:space="0" w:color="auto"/>
        <w:right w:val="none" w:sz="0" w:space="0" w:color="auto"/>
      </w:divBdr>
    </w:div>
    <w:div w:id="1504588864">
      <w:bodyDiv w:val="1"/>
      <w:marLeft w:val="0"/>
      <w:marRight w:val="0"/>
      <w:marTop w:val="0"/>
      <w:marBottom w:val="0"/>
      <w:divBdr>
        <w:top w:val="none" w:sz="0" w:space="0" w:color="auto"/>
        <w:left w:val="none" w:sz="0" w:space="0" w:color="auto"/>
        <w:bottom w:val="none" w:sz="0" w:space="0" w:color="auto"/>
        <w:right w:val="none" w:sz="0" w:space="0" w:color="auto"/>
      </w:divBdr>
    </w:div>
    <w:div w:id="1519928063">
      <w:bodyDiv w:val="1"/>
      <w:marLeft w:val="0"/>
      <w:marRight w:val="0"/>
      <w:marTop w:val="0"/>
      <w:marBottom w:val="0"/>
      <w:divBdr>
        <w:top w:val="none" w:sz="0" w:space="0" w:color="auto"/>
        <w:left w:val="none" w:sz="0" w:space="0" w:color="auto"/>
        <w:bottom w:val="none" w:sz="0" w:space="0" w:color="auto"/>
        <w:right w:val="none" w:sz="0" w:space="0" w:color="auto"/>
      </w:divBdr>
    </w:div>
    <w:div w:id="188383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2445</Words>
  <Characters>13450</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2026-04-27T19:55:00Z</dcterms:created>
  <dcterms:modified xsi:type="dcterms:W3CDTF">2026-04-30T23:07:00Z</dcterms:modified>
</cp:coreProperties>
</file>