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54D" w:rsidRPr="009A022E" w:rsidRDefault="0061354D" w:rsidP="004F081A">
      <w:pPr>
        <w:pStyle w:val="Sinespaciado"/>
        <w:ind w:left="3540"/>
        <w:jc w:val="both"/>
        <w:rPr>
          <w:rFonts w:ascii="Times New Roman" w:hAnsi="Times New Roman" w:cs="Times New Roman"/>
          <w:sz w:val="24"/>
          <w:szCs w:val="24"/>
        </w:rPr>
      </w:pPr>
      <w:r w:rsidRPr="009A022E">
        <w:rPr>
          <w:rFonts w:ascii="Times New Roman" w:hAnsi="Times New Roman" w:cs="Times New Roman"/>
          <w:sz w:val="24"/>
          <w:szCs w:val="24"/>
        </w:rPr>
        <w:t xml:space="preserve">INSTALACIÓN DE LA COMISIÓN ESPECIAL LEGISLATIVA EN MATERIA DE AMNISTÍA DE LA </w:t>
      </w:r>
      <w:r w:rsidR="004F081A" w:rsidRPr="009A022E">
        <w:rPr>
          <w:rFonts w:ascii="Times New Roman" w:hAnsi="Times New Roman" w:cs="Times New Roman"/>
          <w:sz w:val="24"/>
          <w:szCs w:val="24"/>
        </w:rPr>
        <w:t>H. “</w:t>
      </w:r>
      <w:r w:rsidRPr="009A022E">
        <w:rPr>
          <w:rFonts w:ascii="Times New Roman" w:hAnsi="Times New Roman" w:cs="Times New Roman"/>
          <w:sz w:val="24"/>
          <w:szCs w:val="24"/>
        </w:rPr>
        <w:t>LXI</w:t>
      </w:r>
      <w:r w:rsidR="004F081A" w:rsidRPr="009A022E">
        <w:rPr>
          <w:rFonts w:ascii="Times New Roman" w:hAnsi="Times New Roman" w:cs="Times New Roman"/>
          <w:sz w:val="24"/>
          <w:szCs w:val="24"/>
        </w:rPr>
        <w:t>”</w:t>
      </w:r>
      <w:r w:rsidRPr="009A022E">
        <w:rPr>
          <w:rFonts w:ascii="Times New Roman" w:hAnsi="Times New Roman" w:cs="Times New Roman"/>
          <w:sz w:val="24"/>
          <w:szCs w:val="24"/>
        </w:rPr>
        <w:t xml:space="preserve"> LEGISLATURA DEL ESTADO DE MÉXICO.</w:t>
      </w:r>
    </w:p>
    <w:p w:rsidR="0061354D" w:rsidRPr="009A022E" w:rsidRDefault="0061354D" w:rsidP="004F081A">
      <w:pPr>
        <w:pStyle w:val="Sinespaciado"/>
        <w:ind w:left="3540"/>
        <w:jc w:val="both"/>
        <w:rPr>
          <w:rFonts w:ascii="Times New Roman" w:hAnsi="Times New Roman" w:cs="Times New Roman"/>
          <w:sz w:val="24"/>
          <w:szCs w:val="24"/>
        </w:rPr>
      </w:pPr>
    </w:p>
    <w:p w:rsidR="004F081A" w:rsidRPr="009A022E" w:rsidRDefault="004F081A" w:rsidP="004F081A">
      <w:pPr>
        <w:pStyle w:val="Sinespaciado"/>
        <w:ind w:left="3540"/>
        <w:jc w:val="both"/>
        <w:rPr>
          <w:rFonts w:ascii="Times New Roman" w:hAnsi="Times New Roman" w:cs="Times New Roman"/>
          <w:sz w:val="24"/>
          <w:szCs w:val="24"/>
        </w:rPr>
      </w:pPr>
    </w:p>
    <w:p w:rsidR="004F081A" w:rsidRPr="009A022E" w:rsidRDefault="004F081A" w:rsidP="004F081A">
      <w:pPr>
        <w:pStyle w:val="Sinespaciado"/>
        <w:ind w:left="3544"/>
        <w:jc w:val="both"/>
        <w:rPr>
          <w:rFonts w:ascii="Times New Roman" w:hAnsi="Times New Roman" w:cs="Times New Roman"/>
          <w:i/>
          <w:sz w:val="24"/>
          <w:szCs w:val="24"/>
        </w:rPr>
      </w:pPr>
      <w:r w:rsidRPr="009A022E">
        <w:rPr>
          <w:rFonts w:ascii="Times New Roman" w:hAnsi="Times New Roman" w:cs="Times New Roman"/>
          <w:i/>
          <w:sz w:val="24"/>
          <w:szCs w:val="24"/>
        </w:rPr>
        <w:t>- INSTALACIÓN DE LA COMISIÓN LEGISLATIVA.</w:t>
      </w:r>
    </w:p>
    <w:p w:rsidR="004F081A" w:rsidRPr="009A022E" w:rsidRDefault="004F081A" w:rsidP="004F081A">
      <w:pPr>
        <w:pStyle w:val="Sinespaciado"/>
        <w:ind w:left="3540"/>
        <w:jc w:val="both"/>
        <w:rPr>
          <w:rFonts w:ascii="Times New Roman" w:hAnsi="Times New Roman" w:cs="Times New Roman"/>
          <w:sz w:val="24"/>
          <w:szCs w:val="24"/>
        </w:rPr>
      </w:pPr>
    </w:p>
    <w:p w:rsidR="004F081A" w:rsidRPr="009A022E" w:rsidRDefault="004F081A" w:rsidP="004F081A">
      <w:pPr>
        <w:pStyle w:val="Sinespaciado"/>
        <w:ind w:left="3540"/>
        <w:jc w:val="both"/>
        <w:rPr>
          <w:rFonts w:ascii="Times New Roman" w:hAnsi="Times New Roman" w:cs="Times New Roman"/>
          <w:sz w:val="24"/>
          <w:szCs w:val="24"/>
        </w:rPr>
      </w:pPr>
    </w:p>
    <w:p w:rsidR="0061354D" w:rsidRPr="009A022E" w:rsidRDefault="0061354D" w:rsidP="004F081A">
      <w:pPr>
        <w:pStyle w:val="Sinespaciado"/>
        <w:ind w:left="3540"/>
        <w:jc w:val="both"/>
        <w:rPr>
          <w:rFonts w:ascii="Times New Roman" w:hAnsi="Times New Roman" w:cs="Times New Roman"/>
          <w:sz w:val="24"/>
          <w:szCs w:val="24"/>
        </w:rPr>
      </w:pPr>
      <w:r w:rsidRPr="009A022E">
        <w:rPr>
          <w:rFonts w:ascii="Times New Roman" w:hAnsi="Times New Roman" w:cs="Times New Roman"/>
          <w:sz w:val="24"/>
          <w:szCs w:val="24"/>
        </w:rPr>
        <w:t>CELEB</w:t>
      </w:r>
      <w:bookmarkStart w:id="0" w:name="_GoBack"/>
      <w:bookmarkEnd w:id="0"/>
      <w:r w:rsidRPr="009A022E">
        <w:rPr>
          <w:rFonts w:ascii="Times New Roman" w:hAnsi="Times New Roman" w:cs="Times New Roman"/>
          <w:sz w:val="24"/>
          <w:szCs w:val="24"/>
        </w:rPr>
        <w:t>RADA EL DÍA 26 DE OCTUBRE DE 2021.</w:t>
      </w:r>
    </w:p>
    <w:p w:rsidR="0061354D" w:rsidRPr="009A022E" w:rsidRDefault="0061354D" w:rsidP="0061354D">
      <w:pPr>
        <w:pStyle w:val="Sinespaciado"/>
        <w:jc w:val="both"/>
        <w:rPr>
          <w:rFonts w:ascii="Times New Roman" w:hAnsi="Times New Roman" w:cs="Times New Roman"/>
          <w:sz w:val="24"/>
          <w:szCs w:val="24"/>
        </w:rPr>
      </w:pPr>
    </w:p>
    <w:p w:rsidR="004F081A" w:rsidRPr="009A022E" w:rsidRDefault="004F081A" w:rsidP="0061354D">
      <w:pPr>
        <w:pStyle w:val="Sinespaciado"/>
        <w:jc w:val="both"/>
        <w:rPr>
          <w:rFonts w:ascii="Times New Roman" w:hAnsi="Times New Roman" w:cs="Times New Roman"/>
          <w:sz w:val="24"/>
          <w:szCs w:val="24"/>
        </w:rPr>
      </w:pPr>
    </w:p>
    <w:p w:rsidR="0061354D" w:rsidRPr="009A022E" w:rsidRDefault="0061354D" w:rsidP="0061354D">
      <w:pPr>
        <w:pStyle w:val="Sinespaciado"/>
        <w:jc w:val="center"/>
        <w:rPr>
          <w:rFonts w:ascii="Times New Roman" w:hAnsi="Times New Roman" w:cs="Times New Roman"/>
          <w:sz w:val="24"/>
          <w:szCs w:val="24"/>
        </w:rPr>
      </w:pPr>
      <w:r w:rsidRPr="009A022E">
        <w:rPr>
          <w:rFonts w:ascii="Times New Roman" w:hAnsi="Times New Roman" w:cs="Times New Roman"/>
          <w:sz w:val="24"/>
          <w:szCs w:val="24"/>
        </w:rPr>
        <w:t>PRESIDENCIA DE LA DIP. SERGIO GARCÍA SOSA</w:t>
      </w:r>
    </w:p>
    <w:p w:rsidR="0061354D" w:rsidRPr="009A022E" w:rsidRDefault="0061354D" w:rsidP="0061354D">
      <w:pPr>
        <w:pStyle w:val="Sinespaciado"/>
        <w:jc w:val="center"/>
        <w:rPr>
          <w:rFonts w:ascii="Times New Roman" w:hAnsi="Times New Roman" w:cs="Times New Roman"/>
          <w:sz w:val="24"/>
          <w:szCs w:val="24"/>
        </w:rPr>
      </w:pP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 xml:space="preserve">PRESIDENTE DIP. SERGIO GARCÍA SOSA. …tengan todas y todos ustedes. Doy la bienvenida a las diputadas y los diputados de la Comisión Especial en Materia de Amnistía y aprecio su disposición para cumplir nuestras funciones dirigidas a la obtención de la justicia y el respeto de los derechos humanos; agradezco la presencia de los invitados que nos acompañan; Maestra Edna Edith Ramírez, Integrante del Consejo de la Judicatura del Estado de México, en representación del Presidente Ricardo Sodi Cuellar, Fiscal General de Justicia del Estado de México, Licenciado Alejandro Gómez Sánchez; Maestro Jesús Ponce Rubio, Secretario General de la Comisión Estatal  de Derechos Humanos; Maestro Arturo Iván Barrera Pineda, Subsecretario de Justicia del Poder Ejecutivo; a mis compañeros coordinadores integrantes de la Junta de Coordinación Política, bienvenidos sean ustedes; saludo y aprecio a los espectadores que nos ven en las redes sociales. </w:t>
      </w:r>
    </w:p>
    <w:p w:rsidR="0061354D" w:rsidRPr="009A022E" w:rsidRDefault="0061354D" w:rsidP="0061354D">
      <w:pPr>
        <w:pStyle w:val="Sinespaciado"/>
        <w:ind w:firstLine="708"/>
        <w:jc w:val="both"/>
        <w:rPr>
          <w:rFonts w:ascii="Times New Roman" w:hAnsi="Times New Roman" w:cs="Times New Roman"/>
          <w:sz w:val="24"/>
          <w:szCs w:val="24"/>
        </w:rPr>
      </w:pPr>
      <w:r w:rsidRPr="009A022E">
        <w:rPr>
          <w:rFonts w:ascii="Times New Roman" w:hAnsi="Times New Roman" w:cs="Times New Roman"/>
          <w:sz w:val="24"/>
          <w:szCs w:val="24"/>
        </w:rPr>
        <w:t>La presente Reunión de Instalación de la Comisión Especial en Materia de Amnistía, es consecuente con el artículo 72 Bis de la Ley Orgánica del Poder Legislativo del Estado Libre y Soberano de México, para la validez de los trabajos, pido a la Secretaría verifique el quórum.</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SECRETARIA DIP. MONSERRATH SOBREYRA SANTOS. Con su permiso señor presidente.</w:t>
      </w:r>
    </w:p>
    <w:p w:rsidR="0061354D" w:rsidRPr="009A022E" w:rsidRDefault="0061354D" w:rsidP="0061354D">
      <w:pPr>
        <w:pStyle w:val="Sinespaciado"/>
        <w:jc w:val="center"/>
        <w:rPr>
          <w:rFonts w:ascii="Times New Roman" w:hAnsi="Times New Roman" w:cs="Times New Roman"/>
          <w:i/>
          <w:sz w:val="24"/>
          <w:szCs w:val="24"/>
          <w:lang w:eastAsia="es-MX"/>
        </w:rPr>
      </w:pPr>
      <w:r w:rsidRPr="009A022E">
        <w:rPr>
          <w:rFonts w:ascii="Times New Roman" w:hAnsi="Times New Roman" w:cs="Times New Roman"/>
          <w:i/>
          <w:sz w:val="24"/>
          <w:szCs w:val="24"/>
          <w:lang w:eastAsia="es-MX"/>
        </w:rPr>
        <w:t xml:space="preserve">(Registro de </w:t>
      </w:r>
      <w:r w:rsidR="00D302E3" w:rsidRPr="009A022E">
        <w:rPr>
          <w:rFonts w:ascii="Times New Roman" w:hAnsi="Times New Roman" w:cs="Times New Roman"/>
          <w:i/>
          <w:sz w:val="24"/>
          <w:szCs w:val="24"/>
          <w:lang w:eastAsia="es-MX"/>
        </w:rPr>
        <w:t>Asistencia</w:t>
      </w:r>
      <w:r w:rsidRPr="009A022E">
        <w:rPr>
          <w:rFonts w:ascii="Times New Roman" w:hAnsi="Times New Roman" w:cs="Times New Roman"/>
          <w:i/>
          <w:sz w:val="24"/>
          <w:szCs w:val="24"/>
          <w:lang w:eastAsia="es-MX"/>
        </w:rPr>
        <w:t>)</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SECRETARIA DIP. MONSERRATH SOBREYRA SANTOS. Presidente le informo que existe quórum, por lo tanto, es procedente abrir la reunión.</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PRESIDENTE DIP. SERGIO GARCÍA SOSA. Muchas gracias Secretaria. En virtud de la existencia del quórum, se abre la reunión de la Comisión Especial en Materia de Amnistía, siendo las once horas con diez minutos del día martes, veintiséis de octubre del año dos mil veintiuno, esta reunión de instalación es pública.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En apego al artículo 16 del Reglamento del Poder Legislativo del Estado Libre y Soberano de México, le pido a la Secretaria, dé a conocer la propuesta de orden del día.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 xml:space="preserve">SECRETARIA DIP. MONSERRATH SOBREYRA SANTOS. Con gusto </w:t>
      </w:r>
      <w:r w:rsidR="00D302E3" w:rsidRPr="009A022E">
        <w:rPr>
          <w:rFonts w:ascii="Times New Roman" w:hAnsi="Times New Roman" w:cs="Times New Roman"/>
          <w:sz w:val="24"/>
          <w:szCs w:val="24"/>
        </w:rPr>
        <w:t>Presidente</w:t>
      </w:r>
      <w:r w:rsidRPr="009A022E">
        <w:rPr>
          <w:rFonts w:ascii="Times New Roman" w:hAnsi="Times New Roman" w:cs="Times New Roman"/>
          <w:sz w:val="24"/>
          <w:szCs w:val="24"/>
        </w:rPr>
        <w:t>, la propuesta de orden del día, es la siguiente:</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 xml:space="preserve">1. Declaratoria </w:t>
      </w:r>
      <w:r w:rsidR="00C5066E" w:rsidRPr="009A022E">
        <w:rPr>
          <w:rFonts w:ascii="Times New Roman" w:hAnsi="Times New Roman" w:cs="Times New Roman"/>
          <w:sz w:val="24"/>
          <w:szCs w:val="24"/>
        </w:rPr>
        <w:t xml:space="preserve">formal </w:t>
      </w:r>
      <w:r w:rsidRPr="009A022E">
        <w:rPr>
          <w:rFonts w:ascii="Times New Roman" w:hAnsi="Times New Roman" w:cs="Times New Roman"/>
          <w:sz w:val="24"/>
          <w:szCs w:val="24"/>
        </w:rPr>
        <w:t xml:space="preserve">de Instalación de la Comisión Especial en Materia de Amnistía, por el </w:t>
      </w:r>
      <w:r w:rsidR="00D302E3" w:rsidRPr="009A022E">
        <w:rPr>
          <w:rFonts w:ascii="Times New Roman" w:hAnsi="Times New Roman" w:cs="Times New Roman"/>
          <w:sz w:val="24"/>
          <w:szCs w:val="24"/>
        </w:rPr>
        <w:t xml:space="preserve">Presidente </w:t>
      </w:r>
      <w:r w:rsidRPr="009A022E">
        <w:rPr>
          <w:rFonts w:ascii="Times New Roman" w:hAnsi="Times New Roman" w:cs="Times New Roman"/>
          <w:sz w:val="24"/>
          <w:szCs w:val="24"/>
        </w:rPr>
        <w:t>diputado Sergio García Sosa.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2. Designación del Secretario Técnico.</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3. Clausura de la Reunión.</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Es cuanto.</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PRESIDENTE DIP. SERGIO GARCÍA SOSA. Gracias Secretaria, pido a quienes estén de acuerdo en que la propuesta que ha dado a conocer la Secretaria sea aprobada con el carácter de orden del día, se sirvan levantar la mano ¿En contra, en abstención?</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SECRETARIA DIP. MONSERRATH SOBREYRA SANTOS. La propuesta de orden del día ha sido aprobada por unanimidad de votos.</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lastRenderedPageBreak/>
        <w:tab/>
        <w:t xml:space="preserve">Para atender el punto 1 del orden del día, el diputado Sergio Sosa, </w:t>
      </w:r>
      <w:r w:rsidR="00D302E3" w:rsidRPr="009A022E">
        <w:rPr>
          <w:rFonts w:ascii="Times New Roman" w:hAnsi="Times New Roman" w:cs="Times New Roman"/>
          <w:sz w:val="24"/>
          <w:szCs w:val="24"/>
        </w:rPr>
        <w:t xml:space="preserve">Presidente </w:t>
      </w:r>
      <w:r w:rsidRPr="009A022E">
        <w:rPr>
          <w:rFonts w:ascii="Times New Roman" w:hAnsi="Times New Roman" w:cs="Times New Roman"/>
          <w:sz w:val="24"/>
          <w:szCs w:val="24"/>
        </w:rPr>
        <w:t>de la Comisión Especial</w:t>
      </w:r>
      <w:r w:rsidR="00CD7AAB" w:rsidRPr="009A022E">
        <w:rPr>
          <w:rFonts w:ascii="Times New Roman" w:hAnsi="Times New Roman" w:cs="Times New Roman"/>
          <w:sz w:val="24"/>
          <w:szCs w:val="24"/>
        </w:rPr>
        <w:t xml:space="preserve"> en Materia de Amnistía </w:t>
      </w:r>
      <w:r w:rsidRPr="009A022E">
        <w:rPr>
          <w:rFonts w:ascii="Times New Roman" w:hAnsi="Times New Roman" w:cs="Times New Roman"/>
          <w:sz w:val="24"/>
          <w:szCs w:val="24"/>
        </w:rPr>
        <w:t xml:space="preserve">hará la </w:t>
      </w:r>
      <w:r w:rsidR="00D302E3" w:rsidRPr="009A022E">
        <w:rPr>
          <w:rFonts w:ascii="Times New Roman" w:hAnsi="Times New Roman" w:cs="Times New Roman"/>
          <w:sz w:val="24"/>
          <w:szCs w:val="24"/>
        </w:rPr>
        <w:t xml:space="preserve">Declaratoria </w:t>
      </w:r>
      <w:r w:rsidRPr="009A022E">
        <w:rPr>
          <w:rFonts w:ascii="Times New Roman" w:hAnsi="Times New Roman" w:cs="Times New Roman"/>
          <w:sz w:val="24"/>
          <w:szCs w:val="24"/>
        </w:rPr>
        <w:t xml:space="preserve">de </w:t>
      </w:r>
      <w:r w:rsidR="00D302E3" w:rsidRPr="009A022E">
        <w:rPr>
          <w:rFonts w:ascii="Times New Roman" w:hAnsi="Times New Roman" w:cs="Times New Roman"/>
          <w:sz w:val="24"/>
          <w:szCs w:val="24"/>
        </w:rPr>
        <w:t xml:space="preserve">Instalación Formal </w:t>
      </w:r>
      <w:r w:rsidRPr="009A022E">
        <w:rPr>
          <w:rFonts w:ascii="Times New Roman" w:hAnsi="Times New Roman" w:cs="Times New Roman"/>
          <w:sz w:val="24"/>
          <w:szCs w:val="24"/>
        </w:rPr>
        <w:t>de la Comisión Especial.</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PRESIDENTE DIP. SERGIO GARCÍA SOSA. Muy buenos días tengan todas y todos ustedes.</w:t>
      </w:r>
    </w:p>
    <w:p w:rsidR="0061354D" w:rsidRPr="009A022E" w:rsidRDefault="0061354D" w:rsidP="0061354D">
      <w:pPr>
        <w:pStyle w:val="Sinespaciado"/>
        <w:ind w:firstLine="708"/>
        <w:jc w:val="both"/>
        <w:rPr>
          <w:rFonts w:ascii="Times New Roman" w:hAnsi="Times New Roman" w:cs="Times New Roman"/>
          <w:sz w:val="24"/>
          <w:szCs w:val="24"/>
        </w:rPr>
      </w:pPr>
      <w:r w:rsidRPr="009A022E">
        <w:rPr>
          <w:rFonts w:ascii="Times New Roman" w:hAnsi="Times New Roman" w:cs="Times New Roman"/>
          <w:sz w:val="24"/>
          <w:szCs w:val="24"/>
        </w:rPr>
        <w:t>Agradezco la valiosa asistencia de mis compañeros y compañeros integrantes de esta Comisión Especial.</w:t>
      </w:r>
    </w:p>
    <w:p w:rsidR="0061354D" w:rsidRPr="009A022E" w:rsidRDefault="0061354D" w:rsidP="0061354D">
      <w:pPr>
        <w:pStyle w:val="Sinespaciado"/>
        <w:ind w:firstLine="708"/>
        <w:jc w:val="both"/>
        <w:rPr>
          <w:rFonts w:ascii="Times New Roman" w:hAnsi="Times New Roman" w:cs="Times New Roman"/>
          <w:sz w:val="24"/>
          <w:szCs w:val="24"/>
        </w:rPr>
      </w:pPr>
      <w:r w:rsidRPr="009A022E">
        <w:rPr>
          <w:rFonts w:ascii="Times New Roman" w:hAnsi="Times New Roman" w:cs="Times New Roman"/>
          <w:sz w:val="24"/>
          <w:szCs w:val="24"/>
        </w:rPr>
        <w:t>Agradezco la asistencia de los titulares de las instituciones y dependencias quienes nos acompañan, quienes son parte importante en el proceso de amnistía en nuestro Estado.</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Bienvenido al Palacio Legislativo, casa de la pluralidad, acuerdos y concesos.</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Valoro la presencia de servidores públicos, de las instituciones y dependencias antes mencionadas. Muchas gracias por formar parte de este acto.</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Protocolario y de trabajar de manera directa con nosotros.</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Saludo a los medios de comunicación que nos acompañan y al público que nos acompaña en este salón y a los ciudadanos que nos ven desde las diferentes plataformas de transmisión, sean bienvenidos.</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La sociedad sin duda alguna se guía por principios y derechos inalienables, uno de ellos y considerado el más preciado por lo filósofos de nuestra historia, es la libertad.</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Séneca decía: “que el fin primario de la vida es lograr todo aquello que pasa por nuestra cabeza, logrando con eso el proyecto equilibrio de nuestras vida y que solo con libertad se logra llegar a esta finalidad”.</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Entendamos que en un sistema de justicia todo se sustenta en actividades que se rigen por un estado de derecho, nada por encima de la ley y todo siempre del lado de ella.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Sin duda alguna la sociedad entiende en su mayoría esta premisa, pero a consideración de John Locke, en un estado moderno en el cual no todas las personas tienen el acceso a las mismas condiciones de vida, la ley puede ser violentada, infringida o rebasada.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El día de hoy se instala la Comisión Especial en materia de amnistía, órgano legislativo que tiene dentro de sus principales finalidades dar seguimiento a las acciones que en esta materia desarrollan las instituciones, que con base en el artículo 2 de la Ley de Amnistía del Estado de México, son encargadas de su aplicación, siendo éstas el Poder Ejecutivo, Legislativo, Judicial, así como la Fiscalía General de Justicia del Estado de México.</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La amnistía surge como el recurso que permite la condonación de un hecho delictivo, siempre y cuando clasifique dentro de las causales por las que se puede otorgar, antecedida por las atribuciones y alcances de las autoridades que intervienen, los procedimientos a desarrollar: la legitimidad y el otorgamiento de esta a la persona que pueda ser beneficiaria.</w:t>
      </w:r>
    </w:p>
    <w:p w:rsidR="0061354D" w:rsidRPr="009A022E" w:rsidRDefault="0061354D"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Sin duda alguna la Ley de Amnistía en nuestra Entidad, permite beneficiar a los grupos poblaciones más vulnerables, estableciendo un compromiso con la protección de estos y apegados a un estricto derecho de justicia y certidumbre, principios rectores del sistema de justicia que tenemos.</w:t>
      </w:r>
    </w:p>
    <w:p w:rsidR="00A21A52" w:rsidRPr="009A022E" w:rsidRDefault="0061354D"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La Comisión Especial en materia de Amnistía de esta “LXI” tendrá importantes retos, pues habremos de darle el seguimiento a las acciones que se cimentaron dentro de la pasada Legislatura, quienes fuimos pioneros a nivel nacional en la puesta en</w:t>
      </w:r>
      <w:r w:rsidR="00CD7AAB" w:rsidRPr="009A022E">
        <w:rPr>
          <w:rFonts w:ascii="Times New Roman" w:hAnsi="Times New Roman" w:cs="Times New Roman"/>
          <w:sz w:val="24"/>
          <w:szCs w:val="24"/>
        </w:rPr>
        <w:t xml:space="preserve"> marcha de</w:t>
      </w:r>
      <w:r w:rsidR="00A21A52" w:rsidRPr="009A022E">
        <w:rPr>
          <w:rFonts w:ascii="Times New Roman" w:hAnsi="Times New Roman" w:cs="Times New Roman"/>
          <w:sz w:val="24"/>
          <w:szCs w:val="24"/>
        </w:rPr>
        <w:t xml:space="preserve"> una herramienta libertaria, noble e inclusiva.</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En esta comisión reconocemos y estamos ciertos de que la participación de todos los frentes tienen como principal finalidad el avance y la consecución de resultados comunes, por eso nuestros principales aliados sin duda serán todos los que integramos y tenemos la posibilidad de actuar mediante este instrumento jurídico y normativo desde nuestras respectivas trincheras y funciones.</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 xml:space="preserve">Estimados compañeros el trabajo decidido, solidario e incansable será el común denominador de esta comisión. En nuestras acciones se sustentan darle certidumbre y tranquilidad </w:t>
      </w:r>
      <w:r w:rsidRPr="009A022E">
        <w:rPr>
          <w:rFonts w:ascii="Times New Roman" w:hAnsi="Times New Roman" w:cs="Times New Roman"/>
          <w:sz w:val="24"/>
          <w:szCs w:val="24"/>
        </w:rPr>
        <w:lastRenderedPageBreak/>
        <w:t>a  muchas familias que están en espera de resurrección y es nuestro compromiso actuar de manera eficiente, comprometida y expedita.</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Tenemos ante nosotros grandes retos, pero estoy cierto de que con decisión habremos de alcanzar buenos resultados, privilegiando la participación, la disposición, pero sobre todo las debidas acciones que a cada institución le corresponden; pues la suma de todas las partes es lo que permite grandes avances.</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 xml:space="preserve">En mi carácter de </w:t>
      </w:r>
      <w:r w:rsidR="00D302E3" w:rsidRPr="009A022E">
        <w:rPr>
          <w:rFonts w:ascii="Times New Roman" w:hAnsi="Times New Roman" w:cs="Times New Roman"/>
          <w:sz w:val="24"/>
          <w:szCs w:val="24"/>
        </w:rPr>
        <w:t xml:space="preserve">Presidente </w:t>
      </w:r>
      <w:r w:rsidRPr="009A022E">
        <w:rPr>
          <w:rFonts w:ascii="Times New Roman" w:hAnsi="Times New Roman" w:cs="Times New Roman"/>
          <w:sz w:val="24"/>
          <w:szCs w:val="24"/>
        </w:rPr>
        <w:t>de este órgano deliberativo, legislativo, siempre tendré la disposición de escuchar y atender a cada uno de mis compañeros y por supuesto de las instituciones con quienes habremos de trabajar codo a codo.</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Privilegiaremos que las coincidencias sean el resultado de un trabajo programado y ordenado con la finalidad de atender de manera humana, sensible y responsable, con todas las diferentes instituciones que la ley contempla y participan en este tema. Les hago saber que siempre estaremos comprometidos y abiertos a dialogar, trabajar.</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Esta comisión reconoce que sólo con disposición es como se puede avanzar, buscando actuar de manera expedita, justa y solidaria con las personas privadas de su libertad. Juntos habremos de verificar las fortalezas y también las mejoras que en materia de amnistía se pueden llevar a cabo y hacer de la justicia y libertad una tarea de calidad con respeto a la dignidad humana, que asegure la efectividad para los mexiquenses.</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Muchos son los desafíos que nos encontraremos en este quehacer legislativo; pero también sé que trabajaremos con empeño, conocimiento, experiencia y compromiso para que de manera conjunta y respetuosa de las diferentes ideologías políticas y de las instituciones que convergen en la aplicación de este instrumento, construyamos acuerdos y los más amplios consensos. Esta será una oportunidad única para actuar desde nuestro ámbito responsablemente.</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Seguro estoy que todas las ideas, las propuestas y las opiniones de quienes integran esta comisión legislativa y por supuesto de las demás instituciones serán valoradas y fortalecerán nuestro estado de derecho.</w:t>
      </w:r>
    </w:p>
    <w:p w:rsidR="00A21A52" w:rsidRPr="009A022E" w:rsidRDefault="00A21A52" w:rsidP="00A21A52">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Por lo tanto, estimadas compañeras y compañeros, esta atribución primordial que nos ha sido confiada la debemos realizar con una alta responsabilidad para tener amnistía justa, eficiente y expedita, que respondan con certeza y legalidad a los reclamos de la sociedad.</w:t>
      </w:r>
    </w:p>
    <w:p w:rsidR="0061354D" w:rsidRPr="009A022E" w:rsidRDefault="00A21A52" w:rsidP="0061354D">
      <w:pPr>
        <w:pStyle w:val="Sinespaciado"/>
        <w:jc w:val="both"/>
        <w:rPr>
          <w:rFonts w:ascii="Times New Roman" w:hAnsi="Times New Roman" w:cs="Times New Roman"/>
          <w:sz w:val="24"/>
          <w:szCs w:val="24"/>
        </w:rPr>
      </w:pPr>
      <w:r w:rsidRPr="009A022E">
        <w:rPr>
          <w:rFonts w:ascii="Times New Roman" w:hAnsi="Times New Roman" w:cs="Times New Roman"/>
          <w:sz w:val="24"/>
          <w:szCs w:val="24"/>
        </w:rPr>
        <w:tab/>
        <w:t>A las diputadas y a los diputados, a los titulares de las dependencias que hoy nos acompañan, a los colectivos que promueven la amnistía, a todos los invitados que hoy están aquí con nosotros</w:t>
      </w:r>
      <w:r w:rsidR="00E9706A" w:rsidRPr="009A022E">
        <w:rPr>
          <w:rFonts w:ascii="Times New Roman" w:hAnsi="Times New Roman" w:cs="Times New Roman"/>
          <w:sz w:val="24"/>
          <w:szCs w:val="24"/>
        </w:rPr>
        <w:t xml:space="preserve"> en este trabajo</w:t>
      </w:r>
      <w:r w:rsidR="0061354D" w:rsidRPr="009A022E">
        <w:rPr>
          <w:rFonts w:ascii="Times New Roman" w:hAnsi="Times New Roman" w:cs="Times New Roman"/>
          <w:sz w:val="24"/>
          <w:szCs w:val="24"/>
          <w:lang w:eastAsia="es-MX"/>
        </w:rPr>
        <w:t xml:space="preserve"> de esta instalación de la Comisión Especial en materia de Amnistía y al público en general le reitero mi disposición y mi más alta estima. </w:t>
      </w:r>
    </w:p>
    <w:p w:rsidR="0061354D" w:rsidRPr="009A022E" w:rsidRDefault="0061354D" w:rsidP="0061354D">
      <w:pPr>
        <w:pStyle w:val="Sinespaciado"/>
        <w:ind w:firstLine="708"/>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Muchas gracias.</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SECRETARIA DIP. MONSERRATH SOBREYRA SANTOS. Solicito a los asistentes ponerse de pie, por favor.</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 xml:space="preserve">PRESIDENTE DIP. SERGIO GARCÍA SOSA. Con fundamento, con fundamento en el artículo 72 Bis de la Ley Orgánica del Poder Legislativo del Estado Libre y Soberano de México, siendo las once horas con veintitrés minutos del día martes veintiséis de octubre del año dos mil veintiuno, declaro formalmente instalada la Comisión Especial en Materia de Amnistía y en disposición y aptitud de ejercer sus funciones para atender las demandas de justicia y respeto de los derechos humanos con estricto apego a la ley. </w:t>
      </w:r>
    </w:p>
    <w:p w:rsidR="0061354D" w:rsidRPr="009A022E" w:rsidRDefault="0061354D" w:rsidP="0061354D">
      <w:pPr>
        <w:pStyle w:val="Sinespaciado"/>
        <w:ind w:firstLine="708"/>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 xml:space="preserve">Por favor, tomen asiento. </w:t>
      </w:r>
    </w:p>
    <w:p w:rsidR="0061354D" w:rsidRPr="009A022E" w:rsidRDefault="0061354D" w:rsidP="0061354D">
      <w:pPr>
        <w:pStyle w:val="Sinespaciado"/>
        <w:ind w:firstLine="708"/>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Consecuente con el punto 2, les comunico que con sustento en el artículo 70 segundo párrafo de la Ley Orgánica del Poder Legislativo del Estado Libre y Soberano de México y ponderando su integridad, capacidad y responsabilidad he designado Secretario Técnico de esta comisión especial al licenciado Rodolfo Malagón Martínez, quién nos brindará apoyo técnico para el debido cumplimiento de esta encomienda en coordinación con la Secretaría de Asuntos Parlamentarios.</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lastRenderedPageBreak/>
        <w:t>SECRETARIA DIP. MONSERRATH SOBREYRA SANTOS. Han sido concluidos los asuntos del orden del día, Presidente,</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PRESIDENTE DIP. SERGIO GARCÍA SOSA. Registre la Secretaria la asistencia a la reunión</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SECRETARIA DIP. MONSERRATH SOBREYRA SANTOS. Ha sido registrada la asistencia a la reunión,</w:t>
      </w:r>
    </w:p>
    <w:p w:rsidR="0061354D" w:rsidRPr="009A022E" w:rsidRDefault="0061354D" w:rsidP="0061354D">
      <w:pPr>
        <w:pStyle w:val="Sinespaciado"/>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PRESIDENTE DIP. SERGIO GARCÍA SOSA. Se levanta la reunión de la Comisión Especial en Materia de Amnistía, siendo las once horas con veinticinco minutos del día martes veintiséis de octubre del año dos mil veintiuno y se pide a sus integrantes quedar atentos a la próxima convocatoria.</w:t>
      </w:r>
    </w:p>
    <w:p w:rsidR="0061354D" w:rsidRPr="009A022E" w:rsidRDefault="0061354D" w:rsidP="0061354D">
      <w:pPr>
        <w:pStyle w:val="Sinespaciado"/>
        <w:ind w:firstLine="708"/>
        <w:jc w:val="both"/>
        <w:rPr>
          <w:rFonts w:ascii="Times New Roman" w:hAnsi="Times New Roman" w:cs="Times New Roman"/>
          <w:sz w:val="24"/>
          <w:szCs w:val="24"/>
          <w:lang w:eastAsia="es-MX"/>
        </w:rPr>
      </w:pPr>
      <w:r w:rsidRPr="009A022E">
        <w:rPr>
          <w:rFonts w:ascii="Times New Roman" w:hAnsi="Times New Roman" w:cs="Times New Roman"/>
          <w:sz w:val="24"/>
          <w:szCs w:val="24"/>
          <w:lang w:eastAsia="es-MX"/>
        </w:rPr>
        <w:t>Y de favor, invito a todos los presentes a tomarnos la foto oficial, de la comisión de esta instalación.</w:t>
      </w:r>
    </w:p>
    <w:sectPr w:rsidR="0061354D" w:rsidRPr="009A022E" w:rsidSect="002C64A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263" w:rsidRDefault="00CE2263" w:rsidP="002C64A1">
      <w:pPr>
        <w:spacing w:after="0" w:line="240" w:lineRule="auto"/>
      </w:pPr>
      <w:r>
        <w:separator/>
      </w:r>
    </w:p>
  </w:endnote>
  <w:endnote w:type="continuationSeparator" w:id="0">
    <w:p w:rsidR="00CE2263" w:rsidRDefault="00CE2263" w:rsidP="002C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866146"/>
      <w:docPartObj>
        <w:docPartGallery w:val="Page Numbers (Bottom of Page)"/>
        <w:docPartUnique/>
      </w:docPartObj>
    </w:sdtPr>
    <w:sdtEndPr/>
    <w:sdtContent>
      <w:p w:rsidR="002C64A1" w:rsidRDefault="002C64A1" w:rsidP="002C64A1">
        <w:pPr>
          <w:pStyle w:val="Piedepgina"/>
          <w:tabs>
            <w:tab w:val="clear" w:pos="4419"/>
            <w:tab w:val="clear" w:pos="8838"/>
          </w:tabs>
          <w:jc w:val="right"/>
        </w:pPr>
        <w:r>
          <w:fldChar w:fldCharType="begin"/>
        </w:r>
        <w:r>
          <w:instrText>PAGE   \* MERGEFORMAT</w:instrText>
        </w:r>
        <w:r>
          <w:fldChar w:fldCharType="separate"/>
        </w:r>
        <w:r w:rsidR="009A022E" w:rsidRPr="009A022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263" w:rsidRDefault="00CE2263" w:rsidP="002C64A1">
      <w:pPr>
        <w:spacing w:after="0" w:line="240" w:lineRule="auto"/>
      </w:pPr>
      <w:r>
        <w:separator/>
      </w:r>
    </w:p>
  </w:footnote>
  <w:footnote w:type="continuationSeparator" w:id="0">
    <w:p w:rsidR="00CE2263" w:rsidRDefault="00CE2263" w:rsidP="002C64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4907B6"/>
    <w:multiLevelType w:val="hybridMultilevel"/>
    <w:tmpl w:val="76D666C0"/>
    <w:lvl w:ilvl="0" w:tplc="8418FEA4">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4D"/>
    <w:rsid w:val="00080607"/>
    <w:rsid w:val="00216688"/>
    <w:rsid w:val="00262A3F"/>
    <w:rsid w:val="002C64A1"/>
    <w:rsid w:val="003246B5"/>
    <w:rsid w:val="00463EB1"/>
    <w:rsid w:val="004F081A"/>
    <w:rsid w:val="0061354D"/>
    <w:rsid w:val="00904C75"/>
    <w:rsid w:val="009A022E"/>
    <w:rsid w:val="00A21A52"/>
    <w:rsid w:val="00A34FA8"/>
    <w:rsid w:val="00B64A7F"/>
    <w:rsid w:val="00B67D39"/>
    <w:rsid w:val="00C5066E"/>
    <w:rsid w:val="00CD7AAB"/>
    <w:rsid w:val="00CE2263"/>
    <w:rsid w:val="00D302E3"/>
    <w:rsid w:val="00E97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C31927-B0F6-45B8-B925-4206C7D1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5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1354D"/>
    <w:pPr>
      <w:spacing w:after="0" w:line="240" w:lineRule="auto"/>
    </w:pPr>
  </w:style>
  <w:style w:type="character" w:customStyle="1" w:styleId="SinespaciadoCar">
    <w:name w:val="Sin espaciado Car"/>
    <w:link w:val="Sinespaciado"/>
    <w:uiPriority w:val="1"/>
    <w:locked/>
    <w:rsid w:val="0061354D"/>
  </w:style>
  <w:style w:type="paragraph" w:styleId="Encabezado">
    <w:name w:val="header"/>
    <w:basedOn w:val="Normal"/>
    <w:link w:val="EncabezadoCar"/>
    <w:uiPriority w:val="99"/>
    <w:unhideWhenUsed/>
    <w:rsid w:val="002C64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64A1"/>
  </w:style>
  <w:style w:type="paragraph" w:styleId="Piedepgina">
    <w:name w:val="footer"/>
    <w:basedOn w:val="Normal"/>
    <w:link w:val="PiedepginaCar"/>
    <w:uiPriority w:val="99"/>
    <w:unhideWhenUsed/>
    <w:rsid w:val="002C64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6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1721</Words>
  <Characters>9471</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8</cp:revision>
  <dcterms:created xsi:type="dcterms:W3CDTF">2021-10-26T17:42:00Z</dcterms:created>
  <dcterms:modified xsi:type="dcterms:W3CDTF">2022-06-15T15:21:00Z</dcterms:modified>
</cp:coreProperties>
</file>