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C55" w:rsidRPr="00701ABF" w:rsidRDefault="00587C55" w:rsidP="000A3836">
      <w:pPr>
        <w:spacing w:after="0" w:line="240" w:lineRule="auto"/>
        <w:ind w:left="2832"/>
        <w:contextualSpacing/>
        <w:jc w:val="both"/>
        <w:rPr>
          <w:rFonts w:ascii="Times New Roman" w:hAnsi="Times New Roman" w:cs="Times New Roman"/>
          <w:sz w:val="24"/>
          <w:szCs w:val="24"/>
        </w:rPr>
      </w:pPr>
      <w:bookmarkStart w:id="0" w:name="_GoBack"/>
      <w:bookmarkEnd w:id="0"/>
      <w:r w:rsidRPr="00701ABF">
        <w:rPr>
          <w:rFonts w:ascii="Times New Roman" w:hAnsi="Times New Roman" w:cs="Times New Roman"/>
          <w:sz w:val="24"/>
          <w:szCs w:val="24"/>
        </w:rPr>
        <w:t xml:space="preserve">REUNIÓN DE LA COMISIÓN LEGISLATIVA </w:t>
      </w:r>
      <w:r w:rsidR="00490760" w:rsidRPr="00701ABF">
        <w:rPr>
          <w:rFonts w:ascii="Times New Roman" w:hAnsi="Times New Roman" w:cs="Times New Roman"/>
          <w:sz w:val="24"/>
          <w:szCs w:val="24"/>
        </w:rPr>
        <w:t xml:space="preserve">DE </w:t>
      </w:r>
      <w:r w:rsidRPr="00701ABF">
        <w:rPr>
          <w:rFonts w:ascii="Times New Roman" w:hAnsi="Times New Roman" w:cs="Times New Roman"/>
          <w:sz w:val="24"/>
          <w:szCs w:val="24"/>
        </w:rPr>
        <w:t xml:space="preserve">VIGILANCIA DEL ÓRGANO SUPERIOR DE FISCALIZACIÓN DE LA </w:t>
      </w:r>
      <w:r w:rsidR="008958F6" w:rsidRPr="00701ABF">
        <w:rPr>
          <w:rFonts w:ascii="Times New Roman" w:hAnsi="Times New Roman" w:cs="Times New Roman"/>
          <w:sz w:val="24"/>
          <w:szCs w:val="24"/>
        </w:rPr>
        <w:t xml:space="preserve">H. </w:t>
      </w:r>
      <w:r w:rsidRPr="00701ABF">
        <w:rPr>
          <w:rFonts w:ascii="Times New Roman" w:hAnsi="Times New Roman" w:cs="Times New Roman"/>
          <w:sz w:val="24"/>
          <w:szCs w:val="24"/>
        </w:rPr>
        <w:t>LXI LEGISLATURA DEL ESTADO DE MÉXICO.</w:t>
      </w:r>
    </w:p>
    <w:p w:rsidR="00B73C42" w:rsidRPr="00701ABF" w:rsidRDefault="00B73C42" w:rsidP="000A3836">
      <w:pPr>
        <w:spacing w:after="0" w:line="240" w:lineRule="auto"/>
        <w:contextualSpacing/>
        <w:rPr>
          <w:rFonts w:ascii="Times New Roman" w:hAnsi="Times New Roman" w:cs="Times New Roman"/>
          <w:sz w:val="24"/>
          <w:szCs w:val="24"/>
        </w:rPr>
      </w:pPr>
    </w:p>
    <w:p w:rsidR="008F7D29" w:rsidRPr="00701ABF" w:rsidRDefault="008F7D29" w:rsidP="000A3836">
      <w:pPr>
        <w:spacing w:after="0" w:line="240" w:lineRule="auto"/>
        <w:contextualSpacing/>
        <w:rPr>
          <w:rFonts w:ascii="Times New Roman" w:hAnsi="Times New Roman" w:cs="Times New Roman"/>
          <w:sz w:val="24"/>
          <w:szCs w:val="24"/>
        </w:rPr>
      </w:pPr>
    </w:p>
    <w:p w:rsidR="00E25F53" w:rsidRPr="00701ABF" w:rsidRDefault="00E25F53" w:rsidP="000A3836">
      <w:pPr>
        <w:pStyle w:val="Sinespaciado"/>
        <w:ind w:left="2832"/>
        <w:jc w:val="both"/>
        <w:rPr>
          <w:rFonts w:ascii="Times New Roman" w:hAnsi="Times New Roman" w:cs="Times New Roman"/>
          <w:sz w:val="20"/>
          <w:szCs w:val="24"/>
        </w:rPr>
      </w:pPr>
      <w:r w:rsidRPr="00701ABF">
        <w:rPr>
          <w:rFonts w:ascii="Times New Roman" w:hAnsi="Times New Roman" w:cs="Times New Roman"/>
          <w:sz w:val="20"/>
          <w:szCs w:val="24"/>
        </w:rPr>
        <w:t>- EXPOSICIÓN A CARGO DE LA PRESIDENTA DE LA COMISIÓN LEGISLATIVA DE VIGILANCIA DEL ÓRGANO SUPERIOR DE FISCALIZACIÓN.</w:t>
      </w:r>
    </w:p>
    <w:p w:rsidR="00E25F53" w:rsidRPr="00701ABF" w:rsidRDefault="00E25F53" w:rsidP="000A3836">
      <w:pPr>
        <w:pStyle w:val="Sinespaciado"/>
        <w:ind w:left="2832"/>
        <w:jc w:val="both"/>
        <w:rPr>
          <w:rFonts w:ascii="Times New Roman" w:hAnsi="Times New Roman" w:cs="Times New Roman"/>
          <w:sz w:val="20"/>
          <w:szCs w:val="24"/>
        </w:rPr>
      </w:pPr>
      <w:r w:rsidRPr="00701ABF">
        <w:rPr>
          <w:rFonts w:ascii="Times New Roman" w:hAnsi="Times New Roman" w:cs="Times New Roman"/>
          <w:sz w:val="20"/>
          <w:szCs w:val="24"/>
        </w:rPr>
        <w:t>- INTERVENCIÓN A CARGO DE LA TITULAR DEL ÓRGANO SUPERIOR DE FISCALIZACIÓN DEL ESTADO DE MÉXICO.</w:t>
      </w:r>
    </w:p>
    <w:p w:rsidR="00E25F53" w:rsidRPr="00701ABF" w:rsidRDefault="00E25F53" w:rsidP="000A3836">
      <w:pPr>
        <w:pStyle w:val="Sinespaciado"/>
        <w:ind w:left="2832"/>
        <w:jc w:val="both"/>
        <w:rPr>
          <w:rFonts w:ascii="Times New Roman" w:hAnsi="Times New Roman" w:cs="Times New Roman"/>
          <w:sz w:val="20"/>
          <w:szCs w:val="24"/>
        </w:rPr>
      </w:pPr>
      <w:r w:rsidRPr="00701ABF">
        <w:rPr>
          <w:rFonts w:ascii="Times New Roman" w:hAnsi="Times New Roman" w:cs="Times New Roman"/>
          <w:sz w:val="20"/>
          <w:szCs w:val="24"/>
        </w:rPr>
        <w:t>- POSICIONAMIENTO DE CADA GRUPO PARLAMENTARIO.</w:t>
      </w:r>
    </w:p>
    <w:p w:rsidR="008F7D29" w:rsidRPr="00701ABF" w:rsidRDefault="008F7D29" w:rsidP="000A3836">
      <w:pPr>
        <w:spacing w:after="0" w:line="240" w:lineRule="auto"/>
        <w:contextualSpacing/>
        <w:rPr>
          <w:rFonts w:ascii="Times New Roman" w:hAnsi="Times New Roman" w:cs="Times New Roman"/>
          <w:sz w:val="24"/>
          <w:szCs w:val="24"/>
        </w:rPr>
      </w:pPr>
    </w:p>
    <w:p w:rsidR="008F7D29" w:rsidRPr="00701ABF" w:rsidRDefault="008F7D29" w:rsidP="000A3836">
      <w:pPr>
        <w:spacing w:after="0" w:line="240" w:lineRule="auto"/>
        <w:contextualSpacing/>
        <w:rPr>
          <w:rFonts w:ascii="Times New Roman" w:hAnsi="Times New Roman" w:cs="Times New Roman"/>
          <w:sz w:val="24"/>
          <w:szCs w:val="24"/>
        </w:rPr>
      </w:pPr>
    </w:p>
    <w:p w:rsidR="008F7D29" w:rsidRPr="00701ABF" w:rsidRDefault="00B16FF4" w:rsidP="000A3836">
      <w:pPr>
        <w:spacing w:after="0" w:line="240" w:lineRule="auto"/>
        <w:ind w:left="2832"/>
        <w:contextualSpacing/>
        <w:jc w:val="both"/>
        <w:rPr>
          <w:rFonts w:ascii="Times New Roman" w:hAnsi="Times New Roman" w:cs="Times New Roman"/>
          <w:sz w:val="20"/>
          <w:szCs w:val="24"/>
        </w:rPr>
      </w:pPr>
      <w:r w:rsidRPr="00701ABF">
        <w:rPr>
          <w:rFonts w:ascii="Times New Roman" w:hAnsi="Times New Roman" w:cs="Times New Roman"/>
          <w:sz w:val="20"/>
          <w:szCs w:val="24"/>
        </w:rPr>
        <w:t>CON LA PARTICIPACIÓN DE LA DRA. MIROSLAVA CARRILLO, AUDITORIA DEL ÓRGANO SUPERIOR DE FISCALIZACIÓN</w:t>
      </w:r>
      <w:r w:rsidR="00B17135" w:rsidRPr="00701ABF">
        <w:rPr>
          <w:rFonts w:ascii="Times New Roman" w:hAnsi="Times New Roman" w:cs="Times New Roman"/>
          <w:sz w:val="20"/>
          <w:szCs w:val="24"/>
        </w:rPr>
        <w:t>.</w:t>
      </w:r>
    </w:p>
    <w:p w:rsidR="008F7D29" w:rsidRPr="00701ABF" w:rsidRDefault="008F7D29" w:rsidP="000A3836">
      <w:pPr>
        <w:spacing w:after="0" w:line="240" w:lineRule="auto"/>
        <w:contextualSpacing/>
        <w:rPr>
          <w:rFonts w:ascii="Times New Roman" w:hAnsi="Times New Roman" w:cs="Times New Roman"/>
          <w:sz w:val="24"/>
          <w:szCs w:val="24"/>
        </w:rPr>
      </w:pPr>
    </w:p>
    <w:p w:rsidR="00B73C42" w:rsidRPr="00701ABF" w:rsidRDefault="00B73C42" w:rsidP="000A3836">
      <w:pPr>
        <w:spacing w:after="0" w:line="240" w:lineRule="auto"/>
        <w:contextualSpacing/>
        <w:rPr>
          <w:rFonts w:ascii="Times New Roman" w:hAnsi="Times New Roman" w:cs="Times New Roman"/>
          <w:sz w:val="24"/>
          <w:szCs w:val="24"/>
        </w:rPr>
      </w:pPr>
    </w:p>
    <w:p w:rsidR="00587C55" w:rsidRPr="00701ABF" w:rsidRDefault="00587C55" w:rsidP="000A3836">
      <w:pPr>
        <w:spacing w:after="0" w:line="240" w:lineRule="auto"/>
        <w:ind w:left="2124" w:firstLine="708"/>
        <w:contextualSpacing/>
        <w:rPr>
          <w:rFonts w:ascii="Times New Roman" w:hAnsi="Times New Roman" w:cs="Times New Roman"/>
          <w:sz w:val="24"/>
          <w:szCs w:val="24"/>
        </w:rPr>
      </w:pPr>
      <w:r w:rsidRPr="00701ABF">
        <w:rPr>
          <w:rFonts w:ascii="Times New Roman" w:hAnsi="Times New Roman" w:cs="Times New Roman"/>
          <w:sz w:val="24"/>
          <w:szCs w:val="24"/>
        </w:rPr>
        <w:t xml:space="preserve">CELEBRADA </w:t>
      </w:r>
      <w:r w:rsidR="00B73C42" w:rsidRPr="00701ABF">
        <w:rPr>
          <w:rFonts w:ascii="Times New Roman" w:hAnsi="Times New Roman" w:cs="Times New Roman"/>
          <w:sz w:val="24"/>
          <w:szCs w:val="24"/>
        </w:rPr>
        <w:t xml:space="preserve">EL DÍA </w:t>
      </w:r>
      <w:r w:rsidRPr="00701ABF">
        <w:rPr>
          <w:rFonts w:ascii="Times New Roman" w:hAnsi="Times New Roman" w:cs="Times New Roman"/>
          <w:sz w:val="24"/>
          <w:szCs w:val="24"/>
        </w:rPr>
        <w:t>23 DE NOVIEMBRE DE</w:t>
      </w:r>
      <w:r w:rsidR="00B73C42" w:rsidRPr="00701ABF">
        <w:rPr>
          <w:rFonts w:ascii="Times New Roman" w:hAnsi="Times New Roman" w:cs="Times New Roman"/>
          <w:sz w:val="24"/>
          <w:szCs w:val="24"/>
        </w:rPr>
        <w:t>L</w:t>
      </w:r>
      <w:r w:rsidRPr="00701ABF">
        <w:rPr>
          <w:rFonts w:ascii="Times New Roman" w:hAnsi="Times New Roman" w:cs="Times New Roman"/>
          <w:sz w:val="24"/>
          <w:szCs w:val="24"/>
        </w:rPr>
        <w:t xml:space="preserve"> 2022.</w:t>
      </w:r>
    </w:p>
    <w:p w:rsidR="00587C55" w:rsidRPr="00701ABF" w:rsidRDefault="00587C55" w:rsidP="000A3836">
      <w:pPr>
        <w:spacing w:after="0" w:line="240" w:lineRule="auto"/>
        <w:contextualSpacing/>
        <w:rPr>
          <w:rFonts w:ascii="Times New Roman" w:hAnsi="Times New Roman" w:cs="Times New Roman"/>
          <w:sz w:val="24"/>
          <w:szCs w:val="24"/>
        </w:rPr>
      </w:pPr>
    </w:p>
    <w:p w:rsidR="00587C55" w:rsidRPr="00701ABF" w:rsidRDefault="00587C55" w:rsidP="000A3836">
      <w:pPr>
        <w:spacing w:after="0" w:line="240" w:lineRule="auto"/>
        <w:jc w:val="center"/>
        <w:rPr>
          <w:rFonts w:ascii="Times New Roman" w:hAnsi="Times New Roman" w:cs="Times New Roman"/>
          <w:sz w:val="24"/>
          <w:szCs w:val="24"/>
        </w:rPr>
      </w:pPr>
      <w:r w:rsidRPr="00701ABF">
        <w:rPr>
          <w:rFonts w:ascii="Times New Roman" w:hAnsi="Times New Roman" w:cs="Times New Roman"/>
          <w:sz w:val="24"/>
          <w:szCs w:val="24"/>
        </w:rPr>
        <w:t>PRESIDENCIA DE LA DIPUTADA EVELYN OSORNIO JIMÉNEZ.</w:t>
      </w:r>
    </w:p>
    <w:p w:rsidR="003E01F6" w:rsidRPr="00701ABF" w:rsidRDefault="003E01F6" w:rsidP="000A3836">
      <w:pPr>
        <w:pStyle w:val="Sinespaciado"/>
        <w:jc w:val="both"/>
        <w:rPr>
          <w:rFonts w:ascii="Times New Roman" w:hAnsi="Times New Roman" w:cs="Times New Roman"/>
          <w:sz w:val="24"/>
          <w:szCs w:val="24"/>
        </w:rPr>
      </w:pPr>
    </w:p>
    <w:p w:rsidR="003E01F6" w:rsidRPr="00701ABF" w:rsidRDefault="003E01F6" w:rsidP="000A3836">
      <w:pPr>
        <w:pStyle w:val="Sinespaciado"/>
        <w:jc w:val="both"/>
        <w:rPr>
          <w:rFonts w:ascii="Times New Roman" w:hAnsi="Times New Roman" w:cs="Times New Roman"/>
          <w:sz w:val="24"/>
          <w:szCs w:val="24"/>
        </w:rPr>
      </w:pPr>
    </w:p>
    <w:p w:rsidR="00587C55" w:rsidRPr="00701ABF" w:rsidRDefault="00587C55"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PRESIDENTA DIP. EVELYN OSORNIO JIMÉNEZ. Doy la bienvenida a las diputadas y diputados integrantes de la Comisión Legislativa de Vigilancia al Ó</w:t>
      </w:r>
      <w:r w:rsidR="00490760" w:rsidRPr="00701ABF">
        <w:rPr>
          <w:rFonts w:ascii="Times New Roman" w:hAnsi="Times New Roman" w:cs="Times New Roman"/>
          <w:sz w:val="24"/>
          <w:szCs w:val="24"/>
        </w:rPr>
        <w:t>rgano Superior de Fiscalización, a</w:t>
      </w:r>
      <w:r w:rsidRPr="00701ABF">
        <w:rPr>
          <w:rFonts w:ascii="Times New Roman" w:hAnsi="Times New Roman" w:cs="Times New Roman"/>
          <w:sz w:val="24"/>
          <w:szCs w:val="24"/>
        </w:rPr>
        <w:t>gradezco su diligencia en</w:t>
      </w:r>
      <w:r w:rsidR="00490760" w:rsidRPr="00701ABF">
        <w:rPr>
          <w:rFonts w:ascii="Times New Roman" w:hAnsi="Times New Roman" w:cs="Times New Roman"/>
          <w:sz w:val="24"/>
          <w:szCs w:val="24"/>
        </w:rPr>
        <w:t xml:space="preserve"> el cumplimiento de esta tarea. </w:t>
      </w:r>
      <w:r w:rsidRPr="00701ABF">
        <w:rPr>
          <w:rFonts w:ascii="Times New Roman" w:hAnsi="Times New Roman" w:cs="Times New Roman"/>
          <w:sz w:val="24"/>
          <w:szCs w:val="24"/>
        </w:rPr>
        <w:t>Saludo con especial agrado a la Doctora Miroslava Carrillo Martínez, Auditora Superior del Órgano Superior de Fiscalización del Estado de México</w:t>
      </w:r>
      <w:r w:rsidR="00490760" w:rsidRPr="00701ABF">
        <w:rPr>
          <w:rFonts w:ascii="Times New Roman" w:hAnsi="Times New Roman" w:cs="Times New Roman"/>
          <w:sz w:val="24"/>
          <w:szCs w:val="24"/>
        </w:rPr>
        <w:t xml:space="preserve"> y saludo</w:t>
      </w:r>
      <w:r w:rsidRPr="00701ABF">
        <w:rPr>
          <w:rFonts w:ascii="Times New Roman" w:hAnsi="Times New Roman" w:cs="Times New Roman"/>
          <w:sz w:val="24"/>
          <w:szCs w:val="24"/>
        </w:rPr>
        <w:t xml:space="preserve"> también a los servidores públicos del OSFEM, que nos acompañan y quienes nos siguen por los diferentes medios de comunicación y redes sociales.</w:t>
      </w:r>
    </w:p>
    <w:p w:rsidR="00587C55"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Celebramos esta reunión en modalidad mixta, con fundamento en el artículo 40 Bis de la Ley Orgánica del Poder Legislativo del Estado Libre y Soberano de México.</w:t>
      </w:r>
    </w:p>
    <w:p w:rsidR="00587C55"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Le pediría en esta ocasión al diputado Jesús Izquierdo Rojas, que pueda coadyuvar fungiendo como Secretario y que pueda verificar la asistencia del quórum.</w:t>
      </w:r>
    </w:p>
    <w:p w:rsidR="00587C55" w:rsidRPr="00701ABF" w:rsidRDefault="00587C55" w:rsidP="000A3836">
      <w:pPr>
        <w:spacing w:after="0" w:line="240" w:lineRule="auto"/>
        <w:rPr>
          <w:rFonts w:ascii="Times New Roman" w:hAnsi="Times New Roman" w:cs="Times New Roman"/>
          <w:sz w:val="24"/>
          <w:szCs w:val="24"/>
        </w:rPr>
      </w:pPr>
      <w:r w:rsidRPr="00701ABF">
        <w:rPr>
          <w:rFonts w:ascii="Times New Roman" w:hAnsi="Times New Roman" w:cs="Times New Roman"/>
          <w:sz w:val="24"/>
          <w:szCs w:val="24"/>
        </w:rPr>
        <w:t>SECRETARIO DIP. JESÚS GERARDO IZQUIERDO ROJAS. Procedo a verificar el quórum.</w:t>
      </w:r>
    </w:p>
    <w:p w:rsidR="00587C55" w:rsidRPr="00701ABF" w:rsidRDefault="00B77C7C" w:rsidP="000A3836">
      <w:pPr>
        <w:pStyle w:val="Sinespaciado"/>
        <w:jc w:val="center"/>
        <w:rPr>
          <w:rFonts w:ascii="Times New Roman" w:hAnsi="Times New Roman" w:cs="Times New Roman"/>
          <w:sz w:val="24"/>
          <w:szCs w:val="24"/>
        </w:rPr>
      </w:pPr>
      <w:r w:rsidRPr="00701ABF">
        <w:rPr>
          <w:rFonts w:ascii="Times New Roman" w:hAnsi="Times New Roman" w:cs="Times New Roman"/>
          <w:sz w:val="24"/>
          <w:szCs w:val="24"/>
        </w:rPr>
        <w:t>COMISIÓN LEGISLATIVA DE VIGILANCIA DEL ÓRGANO SUPERIOR DE FISCALIZACIÓN</w:t>
      </w:r>
    </w:p>
    <w:p w:rsidR="00587C55" w:rsidRPr="00701ABF" w:rsidRDefault="00587C55" w:rsidP="000A3836">
      <w:pPr>
        <w:pStyle w:val="Sinespaciado"/>
        <w:jc w:val="center"/>
        <w:rPr>
          <w:rFonts w:ascii="Times New Roman" w:hAnsi="Times New Roman" w:cs="Times New Roman"/>
          <w:i/>
          <w:sz w:val="24"/>
          <w:szCs w:val="24"/>
        </w:rPr>
      </w:pPr>
      <w:r w:rsidRPr="00701ABF">
        <w:rPr>
          <w:rFonts w:ascii="Times New Roman" w:hAnsi="Times New Roman" w:cs="Times New Roman"/>
          <w:i/>
          <w:sz w:val="24"/>
          <w:szCs w:val="24"/>
        </w:rPr>
        <w:t>(Registro de asistencia)</w:t>
      </w:r>
    </w:p>
    <w:p w:rsidR="00587C55" w:rsidRPr="00701ABF" w:rsidRDefault="00587C55" w:rsidP="000A3836">
      <w:pPr>
        <w:pStyle w:val="Sinespaciado"/>
        <w:rPr>
          <w:rFonts w:ascii="Times New Roman" w:hAnsi="Times New Roman" w:cs="Times New Roman"/>
          <w:sz w:val="24"/>
          <w:szCs w:val="24"/>
        </w:rPr>
      </w:pPr>
      <w:r w:rsidRPr="00701ABF">
        <w:rPr>
          <w:rFonts w:ascii="Times New Roman" w:hAnsi="Times New Roman" w:cs="Times New Roman"/>
          <w:sz w:val="24"/>
          <w:szCs w:val="24"/>
        </w:rPr>
        <w:t>SECRETARIO DIP. JESÚS GERARDO IZQUIERDO ROJAS. Le informo, diputada Presidenta, que se ha registrado la asistencia y existe quórum.</w:t>
      </w:r>
    </w:p>
    <w:p w:rsidR="00587C55" w:rsidRPr="00701ABF" w:rsidRDefault="00587C55" w:rsidP="000A3836">
      <w:pPr>
        <w:pStyle w:val="Sinespaciado"/>
        <w:rPr>
          <w:rFonts w:ascii="Times New Roman" w:hAnsi="Times New Roman" w:cs="Times New Roman"/>
          <w:sz w:val="24"/>
          <w:szCs w:val="24"/>
        </w:rPr>
      </w:pPr>
      <w:r w:rsidRPr="00701ABF">
        <w:rPr>
          <w:rFonts w:ascii="Times New Roman" w:hAnsi="Times New Roman" w:cs="Times New Roman"/>
          <w:sz w:val="24"/>
          <w:szCs w:val="24"/>
        </w:rPr>
        <w:t>PRESIDENTA DIP. EVELYN OSORNIO JIMÉNEZ. Gracias.</w:t>
      </w:r>
    </w:p>
    <w:p w:rsidR="00587C55"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Se abre la reunión de trabajo de la Comisión Legislativa de Vigilancia del Órgano Superior de Fiscalización, siendo las dieciséis horas con </w:t>
      </w:r>
      <w:r w:rsidR="006239EF" w:rsidRPr="00701ABF">
        <w:rPr>
          <w:rFonts w:ascii="Times New Roman" w:hAnsi="Times New Roman" w:cs="Times New Roman"/>
          <w:sz w:val="24"/>
          <w:szCs w:val="24"/>
        </w:rPr>
        <w:t xml:space="preserve">catorce </w:t>
      </w:r>
      <w:r w:rsidRPr="00701ABF">
        <w:rPr>
          <w:rFonts w:ascii="Times New Roman" w:hAnsi="Times New Roman" w:cs="Times New Roman"/>
          <w:sz w:val="24"/>
          <w:szCs w:val="24"/>
        </w:rPr>
        <w:t>minutos del día miércoles veintitrés de novie</w:t>
      </w:r>
      <w:r w:rsidR="006239EF" w:rsidRPr="00701ABF">
        <w:rPr>
          <w:rFonts w:ascii="Times New Roman" w:hAnsi="Times New Roman" w:cs="Times New Roman"/>
          <w:sz w:val="24"/>
          <w:szCs w:val="24"/>
        </w:rPr>
        <w:t>mbre del año dos mil veintidós.</w:t>
      </w:r>
    </w:p>
    <w:p w:rsidR="00587C55"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La reunión es pública de conformidad con el artículo 16 del Reglamento del Poder Legislativo del Estado Libre y Soberano de México.</w:t>
      </w:r>
    </w:p>
    <w:p w:rsidR="00587C55"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Registramos y agradecemos la asistencia del diputado Omar Ortega y le pido al Secretario pueda dar a conocer la propuesta del orden del día.</w:t>
      </w:r>
    </w:p>
    <w:p w:rsidR="00587C55" w:rsidRPr="00701ABF" w:rsidRDefault="00587C55"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SECRETARIO DIP. JESÚS GERARDO IZQUIERDO ROJAS. La propuesta del orden del día es el </w:t>
      </w:r>
      <w:r w:rsidR="006239EF" w:rsidRPr="00701ABF">
        <w:rPr>
          <w:rFonts w:ascii="Times New Roman" w:hAnsi="Times New Roman" w:cs="Times New Roman"/>
          <w:sz w:val="24"/>
          <w:szCs w:val="24"/>
        </w:rPr>
        <w:t>siguiente:</w:t>
      </w:r>
    </w:p>
    <w:p w:rsidR="002F05F9" w:rsidRPr="00701ABF" w:rsidRDefault="002F05F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1. </w:t>
      </w:r>
      <w:r w:rsidR="00587C55" w:rsidRPr="00701ABF">
        <w:rPr>
          <w:rFonts w:ascii="Times New Roman" w:hAnsi="Times New Roman" w:cs="Times New Roman"/>
          <w:sz w:val="24"/>
          <w:szCs w:val="24"/>
        </w:rPr>
        <w:t>Exposición a cargo de la Presidenta de la Comisión Legislativa de Vigilancia del Ór</w:t>
      </w:r>
      <w:r w:rsidRPr="00701ABF">
        <w:rPr>
          <w:rFonts w:ascii="Times New Roman" w:hAnsi="Times New Roman" w:cs="Times New Roman"/>
          <w:sz w:val="24"/>
          <w:szCs w:val="24"/>
        </w:rPr>
        <w:t>gano Superior de Fiscalización.</w:t>
      </w:r>
    </w:p>
    <w:p w:rsidR="002F05F9" w:rsidRPr="00701ABF" w:rsidRDefault="002F05F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lastRenderedPageBreak/>
        <w:t xml:space="preserve">2. </w:t>
      </w:r>
      <w:r w:rsidR="00587C55" w:rsidRPr="00701ABF">
        <w:rPr>
          <w:rFonts w:ascii="Times New Roman" w:hAnsi="Times New Roman" w:cs="Times New Roman"/>
          <w:sz w:val="24"/>
          <w:szCs w:val="24"/>
        </w:rPr>
        <w:t>Intervención a cargo de la Titular del Órgano Superior de Fisc</w:t>
      </w:r>
      <w:r w:rsidRPr="00701ABF">
        <w:rPr>
          <w:rFonts w:ascii="Times New Roman" w:hAnsi="Times New Roman" w:cs="Times New Roman"/>
          <w:sz w:val="24"/>
          <w:szCs w:val="24"/>
        </w:rPr>
        <w:t>alización del Estado de México.</w:t>
      </w:r>
    </w:p>
    <w:p w:rsidR="002F05F9" w:rsidRPr="00701ABF" w:rsidRDefault="002F05F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3. </w:t>
      </w:r>
      <w:r w:rsidR="00587C55" w:rsidRPr="00701ABF">
        <w:rPr>
          <w:rFonts w:ascii="Times New Roman" w:hAnsi="Times New Roman" w:cs="Times New Roman"/>
          <w:sz w:val="24"/>
          <w:szCs w:val="24"/>
        </w:rPr>
        <w:t>Posicionamiento de cada Grupo Par</w:t>
      </w:r>
      <w:r w:rsidRPr="00701ABF">
        <w:rPr>
          <w:rFonts w:ascii="Times New Roman" w:hAnsi="Times New Roman" w:cs="Times New Roman"/>
          <w:sz w:val="24"/>
          <w:szCs w:val="24"/>
        </w:rPr>
        <w:t>lamentario.</w:t>
      </w:r>
    </w:p>
    <w:p w:rsidR="00587C55" w:rsidRPr="00701ABF" w:rsidRDefault="002F05F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4. </w:t>
      </w:r>
      <w:r w:rsidR="00587C55" w:rsidRPr="00701ABF">
        <w:rPr>
          <w:rFonts w:ascii="Times New Roman" w:hAnsi="Times New Roman" w:cs="Times New Roman"/>
          <w:sz w:val="24"/>
          <w:szCs w:val="24"/>
        </w:rPr>
        <w:t>Clausura de la reunión.</w:t>
      </w:r>
    </w:p>
    <w:p w:rsidR="00587C55" w:rsidRPr="00701ABF" w:rsidRDefault="00587C55"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PRESIDENTA DIP. E</w:t>
      </w:r>
      <w:r w:rsidR="00543CB5" w:rsidRPr="00701ABF">
        <w:rPr>
          <w:rFonts w:ascii="Times New Roman" w:hAnsi="Times New Roman" w:cs="Times New Roman"/>
          <w:sz w:val="24"/>
          <w:szCs w:val="24"/>
        </w:rPr>
        <w:t>VELYN OSORNIO JIMÉNEZ. Gracias.</w:t>
      </w:r>
    </w:p>
    <w:p w:rsidR="00587C55"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Pido a quienes estén de acuerdo con la propuesta que dada a conocer la Secretaría sea aprobada con carácter de orden del día</w:t>
      </w:r>
      <w:r w:rsidR="00543CB5" w:rsidRPr="00701ABF">
        <w:rPr>
          <w:rFonts w:ascii="Times New Roman" w:hAnsi="Times New Roman" w:cs="Times New Roman"/>
          <w:sz w:val="24"/>
          <w:szCs w:val="24"/>
        </w:rPr>
        <w:t>,</w:t>
      </w:r>
      <w:r w:rsidRPr="00701ABF">
        <w:rPr>
          <w:rFonts w:ascii="Times New Roman" w:hAnsi="Times New Roman" w:cs="Times New Roman"/>
          <w:sz w:val="24"/>
          <w:szCs w:val="24"/>
        </w:rPr>
        <w:t xml:space="preserve"> se sirvan levantar la mano ¿En contra, en abstención?</w:t>
      </w:r>
    </w:p>
    <w:p w:rsidR="003C28F5" w:rsidRPr="00701ABF" w:rsidRDefault="00587C55"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SECRETARIO DIP. JESÚS GERARDO IZQUIE</w:t>
      </w:r>
      <w:r w:rsidR="003C28F5" w:rsidRPr="00701ABF">
        <w:rPr>
          <w:rFonts w:ascii="Times New Roman" w:hAnsi="Times New Roman" w:cs="Times New Roman"/>
          <w:sz w:val="24"/>
          <w:szCs w:val="24"/>
        </w:rPr>
        <w:t>RDO ROJAS. Le informo Presidenta</w:t>
      </w:r>
      <w:r w:rsidRPr="00701ABF">
        <w:rPr>
          <w:rFonts w:ascii="Times New Roman" w:hAnsi="Times New Roman" w:cs="Times New Roman"/>
          <w:sz w:val="24"/>
          <w:szCs w:val="24"/>
        </w:rPr>
        <w:t xml:space="preserve"> que la propuesta del orden del día ha sido aprobada por unanimidad de votos</w:t>
      </w:r>
      <w:r w:rsidR="003C28F5" w:rsidRPr="00701ABF">
        <w:rPr>
          <w:rFonts w:ascii="Times New Roman" w:hAnsi="Times New Roman" w:cs="Times New Roman"/>
          <w:sz w:val="24"/>
          <w:szCs w:val="24"/>
        </w:rPr>
        <w:t>.</w:t>
      </w:r>
    </w:p>
    <w:p w:rsidR="00587C55" w:rsidRPr="00701ABF" w:rsidRDefault="003C28F5"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t xml:space="preserve">Con </w:t>
      </w:r>
      <w:r w:rsidR="00587C55" w:rsidRPr="00701ABF">
        <w:rPr>
          <w:rFonts w:ascii="Times New Roman" w:hAnsi="Times New Roman" w:cs="Times New Roman"/>
          <w:sz w:val="24"/>
          <w:szCs w:val="24"/>
        </w:rPr>
        <w:t>apego al número 1, la diputada Evelyn Osor</w:t>
      </w:r>
      <w:r w:rsidR="007F595B" w:rsidRPr="00701ABF">
        <w:rPr>
          <w:rFonts w:ascii="Times New Roman" w:hAnsi="Times New Roman" w:cs="Times New Roman"/>
          <w:sz w:val="24"/>
          <w:szCs w:val="24"/>
        </w:rPr>
        <w:t>n</w:t>
      </w:r>
      <w:r w:rsidR="00587C55" w:rsidRPr="00701ABF">
        <w:rPr>
          <w:rFonts w:ascii="Times New Roman" w:hAnsi="Times New Roman" w:cs="Times New Roman"/>
          <w:sz w:val="24"/>
          <w:szCs w:val="24"/>
        </w:rPr>
        <w:t>io, Presidenta de esta Comisión, tiene la palabra.</w:t>
      </w:r>
    </w:p>
    <w:p w:rsidR="00587C55" w:rsidRPr="00701ABF" w:rsidRDefault="00587C55"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PRESIDENTA DIP. E</w:t>
      </w:r>
      <w:r w:rsidR="006E23D0" w:rsidRPr="00701ABF">
        <w:rPr>
          <w:rFonts w:ascii="Times New Roman" w:hAnsi="Times New Roman" w:cs="Times New Roman"/>
          <w:sz w:val="24"/>
          <w:szCs w:val="24"/>
        </w:rPr>
        <w:t>VELYN OSORNIO JIMÉNEZ. Gracias.</w:t>
      </w:r>
    </w:p>
    <w:p w:rsidR="00587C55"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Informarles que continuamos con los trabajos de análisis y estudio de los resultados del Informe de Resultados de las Cuentas Públicas 2021, bajo la misma metodología de la reunión pasada, por lo que en este espacio está abierto a que cada grupo parlamentario, a través de un diputado</w:t>
      </w:r>
      <w:r w:rsidR="00B152C5" w:rsidRPr="00701ABF">
        <w:rPr>
          <w:rFonts w:ascii="Times New Roman" w:hAnsi="Times New Roman" w:cs="Times New Roman"/>
          <w:sz w:val="24"/>
          <w:szCs w:val="24"/>
        </w:rPr>
        <w:t xml:space="preserve"> o</w:t>
      </w:r>
      <w:r w:rsidRPr="00701ABF">
        <w:rPr>
          <w:rFonts w:ascii="Times New Roman" w:hAnsi="Times New Roman" w:cs="Times New Roman"/>
          <w:sz w:val="24"/>
          <w:szCs w:val="24"/>
        </w:rPr>
        <w:t xml:space="preserve"> diputada esgrima su respectivo posicionamiento. Quiero de nueva cuenta agradecer a la Doctora Miroslava Carrillo, con quien hemos tenido diferentes reuniones de carácter privado, a fin de poder presentarles a todos los integrantes de la </w:t>
      </w:r>
      <w:r w:rsidR="00B152C5" w:rsidRPr="00701ABF">
        <w:rPr>
          <w:rFonts w:ascii="Times New Roman" w:hAnsi="Times New Roman" w:cs="Times New Roman"/>
          <w:sz w:val="24"/>
          <w:szCs w:val="24"/>
        </w:rPr>
        <w:t xml:space="preserve">comisión </w:t>
      </w:r>
      <w:r w:rsidRPr="00701ABF">
        <w:rPr>
          <w:rFonts w:ascii="Times New Roman" w:hAnsi="Times New Roman" w:cs="Times New Roman"/>
          <w:sz w:val="24"/>
          <w:szCs w:val="24"/>
        </w:rPr>
        <w:t xml:space="preserve">una información sucinta de las más de 15 mil fojas que contiene todo este informe, a fin de que ustedes puedan tener la información más puntual. Si me ayudan con la presentación, </w:t>
      </w:r>
      <w:r w:rsidR="00B152C5" w:rsidRPr="00701ABF">
        <w:rPr>
          <w:rFonts w:ascii="Times New Roman" w:hAnsi="Times New Roman" w:cs="Times New Roman"/>
          <w:sz w:val="24"/>
          <w:szCs w:val="24"/>
        </w:rPr>
        <w:t>daremos inicio, por favor.</w:t>
      </w:r>
    </w:p>
    <w:p w:rsidR="002E3C76" w:rsidRPr="00701ABF" w:rsidRDefault="00587C55"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El diputado Rigoberto Vargas pide que se registre su asistencia. Creo que ya la habíamos compartido</w:t>
      </w:r>
      <w:r w:rsidR="00B152C5" w:rsidRPr="00701ABF">
        <w:rPr>
          <w:rFonts w:ascii="Times New Roman" w:hAnsi="Times New Roman" w:cs="Times New Roman"/>
          <w:sz w:val="24"/>
          <w:szCs w:val="24"/>
        </w:rPr>
        <w:t xml:space="preserve"> ¡No!</w:t>
      </w:r>
      <w:r w:rsidRPr="00701ABF">
        <w:rPr>
          <w:rFonts w:ascii="Times New Roman" w:hAnsi="Times New Roman" w:cs="Times New Roman"/>
          <w:sz w:val="24"/>
          <w:szCs w:val="24"/>
        </w:rPr>
        <w:t xml:space="preserve"> Bueno en lo que van colocando la presentación quiero nada más hacer un preámbulo respecto a recordar un poco que el día </w:t>
      </w:r>
      <w:r w:rsidR="00C30344" w:rsidRPr="00701ABF">
        <w:rPr>
          <w:rFonts w:ascii="Times New Roman" w:hAnsi="Times New Roman" w:cs="Times New Roman"/>
          <w:sz w:val="24"/>
          <w:szCs w:val="24"/>
        </w:rPr>
        <w:t>12</w:t>
      </w:r>
      <w:r w:rsidRPr="00701ABF">
        <w:rPr>
          <w:rFonts w:ascii="Times New Roman" w:hAnsi="Times New Roman" w:cs="Times New Roman"/>
          <w:sz w:val="24"/>
          <w:szCs w:val="24"/>
        </w:rPr>
        <w:t xml:space="preserve"> de mayo del año en curso, todos quienes aquí estamos diputados hicimos una reforma a la</w:t>
      </w:r>
      <w:r w:rsidR="00DA297F" w:rsidRPr="00701ABF">
        <w:rPr>
          <w:rFonts w:ascii="Times New Roman" w:hAnsi="Times New Roman" w:cs="Times New Roman"/>
          <w:sz w:val="24"/>
          <w:szCs w:val="24"/>
        </w:rPr>
        <w:t xml:space="preserve"> Ley de Fiscalización</w:t>
      </w:r>
      <w:r w:rsidR="00770E87" w:rsidRPr="00701ABF">
        <w:rPr>
          <w:rFonts w:ascii="Times New Roman" w:hAnsi="Times New Roman" w:cs="Times New Roman"/>
          <w:sz w:val="24"/>
          <w:szCs w:val="24"/>
        </w:rPr>
        <w:t xml:space="preserve">, </w:t>
      </w:r>
      <w:r w:rsidR="002E3C76" w:rsidRPr="00701ABF">
        <w:rPr>
          <w:rFonts w:ascii="Times New Roman" w:hAnsi="Times New Roman" w:cs="Times New Roman"/>
          <w:sz w:val="24"/>
          <w:szCs w:val="24"/>
        </w:rPr>
        <w:t>que fue aprobada en esa fecha y fue publicada en el Periódico Oficial Gaceta del Gobierno el 25 de mayo de la presente anualidad, por lo que ahí bueno se establecieron tiempos para atender los requerimientos de la información, también se hiciera el cambio de la fechas para la entrega de este informe y somos la primera comisión que en un año recibe en 2 ocasiones un informe de resultados, el primero fue si no me equivoco marzo y este que estamos recibiendo que fue ahora el 15 de noviembre, también se estableció en esa reforma la fecha para entregar el Programa Anual de Auditorías que se tiene hasta el 20 de febrero, se fortalecieron atribuciones del Órgano Superior de Fiscalización y se mejora la oportunidad de la fiscalización y el análisis de las cuentas públicas al anticipar los tiempos de entrega de este informe.</w:t>
      </w:r>
    </w:p>
    <w:p w:rsidR="002E3C76" w:rsidRPr="00701ABF" w:rsidRDefault="002E3C76"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Otro de los beneficios que se obtuvieron de estas modificaciones se distingue la figura de los informes preliminares, los informes preliminares son aquellos que el Órgano Superior de Fiscalización remite a las entidades fiscalizables previo a la presentación de este informe, es decir, que en esta ocasión en este informe que hoy nos presenta la Auditora estamos ya contemplando que las entidades fiscalizables tuvieron un tiempo preliminar para poder, al igual que se hace con la </w:t>
      </w:r>
      <w:r w:rsidR="00E76BB7"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Superior de la Federación, esgrimir también sus comentarios legales, aclaraciones, justificaciones que consideren pertinentes para eliminar, rectificar observaciones preliminares antes de la entrega.</w:t>
      </w:r>
    </w:p>
    <w:p w:rsidR="002E3C76" w:rsidRPr="00701ABF" w:rsidRDefault="002E3C76"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En ese sentido, recordemos que el informe de resultados de las cuentas públicas se compone, uno, de la revisión de las cuentas públicas y dos, de las auditorías. En este proceso de seguimiento de la fiscalización de las cuentas púbicas no termina con el informe de resultados, es importante que lo tengamos muy presente, ni tampoco con la publicación del decreto que dé por calificadas las cuentas públicas; las observaciones, acciones, recomendaciones que contiene el informe de resultados siguen un proceso de aclaración y pueden ser solventadas y en su caso, aclaradas con plazos, mecanismos definidos en la Ley de Fiscalización Superior de la Entidad.</w:t>
      </w:r>
    </w:p>
    <w:p w:rsidR="002E3C76" w:rsidRPr="00701ABF" w:rsidRDefault="002E3C76"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En ese sentido, aquí hay 2 datos importantes a considerar, uno, que todos los entes fiscalizables entregaron al OSFEM las cuentas públicas, es decir, que no tenemos ninguna </w:t>
      </w:r>
      <w:r w:rsidRPr="00701ABF">
        <w:rPr>
          <w:rFonts w:ascii="Times New Roman" w:hAnsi="Times New Roman" w:cs="Times New Roman"/>
          <w:sz w:val="24"/>
          <w:szCs w:val="24"/>
        </w:rPr>
        <w:lastRenderedPageBreak/>
        <w:t>entidad fiscalizable, llámese municipio, llámese organismo auxiliar que no haya entregado</w:t>
      </w:r>
      <w:r w:rsidR="00102512" w:rsidRPr="00701ABF">
        <w:rPr>
          <w:rFonts w:ascii="Times New Roman" w:hAnsi="Times New Roman" w:cs="Times New Roman"/>
          <w:sz w:val="24"/>
          <w:szCs w:val="24"/>
        </w:rPr>
        <w:t xml:space="preserve"> la información, sí</w:t>
      </w:r>
      <w:r w:rsidRPr="00701ABF">
        <w:rPr>
          <w:rFonts w:ascii="Times New Roman" w:hAnsi="Times New Roman" w:cs="Times New Roman"/>
          <w:sz w:val="24"/>
          <w:szCs w:val="24"/>
        </w:rPr>
        <w:t xml:space="preserve"> se entregaron y aquí hay una gráfica muy sucinta que nos presentó la Auditora Superior respecto al nivel de cumplimiento de la calidad de la información de acuerdo a los lineamientos que tienen para su integración, perdón para la integración y entrega de la cuenta pública las entidades fiscalizables municipales, es decir, que los municipios se integraron con calidad de la información el 91.3, los Sistemas Municipales DIF el 88.8, los organismos de agua el 89%, los INCUFIDES que son los Institutos del Deporte el 86.3, hay algunos organismos como el Instituto de la Mujer y un Instituto particularmente de </w:t>
      </w:r>
      <w:r w:rsidR="00F66992" w:rsidRPr="00701ABF">
        <w:rPr>
          <w:rFonts w:ascii="Times New Roman" w:hAnsi="Times New Roman" w:cs="Times New Roman"/>
          <w:sz w:val="24"/>
          <w:szCs w:val="24"/>
        </w:rPr>
        <w:t xml:space="preserve">Movilidad </w:t>
      </w:r>
      <w:r w:rsidRPr="00701ABF">
        <w:rPr>
          <w:rFonts w:ascii="Times New Roman" w:hAnsi="Times New Roman" w:cs="Times New Roman"/>
          <w:sz w:val="24"/>
          <w:szCs w:val="24"/>
        </w:rPr>
        <w:t>de Cuautitlán Izcalli que tuvo un, de la calidad de la información era del 80.2, el Instituto de la Mujer de Toluca de 97.5 y los Institutos de la Juventud del 100%.</w:t>
      </w:r>
    </w:p>
    <w:p w:rsidR="002E3C76" w:rsidRPr="00701ABF" w:rsidRDefault="002E3C76"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También es importante comentarles, que recordemos que las auditorías tienen 4 etapas, la primera etapa del Programa Anual de Auditorías que es cuando se ejecuta la auditoría; la segunda, los resultados preliminares que como les comentaba en esta ocasión fue cuando se incluyeron ya los preliminares en la reforma que hicimos el 12 de mayo y para el informe de resultados de las cuentas públicas que se nos presentó el 15 de noviembre, las auditorías se encuentran en la tercera etapa que es la etapa de seguimiento.</w:t>
      </w:r>
    </w:p>
    <w:p w:rsidR="002E3C76" w:rsidRPr="00701ABF" w:rsidRDefault="002E3C76"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En ese sentido, está pendiente una cuarta etapa que es aquella que realiza la unidad de investigación y que califica las faltas administrativas y que en la intervención de la </w:t>
      </w:r>
      <w:r w:rsidR="00F813F1" w:rsidRPr="00701ABF">
        <w:rPr>
          <w:rFonts w:ascii="Times New Roman" w:hAnsi="Times New Roman" w:cs="Times New Roman"/>
          <w:sz w:val="24"/>
          <w:szCs w:val="24"/>
        </w:rPr>
        <w:t xml:space="preserve">Auditora </w:t>
      </w:r>
      <w:r w:rsidRPr="00701ABF">
        <w:rPr>
          <w:rFonts w:ascii="Times New Roman" w:hAnsi="Times New Roman" w:cs="Times New Roman"/>
          <w:sz w:val="24"/>
          <w:szCs w:val="24"/>
        </w:rPr>
        <w:t>podemos ahondar un poquito más al respecto, pero por qué digo esto y por qué es importante comunicarlo a quien nos ve y nos sigue y por supuesto a quienes integramos esta comisión, porque una vez que ya se encuentra en esta etapa el tiempo es incierto para cada una de las entidades a fin de que se pueda obtener una presunta responsabilidad específica y que se turne a su vez al Tribunal de Justicia Administrativa.</w:t>
      </w:r>
    </w:p>
    <w:p w:rsidR="007D58AD" w:rsidRPr="00701ABF" w:rsidRDefault="002E3C76"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Me dicen si voy muy rápido, si voy bien o cualquier cosa me comentan. Bien, aquí nada más antes de presentarles una tabla muy sucinta es</w:t>
      </w:r>
      <w:r w:rsidR="00D8642E" w:rsidRPr="00701ABF">
        <w:rPr>
          <w:rFonts w:ascii="Times New Roman" w:hAnsi="Times New Roman" w:cs="Times New Roman"/>
          <w:sz w:val="24"/>
          <w:szCs w:val="24"/>
        </w:rPr>
        <w:t xml:space="preserve"> importante que </w:t>
      </w:r>
      <w:r w:rsidR="007D58AD" w:rsidRPr="00701ABF">
        <w:rPr>
          <w:rFonts w:ascii="Times New Roman" w:hAnsi="Times New Roman" w:cs="Times New Roman"/>
          <w:sz w:val="24"/>
          <w:szCs w:val="24"/>
        </w:rPr>
        <w:t xml:space="preserve">tengamos claridad en que la </w:t>
      </w:r>
      <w:r w:rsidR="00534DD6" w:rsidRPr="00701ABF">
        <w:rPr>
          <w:rFonts w:ascii="Times New Roman" w:hAnsi="Times New Roman" w:cs="Times New Roman"/>
          <w:sz w:val="24"/>
          <w:szCs w:val="24"/>
        </w:rPr>
        <w:t xml:space="preserve">Cuenta Pública </w:t>
      </w:r>
      <w:r w:rsidR="007D58AD" w:rsidRPr="00701ABF">
        <w:rPr>
          <w:rFonts w:ascii="Times New Roman" w:hAnsi="Times New Roman" w:cs="Times New Roman"/>
          <w:sz w:val="24"/>
          <w:szCs w:val="24"/>
        </w:rPr>
        <w:t xml:space="preserve">del </w:t>
      </w:r>
      <w:r w:rsidR="00534DD6" w:rsidRPr="00701ABF">
        <w:rPr>
          <w:rFonts w:ascii="Times New Roman" w:hAnsi="Times New Roman" w:cs="Times New Roman"/>
          <w:sz w:val="24"/>
          <w:szCs w:val="24"/>
        </w:rPr>
        <w:t xml:space="preserve">Ejercicio Fiscal </w:t>
      </w:r>
      <w:r w:rsidR="007D58AD" w:rsidRPr="00701ABF">
        <w:rPr>
          <w:rFonts w:ascii="Times New Roman" w:hAnsi="Times New Roman" w:cs="Times New Roman"/>
          <w:sz w:val="24"/>
          <w:szCs w:val="24"/>
        </w:rPr>
        <w:t>del año 2021 de los entes públicos del Estado, es decir, el Poder Ejecutivo, Legislativo y Judicial, así como los organismos auxiliares y los organismos autónomos, también se presentaron en cumplimiento de los mandatos constitucionales y legales aplicables.</w:t>
      </w:r>
    </w:p>
    <w:p w:rsidR="007D58AD" w:rsidRPr="00701ABF" w:rsidRDefault="007D58A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Para esto</w:t>
      </w:r>
      <w:r w:rsidR="005D0CC3" w:rsidRPr="00701ABF">
        <w:rPr>
          <w:rFonts w:ascii="Times New Roman" w:hAnsi="Times New Roman" w:cs="Times New Roman"/>
          <w:sz w:val="24"/>
          <w:szCs w:val="24"/>
        </w:rPr>
        <w:t xml:space="preserve"> el</w:t>
      </w:r>
      <w:r w:rsidRPr="00701ABF">
        <w:rPr>
          <w:rFonts w:ascii="Times New Roman" w:hAnsi="Times New Roman" w:cs="Times New Roman"/>
          <w:sz w:val="24"/>
          <w:szCs w:val="24"/>
        </w:rPr>
        <w:t xml:space="preserve"> Órgano </w:t>
      </w:r>
      <w:r w:rsidR="00534DD6" w:rsidRPr="00701ABF">
        <w:rPr>
          <w:rFonts w:ascii="Times New Roman" w:hAnsi="Times New Roman" w:cs="Times New Roman"/>
          <w:sz w:val="24"/>
          <w:szCs w:val="24"/>
        </w:rPr>
        <w:t xml:space="preserve">Superior </w:t>
      </w:r>
      <w:r w:rsidRPr="00701ABF">
        <w:rPr>
          <w:rFonts w:ascii="Times New Roman" w:hAnsi="Times New Roman" w:cs="Times New Roman"/>
          <w:sz w:val="24"/>
          <w:szCs w:val="24"/>
        </w:rPr>
        <w:t xml:space="preserve">de Fiscalización practicó 95 revisiones a la </w:t>
      </w:r>
      <w:r w:rsidR="00534DD6" w:rsidRPr="00701ABF">
        <w:rPr>
          <w:rFonts w:ascii="Times New Roman" w:hAnsi="Times New Roman" w:cs="Times New Roman"/>
          <w:sz w:val="24"/>
          <w:szCs w:val="24"/>
        </w:rPr>
        <w:t xml:space="preserve">Cuenta Pública </w:t>
      </w:r>
      <w:r w:rsidRPr="00701ABF">
        <w:rPr>
          <w:rFonts w:ascii="Times New Roman" w:hAnsi="Times New Roman" w:cs="Times New Roman"/>
          <w:sz w:val="24"/>
          <w:szCs w:val="24"/>
        </w:rPr>
        <w:t xml:space="preserve">y 44 auditorías de cumplimiento financiero, inversión física, desempeño y legalidad la </w:t>
      </w:r>
      <w:r w:rsidR="00534DD6" w:rsidRPr="00701ABF">
        <w:rPr>
          <w:rFonts w:ascii="Times New Roman" w:hAnsi="Times New Roman" w:cs="Times New Roman"/>
          <w:sz w:val="24"/>
          <w:szCs w:val="24"/>
        </w:rPr>
        <w:t xml:space="preserve">Cuenta Pública </w:t>
      </w:r>
      <w:r w:rsidRPr="00701ABF">
        <w:rPr>
          <w:rFonts w:ascii="Times New Roman" w:hAnsi="Times New Roman" w:cs="Times New Roman"/>
          <w:sz w:val="24"/>
          <w:szCs w:val="24"/>
        </w:rPr>
        <w:t xml:space="preserve">del ejercicio 2021 y se determinaron </w:t>
      </w:r>
      <w:r w:rsidR="00534DD6" w:rsidRPr="00701ABF">
        <w:rPr>
          <w:rFonts w:ascii="Times New Roman" w:hAnsi="Times New Roman" w:cs="Times New Roman"/>
          <w:sz w:val="24"/>
          <w:szCs w:val="24"/>
        </w:rPr>
        <w:t xml:space="preserve">mil </w:t>
      </w:r>
      <w:r w:rsidRPr="00701ABF">
        <w:rPr>
          <w:rFonts w:ascii="Times New Roman" w:hAnsi="Times New Roman" w:cs="Times New Roman"/>
          <w:sz w:val="24"/>
          <w:szCs w:val="24"/>
        </w:rPr>
        <w:t>666 observaciones.</w:t>
      </w:r>
    </w:p>
    <w:p w:rsidR="007D58AD" w:rsidRPr="00701ABF" w:rsidRDefault="007D58A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Agradezco la presencia de la diputada María Luisa Mendoza Mondragón y registramos su asistencia.</w:t>
      </w:r>
    </w:p>
    <w:p w:rsidR="007D58AD" w:rsidRPr="00701ABF" w:rsidRDefault="007D58A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En ese sentido</w:t>
      </w:r>
      <w:r w:rsidR="00534DD6" w:rsidRPr="00701ABF">
        <w:rPr>
          <w:rFonts w:ascii="Times New Roman" w:hAnsi="Times New Roman" w:cs="Times New Roman"/>
          <w:sz w:val="24"/>
          <w:szCs w:val="24"/>
        </w:rPr>
        <w:t>,</w:t>
      </w:r>
      <w:r w:rsidRPr="00701ABF">
        <w:rPr>
          <w:rFonts w:ascii="Times New Roman" w:hAnsi="Times New Roman" w:cs="Times New Roman"/>
          <w:sz w:val="24"/>
          <w:szCs w:val="24"/>
        </w:rPr>
        <w:t xml:space="preserve"> este es un cuadro que pareciera un poco extenso</w:t>
      </w:r>
      <w:r w:rsidR="00534DD6" w:rsidRPr="00701ABF">
        <w:rPr>
          <w:rFonts w:ascii="Times New Roman" w:hAnsi="Times New Roman" w:cs="Times New Roman"/>
          <w:sz w:val="24"/>
          <w:szCs w:val="24"/>
        </w:rPr>
        <w:t>;</w:t>
      </w:r>
      <w:r w:rsidRPr="00701ABF">
        <w:rPr>
          <w:rFonts w:ascii="Times New Roman" w:hAnsi="Times New Roman" w:cs="Times New Roman"/>
          <w:sz w:val="24"/>
          <w:szCs w:val="24"/>
        </w:rPr>
        <w:t xml:space="preserve"> sin embargo, resume por cada una de las entidades fiscalizables que número de observaciones tienen, si me </w:t>
      </w:r>
      <w:r w:rsidR="00C85CDD" w:rsidRPr="00701ABF">
        <w:rPr>
          <w:rFonts w:ascii="Times New Roman" w:hAnsi="Times New Roman" w:cs="Times New Roman"/>
          <w:sz w:val="24"/>
          <w:szCs w:val="24"/>
        </w:rPr>
        <w:t>re</w:t>
      </w:r>
      <w:r w:rsidRPr="00701ABF">
        <w:rPr>
          <w:rFonts w:ascii="Times New Roman" w:hAnsi="Times New Roman" w:cs="Times New Roman"/>
          <w:sz w:val="24"/>
          <w:szCs w:val="24"/>
        </w:rPr>
        <w:t>gresan al primero por favor y si me permiten voy a irlo leyendo, aunque sea muy rápido para que ustedes puedan tener la información.</w:t>
      </w:r>
    </w:p>
    <w:p w:rsidR="0090137D" w:rsidRPr="00701ABF" w:rsidRDefault="007D58AD" w:rsidP="000A3836">
      <w:pPr>
        <w:pStyle w:val="Listaconvietas"/>
        <w:numPr>
          <w:ilvl w:val="0"/>
          <w:numId w:val="0"/>
        </w:numPr>
        <w:spacing w:after="0" w:line="240" w:lineRule="auto"/>
        <w:ind w:firstLine="66"/>
        <w:jc w:val="both"/>
        <w:rPr>
          <w:rFonts w:ascii="Times New Roman" w:hAnsi="Times New Roman" w:cs="Times New Roman"/>
          <w:sz w:val="24"/>
          <w:szCs w:val="24"/>
        </w:rPr>
      </w:pPr>
      <w:r w:rsidRPr="00701ABF">
        <w:rPr>
          <w:rFonts w:ascii="Times New Roman" w:hAnsi="Times New Roman" w:cs="Times New Roman"/>
          <w:sz w:val="24"/>
          <w:szCs w:val="24"/>
        </w:rPr>
        <w:tab/>
        <w:t xml:space="preserve">El Banco de Tejidos del Estado de México tuvo 6 observaciones de la </w:t>
      </w:r>
      <w:r w:rsidR="00534DD6" w:rsidRPr="00701ABF">
        <w:rPr>
          <w:rFonts w:ascii="Times New Roman" w:hAnsi="Times New Roman" w:cs="Times New Roman"/>
          <w:sz w:val="24"/>
          <w:szCs w:val="24"/>
        </w:rPr>
        <w:t>Cuenta Pública</w:t>
      </w:r>
      <w:r w:rsidRPr="00701ABF">
        <w:rPr>
          <w:rFonts w:ascii="Times New Roman" w:hAnsi="Times New Roman" w:cs="Times New Roman"/>
          <w:sz w:val="24"/>
          <w:szCs w:val="24"/>
        </w:rPr>
        <w:t>, la Comisión del Agua 10 observaciones; todas estas a las que me refiero, hablamos de</w:t>
      </w:r>
      <w:r w:rsidR="00534DD6" w:rsidRPr="00701ABF">
        <w:rPr>
          <w:rFonts w:ascii="Times New Roman" w:hAnsi="Times New Roman" w:cs="Times New Roman"/>
          <w:sz w:val="24"/>
          <w:szCs w:val="24"/>
        </w:rPr>
        <w:t xml:space="preserve"> </w:t>
      </w:r>
      <w:r w:rsidRPr="00701ABF">
        <w:rPr>
          <w:rFonts w:ascii="Times New Roman" w:hAnsi="Times New Roman" w:cs="Times New Roman"/>
          <w:sz w:val="24"/>
          <w:szCs w:val="24"/>
        </w:rPr>
        <w:t xml:space="preserve">la </w:t>
      </w:r>
      <w:r w:rsidR="00534DD6" w:rsidRPr="00701ABF">
        <w:rPr>
          <w:rFonts w:ascii="Times New Roman" w:hAnsi="Times New Roman" w:cs="Times New Roman"/>
          <w:sz w:val="24"/>
          <w:szCs w:val="24"/>
        </w:rPr>
        <w:t>Cuenta Pública</w:t>
      </w:r>
      <w:r w:rsidRPr="00701ABF">
        <w:rPr>
          <w:rFonts w:ascii="Times New Roman" w:hAnsi="Times New Roman" w:cs="Times New Roman"/>
          <w:sz w:val="24"/>
          <w:szCs w:val="24"/>
        </w:rPr>
        <w:t xml:space="preserve">, Comisión de Conciliación de Arbitraje </w:t>
      </w:r>
      <w:r w:rsidR="00A07212" w:rsidRPr="00701ABF">
        <w:rPr>
          <w:rFonts w:ascii="Times New Roman" w:hAnsi="Times New Roman" w:cs="Times New Roman"/>
          <w:sz w:val="24"/>
          <w:szCs w:val="24"/>
        </w:rPr>
        <w:t xml:space="preserve">Médico </w:t>
      </w:r>
      <w:r w:rsidRPr="00701ABF">
        <w:rPr>
          <w:rFonts w:ascii="Times New Roman" w:hAnsi="Times New Roman" w:cs="Times New Roman"/>
          <w:sz w:val="24"/>
          <w:szCs w:val="24"/>
        </w:rPr>
        <w:t>del Estado de México 5 observaciones; Centro de Control de Confianza del Estado de México 6 observaciones, Centro de Conciliación Laboral del Estado de México 8 observaciones; Colegio de Estudio</w:t>
      </w:r>
      <w:r w:rsidR="00534DD6" w:rsidRPr="00701ABF">
        <w:rPr>
          <w:rFonts w:ascii="Times New Roman" w:hAnsi="Times New Roman" w:cs="Times New Roman"/>
          <w:sz w:val="24"/>
          <w:szCs w:val="24"/>
        </w:rPr>
        <w:t>s</w:t>
      </w:r>
      <w:r w:rsidRPr="00701ABF">
        <w:rPr>
          <w:rFonts w:ascii="Times New Roman" w:hAnsi="Times New Roman" w:cs="Times New Roman"/>
          <w:sz w:val="24"/>
          <w:szCs w:val="24"/>
        </w:rPr>
        <w:t xml:space="preserve"> Científicos y Tecnológicos del Estado de México 11 observaciones; Consejo Estatal para el Desarrollo Integral de los Pueblos Indígenas 4</w:t>
      </w:r>
      <w:r w:rsidR="00902A20"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Comisión Estatal de Parques Naturales y de Fauna 10</w:t>
      </w:r>
      <w:r w:rsidR="00902A20"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Consejo de Investigación, Evaluación de la Política Social 6</w:t>
      </w:r>
      <w:r w:rsidR="00902A20"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Colegio de Bachilleres del Estado de México 7</w:t>
      </w:r>
      <w:r w:rsidR="00902A20"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Consejo Mexiquense de Ciencia y Tecnología 9</w:t>
      </w:r>
      <w:r w:rsidR="00902A20"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xml:space="preserve">; Colegio de Educación Profesional Técnica del Estado de México 9 observaciones; Comité de Planeación para el Desarrollo del Estado de México 4 observaciones; </w:t>
      </w:r>
      <w:r w:rsidRPr="00701ABF">
        <w:rPr>
          <w:rFonts w:ascii="Times New Roman" w:hAnsi="Times New Roman" w:cs="Times New Roman"/>
          <w:sz w:val="24"/>
          <w:szCs w:val="24"/>
        </w:rPr>
        <w:lastRenderedPageBreak/>
        <w:t>Centro Regional de Formación Docente e Investigación Educativa 9 observaciones, Comisión Técnica del Agua del Estado de México 5</w:t>
      </w:r>
      <w:r w:rsidR="00A07212"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Sistema para el Desarrollo Integral de la Familia del Estado de México 11 observaciones; Fideicomiso Público Irrevocable de Administración Financiera, Inversión y pago para la Construcción de Centros Preventivos y Readaptación Social 8</w:t>
      </w:r>
      <w:r w:rsidR="00AA0484"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xml:space="preserve">; Fideicomiso para el Desarrollo de </w:t>
      </w:r>
      <w:r w:rsidR="00711B8E" w:rsidRPr="00701ABF">
        <w:rPr>
          <w:rFonts w:ascii="Times New Roman" w:hAnsi="Times New Roman" w:cs="Times New Roman"/>
          <w:sz w:val="24"/>
          <w:szCs w:val="24"/>
        </w:rPr>
        <w:t xml:space="preserve">Parques </w:t>
      </w:r>
      <w:r w:rsidRPr="00701ABF">
        <w:rPr>
          <w:rFonts w:ascii="Times New Roman" w:hAnsi="Times New Roman" w:cs="Times New Roman"/>
          <w:sz w:val="24"/>
          <w:szCs w:val="24"/>
        </w:rPr>
        <w:t>y Zonas Industriales 10 observaciones</w:t>
      </w:r>
      <w:r w:rsidR="00711B8E" w:rsidRPr="00701ABF">
        <w:rPr>
          <w:rFonts w:ascii="Times New Roman" w:hAnsi="Times New Roman" w:cs="Times New Roman"/>
          <w:sz w:val="24"/>
          <w:szCs w:val="24"/>
        </w:rPr>
        <w:t>;</w:t>
      </w:r>
      <w:r w:rsidRPr="00701ABF">
        <w:rPr>
          <w:rFonts w:ascii="Times New Roman" w:hAnsi="Times New Roman" w:cs="Times New Roman"/>
          <w:sz w:val="24"/>
          <w:szCs w:val="24"/>
        </w:rPr>
        <w:t xml:space="preserve"> Hospital Regional de Alta Especialidad de Zumpango 8 observaciones; Instituto de Administración Pública del Estado de México 6 observaciones; Instituto de Investigación y Capacitación Agropecuaria, Acuícola, Forestal del Estado de México 8 observaciones; Instituto de Capacitación y Adiestramiento para el Trabajo Industrial 9 observaciones; Instituto Estatal de Energía y Cambio Climático 6 observaciones; Instituto de Fomento Minero y Estudios Ge</w:t>
      </w:r>
      <w:r w:rsidR="00711B8E" w:rsidRPr="00701ABF">
        <w:rPr>
          <w:rFonts w:ascii="Times New Roman" w:hAnsi="Times New Roman" w:cs="Times New Roman"/>
          <w:sz w:val="24"/>
          <w:szCs w:val="24"/>
        </w:rPr>
        <w:t>ológicos del Estado de México 5</w:t>
      </w:r>
      <w:r w:rsidRPr="00701ABF">
        <w:rPr>
          <w:rFonts w:ascii="Times New Roman" w:hAnsi="Times New Roman" w:cs="Times New Roman"/>
          <w:sz w:val="24"/>
          <w:szCs w:val="24"/>
        </w:rPr>
        <w:t xml:space="preserve"> observaciones; Instituto de la Función Registral del Estado de México 3 observaciones; Instituto de Información, Investigación Geográfica, Estadística y Catastral del Estado de México 8 observaciones; Instituto Hacendario del Estado de México 5 observaciones; Instituto de Investigación y Fomento de las Artesanías 7 observaciones; Instituto Mexiquense del Emprendedor 7 observaciones; Instituto Mexiquense de la Juventud 7 observaciones</w:t>
      </w:r>
      <w:r w:rsidR="00A57116" w:rsidRPr="00701ABF">
        <w:rPr>
          <w:rFonts w:ascii="Times New Roman" w:hAnsi="Times New Roman" w:cs="Times New Roman"/>
          <w:sz w:val="24"/>
          <w:szCs w:val="24"/>
        </w:rPr>
        <w:t>;</w:t>
      </w:r>
      <w:r w:rsidRPr="00701ABF">
        <w:rPr>
          <w:rFonts w:ascii="Times New Roman" w:hAnsi="Times New Roman" w:cs="Times New Roman"/>
          <w:sz w:val="24"/>
          <w:szCs w:val="24"/>
        </w:rPr>
        <w:t xml:space="preserve"> Instituto Mexiquense de la Pirotecnia 4 observaciones; Instituto de la Vivienda Social 13 observaciones; Instituto Materno Infantil del Estado de México 10 observaciones; Instituto Mexiquense de Infraestructura Física Educativa 10 observaciones; Instituto Mexiquense para la Protección e Integración al Desarrollo de las Personas con Discapacidad 10 observaciones; Instituto de Salud del Estado de México 11 observaciones</w:t>
      </w:r>
      <w:r w:rsidR="00A57116" w:rsidRPr="00701ABF">
        <w:rPr>
          <w:rFonts w:ascii="Times New Roman" w:hAnsi="Times New Roman" w:cs="Times New Roman"/>
          <w:sz w:val="24"/>
          <w:szCs w:val="24"/>
        </w:rPr>
        <w:t>;</w:t>
      </w:r>
      <w:r w:rsidRPr="00701ABF">
        <w:rPr>
          <w:rFonts w:ascii="Times New Roman" w:hAnsi="Times New Roman" w:cs="Times New Roman"/>
          <w:sz w:val="24"/>
          <w:szCs w:val="24"/>
        </w:rPr>
        <w:t xml:space="preserve"> Instituto de Seguridad Social del Estado de México 10 observaciones; Junta de Asistencia Privada del Estado de México 11 observaciones; Junta de Caminos del Estado de México 7 observaciones; Protectora de Bosques del Estado de México 8 observaciones</w:t>
      </w:r>
      <w:r w:rsidR="00F046E8" w:rsidRPr="00701ABF">
        <w:rPr>
          <w:rFonts w:ascii="Times New Roman" w:hAnsi="Times New Roman" w:cs="Times New Roman"/>
          <w:sz w:val="24"/>
          <w:szCs w:val="24"/>
        </w:rPr>
        <w:t>;</w:t>
      </w:r>
      <w:r w:rsidRPr="00701ABF">
        <w:rPr>
          <w:rFonts w:ascii="Times New Roman" w:hAnsi="Times New Roman" w:cs="Times New Roman"/>
          <w:sz w:val="24"/>
          <w:szCs w:val="24"/>
        </w:rPr>
        <w:t xml:space="preserve"> Procuraduría del Colono del Estado de México 5 observaciones; Procuraduría de Protección al Ambiente del Estado de México 6 observaciones</w:t>
      </w:r>
      <w:r w:rsidR="00F046E8" w:rsidRPr="00701ABF">
        <w:rPr>
          <w:rFonts w:ascii="Times New Roman" w:hAnsi="Times New Roman" w:cs="Times New Roman"/>
          <w:sz w:val="24"/>
          <w:szCs w:val="24"/>
        </w:rPr>
        <w:t>;</w:t>
      </w:r>
      <w:r w:rsidRPr="00701ABF">
        <w:rPr>
          <w:rFonts w:ascii="Times New Roman" w:hAnsi="Times New Roman" w:cs="Times New Roman"/>
          <w:sz w:val="24"/>
          <w:szCs w:val="24"/>
        </w:rPr>
        <w:t xml:space="preserve"> RECICLAGUA Ambiental, S.A. de C.V. 9</w:t>
      </w:r>
      <w:r w:rsidR="00F046E8" w:rsidRPr="00701ABF">
        <w:rPr>
          <w:rFonts w:ascii="Times New Roman" w:hAnsi="Times New Roman" w:cs="Times New Roman"/>
          <w:sz w:val="24"/>
          <w:szCs w:val="24"/>
        </w:rPr>
        <w:t xml:space="preserve"> observaciones; Sistema de Auto</w:t>
      </w:r>
      <w:r w:rsidRPr="00701ABF">
        <w:rPr>
          <w:rFonts w:ascii="Times New Roman" w:hAnsi="Times New Roman" w:cs="Times New Roman"/>
          <w:sz w:val="24"/>
          <w:szCs w:val="24"/>
        </w:rPr>
        <w:t>pistas</w:t>
      </w:r>
      <w:r w:rsidR="00F046E8" w:rsidRPr="00701ABF">
        <w:rPr>
          <w:rFonts w:ascii="Times New Roman" w:hAnsi="Times New Roman" w:cs="Times New Roman"/>
          <w:sz w:val="24"/>
          <w:szCs w:val="24"/>
        </w:rPr>
        <w:t>,</w:t>
      </w:r>
      <w:r w:rsidRPr="00701ABF">
        <w:rPr>
          <w:rFonts w:ascii="Times New Roman" w:hAnsi="Times New Roman" w:cs="Times New Roman"/>
          <w:sz w:val="24"/>
          <w:szCs w:val="24"/>
        </w:rPr>
        <w:t xml:space="preserve"> Aeropuertos y Servicios Conexos y Auxiliares del Estado de México 8 observaciones; Servicios Educativos Integrados al E</w:t>
      </w:r>
      <w:r w:rsidR="000C2CEB" w:rsidRPr="00701ABF">
        <w:rPr>
          <w:rFonts w:ascii="Times New Roman" w:hAnsi="Times New Roman" w:cs="Times New Roman"/>
          <w:sz w:val="24"/>
          <w:szCs w:val="24"/>
        </w:rPr>
        <w:t>stado de México 8 observaciones;</w:t>
      </w:r>
      <w:r w:rsidRPr="00701ABF">
        <w:rPr>
          <w:rFonts w:ascii="Times New Roman" w:hAnsi="Times New Roman" w:cs="Times New Roman"/>
          <w:sz w:val="24"/>
          <w:szCs w:val="24"/>
        </w:rPr>
        <w:t xml:space="preserve"> Secretaría Ejecutiva del Sistema Anticorrupción 7 observaciones</w:t>
      </w:r>
      <w:r w:rsidR="00F046E8" w:rsidRPr="00701ABF">
        <w:rPr>
          <w:rFonts w:ascii="Times New Roman" w:hAnsi="Times New Roman" w:cs="Times New Roman"/>
          <w:sz w:val="24"/>
          <w:szCs w:val="24"/>
        </w:rPr>
        <w:t>;</w:t>
      </w:r>
      <w:r w:rsidRPr="00701ABF">
        <w:rPr>
          <w:rFonts w:ascii="Times New Roman" w:hAnsi="Times New Roman" w:cs="Times New Roman"/>
          <w:sz w:val="24"/>
          <w:szCs w:val="24"/>
        </w:rPr>
        <w:t xml:space="preserve"> Sistema de Transporte Masivo y Teleférico del Es</w:t>
      </w:r>
      <w:r w:rsidR="00F046E8" w:rsidRPr="00701ABF">
        <w:rPr>
          <w:rFonts w:ascii="Times New Roman" w:hAnsi="Times New Roman" w:cs="Times New Roman"/>
          <w:sz w:val="24"/>
          <w:szCs w:val="24"/>
        </w:rPr>
        <w:t>tado de México 10 observaciones;</w:t>
      </w:r>
      <w:r w:rsidRPr="00701ABF">
        <w:rPr>
          <w:rFonts w:ascii="Times New Roman" w:hAnsi="Times New Roman" w:cs="Times New Roman"/>
          <w:sz w:val="24"/>
          <w:szCs w:val="24"/>
        </w:rPr>
        <w:t xml:space="preserve"> Sistema de Radio y Televisión Mexiquense 9 observaciones; Tecnológico de Estudios Superiores del Chicoloapan 10 observaciones; Tecnológico de Estudios Superiores de Chalco 8 observaciones; Tecnológico de Estudios Superiores de Chimalhuacán 6 observaciones; Tecnológico de Estudios Superiores de Cuautitlán Izcalli 13 observaciones; Tecnológico de Estudios Superiores de Coacalco 8 observaciones; Tecnológico de Estudios Superiores de Ecatepec 11 observaciones</w:t>
      </w:r>
      <w:r w:rsidR="00B67562" w:rsidRPr="00701ABF">
        <w:rPr>
          <w:rFonts w:ascii="Times New Roman" w:hAnsi="Times New Roman" w:cs="Times New Roman"/>
          <w:sz w:val="24"/>
          <w:szCs w:val="24"/>
        </w:rPr>
        <w:t>;</w:t>
      </w:r>
      <w:r w:rsidRPr="00701ABF">
        <w:rPr>
          <w:rFonts w:ascii="Times New Roman" w:hAnsi="Times New Roman" w:cs="Times New Roman"/>
          <w:sz w:val="24"/>
          <w:szCs w:val="24"/>
        </w:rPr>
        <w:t xml:space="preserve"> Tecnológico de Estudios Superiores de Huixquilucan 12 observaciones; Tecnológico de Estudios Superiores de Ixtapaluca 13 observaciones; Tecnológico de Estudios Superiores de Jilotepec 7 observaciones; Tecnológico de Estudios Superiores de Jocotitlán 8</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Tecnológico de Estudios Superiores del Oriente del Estado de México 13</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Tecnológico de Estudios Superiores de San Felipe del Progreso 8</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Tecnológico de Estudios Superiores de Tianguistenco 5</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Tecnológico de Estudios Superiores de Valle de Bravo 10</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Tecnológico de Estudios Superiores de Villa Guerrero 7</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Unidad de Asuntos Internos 9</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Universidad Digital del Estado de México 7</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Universidad Intercultural el Estado de México 8</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Universidad Mexiquense del Bicentenario 8</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Universidad Mexiquense de Seguridad 7</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Universidad Estatal del Valle de Ecatepec 9</w:t>
      </w:r>
      <w:r w:rsidR="00653FD7"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Universidad Estatal del Valle de Toluca 8</w:t>
      </w:r>
      <w:r w:rsidR="00C4526C"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Universidad Politécnica de Atlacomulco 8</w:t>
      </w:r>
      <w:r w:rsidR="00C4526C"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xml:space="preserve">; </w:t>
      </w:r>
      <w:r w:rsidR="00EC4C9F" w:rsidRPr="00701ABF">
        <w:rPr>
          <w:rFonts w:ascii="Times New Roman" w:hAnsi="Times New Roman" w:cs="Times New Roman"/>
          <w:sz w:val="24"/>
          <w:szCs w:val="24"/>
        </w:rPr>
        <w:t xml:space="preserve">Universidad </w:t>
      </w:r>
      <w:r w:rsidR="00421B48" w:rsidRPr="00701ABF">
        <w:rPr>
          <w:rFonts w:ascii="Times New Roman" w:hAnsi="Times New Roman" w:cs="Times New Roman"/>
          <w:sz w:val="24"/>
          <w:szCs w:val="24"/>
        </w:rPr>
        <w:t xml:space="preserve">Politécnica </w:t>
      </w:r>
      <w:r w:rsidR="0090137D" w:rsidRPr="00701ABF">
        <w:rPr>
          <w:rFonts w:ascii="Times New Roman" w:hAnsi="Times New Roman" w:cs="Times New Roman"/>
          <w:sz w:val="24"/>
          <w:szCs w:val="24"/>
        </w:rPr>
        <w:t>de A</w:t>
      </w:r>
      <w:r w:rsidR="00C4526C" w:rsidRPr="00701ABF">
        <w:rPr>
          <w:rFonts w:ascii="Times New Roman" w:hAnsi="Times New Roman" w:cs="Times New Roman"/>
          <w:sz w:val="24"/>
          <w:szCs w:val="24"/>
        </w:rPr>
        <w:t>tlau</w:t>
      </w:r>
      <w:r w:rsidR="0090137D" w:rsidRPr="00701ABF">
        <w:rPr>
          <w:rFonts w:ascii="Times New Roman" w:hAnsi="Times New Roman" w:cs="Times New Roman"/>
          <w:sz w:val="24"/>
          <w:szCs w:val="24"/>
        </w:rPr>
        <w:t>t</w:t>
      </w:r>
      <w:r w:rsidR="00C4526C" w:rsidRPr="00701ABF">
        <w:rPr>
          <w:rFonts w:ascii="Times New Roman" w:hAnsi="Times New Roman" w:cs="Times New Roman"/>
          <w:sz w:val="24"/>
          <w:szCs w:val="24"/>
        </w:rPr>
        <w:t>l</w:t>
      </w:r>
      <w:r w:rsidR="0090137D" w:rsidRPr="00701ABF">
        <w:rPr>
          <w:rFonts w:ascii="Times New Roman" w:hAnsi="Times New Roman" w:cs="Times New Roman"/>
          <w:sz w:val="24"/>
          <w:szCs w:val="24"/>
        </w:rPr>
        <w:t>a 7</w:t>
      </w:r>
      <w:r w:rsidR="00125666"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Politécnica de C</w:t>
      </w:r>
      <w:r w:rsidR="00421B48" w:rsidRPr="00701ABF">
        <w:rPr>
          <w:rFonts w:ascii="Times New Roman" w:hAnsi="Times New Roman" w:cs="Times New Roman"/>
          <w:sz w:val="24"/>
          <w:szCs w:val="24"/>
        </w:rPr>
        <w:t>himalhuacán</w:t>
      </w:r>
      <w:r w:rsidR="0090137D" w:rsidRPr="00701ABF">
        <w:rPr>
          <w:rFonts w:ascii="Times New Roman" w:hAnsi="Times New Roman" w:cs="Times New Roman"/>
          <w:sz w:val="24"/>
          <w:szCs w:val="24"/>
        </w:rPr>
        <w:t xml:space="preserve"> 10</w:t>
      </w:r>
      <w:r w:rsidR="00125666"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Politécnica de Cuautitlán Izcalli 9</w:t>
      </w:r>
      <w:r w:rsidR="0035463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Politécnica de </w:t>
      </w:r>
      <w:r w:rsidR="00B12E47" w:rsidRPr="00701ABF">
        <w:rPr>
          <w:rFonts w:ascii="Times New Roman" w:hAnsi="Times New Roman" w:cs="Times New Roman"/>
          <w:sz w:val="24"/>
          <w:szCs w:val="24"/>
        </w:rPr>
        <w:t>Otzolotepec</w:t>
      </w:r>
      <w:r w:rsidR="0090137D" w:rsidRPr="00701ABF">
        <w:rPr>
          <w:rFonts w:ascii="Times New Roman" w:hAnsi="Times New Roman" w:cs="Times New Roman"/>
          <w:sz w:val="24"/>
          <w:szCs w:val="24"/>
        </w:rPr>
        <w:t xml:space="preserve"> 8</w:t>
      </w:r>
      <w:r w:rsidR="0035463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Politécnica de Tecámac 6</w:t>
      </w:r>
      <w:r w:rsidR="0035463A" w:rsidRPr="00701ABF">
        <w:rPr>
          <w:rFonts w:ascii="Times New Roman" w:hAnsi="Times New Roman" w:cs="Times New Roman"/>
          <w:sz w:val="24"/>
          <w:szCs w:val="24"/>
        </w:rPr>
        <w:t xml:space="preserve"> </w:t>
      </w:r>
      <w:r w:rsidR="0035463A" w:rsidRPr="00701ABF">
        <w:rPr>
          <w:rFonts w:ascii="Times New Roman" w:hAnsi="Times New Roman" w:cs="Times New Roman"/>
          <w:sz w:val="24"/>
          <w:szCs w:val="24"/>
        </w:rPr>
        <w:lastRenderedPageBreak/>
        <w:t>observaciones;</w:t>
      </w:r>
      <w:r w:rsidR="0090137D" w:rsidRPr="00701ABF">
        <w:rPr>
          <w:rFonts w:ascii="Times New Roman" w:hAnsi="Times New Roman" w:cs="Times New Roman"/>
          <w:sz w:val="24"/>
          <w:szCs w:val="24"/>
        </w:rPr>
        <w:t xml:space="preserve"> Universidad Politécnica de Texcoco 12</w:t>
      </w:r>
      <w:r w:rsidR="0035463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Politécnica del Valle de México 11</w:t>
      </w:r>
      <w:r w:rsidR="0035463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w:t>
      </w:r>
      <w:r w:rsidR="00B12E47" w:rsidRPr="00701ABF">
        <w:rPr>
          <w:rFonts w:ascii="Times New Roman" w:hAnsi="Times New Roman" w:cs="Times New Roman"/>
          <w:sz w:val="24"/>
          <w:szCs w:val="24"/>
        </w:rPr>
        <w:t xml:space="preserve">Politécnica </w:t>
      </w:r>
      <w:r w:rsidR="0090137D" w:rsidRPr="00701ABF">
        <w:rPr>
          <w:rFonts w:ascii="Times New Roman" w:hAnsi="Times New Roman" w:cs="Times New Roman"/>
          <w:sz w:val="24"/>
          <w:szCs w:val="24"/>
        </w:rPr>
        <w:t>del Valle de Toluca 9</w:t>
      </w:r>
      <w:r w:rsidR="0035463A" w:rsidRPr="00701ABF">
        <w:rPr>
          <w:rFonts w:ascii="Times New Roman" w:hAnsi="Times New Roman" w:cs="Times New Roman"/>
          <w:sz w:val="24"/>
          <w:szCs w:val="24"/>
        </w:rPr>
        <w:t xml:space="preserve"> observaciones;</w:t>
      </w:r>
      <w:r w:rsidR="00B12E47" w:rsidRPr="00701ABF">
        <w:rPr>
          <w:rFonts w:ascii="Times New Roman" w:hAnsi="Times New Roman" w:cs="Times New Roman"/>
          <w:sz w:val="24"/>
          <w:szCs w:val="24"/>
        </w:rPr>
        <w:t xml:space="preserve"> Universidad Tecnológica</w:t>
      </w:r>
      <w:r w:rsidR="0090137D" w:rsidRPr="00701ABF">
        <w:rPr>
          <w:rFonts w:ascii="Times New Roman" w:hAnsi="Times New Roman" w:cs="Times New Roman"/>
          <w:sz w:val="24"/>
          <w:szCs w:val="24"/>
        </w:rPr>
        <w:t xml:space="preserve"> Fidel Velázquez 8</w:t>
      </w:r>
      <w:r w:rsidR="0035463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Tecnológica de Nezahualcóyotl 7</w:t>
      </w:r>
      <w:r w:rsidR="00C67D05"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Tecnológica de Sur del Estado de México 5</w:t>
      </w:r>
      <w:r w:rsidR="00C67D05"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Tecnológica de Tecámac 10</w:t>
      </w:r>
      <w:r w:rsidR="00C67D05"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w:t>
      </w:r>
      <w:r w:rsidR="00940ECF" w:rsidRPr="00701ABF">
        <w:rPr>
          <w:rFonts w:ascii="Times New Roman" w:hAnsi="Times New Roman" w:cs="Times New Roman"/>
          <w:sz w:val="24"/>
          <w:szCs w:val="24"/>
        </w:rPr>
        <w:t>Tecnológica del Valle de Toluca</w:t>
      </w:r>
      <w:r w:rsidR="0090137D" w:rsidRPr="00701ABF">
        <w:rPr>
          <w:rFonts w:ascii="Times New Roman" w:hAnsi="Times New Roman" w:cs="Times New Roman"/>
          <w:sz w:val="24"/>
          <w:szCs w:val="24"/>
        </w:rPr>
        <w:t xml:space="preserve"> 8</w:t>
      </w:r>
      <w:r w:rsidR="00940ECF"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Universidad Tecnológica de Zinacantepec 14</w:t>
      </w:r>
      <w:r w:rsidR="00940ECF"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Comisión de Derechos del Estado de México 7</w:t>
      </w:r>
      <w:r w:rsidR="00940ECF"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Fiscalía General d</w:t>
      </w:r>
      <w:r w:rsidR="00940ECF" w:rsidRPr="00701ABF">
        <w:rPr>
          <w:rFonts w:ascii="Times New Roman" w:hAnsi="Times New Roman" w:cs="Times New Roman"/>
          <w:sz w:val="24"/>
          <w:szCs w:val="24"/>
        </w:rPr>
        <w:t>e Justicia del Estado de México</w:t>
      </w:r>
      <w:r w:rsidR="0090137D" w:rsidRPr="00701ABF">
        <w:rPr>
          <w:rFonts w:ascii="Times New Roman" w:hAnsi="Times New Roman" w:cs="Times New Roman"/>
          <w:sz w:val="24"/>
          <w:szCs w:val="24"/>
        </w:rPr>
        <w:t xml:space="preserve"> 10</w:t>
      </w:r>
      <w:r w:rsidR="00940ECF"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Instituto Electoral del Estado de México 7</w:t>
      </w:r>
      <w:r w:rsidR="00940ECF"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Instituto </w:t>
      </w:r>
      <w:r w:rsidR="004D6716" w:rsidRPr="00701ABF">
        <w:rPr>
          <w:rFonts w:ascii="Times New Roman" w:hAnsi="Times New Roman" w:cs="Times New Roman"/>
          <w:sz w:val="24"/>
          <w:szCs w:val="24"/>
        </w:rPr>
        <w:t xml:space="preserve">de </w:t>
      </w:r>
      <w:r w:rsidR="0090137D" w:rsidRPr="00701ABF">
        <w:rPr>
          <w:rFonts w:ascii="Times New Roman" w:hAnsi="Times New Roman" w:cs="Times New Roman"/>
          <w:sz w:val="24"/>
          <w:szCs w:val="24"/>
        </w:rPr>
        <w:t xml:space="preserve">Transparencia Acceso a </w:t>
      </w:r>
      <w:r w:rsidR="00940ECF" w:rsidRPr="00701ABF">
        <w:rPr>
          <w:rFonts w:ascii="Times New Roman" w:hAnsi="Times New Roman" w:cs="Times New Roman"/>
          <w:sz w:val="24"/>
          <w:szCs w:val="24"/>
        </w:rPr>
        <w:t xml:space="preserve">la </w:t>
      </w:r>
      <w:r w:rsidR="0090137D" w:rsidRPr="00701ABF">
        <w:rPr>
          <w:rFonts w:ascii="Times New Roman" w:hAnsi="Times New Roman" w:cs="Times New Roman"/>
          <w:sz w:val="24"/>
          <w:szCs w:val="24"/>
        </w:rPr>
        <w:t>Información P</w:t>
      </w:r>
      <w:r w:rsidR="00940ECF" w:rsidRPr="00701ABF">
        <w:rPr>
          <w:rFonts w:ascii="Times New Roman" w:hAnsi="Times New Roman" w:cs="Times New Roman"/>
          <w:sz w:val="24"/>
          <w:szCs w:val="24"/>
        </w:rPr>
        <w:t>ú</w:t>
      </w:r>
      <w:r w:rsidR="0090137D" w:rsidRPr="00701ABF">
        <w:rPr>
          <w:rFonts w:ascii="Times New Roman" w:hAnsi="Times New Roman" w:cs="Times New Roman"/>
          <w:sz w:val="24"/>
          <w:szCs w:val="24"/>
        </w:rPr>
        <w:t>blica</w:t>
      </w:r>
      <w:r w:rsidR="00940ECF"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Protección de Datos Personales del Estado de México y Municipios 7</w:t>
      </w:r>
      <w:r w:rsidR="00E2465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Tribunal</w:t>
      </w:r>
      <w:r w:rsidR="00E2465A" w:rsidRPr="00701ABF">
        <w:rPr>
          <w:rFonts w:ascii="Times New Roman" w:hAnsi="Times New Roman" w:cs="Times New Roman"/>
          <w:sz w:val="24"/>
          <w:szCs w:val="24"/>
        </w:rPr>
        <w:t xml:space="preserve"> Electoral del Estado de México</w:t>
      </w:r>
      <w:r w:rsidR="0090137D" w:rsidRPr="00701ABF">
        <w:rPr>
          <w:rFonts w:ascii="Times New Roman" w:hAnsi="Times New Roman" w:cs="Times New Roman"/>
          <w:sz w:val="24"/>
          <w:szCs w:val="24"/>
        </w:rPr>
        <w:t xml:space="preserve"> 10</w:t>
      </w:r>
      <w:r w:rsidR="00E2465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Tribunal de Justicia Administrativa 7</w:t>
      </w:r>
      <w:r w:rsidR="00E2465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Uni</w:t>
      </w:r>
      <w:r w:rsidR="00E2465A" w:rsidRPr="00701ABF">
        <w:rPr>
          <w:rFonts w:ascii="Times New Roman" w:hAnsi="Times New Roman" w:cs="Times New Roman"/>
          <w:sz w:val="24"/>
          <w:szCs w:val="24"/>
        </w:rPr>
        <w:t>versidad Autónoma del Estado</w:t>
      </w:r>
      <w:r w:rsidR="0090137D" w:rsidRPr="00701ABF">
        <w:rPr>
          <w:rFonts w:ascii="Times New Roman" w:hAnsi="Times New Roman" w:cs="Times New Roman"/>
          <w:sz w:val="24"/>
          <w:szCs w:val="24"/>
        </w:rPr>
        <w:t xml:space="preserve"> 8</w:t>
      </w:r>
      <w:r w:rsidR="00E2465A"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Poder Ejecutivo del Estado 10</w:t>
      </w:r>
      <w:r w:rsidR="002C5BD4"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Pode</w:t>
      </w:r>
      <w:r w:rsidR="002C5BD4" w:rsidRPr="00701ABF">
        <w:rPr>
          <w:rFonts w:ascii="Times New Roman" w:hAnsi="Times New Roman" w:cs="Times New Roman"/>
          <w:sz w:val="24"/>
          <w:szCs w:val="24"/>
        </w:rPr>
        <w:t>r Judicial del Estado de México</w:t>
      </w:r>
      <w:r w:rsidR="0090137D" w:rsidRPr="00701ABF">
        <w:rPr>
          <w:rFonts w:ascii="Times New Roman" w:hAnsi="Times New Roman" w:cs="Times New Roman"/>
          <w:sz w:val="24"/>
          <w:szCs w:val="24"/>
        </w:rPr>
        <w:t xml:space="preserve"> 4</w:t>
      </w:r>
      <w:r w:rsidR="002C5BD4" w:rsidRPr="00701ABF">
        <w:rPr>
          <w:rFonts w:ascii="Times New Roman" w:hAnsi="Times New Roman" w:cs="Times New Roman"/>
          <w:sz w:val="24"/>
          <w:szCs w:val="24"/>
        </w:rPr>
        <w:t xml:space="preserve"> observaciones;</w:t>
      </w:r>
      <w:r w:rsidR="0090137D" w:rsidRPr="00701ABF">
        <w:rPr>
          <w:rFonts w:ascii="Times New Roman" w:hAnsi="Times New Roman" w:cs="Times New Roman"/>
          <w:sz w:val="24"/>
          <w:szCs w:val="24"/>
        </w:rPr>
        <w:t xml:space="preserve"> Poder Legislativo del Estado de México, dan un total de 771 observaciones a la </w:t>
      </w:r>
      <w:r w:rsidR="002C5BD4" w:rsidRPr="00701ABF">
        <w:rPr>
          <w:rFonts w:ascii="Times New Roman" w:hAnsi="Times New Roman" w:cs="Times New Roman"/>
          <w:sz w:val="24"/>
          <w:szCs w:val="24"/>
        </w:rPr>
        <w:t>Cuenta Pública</w:t>
      </w:r>
      <w:r w:rsidR="0090137D" w:rsidRPr="00701ABF">
        <w:rPr>
          <w:rFonts w:ascii="Times New Roman" w:hAnsi="Times New Roman" w:cs="Times New Roman"/>
          <w:sz w:val="24"/>
          <w:szCs w:val="24"/>
        </w:rPr>
        <w:t>.</w:t>
      </w:r>
    </w:p>
    <w:p w:rsidR="0090137D" w:rsidRPr="00701ABF" w:rsidRDefault="0090137D"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Ahor</w:t>
      </w:r>
      <w:r w:rsidR="00393995" w:rsidRPr="00701ABF">
        <w:rPr>
          <w:rFonts w:ascii="Times New Roman" w:hAnsi="Times New Roman" w:cs="Times New Roman"/>
          <w:sz w:val="24"/>
          <w:szCs w:val="24"/>
        </w:rPr>
        <w:t>a bien, en cuanto a las auditorías, las Auditorí</w:t>
      </w:r>
      <w:r w:rsidRPr="00701ABF">
        <w:rPr>
          <w:rFonts w:ascii="Times New Roman" w:hAnsi="Times New Roman" w:cs="Times New Roman"/>
          <w:sz w:val="24"/>
          <w:szCs w:val="24"/>
        </w:rPr>
        <w:t>as del Desempeño</w:t>
      </w:r>
      <w:r w:rsidR="00393995" w:rsidRPr="00701ABF">
        <w:rPr>
          <w:rFonts w:ascii="Times New Roman" w:hAnsi="Times New Roman" w:cs="Times New Roman"/>
          <w:sz w:val="24"/>
          <w:szCs w:val="24"/>
        </w:rPr>
        <w:t>:</w:t>
      </w:r>
      <w:r w:rsidRPr="00701ABF">
        <w:rPr>
          <w:rFonts w:ascii="Times New Roman" w:hAnsi="Times New Roman" w:cs="Times New Roman"/>
          <w:sz w:val="24"/>
          <w:szCs w:val="24"/>
        </w:rPr>
        <w:t xml:space="preserve"> EdoMéx</w:t>
      </w:r>
      <w:r w:rsidR="00393995" w:rsidRPr="00701ABF">
        <w:rPr>
          <w:rFonts w:ascii="Times New Roman" w:hAnsi="Times New Roman" w:cs="Times New Roman"/>
          <w:sz w:val="24"/>
          <w:szCs w:val="24"/>
        </w:rPr>
        <w:t>.</w:t>
      </w:r>
      <w:r w:rsidRPr="00701ABF">
        <w:rPr>
          <w:rFonts w:ascii="Times New Roman" w:hAnsi="Times New Roman" w:cs="Times New Roman"/>
          <w:sz w:val="24"/>
          <w:szCs w:val="24"/>
        </w:rPr>
        <w:t xml:space="preserve"> Nutrición Escolar, tuvo 15 observaciones en la Auditoria </w:t>
      </w:r>
      <w:r w:rsidR="00393995" w:rsidRPr="00701ABF">
        <w:rPr>
          <w:rFonts w:ascii="Times New Roman" w:hAnsi="Times New Roman" w:cs="Times New Roman"/>
          <w:sz w:val="24"/>
          <w:szCs w:val="24"/>
        </w:rPr>
        <w:t>A</w:t>
      </w:r>
      <w:r w:rsidR="00B33937" w:rsidRPr="00701ABF">
        <w:rPr>
          <w:rFonts w:ascii="Times New Roman" w:hAnsi="Times New Roman" w:cs="Times New Roman"/>
          <w:sz w:val="24"/>
          <w:szCs w:val="24"/>
        </w:rPr>
        <w:t>C</w:t>
      </w:r>
      <w:r w:rsidR="00393995" w:rsidRPr="00701ABF">
        <w:rPr>
          <w:rFonts w:ascii="Times New Roman" w:hAnsi="Times New Roman" w:cs="Times New Roman"/>
          <w:sz w:val="24"/>
          <w:szCs w:val="24"/>
        </w:rPr>
        <w:t>FD</w:t>
      </w:r>
      <w:r w:rsidR="00B33937" w:rsidRPr="00701ABF">
        <w:rPr>
          <w:rFonts w:ascii="Times New Roman" w:hAnsi="Times New Roman" w:cs="Times New Roman"/>
          <w:sz w:val="24"/>
          <w:szCs w:val="24"/>
        </w:rPr>
        <w:t>-</w:t>
      </w:r>
      <w:r w:rsidR="00393995" w:rsidRPr="00701ABF">
        <w:rPr>
          <w:rFonts w:ascii="Times New Roman" w:hAnsi="Times New Roman" w:cs="Times New Roman"/>
          <w:sz w:val="24"/>
          <w:szCs w:val="24"/>
        </w:rPr>
        <w:t>64</w:t>
      </w:r>
      <w:r w:rsidR="00D31DF4" w:rsidRPr="00701ABF">
        <w:rPr>
          <w:rFonts w:ascii="Times New Roman" w:hAnsi="Times New Roman" w:cs="Times New Roman"/>
          <w:sz w:val="24"/>
          <w:szCs w:val="24"/>
        </w:rPr>
        <w:t>;</w:t>
      </w:r>
      <w:r w:rsidRPr="00701ABF">
        <w:rPr>
          <w:rFonts w:ascii="Times New Roman" w:hAnsi="Times New Roman" w:cs="Times New Roman"/>
          <w:sz w:val="24"/>
          <w:szCs w:val="24"/>
        </w:rPr>
        <w:t xml:space="preserve"> Sal</w:t>
      </w:r>
      <w:r w:rsidR="002C5BD4" w:rsidRPr="00701ABF">
        <w:rPr>
          <w:rFonts w:ascii="Times New Roman" w:hAnsi="Times New Roman" w:cs="Times New Roman"/>
          <w:sz w:val="24"/>
          <w:szCs w:val="24"/>
        </w:rPr>
        <w:t>ario Rosa por el Emprendimiento</w:t>
      </w:r>
      <w:r w:rsidRPr="00701ABF">
        <w:rPr>
          <w:rFonts w:ascii="Times New Roman" w:hAnsi="Times New Roman" w:cs="Times New Roman"/>
          <w:sz w:val="24"/>
          <w:szCs w:val="24"/>
        </w:rPr>
        <w:t xml:space="preserve"> 20 observaciones</w:t>
      </w:r>
      <w:r w:rsidR="002C5BD4" w:rsidRPr="00701ABF">
        <w:rPr>
          <w:rFonts w:ascii="Times New Roman" w:hAnsi="Times New Roman" w:cs="Times New Roman"/>
          <w:sz w:val="24"/>
          <w:szCs w:val="24"/>
        </w:rPr>
        <w:t>;</w:t>
      </w:r>
      <w:r w:rsidRPr="00701ABF">
        <w:rPr>
          <w:rFonts w:ascii="Times New Roman" w:hAnsi="Times New Roman" w:cs="Times New Roman"/>
          <w:sz w:val="24"/>
          <w:szCs w:val="24"/>
        </w:rPr>
        <w:t xml:space="preserve"> en la </w:t>
      </w:r>
      <w:r w:rsidR="002C5BD4" w:rsidRPr="00701ABF">
        <w:rPr>
          <w:rFonts w:ascii="Times New Roman" w:hAnsi="Times New Roman" w:cs="Times New Roman"/>
          <w:sz w:val="24"/>
          <w:szCs w:val="24"/>
        </w:rPr>
        <w:t xml:space="preserve">Auditoría </w:t>
      </w:r>
      <w:r w:rsidR="00B33937" w:rsidRPr="00701ABF">
        <w:rPr>
          <w:rFonts w:ascii="Times New Roman" w:hAnsi="Times New Roman" w:cs="Times New Roman"/>
          <w:sz w:val="24"/>
          <w:szCs w:val="24"/>
        </w:rPr>
        <w:t>A</w:t>
      </w:r>
      <w:r w:rsidR="00D31DF4" w:rsidRPr="00701ABF">
        <w:rPr>
          <w:rFonts w:ascii="Times New Roman" w:hAnsi="Times New Roman" w:cs="Times New Roman"/>
          <w:sz w:val="24"/>
          <w:szCs w:val="24"/>
        </w:rPr>
        <w:t>CFD</w:t>
      </w:r>
      <w:r w:rsidR="00B33937" w:rsidRPr="00701ABF">
        <w:rPr>
          <w:rFonts w:ascii="Times New Roman" w:hAnsi="Times New Roman" w:cs="Times New Roman"/>
          <w:sz w:val="24"/>
          <w:szCs w:val="24"/>
        </w:rPr>
        <w:t>-</w:t>
      </w:r>
      <w:r w:rsidRPr="00701ABF">
        <w:rPr>
          <w:rFonts w:ascii="Times New Roman" w:hAnsi="Times New Roman" w:cs="Times New Roman"/>
          <w:sz w:val="24"/>
          <w:szCs w:val="24"/>
        </w:rPr>
        <w:t>65</w:t>
      </w:r>
      <w:r w:rsidR="00D31DF4" w:rsidRPr="00701ABF">
        <w:rPr>
          <w:rFonts w:ascii="Times New Roman" w:hAnsi="Times New Roman" w:cs="Times New Roman"/>
          <w:sz w:val="24"/>
          <w:szCs w:val="24"/>
        </w:rPr>
        <w:t xml:space="preserve"> observaciones;</w:t>
      </w:r>
      <w:r w:rsidRPr="00701ABF">
        <w:rPr>
          <w:rFonts w:ascii="Times New Roman" w:hAnsi="Times New Roman" w:cs="Times New Roman"/>
          <w:sz w:val="24"/>
          <w:szCs w:val="24"/>
        </w:rPr>
        <w:t xml:space="preserve"> Instituto Electoral del Estado de México,</w:t>
      </w:r>
      <w:r w:rsidR="00B33937" w:rsidRPr="00701ABF">
        <w:rPr>
          <w:rFonts w:ascii="Times New Roman" w:hAnsi="Times New Roman" w:cs="Times New Roman"/>
          <w:sz w:val="24"/>
          <w:szCs w:val="24"/>
        </w:rPr>
        <w:t xml:space="preserve"> 17 observaciones en la Auditoría AD-</w:t>
      </w:r>
      <w:r w:rsidRPr="00701ABF">
        <w:rPr>
          <w:rFonts w:ascii="Times New Roman" w:hAnsi="Times New Roman" w:cs="Times New Roman"/>
          <w:sz w:val="24"/>
          <w:szCs w:val="24"/>
        </w:rPr>
        <w:t>68</w:t>
      </w:r>
      <w:r w:rsidR="00B33937" w:rsidRPr="00701ABF">
        <w:rPr>
          <w:rFonts w:ascii="Times New Roman" w:hAnsi="Times New Roman" w:cs="Times New Roman"/>
          <w:sz w:val="24"/>
          <w:szCs w:val="24"/>
        </w:rPr>
        <w:t>;</w:t>
      </w:r>
      <w:r w:rsidRPr="00701ABF">
        <w:rPr>
          <w:rFonts w:ascii="Times New Roman" w:hAnsi="Times New Roman" w:cs="Times New Roman"/>
          <w:sz w:val="24"/>
          <w:szCs w:val="24"/>
        </w:rPr>
        <w:t xml:space="preserve"> Banco de Tejidos del Estado de México,</w:t>
      </w:r>
      <w:r w:rsidR="000F6022" w:rsidRPr="00701ABF">
        <w:rPr>
          <w:rFonts w:ascii="Times New Roman" w:hAnsi="Times New Roman" w:cs="Times New Roman"/>
          <w:sz w:val="24"/>
          <w:szCs w:val="24"/>
        </w:rPr>
        <w:t xml:space="preserve"> 12 observaciones de la Auditorí</w:t>
      </w:r>
      <w:r w:rsidRPr="00701ABF">
        <w:rPr>
          <w:rFonts w:ascii="Times New Roman" w:hAnsi="Times New Roman" w:cs="Times New Roman"/>
          <w:sz w:val="24"/>
          <w:szCs w:val="24"/>
        </w:rPr>
        <w:t xml:space="preserve">a </w:t>
      </w:r>
      <w:r w:rsidR="000F6022" w:rsidRPr="00701ABF">
        <w:rPr>
          <w:rFonts w:ascii="Times New Roman" w:hAnsi="Times New Roman" w:cs="Times New Roman"/>
          <w:sz w:val="24"/>
          <w:szCs w:val="24"/>
        </w:rPr>
        <w:t>AD-</w:t>
      </w:r>
      <w:r w:rsidRPr="00701ABF">
        <w:rPr>
          <w:rFonts w:ascii="Times New Roman" w:hAnsi="Times New Roman" w:cs="Times New Roman"/>
          <w:sz w:val="24"/>
          <w:szCs w:val="24"/>
        </w:rPr>
        <w:t xml:space="preserve">71, Comisión para la Protección Contra Riesgos Sanitarios del Estado de México, </w:t>
      </w:r>
      <w:r w:rsidR="000F6022" w:rsidRPr="00701ABF">
        <w:rPr>
          <w:rFonts w:ascii="Times New Roman" w:hAnsi="Times New Roman" w:cs="Times New Roman"/>
          <w:sz w:val="24"/>
          <w:szCs w:val="24"/>
        </w:rPr>
        <w:t>Auditoría ALD-</w:t>
      </w:r>
      <w:r w:rsidRPr="00701ABF">
        <w:rPr>
          <w:rFonts w:ascii="Times New Roman" w:hAnsi="Times New Roman" w:cs="Times New Roman"/>
          <w:sz w:val="24"/>
          <w:szCs w:val="24"/>
        </w:rPr>
        <w:t>74, 6 observaciones</w:t>
      </w:r>
      <w:r w:rsidR="000F6022" w:rsidRPr="00701ABF">
        <w:rPr>
          <w:rFonts w:ascii="Times New Roman" w:hAnsi="Times New Roman" w:cs="Times New Roman"/>
          <w:sz w:val="24"/>
          <w:szCs w:val="24"/>
        </w:rPr>
        <w:t>;</w:t>
      </w:r>
      <w:r w:rsidRPr="00701ABF">
        <w:rPr>
          <w:rFonts w:ascii="Times New Roman" w:hAnsi="Times New Roman" w:cs="Times New Roman"/>
          <w:sz w:val="24"/>
          <w:szCs w:val="24"/>
        </w:rPr>
        <w:t>, Comisión de Búsqueda de Personas del Estado de México,</w:t>
      </w:r>
      <w:r w:rsidR="000F6022" w:rsidRPr="00701ABF">
        <w:rPr>
          <w:rFonts w:ascii="Times New Roman" w:hAnsi="Times New Roman" w:cs="Times New Roman"/>
          <w:sz w:val="24"/>
          <w:szCs w:val="24"/>
        </w:rPr>
        <w:t xml:space="preserve"> 13 observaciones en la Auditorí</w:t>
      </w:r>
      <w:r w:rsidRPr="00701ABF">
        <w:rPr>
          <w:rFonts w:ascii="Times New Roman" w:hAnsi="Times New Roman" w:cs="Times New Roman"/>
          <w:sz w:val="24"/>
          <w:szCs w:val="24"/>
        </w:rPr>
        <w:t xml:space="preserve">a </w:t>
      </w:r>
      <w:r w:rsidR="000F6022" w:rsidRPr="00701ABF">
        <w:rPr>
          <w:rFonts w:ascii="Times New Roman" w:hAnsi="Times New Roman" w:cs="Times New Roman"/>
          <w:sz w:val="24"/>
          <w:szCs w:val="24"/>
        </w:rPr>
        <w:t>AD-75; Comisión de Conciliación</w:t>
      </w:r>
      <w:r w:rsidRPr="00701ABF">
        <w:rPr>
          <w:rFonts w:ascii="Times New Roman" w:hAnsi="Times New Roman" w:cs="Times New Roman"/>
          <w:sz w:val="24"/>
          <w:szCs w:val="24"/>
        </w:rPr>
        <w:t xml:space="preserve"> </w:t>
      </w:r>
      <w:r w:rsidR="00BD100B" w:rsidRPr="00701ABF">
        <w:rPr>
          <w:rFonts w:ascii="Times New Roman" w:hAnsi="Times New Roman" w:cs="Times New Roman"/>
          <w:sz w:val="24"/>
          <w:szCs w:val="24"/>
        </w:rPr>
        <w:t xml:space="preserve">y </w:t>
      </w:r>
      <w:r w:rsidR="00E453B7" w:rsidRPr="00701ABF">
        <w:rPr>
          <w:rFonts w:ascii="Times New Roman" w:hAnsi="Times New Roman" w:cs="Times New Roman"/>
          <w:sz w:val="24"/>
          <w:szCs w:val="24"/>
        </w:rPr>
        <w:t>Arbitraje</w:t>
      </w:r>
      <w:r w:rsidRPr="00701ABF">
        <w:rPr>
          <w:rFonts w:ascii="Times New Roman" w:hAnsi="Times New Roman" w:cs="Times New Roman"/>
          <w:sz w:val="24"/>
          <w:szCs w:val="24"/>
        </w:rPr>
        <w:t xml:space="preserve"> Médico del Estado de México, 7 auditorías en la </w:t>
      </w:r>
      <w:r w:rsidR="00676AA2" w:rsidRPr="00701ABF">
        <w:rPr>
          <w:rFonts w:ascii="Times New Roman" w:hAnsi="Times New Roman" w:cs="Times New Roman"/>
          <w:sz w:val="24"/>
          <w:szCs w:val="24"/>
        </w:rPr>
        <w:t xml:space="preserve">Auditoría </w:t>
      </w:r>
      <w:r w:rsidR="000F6022" w:rsidRPr="00701ABF">
        <w:rPr>
          <w:rFonts w:ascii="Times New Roman" w:hAnsi="Times New Roman" w:cs="Times New Roman"/>
          <w:sz w:val="24"/>
          <w:szCs w:val="24"/>
        </w:rPr>
        <w:t>ALD-76;</w:t>
      </w:r>
      <w:r w:rsidRPr="00701ABF">
        <w:rPr>
          <w:rFonts w:ascii="Times New Roman" w:hAnsi="Times New Roman" w:cs="Times New Roman"/>
          <w:sz w:val="24"/>
          <w:szCs w:val="24"/>
        </w:rPr>
        <w:t xml:space="preserve"> Comité de Planeación para el Desarrollo del Estado de México, 18 observaciones en la </w:t>
      </w:r>
      <w:r w:rsidR="00676AA2" w:rsidRPr="00701ABF">
        <w:rPr>
          <w:rFonts w:ascii="Times New Roman" w:hAnsi="Times New Roman" w:cs="Times New Roman"/>
          <w:sz w:val="24"/>
          <w:szCs w:val="24"/>
        </w:rPr>
        <w:t>Auditoría AD-78</w:t>
      </w:r>
      <w:r w:rsidRPr="00701ABF">
        <w:rPr>
          <w:rFonts w:ascii="Times New Roman" w:hAnsi="Times New Roman" w:cs="Times New Roman"/>
          <w:sz w:val="24"/>
          <w:szCs w:val="24"/>
        </w:rPr>
        <w:t>, Instituto de Capacitación y Adiestramiento para el Trabajo Industri</w:t>
      </w:r>
      <w:r w:rsidR="00676AA2" w:rsidRPr="00701ABF">
        <w:rPr>
          <w:rFonts w:ascii="Times New Roman" w:hAnsi="Times New Roman" w:cs="Times New Roman"/>
          <w:sz w:val="24"/>
          <w:szCs w:val="24"/>
        </w:rPr>
        <w:t>al, 11 auditorías en la Auditoría</w:t>
      </w:r>
      <w:r w:rsidRPr="00701ABF">
        <w:rPr>
          <w:rFonts w:ascii="Times New Roman" w:hAnsi="Times New Roman" w:cs="Times New Roman"/>
          <w:sz w:val="24"/>
          <w:szCs w:val="24"/>
        </w:rPr>
        <w:t xml:space="preserve"> </w:t>
      </w:r>
      <w:r w:rsidR="00676AA2" w:rsidRPr="00701ABF">
        <w:rPr>
          <w:rFonts w:ascii="Times New Roman" w:hAnsi="Times New Roman" w:cs="Times New Roman"/>
          <w:sz w:val="24"/>
          <w:szCs w:val="24"/>
        </w:rPr>
        <w:t>AD-</w:t>
      </w:r>
      <w:r w:rsidR="00BD100B" w:rsidRPr="00701ABF">
        <w:rPr>
          <w:rFonts w:ascii="Times New Roman" w:hAnsi="Times New Roman" w:cs="Times New Roman"/>
          <w:sz w:val="24"/>
          <w:szCs w:val="24"/>
        </w:rPr>
        <w:t>79</w:t>
      </w:r>
      <w:r w:rsidRPr="00701ABF">
        <w:rPr>
          <w:rFonts w:ascii="Times New Roman" w:hAnsi="Times New Roman" w:cs="Times New Roman"/>
          <w:sz w:val="24"/>
          <w:szCs w:val="24"/>
        </w:rPr>
        <w:t xml:space="preserve">, perdón 11 observaciones en la auditoria </w:t>
      </w:r>
      <w:r w:rsidR="00676AA2" w:rsidRPr="00701ABF">
        <w:rPr>
          <w:rFonts w:ascii="Times New Roman" w:hAnsi="Times New Roman" w:cs="Times New Roman"/>
          <w:sz w:val="24"/>
          <w:szCs w:val="24"/>
        </w:rPr>
        <w:t>AD-79</w:t>
      </w:r>
      <w:r w:rsidRPr="00701ABF">
        <w:rPr>
          <w:rFonts w:ascii="Times New Roman" w:hAnsi="Times New Roman" w:cs="Times New Roman"/>
          <w:sz w:val="24"/>
          <w:szCs w:val="24"/>
        </w:rPr>
        <w:t>, Instituto de Fomento Minero y Estudios Geológicos,</w:t>
      </w:r>
      <w:r w:rsidR="00676AA2" w:rsidRPr="00701ABF">
        <w:rPr>
          <w:rFonts w:ascii="Times New Roman" w:hAnsi="Times New Roman" w:cs="Times New Roman"/>
          <w:sz w:val="24"/>
          <w:szCs w:val="24"/>
        </w:rPr>
        <w:t xml:space="preserve"> 13 observaciones en la Auditoría AD-80;</w:t>
      </w:r>
      <w:r w:rsidRPr="00701ABF">
        <w:rPr>
          <w:rFonts w:ascii="Times New Roman" w:hAnsi="Times New Roman" w:cs="Times New Roman"/>
          <w:sz w:val="24"/>
          <w:szCs w:val="24"/>
        </w:rPr>
        <w:t xml:space="preserve"> Instituto Estatal de Energía y Cambio Climático, 12 observaciones en la </w:t>
      </w:r>
      <w:r w:rsidR="00676AA2" w:rsidRPr="00701ABF">
        <w:rPr>
          <w:rFonts w:ascii="Times New Roman" w:hAnsi="Times New Roman" w:cs="Times New Roman"/>
          <w:sz w:val="24"/>
          <w:szCs w:val="24"/>
        </w:rPr>
        <w:t xml:space="preserve">Auditoría AD-84; </w:t>
      </w:r>
      <w:r w:rsidRPr="00701ABF">
        <w:rPr>
          <w:rFonts w:ascii="Times New Roman" w:hAnsi="Times New Roman" w:cs="Times New Roman"/>
          <w:sz w:val="24"/>
          <w:szCs w:val="24"/>
        </w:rPr>
        <w:t>Secretaría Ejecutiva al Sistema Anticorrupción,</w:t>
      </w:r>
      <w:r w:rsidR="00BD100B" w:rsidRPr="00701ABF">
        <w:rPr>
          <w:rFonts w:ascii="Times New Roman" w:hAnsi="Times New Roman" w:cs="Times New Roman"/>
          <w:sz w:val="24"/>
          <w:szCs w:val="24"/>
        </w:rPr>
        <w:t xml:space="preserve"> 16 observaciones en la Auditoría AD-95 </w:t>
      </w:r>
      <w:r w:rsidRPr="00701ABF">
        <w:rPr>
          <w:rFonts w:ascii="Times New Roman" w:hAnsi="Times New Roman" w:cs="Times New Roman"/>
          <w:sz w:val="24"/>
          <w:szCs w:val="24"/>
        </w:rPr>
        <w:t xml:space="preserve">y la Unidad de Asuntos Internos, 17 observaciones en la </w:t>
      </w:r>
      <w:r w:rsidR="00BD100B" w:rsidRPr="00701ABF">
        <w:rPr>
          <w:rFonts w:ascii="Times New Roman" w:hAnsi="Times New Roman" w:cs="Times New Roman"/>
          <w:sz w:val="24"/>
          <w:szCs w:val="24"/>
        </w:rPr>
        <w:t>Auditoría AD-97</w:t>
      </w:r>
      <w:r w:rsidR="00F62A1C" w:rsidRPr="00701ABF">
        <w:rPr>
          <w:rFonts w:ascii="Times New Roman" w:hAnsi="Times New Roman" w:cs="Times New Roman"/>
          <w:sz w:val="24"/>
          <w:szCs w:val="24"/>
        </w:rPr>
        <w:t>; dando</w:t>
      </w:r>
      <w:r w:rsidRPr="00701ABF">
        <w:rPr>
          <w:rFonts w:ascii="Times New Roman" w:hAnsi="Times New Roman" w:cs="Times New Roman"/>
          <w:sz w:val="24"/>
          <w:szCs w:val="24"/>
        </w:rPr>
        <w:t xml:space="preserve"> un total de 1</w:t>
      </w:r>
      <w:r w:rsidR="00F62A1C" w:rsidRPr="00701ABF">
        <w:rPr>
          <w:rFonts w:ascii="Times New Roman" w:hAnsi="Times New Roman" w:cs="Times New Roman"/>
          <w:sz w:val="24"/>
          <w:szCs w:val="24"/>
        </w:rPr>
        <w:t xml:space="preserve">77 observaciones en las Auditorías </w:t>
      </w:r>
      <w:r w:rsidRPr="00701ABF">
        <w:rPr>
          <w:rFonts w:ascii="Times New Roman" w:hAnsi="Times New Roman" w:cs="Times New Roman"/>
          <w:sz w:val="24"/>
          <w:szCs w:val="24"/>
        </w:rPr>
        <w:t xml:space="preserve">de </w:t>
      </w:r>
      <w:r w:rsidR="00F62A1C" w:rsidRPr="00701ABF">
        <w:rPr>
          <w:rFonts w:ascii="Times New Roman" w:hAnsi="Times New Roman" w:cs="Times New Roman"/>
          <w:sz w:val="24"/>
          <w:szCs w:val="24"/>
        </w:rPr>
        <w:t>Desempeño</w:t>
      </w:r>
      <w:r w:rsidRPr="00701ABF">
        <w:rPr>
          <w:rFonts w:ascii="Times New Roman" w:hAnsi="Times New Roman" w:cs="Times New Roman"/>
          <w:sz w:val="24"/>
          <w:szCs w:val="24"/>
        </w:rPr>
        <w:t>.</w:t>
      </w:r>
    </w:p>
    <w:p w:rsidR="0090137D" w:rsidRPr="00701ABF" w:rsidRDefault="0090137D"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En cu</w:t>
      </w:r>
      <w:r w:rsidR="00F62A1C" w:rsidRPr="00701ABF">
        <w:rPr>
          <w:rFonts w:ascii="Times New Roman" w:hAnsi="Times New Roman" w:cs="Times New Roman"/>
          <w:sz w:val="24"/>
          <w:szCs w:val="24"/>
        </w:rPr>
        <w:t xml:space="preserve">anto a las Auditorías </w:t>
      </w:r>
      <w:r w:rsidRPr="00701ABF">
        <w:rPr>
          <w:rFonts w:ascii="Times New Roman" w:hAnsi="Times New Roman" w:cs="Times New Roman"/>
          <w:sz w:val="24"/>
          <w:szCs w:val="24"/>
        </w:rPr>
        <w:t>de Legalidad, la Secretaría de Des</w:t>
      </w:r>
      <w:r w:rsidR="00F62A1C" w:rsidRPr="00701ABF">
        <w:rPr>
          <w:rFonts w:ascii="Times New Roman" w:hAnsi="Times New Roman" w:cs="Times New Roman"/>
          <w:sz w:val="24"/>
          <w:szCs w:val="24"/>
        </w:rPr>
        <w:t xml:space="preserve">arrollo Económico en la Auditoría </w:t>
      </w:r>
      <w:r w:rsidRPr="00701ABF">
        <w:rPr>
          <w:rFonts w:ascii="Times New Roman" w:hAnsi="Times New Roman" w:cs="Times New Roman"/>
          <w:sz w:val="24"/>
          <w:szCs w:val="24"/>
        </w:rPr>
        <w:t>57, tu</w:t>
      </w:r>
      <w:r w:rsidR="00F62A1C" w:rsidRPr="00701ABF">
        <w:rPr>
          <w:rFonts w:ascii="Times New Roman" w:hAnsi="Times New Roman" w:cs="Times New Roman"/>
          <w:sz w:val="24"/>
          <w:szCs w:val="24"/>
        </w:rPr>
        <w:t>v</w:t>
      </w:r>
      <w:r w:rsidRPr="00701ABF">
        <w:rPr>
          <w:rFonts w:ascii="Times New Roman" w:hAnsi="Times New Roman" w:cs="Times New Roman"/>
          <w:sz w:val="24"/>
          <w:szCs w:val="24"/>
        </w:rPr>
        <w:t>o 13 observaciones</w:t>
      </w:r>
      <w:r w:rsidR="00F62A1C" w:rsidRPr="00701ABF">
        <w:rPr>
          <w:rFonts w:ascii="Times New Roman" w:hAnsi="Times New Roman" w:cs="Times New Roman"/>
          <w:sz w:val="24"/>
          <w:szCs w:val="24"/>
        </w:rPr>
        <w:t>;</w:t>
      </w:r>
      <w:r w:rsidRPr="00701ABF">
        <w:rPr>
          <w:rFonts w:ascii="Times New Roman" w:hAnsi="Times New Roman" w:cs="Times New Roman"/>
          <w:sz w:val="24"/>
          <w:szCs w:val="24"/>
        </w:rPr>
        <w:t xml:space="preserve"> el Centro de Conciliación Laboral del Estado de México, en la </w:t>
      </w:r>
      <w:r w:rsidR="00F62A1C"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72, tu</w:t>
      </w:r>
      <w:r w:rsidR="00235AE2" w:rsidRPr="00701ABF">
        <w:rPr>
          <w:rFonts w:ascii="Times New Roman" w:hAnsi="Times New Roman" w:cs="Times New Roman"/>
          <w:sz w:val="24"/>
          <w:szCs w:val="24"/>
        </w:rPr>
        <w:t>v</w:t>
      </w:r>
      <w:r w:rsidRPr="00701ABF">
        <w:rPr>
          <w:rFonts w:ascii="Times New Roman" w:hAnsi="Times New Roman" w:cs="Times New Roman"/>
          <w:sz w:val="24"/>
          <w:szCs w:val="24"/>
        </w:rPr>
        <w:t>o 13 observaciones</w:t>
      </w:r>
      <w:r w:rsidR="00F62A1C" w:rsidRPr="00701ABF">
        <w:rPr>
          <w:rFonts w:ascii="Times New Roman" w:hAnsi="Times New Roman" w:cs="Times New Roman"/>
          <w:sz w:val="24"/>
          <w:szCs w:val="24"/>
        </w:rPr>
        <w:t>;</w:t>
      </w:r>
      <w:r w:rsidRPr="00701ABF">
        <w:rPr>
          <w:rFonts w:ascii="Times New Roman" w:hAnsi="Times New Roman" w:cs="Times New Roman"/>
          <w:sz w:val="24"/>
          <w:szCs w:val="24"/>
        </w:rPr>
        <w:t xml:space="preserve"> la </w:t>
      </w:r>
      <w:r w:rsidR="00F62A1C" w:rsidRPr="00701ABF">
        <w:rPr>
          <w:rFonts w:ascii="Times New Roman" w:hAnsi="Times New Roman" w:cs="Times New Roman"/>
          <w:sz w:val="24"/>
          <w:szCs w:val="24"/>
        </w:rPr>
        <w:t xml:space="preserve">Comisión </w:t>
      </w:r>
      <w:r w:rsidRPr="00701ABF">
        <w:rPr>
          <w:rFonts w:ascii="Times New Roman" w:hAnsi="Times New Roman" w:cs="Times New Roman"/>
          <w:sz w:val="24"/>
          <w:szCs w:val="24"/>
        </w:rPr>
        <w:t xml:space="preserve">para la </w:t>
      </w:r>
      <w:r w:rsidR="00F62A1C" w:rsidRPr="00701ABF">
        <w:rPr>
          <w:rFonts w:ascii="Times New Roman" w:hAnsi="Times New Roman" w:cs="Times New Roman"/>
          <w:sz w:val="24"/>
          <w:szCs w:val="24"/>
        </w:rPr>
        <w:t xml:space="preserve">Protección Contra Riesgos Sanitarios </w:t>
      </w:r>
      <w:r w:rsidRPr="00701ABF">
        <w:rPr>
          <w:rFonts w:ascii="Times New Roman" w:hAnsi="Times New Roman" w:cs="Times New Roman"/>
          <w:sz w:val="24"/>
          <w:szCs w:val="24"/>
        </w:rPr>
        <w:t>tu</w:t>
      </w:r>
      <w:r w:rsidR="00F62A1C" w:rsidRPr="00701ABF">
        <w:rPr>
          <w:rFonts w:ascii="Times New Roman" w:hAnsi="Times New Roman" w:cs="Times New Roman"/>
          <w:sz w:val="24"/>
          <w:szCs w:val="24"/>
        </w:rPr>
        <w:t>v</w:t>
      </w:r>
      <w:r w:rsidRPr="00701ABF">
        <w:rPr>
          <w:rFonts w:ascii="Times New Roman" w:hAnsi="Times New Roman" w:cs="Times New Roman"/>
          <w:sz w:val="24"/>
          <w:szCs w:val="24"/>
        </w:rPr>
        <w:t xml:space="preserve">o en la </w:t>
      </w:r>
      <w:r w:rsidR="00F62A1C"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74, tu</w:t>
      </w:r>
      <w:r w:rsidR="00235AE2" w:rsidRPr="00701ABF">
        <w:rPr>
          <w:rFonts w:ascii="Times New Roman" w:hAnsi="Times New Roman" w:cs="Times New Roman"/>
          <w:sz w:val="24"/>
          <w:szCs w:val="24"/>
        </w:rPr>
        <w:t>v</w:t>
      </w:r>
      <w:r w:rsidRPr="00701ABF">
        <w:rPr>
          <w:rFonts w:ascii="Times New Roman" w:hAnsi="Times New Roman" w:cs="Times New Roman"/>
          <w:sz w:val="24"/>
          <w:szCs w:val="24"/>
        </w:rPr>
        <w:t>o 6 observaciones</w:t>
      </w:r>
      <w:r w:rsidR="00E902C8" w:rsidRPr="00701ABF">
        <w:rPr>
          <w:rFonts w:ascii="Times New Roman" w:hAnsi="Times New Roman" w:cs="Times New Roman"/>
          <w:sz w:val="24"/>
          <w:szCs w:val="24"/>
        </w:rPr>
        <w:t>;</w:t>
      </w:r>
      <w:r w:rsidRPr="00701ABF">
        <w:rPr>
          <w:rFonts w:ascii="Times New Roman" w:hAnsi="Times New Roman" w:cs="Times New Roman"/>
          <w:sz w:val="24"/>
          <w:szCs w:val="24"/>
        </w:rPr>
        <w:t xml:space="preserve"> la Comisión de Conciliación Arbitraje Médico, tuvo 8 observaciones</w:t>
      </w:r>
      <w:r w:rsidR="00E902C8" w:rsidRPr="00701ABF">
        <w:rPr>
          <w:rFonts w:ascii="Times New Roman" w:hAnsi="Times New Roman" w:cs="Times New Roman"/>
          <w:sz w:val="24"/>
          <w:szCs w:val="24"/>
        </w:rPr>
        <w:t>;</w:t>
      </w:r>
      <w:r w:rsidRPr="00701ABF">
        <w:rPr>
          <w:rFonts w:ascii="Times New Roman" w:hAnsi="Times New Roman" w:cs="Times New Roman"/>
          <w:sz w:val="24"/>
          <w:szCs w:val="24"/>
        </w:rPr>
        <w:t xml:space="preserve"> el Instituto Mexiquense para la Protección e Integración del Desarrollo de las Personas con Capacidad, perdón con </w:t>
      </w:r>
      <w:r w:rsidR="00E902C8" w:rsidRPr="00701ABF">
        <w:rPr>
          <w:rFonts w:ascii="Times New Roman" w:hAnsi="Times New Roman" w:cs="Times New Roman"/>
          <w:sz w:val="24"/>
          <w:szCs w:val="24"/>
        </w:rPr>
        <w:t xml:space="preserve">Discapacidad </w:t>
      </w:r>
      <w:r w:rsidRPr="00701ABF">
        <w:rPr>
          <w:rFonts w:ascii="Times New Roman" w:hAnsi="Times New Roman" w:cs="Times New Roman"/>
          <w:sz w:val="24"/>
          <w:szCs w:val="24"/>
        </w:rPr>
        <w:t xml:space="preserve">16 observaciones, en la </w:t>
      </w:r>
      <w:r w:rsidR="00E902C8" w:rsidRPr="00701ABF">
        <w:rPr>
          <w:rFonts w:ascii="Times New Roman" w:hAnsi="Times New Roman" w:cs="Times New Roman"/>
          <w:sz w:val="24"/>
          <w:szCs w:val="24"/>
        </w:rPr>
        <w:t xml:space="preserve">Auditoría </w:t>
      </w:r>
      <w:r w:rsidR="003C500B" w:rsidRPr="00701ABF">
        <w:rPr>
          <w:rFonts w:ascii="Times New Roman" w:hAnsi="Times New Roman" w:cs="Times New Roman"/>
          <w:sz w:val="24"/>
          <w:szCs w:val="24"/>
        </w:rPr>
        <w:t>AL-</w:t>
      </w:r>
      <w:r w:rsidRPr="00701ABF">
        <w:rPr>
          <w:rFonts w:ascii="Times New Roman" w:hAnsi="Times New Roman" w:cs="Times New Roman"/>
          <w:sz w:val="24"/>
          <w:szCs w:val="24"/>
        </w:rPr>
        <w:t>88, Junta Local de Conciliación A</w:t>
      </w:r>
      <w:r w:rsidR="00500E7E" w:rsidRPr="00701ABF">
        <w:rPr>
          <w:rFonts w:ascii="Times New Roman" w:hAnsi="Times New Roman" w:cs="Times New Roman"/>
          <w:sz w:val="24"/>
          <w:szCs w:val="24"/>
        </w:rPr>
        <w:t>rbi</w:t>
      </w:r>
      <w:r w:rsidRPr="00701ABF">
        <w:rPr>
          <w:rFonts w:ascii="Times New Roman" w:hAnsi="Times New Roman" w:cs="Times New Roman"/>
          <w:sz w:val="24"/>
          <w:szCs w:val="24"/>
        </w:rPr>
        <w:t>traje del Valle de Cuautitlán</w:t>
      </w:r>
      <w:r w:rsidR="003C500B" w:rsidRPr="00701ABF">
        <w:rPr>
          <w:rFonts w:ascii="Times New Roman" w:hAnsi="Times New Roman" w:cs="Times New Roman"/>
          <w:sz w:val="24"/>
          <w:szCs w:val="24"/>
        </w:rPr>
        <w:t>-</w:t>
      </w:r>
      <w:r w:rsidRPr="00701ABF">
        <w:rPr>
          <w:rFonts w:ascii="Times New Roman" w:hAnsi="Times New Roman" w:cs="Times New Roman"/>
          <w:sz w:val="24"/>
          <w:szCs w:val="24"/>
        </w:rPr>
        <w:t>Texcoco, tu</w:t>
      </w:r>
      <w:r w:rsidR="00235AE2" w:rsidRPr="00701ABF">
        <w:rPr>
          <w:rFonts w:ascii="Times New Roman" w:hAnsi="Times New Roman" w:cs="Times New Roman"/>
          <w:sz w:val="24"/>
          <w:szCs w:val="24"/>
        </w:rPr>
        <w:t>v</w:t>
      </w:r>
      <w:r w:rsidRPr="00701ABF">
        <w:rPr>
          <w:rFonts w:ascii="Times New Roman" w:hAnsi="Times New Roman" w:cs="Times New Roman"/>
          <w:sz w:val="24"/>
          <w:szCs w:val="24"/>
        </w:rPr>
        <w:t>o 7 observaciones y la Junta Local de Conciliación A</w:t>
      </w:r>
      <w:r w:rsidR="00500E7E" w:rsidRPr="00701ABF">
        <w:rPr>
          <w:rFonts w:ascii="Times New Roman" w:hAnsi="Times New Roman" w:cs="Times New Roman"/>
          <w:sz w:val="24"/>
          <w:szCs w:val="24"/>
        </w:rPr>
        <w:t>rb</w:t>
      </w:r>
      <w:r w:rsidRPr="00701ABF">
        <w:rPr>
          <w:rFonts w:ascii="Times New Roman" w:hAnsi="Times New Roman" w:cs="Times New Roman"/>
          <w:sz w:val="24"/>
          <w:szCs w:val="24"/>
        </w:rPr>
        <w:t>itraje del Valle de Toluca, 3 observaciones</w:t>
      </w:r>
      <w:r w:rsidR="00E902C8" w:rsidRPr="00701ABF">
        <w:rPr>
          <w:rFonts w:ascii="Times New Roman" w:hAnsi="Times New Roman" w:cs="Times New Roman"/>
          <w:sz w:val="24"/>
          <w:szCs w:val="24"/>
        </w:rPr>
        <w:t>; d</w:t>
      </w:r>
      <w:r w:rsidRPr="00701ABF">
        <w:rPr>
          <w:rFonts w:ascii="Times New Roman" w:hAnsi="Times New Roman" w:cs="Times New Roman"/>
          <w:sz w:val="24"/>
          <w:szCs w:val="24"/>
        </w:rPr>
        <w:t xml:space="preserve">ando un total de 66 observaciones en </w:t>
      </w:r>
      <w:r w:rsidR="00E902C8" w:rsidRPr="00701ABF">
        <w:rPr>
          <w:rFonts w:ascii="Times New Roman" w:hAnsi="Times New Roman" w:cs="Times New Roman"/>
          <w:sz w:val="24"/>
          <w:szCs w:val="24"/>
        </w:rPr>
        <w:t xml:space="preserve">Auditorías </w:t>
      </w:r>
      <w:r w:rsidRPr="00701ABF">
        <w:rPr>
          <w:rFonts w:ascii="Times New Roman" w:hAnsi="Times New Roman" w:cs="Times New Roman"/>
          <w:sz w:val="24"/>
          <w:szCs w:val="24"/>
        </w:rPr>
        <w:t xml:space="preserve">de </w:t>
      </w:r>
      <w:r w:rsidR="00E902C8" w:rsidRPr="00701ABF">
        <w:rPr>
          <w:rFonts w:ascii="Times New Roman" w:hAnsi="Times New Roman" w:cs="Times New Roman"/>
          <w:sz w:val="24"/>
          <w:szCs w:val="24"/>
        </w:rPr>
        <w:t>Legalidad</w:t>
      </w:r>
      <w:r w:rsidRPr="00701ABF">
        <w:rPr>
          <w:rFonts w:ascii="Times New Roman" w:hAnsi="Times New Roman" w:cs="Times New Roman"/>
          <w:sz w:val="24"/>
          <w:szCs w:val="24"/>
        </w:rPr>
        <w:t>.</w:t>
      </w:r>
    </w:p>
    <w:p w:rsidR="0090137D" w:rsidRPr="00701ABF" w:rsidRDefault="003C500B"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En cuanto a las Auditorías </w:t>
      </w:r>
      <w:r w:rsidR="0090137D" w:rsidRPr="00701ABF">
        <w:rPr>
          <w:rFonts w:ascii="Times New Roman" w:hAnsi="Times New Roman" w:cs="Times New Roman"/>
          <w:sz w:val="24"/>
          <w:szCs w:val="24"/>
        </w:rPr>
        <w:t xml:space="preserve">en </w:t>
      </w:r>
      <w:r w:rsidRPr="00701ABF">
        <w:rPr>
          <w:rFonts w:ascii="Times New Roman" w:hAnsi="Times New Roman" w:cs="Times New Roman"/>
          <w:sz w:val="24"/>
          <w:szCs w:val="24"/>
        </w:rPr>
        <w:t>Cumplimiento Financiero</w:t>
      </w:r>
      <w:r w:rsidR="0090137D" w:rsidRPr="00701ABF">
        <w:rPr>
          <w:rFonts w:ascii="Times New Roman" w:hAnsi="Times New Roman" w:cs="Times New Roman"/>
          <w:sz w:val="24"/>
          <w:szCs w:val="24"/>
        </w:rPr>
        <w:t>, la Coordinación General de Com</w:t>
      </w:r>
      <w:r w:rsidR="00BB6365" w:rsidRPr="00701ABF">
        <w:rPr>
          <w:rFonts w:ascii="Times New Roman" w:hAnsi="Times New Roman" w:cs="Times New Roman"/>
          <w:sz w:val="24"/>
          <w:szCs w:val="24"/>
        </w:rPr>
        <w:t xml:space="preserve">unicación Social, en la Auditoría </w:t>
      </w:r>
      <w:r w:rsidR="0090137D" w:rsidRPr="00701ABF">
        <w:rPr>
          <w:rFonts w:ascii="Times New Roman" w:hAnsi="Times New Roman" w:cs="Times New Roman"/>
          <w:sz w:val="24"/>
          <w:szCs w:val="24"/>
        </w:rPr>
        <w:t>55, tu</w:t>
      </w:r>
      <w:r w:rsidR="00235AE2" w:rsidRPr="00701ABF">
        <w:rPr>
          <w:rFonts w:ascii="Times New Roman" w:hAnsi="Times New Roman" w:cs="Times New Roman"/>
          <w:sz w:val="24"/>
          <w:szCs w:val="24"/>
        </w:rPr>
        <w:t>v</w:t>
      </w:r>
      <w:r w:rsidR="0090137D" w:rsidRPr="00701ABF">
        <w:rPr>
          <w:rFonts w:ascii="Times New Roman" w:hAnsi="Times New Roman" w:cs="Times New Roman"/>
          <w:sz w:val="24"/>
          <w:szCs w:val="24"/>
        </w:rPr>
        <w:t>o 7 observaciones</w:t>
      </w:r>
      <w:r w:rsidR="00BB6365"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la Secretaría de </w:t>
      </w:r>
      <w:r w:rsidR="002F0C20" w:rsidRPr="00701ABF">
        <w:rPr>
          <w:rFonts w:ascii="Times New Roman" w:hAnsi="Times New Roman" w:cs="Times New Roman"/>
          <w:sz w:val="24"/>
          <w:szCs w:val="24"/>
        </w:rPr>
        <w:t>Cultura y Turismo</w:t>
      </w:r>
      <w:r w:rsidR="002F1111" w:rsidRPr="00701ABF">
        <w:rPr>
          <w:rFonts w:ascii="Times New Roman" w:hAnsi="Times New Roman" w:cs="Times New Roman"/>
          <w:sz w:val="24"/>
          <w:szCs w:val="24"/>
        </w:rPr>
        <w:t>,</w:t>
      </w:r>
      <w:r w:rsidR="002F0C20" w:rsidRPr="00701ABF">
        <w:rPr>
          <w:rFonts w:ascii="Times New Roman" w:hAnsi="Times New Roman" w:cs="Times New Roman"/>
          <w:sz w:val="24"/>
          <w:szCs w:val="24"/>
        </w:rPr>
        <w:t xml:space="preserve"> en la Auditoría </w:t>
      </w:r>
      <w:r w:rsidR="0090137D" w:rsidRPr="00701ABF">
        <w:rPr>
          <w:rFonts w:ascii="Times New Roman" w:hAnsi="Times New Roman" w:cs="Times New Roman"/>
          <w:sz w:val="24"/>
          <w:szCs w:val="24"/>
        </w:rPr>
        <w:t>56, tu</w:t>
      </w:r>
      <w:r w:rsidR="00235AE2" w:rsidRPr="00701ABF">
        <w:rPr>
          <w:rFonts w:ascii="Times New Roman" w:hAnsi="Times New Roman" w:cs="Times New Roman"/>
          <w:sz w:val="24"/>
          <w:szCs w:val="24"/>
        </w:rPr>
        <w:t>v</w:t>
      </w:r>
      <w:r w:rsidR="0090137D" w:rsidRPr="00701ABF">
        <w:rPr>
          <w:rFonts w:ascii="Times New Roman" w:hAnsi="Times New Roman" w:cs="Times New Roman"/>
          <w:sz w:val="24"/>
          <w:szCs w:val="24"/>
        </w:rPr>
        <w:t>o 17 observaciones</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la Secretaría de D</w:t>
      </w:r>
      <w:r w:rsidR="002F0C20" w:rsidRPr="00701ABF">
        <w:rPr>
          <w:rFonts w:ascii="Times New Roman" w:hAnsi="Times New Roman" w:cs="Times New Roman"/>
          <w:sz w:val="24"/>
          <w:szCs w:val="24"/>
        </w:rPr>
        <w:t xml:space="preserve">esarrollo Social, en la Auditoría </w:t>
      </w:r>
      <w:r w:rsidR="0090137D" w:rsidRPr="00701ABF">
        <w:rPr>
          <w:rFonts w:ascii="Times New Roman" w:hAnsi="Times New Roman" w:cs="Times New Roman"/>
          <w:sz w:val="24"/>
          <w:szCs w:val="24"/>
        </w:rPr>
        <w:t>58, tu</w:t>
      </w:r>
      <w:r w:rsidR="002F0C20" w:rsidRPr="00701ABF">
        <w:rPr>
          <w:rFonts w:ascii="Times New Roman" w:hAnsi="Times New Roman" w:cs="Times New Roman"/>
          <w:sz w:val="24"/>
          <w:szCs w:val="24"/>
        </w:rPr>
        <w:t>v</w:t>
      </w:r>
      <w:r w:rsidR="0090137D" w:rsidRPr="00701ABF">
        <w:rPr>
          <w:rFonts w:ascii="Times New Roman" w:hAnsi="Times New Roman" w:cs="Times New Roman"/>
          <w:sz w:val="24"/>
          <w:szCs w:val="24"/>
        </w:rPr>
        <w:t>o 20 observaciones</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la Secretaría de Educación</w:t>
      </w:r>
      <w:r w:rsidR="002F1111"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en l</w:t>
      </w:r>
      <w:r w:rsidR="002F1111" w:rsidRPr="00701ABF">
        <w:rPr>
          <w:rFonts w:ascii="Times New Roman" w:hAnsi="Times New Roman" w:cs="Times New Roman"/>
          <w:sz w:val="24"/>
          <w:szCs w:val="24"/>
        </w:rPr>
        <w:t>a</w:t>
      </w:r>
      <w:r w:rsidR="0090137D" w:rsidRPr="00701ABF">
        <w:rPr>
          <w:rFonts w:ascii="Times New Roman" w:hAnsi="Times New Roman" w:cs="Times New Roman"/>
          <w:sz w:val="24"/>
          <w:szCs w:val="24"/>
        </w:rPr>
        <w:t xml:space="preserve"> Auditor</w:t>
      </w:r>
      <w:r w:rsidR="002F0C20" w:rsidRPr="00701ABF">
        <w:rPr>
          <w:rFonts w:ascii="Times New Roman" w:hAnsi="Times New Roman" w:cs="Times New Roman"/>
          <w:sz w:val="24"/>
          <w:szCs w:val="24"/>
        </w:rPr>
        <w:t>í</w:t>
      </w:r>
      <w:r w:rsidR="0090137D" w:rsidRPr="00701ABF">
        <w:rPr>
          <w:rFonts w:ascii="Times New Roman" w:hAnsi="Times New Roman" w:cs="Times New Roman"/>
          <w:sz w:val="24"/>
          <w:szCs w:val="24"/>
        </w:rPr>
        <w:t>a 60, tu</w:t>
      </w:r>
      <w:r w:rsidR="00235AE2" w:rsidRPr="00701ABF">
        <w:rPr>
          <w:rFonts w:ascii="Times New Roman" w:hAnsi="Times New Roman" w:cs="Times New Roman"/>
          <w:sz w:val="24"/>
          <w:szCs w:val="24"/>
        </w:rPr>
        <w:t>v</w:t>
      </w:r>
      <w:r w:rsidR="0090137D" w:rsidRPr="00701ABF">
        <w:rPr>
          <w:rFonts w:ascii="Times New Roman" w:hAnsi="Times New Roman" w:cs="Times New Roman"/>
          <w:sz w:val="24"/>
          <w:szCs w:val="24"/>
        </w:rPr>
        <w:t>o 38 observaciones</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la Secretaría de Finanzas, particularmente la </w:t>
      </w:r>
      <w:r w:rsidR="002F0C20" w:rsidRPr="00701ABF">
        <w:rPr>
          <w:rFonts w:ascii="Times New Roman" w:hAnsi="Times New Roman" w:cs="Times New Roman"/>
          <w:sz w:val="24"/>
          <w:szCs w:val="24"/>
        </w:rPr>
        <w:t xml:space="preserve">Dirección </w:t>
      </w:r>
      <w:r w:rsidR="0090137D" w:rsidRPr="00701ABF">
        <w:rPr>
          <w:rFonts w:ascii="Times New Roman" w:hAnsi="Times New Roman" w:cs="Times New Roman"/>
          <w:sz w:val="24"/>
          <w:szCs w:val="24"/>
        </w:rPr>
        <w:t xml:space="preserve">de </w:t>
      </w:r>
      <w:r w:rsidR="002F0C20" w:rsidRPr="00701ABF">
        <w:rPr>
          <w:rFonts w:ascii="Times New Roman" w:hAnsi="Times New Roman" w:cs="Times New Roman"/>
          <w:sz w:val="24"/>
          <w:szCs w:val="24"/>
        </w:rPr>
        <w:t>Recursos Materiales</w:t>
      </w:r>
      <w:r w:rsidR="002F1111" w:rsidRPr="00701ABF">
        <w:rPr>
          <w:rFonts w:ascii="Times New Roman" w:hAnsi="Times New Roman" w:cs="Times New Roman"/>
          <w:sz w:val="24"/>
          <w:szCs w:val="24"/>
        </w:rPr>
        <w:t>,</w:t>
      </w:r>
      <w:r w:rsidR="002F0C20" w:rsidRPr="00701ABF">
        <w:rPr>
          <w:rFonts w:ascii="Times New Roman" w:hAnsi="Times New Roman" w:cs="Times New Roman"/>
          <w:sz w:val="24"/>
          <w:szCs w:val="24"/>
        </w:rPr>
        <w:t xml:space="preserve"> </w:t>
      </w:r>
      <w:r w:rsidR="0090137D" w:rsidRPr="00701ABF">
        <w:rPr>
          <w:rFonts w:ascii="Times New Roman" w:hAnsi="Times New Roman" w:cs="Times New Roman"/>
          <w:sz w:val="24"/>
          <w:szCs w:val="24"/>
        </w:rPr>
        <w:t xml:space="preserve">en la </w:t>
      </w:r>
      <w:r w:rsidR="002F0C20" w:rsidRPr="00701ABF">
        <w:rPr>
          <w:rFonts w:ascii="Times New Roman" w:hAnsi="Times New Roman" w:cs="Times New Roman"/>
          <w:sz w:val="24"/>
          <w:szCs w:val="24"/>
        </w:rPr>
        <w:t xml:space="preserve">Auditoría </w:t>
      </w:r>
      <w:r w:rsidR="0090137D" w:rsidRPr="00701ABF">
        <w:rPr>
          <w:rFonts w:ascii="Times New Roman" w:hAnsi="Times New Roman" w:cs="Times New Roman"/>
          <w:sz w:val="24"/>
          <w:szCs w:val="24"/>
        </w:rPr>
        <w:t>61, tu</w:t>
      </w:r>
      <w:r w:rsidR="00235AE2" w:rsidRPr="00701ABF">
        <w:rPr>
          <w:rFonts w:ascii="Times New Roman" w:hAnsi="Times New Roman" w:cs="Times New Roman"/>
          <w:sz w:val="24"/>
          <w:szCs w:val="24"/>
        </w:rPr>
        <w:t>v</w:t>
      </w:r>
      <w:r w:rsidR="0090137D" w:rsidRPr="00701ABF">
        <w:rPr>
          <w:rFonts w:ascii="Times New Roman" w:hAnsi="Times New Roman" w:cs="Times New Roman"/>
          <w:sz w:val="24"/>
          <w:szCs w:val="24"/>
        </w:rPr>
        <w:t>o 18 observaciones</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la Secretaría de Justicia y Derechos Humanos, particularmente en el </w:t>
      </w:r>
      <w:r w:rsidR="002F0C20" w:rsidRPr="00701ABF">
        <w:rPr>
          <w:rFonts w:ascii="Times New Roman" w:hAnsi="Times New Roman" w:cs="Times New Roman"/>
          <w:sz w:val="24"/>
          <w:szCs w:val="24"/>
        </w:rPr>
        <w:t xml:space="preserve">Programa </w:t>
      </w:r>
      <w:r w:rsidR="0090137D" w:rsidRPr="00701ABF">
        <w:rPr>
          <w:rFonts w:ascii="Times New Roman" w:hAnsi="Times New Roman" w:cs="Times New Roman"/>
          <w:sz w:val="24"/>
          <w:szCs w:val="24"/>
        </w:rPr>
        <w:t xml:space="preserve">de </w:t>
      </w:r>
      <w:r w:rsidR="002F0C20" w:rsidRPr="00701ABF">
        <w:rPr>
          <w:rFonts w:ascii="Times New Roman" w:hAnsi="Times New Roman" w:cs="Times New Roman"/>
          <w:sz w:val="24"/>
          <w:szCs w:val="24"/>
        </w:rPr>
        <w:t xml:space="preserve">Atención </w:t>
      </w:r>
      <w:r w:rsidR="0090137D" w:rsidRPr="00701ABF">
        <w:rPr>
          <w:rFonts w:ascii="Times New Roman" w:hAnsi="Times New Roman" w:cs="Times New Roman"/>
          <w:sz w:val="24"/>
          <w:szCs w:val="24"/>
        </w:rPr>
        <w:t xml:space="preserve">de </w:t>
      </w:r>
      <w:r w:rsidR="002F0C20" w:rsidRPr="00701ABF">
        <w:rPr>
          <w:rFonts w:ascii="Times New Roman" w:hAnsi="Times New Roman" w:cs="Times New Roman"/>
          <w:sz w:val="24"/>
          <w:szCs w:val="24"/>
        </w:rPr>
        <w:t>Niñas</w:t>
      </w:r>
      <w:r w:rsidR="0090137D" w:rsidRPr="00701ABF">
        <w:rPr>
          <w:rFonts w:ascii="Times New Roman" w:hAnsi="Times New Roman" w:cs="Times New Roman"/>
          <w:sz w:val="24"/>
          <w:szCs w:val="24"/>
        </w:rPr>
        <w:t xml:space="preserve">, </w:t>
      </w:r>
      <w:r w:rsidR="002F0C20" w:rsidRPr="00701ABF">
        <w:rPr>
          <w:rFonts w:ascii="Times New Roman" w:hAnsi="Times New Roman" w:cs="Times New Roman"/>
          <w:sz w:val="24"/>
          <w:szCs w:val="24"/>
        </w:rPr>
        <w:t>Niños, Adolescentes</w:t>
      </w:r>
      <w:r w:rsidR="0090137D" w:rsidRPr="00701ABF">
        <w:rPr>
          <w:rFonts w:ascii="Times New Roman" w:hAnsi="Times New Roman" w:cs="Times New Roman"/>
          <w:sz w:val="24"/>
          <w:szCs w:val="24"/>
        </w:rPr>
        <w:t xml:space="preserve"> en </w:t>
      </w:r>
      <w:r w:rsidR="002F0C20" w:rsidRPr="00701ABF">
        <w:rPr>
          <w:rFonts w:ascii="Times New Roman" w:hAnsi="Times New Roman" w:cs="Times New Roman"/>
          <w:sz w:val="24"/>
          <w:szCs w:val="24"/>
        </w:rPr>
        <w:t xml:space="preserve">Situación </w:t>
      </w:r>
      <w:r w:rsidR="0090137D" w:rsidRPr="00701ABF">
        <w:rPr>
          <w:rFonts w:ascii="Times New Roman" w:hAnsi="Times New Roman" w:cs="Times New Roman"/>
          <w:sz w:val="24"/>
          <w:szCs w:val="24"/>
        </w:rPr>
        <w:t xml:space="preserve">de </w:t>
      </w:r>
      <w:r w:rsidR="002F0C20" w:rsidRPr="00701ABF">
        <w:rPr>
          <w:rFonts w:ascii="Times New Roman" w:hAnsi="Times New Roman" w:cs="Times New Roman"/>
          <w:sz w:val="24"/>
          <w:szCs w:val="24"/>
        </w:rPr>
        <w:t xml:space="preserve">Orfandad </w:t>
      </w:r>
      <w:r w:rsidR="0090137D" w:rsidRPr="00701ABF">
        <w:rPr>
          <w:rFonts w:ascii="Times New Roman" w:hAnsi="Times New Roman" w:cs="Times New Roman"/>
          <w:sz w:val="24"/>
          <w:szCs w:val="24"/>
        </w:rPr>
        <w:t xml:space="preserve">por el </w:t>
      </w:r>
      <w:r w:rsidR="002F0C20" w:rsidRPr="00701ABF">
        <w:rPr>
          <w:rFonts w:ascii="Times New Roman" w:hAnsi="Times New Roman" w:cs="Times New Roman"/>
          <w:sz w:val="24"/>
          <w:szCs w:val="24"/>
        </w:rPr>
        <w:t xml:space="preserve">Delito </w:t>
      </w:r>
      <w:r w:rsidR="0090137D" w:rsidRPr="00701ABF">
        <w:rPr>
          <w:rFonts w:ascii="Times New Roman" w:hAnsi="Times New Roman" w:cs="Times New Roman"/>
          <w:sz w:val="24"/>
          <w:szCs w:val="24"/>
        </w:rPr>
        <w:t xml:space="preserve">de </w:t>
      </w:r>
      <w:r w:rsidR="002F0C20" w:rsidRPr="00701ABF">
        <w:rPr>
          <w:rFonts w:ascii="Times New Roman" w:hAnsi="Times New Roman" w:cs="Times New Roman"/>
          <w:sz w:val="24"/>
          <w:szCs w:val="24"/>
        </w:rPr>
        <w:t xml:space="preserve">Feminicidio </w:t>
      </w:r>
      <w:r w:rsidR="0090137D" w:rsidRPr="00701ABF">
        <w:rPr>
          <w:rFonts w:ascii="Times New Roman" w:hAnsi="Times New Roman" w:cs="Times New Roman"/>
          <w:sz w:val="24"/>
          <w:szCs w:val="24"/>
        </w:rPr>
        <w:t xml:space="preserve">y </w:t>
      </w:r>
      <w:r w:rsidR="002F0C20" w:rsidRPr="00701ABF">
        <w:rPr>
          <w:rFonts w:ascii="Times New Roman" w:hAnsi="Times New Roman" w:cs="Times New Roman"/>
          <w:sz w:val="24"/>
          <w:szCs w:val="24"/>
        </w:rPr>
        <w:t>Desaparición</w:t>
      </w:r>
      <w:r w:rsidR="0090137D" w:rsidRPr="00701ABF">
        <w:rPr>
          <w:rFonts w:ascii="Times New Roman" w:hAnsi="Times New Roman" w:cs="Times New Roman"/>
          <w:sz w:val="24"/>
          <w:szCs w:val="24"/>
        </w:rPr>
        <w:t xml:space="preserve">, en la </w:t>
      </w:r>
      <w:r w:rsidR="002F0C20" w:rsidRPr="00701ABF">
        <w:rPr>
          <w:rFonts w:ascii="Times New Roman" w:hAnsi="Times New Roman" w:cs="Times New Roman"/>
          <w:sz w:val="24"/>
          <w:szCs w:val="24"/>
        </w:rPr>
        <w:t xml:space="preserve">Auditoría </w:t>
      </w:r>
      <w:r w:rsidR="0090137D" w:rsidRPr="00701ABF">
        <w:rPr>
          <w:rFonts w:ascii="Times New Roman" w:hAnsi="Times New Roman" w:cs="Times New Roman"/>
          <w:sz w:val="24"/>
          <w:szCs w:val="24"/>
        </w:rPr>
        <w:t>62</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tu</w:t>
      </w:r>
      <w:r w:rsidR="00235AE2" w:rsidRPr="00701ABF">
        <w:rPr>
          <w:rFonts w:ascii="Times New Roman" w:hAnsi="Times New Roman" w:cs="Times New Roman"/>
          <w:sz w:val="24"/>
          <w:szCs w:val="24"/>
        </w:rPr>
        <w:t>v</w:t>
      </w:r>
      <w:r w:rsidR="0090137D" w:rsidRPr="00701ABF">
        <w:rPr>
          <w:rFonts w:ascii="Times New Roman" w:hAnsi="Times New Roman" w:cs="Times New Roman"/>
          <w:sz w:val="24"/>
          <w:szCs w:val="24"/>
        </w:rPr>
        <w:t>o 4 observaciones</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la Secretaría del Medio Ambiente</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en la </w:t>
      </w:r>
      <w:r w:rsidR="002F0C20" w:rsidRPr="00701ABF">
        <w:rPr>
          <w:rFonts w:ascii="Times New Roman" w:hAnsi="Times New Roman" w:cs="Times New Roman"/>
          <w:sz w:val="24"/>
          <w:szCs w:val="24"/>
        </w:rPr>
        <w:t xml:space="preserve">Auditoría </w:t>
      </w:r>
      <w:r w:rsidR="0090137D" w:rsidRPr="00701ABF">
        <w:rPr>
          <w:rFonts w:ascii="Times New Roman" w:hAnsi="Times New Roman" w:cs="Times New Roman"/>
          <w:sz w:val="24"/>
          <w:szCs w:val="24"/>
        </w:rPr>
        <w:t>63, tu</w:t>
      </w:r>
      <w:r w:rsidR="002F0C20" w:rsidRPr="00701ABF">
        <w:rPr>
          <w:rFonts w:ascii="Times New Roman" w:hAnsi="Times New Roman" w:cs="Times New Roman"/>
          <w:sz w:val="24"/>
          <w:szCs w:val="24"/>
        </w:rPr>
        <w:t>v</w:t>
      </w:r>
      <w:r w:rsidR="0090137D" w:rsidRPr="00701ABF">
        <w:rPr>
          <w:rFonts w:ascii="Times New Roman" w:hAnsi="Times New Roman" w:cs="Times New Roman"/>
          <w:sz w:val="24"/>
          <w:szCs w:val="24"/>
        </w:rPr>
        <w:t>o 9 observaciones</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w:t>
      </w:r>
      <w:r w:rsidR="001821FD" w:rsidRPr="00701ABF">
        <w:rPr>
          <w:rFonts w:ascii="Times New Roman" w:hAnsi="Times New Roman" w:cs="Times New Roman"/>
          <w:sz w:val="24"/>
          <w:szCs w:val="24"/>
        </w:rPr>
        <w:t>Nutrición Escolar en la Auditorí</w:t>
      </w:r>
      <w:r w:rsidR="0090137D" w:rsidRPr="00701ABF">
        <w:rPr>
          <w:rFonts w:ascii="Times New Roman" w:hAnsi="Times New Roman" w:cs="Times New Roman"/>
          <w:sz w:val="24"/>
          <w:szCs w:val="24"/>
        </w:rPr>
        <w:t>a 64, tu</w:t>
      </w:r>
      <w:r w:rsidR="002F0C20" w:rsidRPr="00701ABF">
        <w:rPr>
          <w:rFonts w:ascii="Times New Roman" w:hAnsi="Times New Roman" w:cs="Times New Roman"/>
          <w:sz w:val="24"/>
          <w:szCs w:val="24"/>
        </w:rPr>
        <w:t>vo 20;</w:t>
      </w:r>
      <w:r w:rsidR="0090137D" w:rsidRPr="00701ABF">
        <w:rPr>
          <w:rFonts w:ascii="Times New Roman" w:hAnsi="Times New Roman" w:cs="Times New Roman"/>
          <w:sz w:val="24"/>
          <w:szCs w:val="24"/>
        </w:rPr>
        <w:t xml:space="preserve"> el Salario Rosa por el Emprendimiento, en la </w:t>
      </w:r>
      <w:r w:rsidR="002F0C20" w:rsidRPr="00701ABF">
        <w:rPr>
          <w:rFonts w:ascii="Times New Roman" w:hAnsi="Times New Roman" w:cs="Times New Roman"/>
          <w:sz w:val="24"/>
          <w:szCs w:val="24"/>
        </w:rPr>
        <w:t xml:space="preserve">Auditoría </w:t>
      </w:r>
      <w:r w:rsidR="0090137D" w:rsidRPr="00701ABF">
        <w:rPr>
          <w:rFonts w:ascii="Times New Roman" w:hAnsi="Times New Roman" w:cs="Times New Roman"/>
          <w:sz w:val="24"/>
          <w:szCs w:val="24"/>
        </w:rPr>
        <w:t>65, tu</w:t>
      </w:r>
      <w:r w:rsidR="00235AE2" w:rsidRPr="00701ABF">
        <w:rPr>
          <w:rFonts w:ascii="Times New Roman" w:hAnsi="Times New Roman" w:cs="Times New Roman"/>
          <w:sz w:val="24"/>
          <w:szCs w:val="24"/>
        </w:rPr>
        <w:t>v</w:t>
      </w:r>
      <w:r w:rsidR="0090137D" w:rsidRPr="00701ABF">
        <w:rPr>
          <w:rFonts w:ascii="Times New Roman" w:hAnsi="Times New Roman" w:cs="Times New Roman"/>
          <w:sz w:val="24"/>
          <w:szCs w:val="24"/>
        </w:rPr>
        <w:t>o 10</w:t>
      </w:r>
      <w:r w:rsidR="002F0C20"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la </w:t>
      </w:r>
      <w:r w:rsidR="0090137D" w:rsidRPr="00701ABF">
        <w:rPr>
          <w:rFonts w:ascii="Times New Roman" w:hAnsi="Times New Roman" w:cs="Times New Roman"/>
          <w:sz w:val="24"/>
          <w:szCs w:val="24"/>
        </w:rPr>
        <w:lastRenderedPageBreak/>
        <w:t xml:space="preserve">Comisión de Derechos Humanos del Estado de México, en la </w:t>
      </w:r>
      <w:r w:rsidR="002F0C20" w:rsidRPr="00701ABF">
        <w:rPr>
          <w:rFonts w:ascii="Times New Roman" w:hAnsi="Times New Roman" w:cs="Times New Roman"/>
          <w:sz w:val="24"/>
          <w:szCs w:val="24"/>
        </w:rPr>
        <w:t xml:space="preserve">Auditoría </w:t>
      </w:r>
      <w:r w:rsidR="0090137D" w:rsidRPr="00701ABF">
        <w:rPr>
          <w:rFonts w:ascii="Times New Roman" w:hAnsi="Times New Roman" w:cs="Times New Roman"/>
          <w:sz w:val="24"/>
          <w:szCs w:val="24"/>
        </w:rPr>
        <w:t>66, tu</w:t>
      </w:r>
      <w:r w:rsidR="00235AE2" w:rsidRPr="00701ABF">
        <w:rPr>
          <w:rFonts w:ascii="Times New Roman" w:hAnsi="Times New Roman" w:cs="Times New Roman"/>
          <w:sz w:val="24"/>
          <w:szCs w:val="24"/>
        </w:rPr>
        <w:t>v</w:t>
      </w:r>
      <w:r w:rsidR="0090137D" w:rsidRPr="00701ABF">
        <w:rPr>
          <w:rFonts w:ascii="Times New Roman" w:hAnsi="Times New Roman" w:cs="Times New Roman"/>
          <w:sz w:val="24"/>
          <w:szCs w:val="24"/>
        </w:rPr>
        <w:t xml:space="preserve">o 16 observaciones y el Instituto de Transparencia de Acceso a la Información Pública y Protección del Datos Personales del Estado de México, en la </w:t>
      </w:r>
      <w:r w:rsidR="002F0C20" w:rsidRPr="00701ABF">
        <w:rPr>
          <w:rFonts w:ascii="Times New Roman" w:hAnsi="Times New Roman" w:cs="Times New Roman"/>
          <w:sz w:val="24"/>
          <w:szCs w:val="24"/>
        </w:rPr>
        <w:t xml:space="preserve">Auditoría </w:t>
      </w:r>
      <w:r w:rsidR="0090137D" w:rsidRPr="00701ABF">
        <w:rPr>
          <w:rFonts w:ascii="Times New Roman" w:hAnsi="Times New Roman" w:cs="Times New Roman"/>
          <w:sz w:val="24"/>
          <w:szCs w:val="24"/>
        </w:rPr>
        <w:t>67, tu</w:t>
      </w:r>
      <w:r w:rsidR="00235AE2" w:rsidRPr="00701ABF">
        <w:rPr>
          <w:rFonts w:ascii="Times New Roman" w:hAnsi="Times New Roman" w:cs="Times New Roman"/>
          <w:sz w:val="24"/>
          <w:szCs w:val="24"/>
        </w:rPr>
        <w:t>v</w:t>
      </w:r>
      <w:r w:rsidR="002F0C20" w:rsidRPr="00701ABF">
        <w:rPr>
          <w:rFonts w:ascii="Times New Roman" w:hAnsi="Times New Roman" w:cs="Times New Roman"/>
          <w:sz w:val="24"/>
          <w:szCs w:val="24"/>
        </w:rPr>
        <w:t>o 5 observaciones; aquí me faltó</w:t>
      </w:r>
      <w:r w:rsidR="0090137D" w:rsidRPr="00701ABF">
        <w:rPr>
          <w:rFonts w:ascii="Times New Roman" w:hAnsi="Times New Roman" w:cs="Times New Roman"/>
          <w:sz w:val="24"/>
          <w:szCs w:val="24"/>
        </w:rPr>
        <w:t xml:space="preserve"> la sumatoria global de todas, sí me ayudan.</w:t>
      </w:r>
    </w:p>
    <w:p w:rsidR="001215CF" w:rsidRPr="00701ABF" w:rsidRDefault="0090137D"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Auditor</w:t>
      </w:r>
      <w:r w:rsidR="001821FD" w:rsidRPr="00701ABF">
        <w:rPr>
          <w:rFonts w:ascii="Times New Roman" w:hAnsi="Times New Roman" w:cs="Times New Roman"/>
          <w:sz w:val="24"/>
          <w:szCs w:val="24"/>
        </w:rPr>
        <w:t>ías</w:t>
      </w:r>
      <w:r w:rsidRPr="00701ABF">
        <w:rPr>
          <w:rFonts w:ascii="Times New Roman" w:hAnsi="Times New Roman" w:cs="Times New Roman"/>
          <w:sz w:val="24"/>
          <w:szCs w:val="24"/>
        </w:rPr>
        <w:t xml:space="preserve"> de </w:t>
      </w:r>
      <w:r w:rsidR="001821FD" w:rsidRPr="00701ABF">
        <w:rPr>
          <w:rFonts w:ascii="Times New Roman" w:hAnsi="Times New Roman" w:cs="Times New Roman"/>
          <w:sz w:val="24"/>
          <w:szCs w:val="24"/>
        </w:rPr>
        <w:t>Inversión Física</w:t>
      </w:r>
      <w:r w:rsidRPr="00701ABF">
        <w:rPr>
          <w:rFonts w:ascii="Times New Roman" w:hAnsi="Times New Roman" w:cs="Times New Roman"/>
          <w:sz w:val="24"/>
          <w:szCs w:val="24"/>
        </w:rPr>
        <w:t xml:space="preserve">, la Secretaría de Desarrollo Urbano y Obra, en la </w:t>
      </w:r>
      <w:r w:rsidR="00FD27CE"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59, obtuvo 53 observaciones</w:t>
      </w:r>
      <w:r w:rsidR="00FD27CE" w:rsidRPr="00701ABF">
        <w:rPr>
          <w:rFonts w:ascii="Times New Roman" w:hAnsi="Times New Roman" w:cs="Times New Roman"/>
          <w:sz w:val="24"/>
          <w:szCs w:val="24"/>
        </w:rPr>
        <w:t>;</w:t>
      </w:r>
      <w:r w:rsidRPr="00701ABF">
        <w:rPr>
          <w:rFonts w:ascii="Times New Roman" w:hAnsi="Times New Roman" w:cs="Times New Roman"/>
          <w:sz w:val="24"/>
          <w:szCs w:val="24"/>
        </w:rPr>
        <w:t xml:space="preserve"> en la Universidad Autónoma del Estado de México, en la </w:t>
      </w:r>
      <w:r w:rsidR="00FD27CE"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70, obtuvo 39 observaciones</w:t>
      </w:r>
      <w:r w:rsidR="00FD27CE" w:rsidRPr="00701ABF">
        <w:rPr>
          <w:rFonts w:ascii="Times New Roman" w:hAnsi="Times New Roman" w:cs="Times New Roman"/>
          <w:sz w:val="24"/>
          <w:szCs w:val="24"/>
        </w:rPr>
        <w:t>;</w:t>
      </w:r>
      <w:r w:rsidRPr="00701ABF">
        <w:rPr>
          <w:rFonts w:ascii="Times New Roman" w:hAnsi="Times New Roman" w:cs="Times New Roman"/>
          <w:sz w:val="24"/>
          <w:szCs w:val="24"/>
        </w:rPr>
        <w:t xml:space="preserve"> la Comisión del Agua del Estado de México, en la </w:t>
      </w:r>
      <w:r w:rsidR="00FD27CE"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77, 65</w:t>
      </w:r>
      <w:r w:rsidR="00FD27CE" w:rsidRPr="00701ABF">
        <w:rPr>
          <w:rFonts w:ascii="Times New Roman" w:hAnsi="Times New Roman" w:cs="Times New Roman"/>
          <w:sz w:val="24"/>
          <w:szCs w:val="24"/>
        </w:rPr>
        <w:t>;</w:t>
      </w:r>
      <w:r w:rsidRPr="00701ABF">
        <w:rPr>
          <w:rFonts w:ascii="Times New Roman" w:hAnsi="Times New Roman" w:cs="Times New Roman"/>
          <w:sz w:val="24"/>
          <w:szCs w:val="24"/>
        </w:rPr>
        <w:t xml:space="preserve"> el Instituto de Salud del Estado de México, en la </w:t>
      </w:r>
      <w:r w:rsidR="00FD27CE"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82, tu</w:t>
      </w:r>
      <w:r w:rsidR="00235AE2" w:rsidRPr="00701ABF">
        <w:rPr>
          <w:rFonts w:ascii="Times New Roman" w:hAnsi="Times New Roman" w:cs="Times New Roman"/>
          <w:sz w:val="24"/>
          <w:szCs w:val="24"/>
        </w:rPr>
        <w:t>v</w:t>
      </w:r>
      <w:r w:rsidRPr="00701ABF">
        <w:rPr>
          <w:rFonts w:ascii="Times New Roman" w:hAnsi="Times New Roman" w:cs="Times New Roman"/>
          <w:sz w:val="24"/>
          <w:szCs w:val="24"/>
        </w:rPr>
        <w:t>o 19</w:t>
      </w:r>
      <w:r w:rsidR="00FD27CE" w:rsidRPr="00701ABF">
        <w:rPr>
          <w:rFonts w:ascii="Times New Roman" w:hAnsi="Times New Roman" w:cs="Times New Roman"/>
          <w:sz w:val="24"/>
          <w:szCs w:val="24"/>
        </w:rPr>
        <w:t>;</w:t>
      </w:r>
      <w:r w:rsidRPr="00701ABF">
        <w:rPr>
          <w:rFonts w:ascii="Times New Roman" w:hAnsi="Times New Roman" w:cs="Times New Roman"/>
          <w:sz w:val="24"/>
          <w:szCs w:val="24"/>
        </w:rPr>
        <w:t xml:space="preserve"> el Instituto de Seguridad Social del Estado de México y Municipios, en la </w:t>
      </w:r>
      <w:r w:rsidR="00FD27CE"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83, tu</w:t>
      </w:r>
      <w:r w:rsidR="00235AE2" w:rsidRPr="00701ABF">
        <w:rPr>
          <w:rFonts w:ascii="Times New Roman" w:hAnsi="Times New Roman" w:cs="Times New Roman"/>
          <w:sz w:val="24"/>
          <w:szCs w:val="24"/>
        </w:rPr>
        <w:t>v</w:t>
      </w:r>
      <w:r w:rsidRPr="00701ABF">
        <w:rPr>
          <w:rFonts w:ascii="Times New Roman" w:hAnsi="Times New Roman" w:cs="Times New Roman"/>
          <w:sz w:val="24"/>
          <w:szCs w:val="24"/>
        </w:rPr>
        <w:t>o 103 observaciones</w:t>
      </w:r>
      <w:r w:rsidR="00FD27CE" w:rsidRPr="00701ABF">
        <w:rPr>
          <w:rFonts w:ascii="Times New Roman" w:hAnsi="Times New Roman" w:cs="Times New Roman"/>
          <w:sz w:val="24"/>
          <w:szCs w:val="24"/>
        </w:rPr>
        <w:t>;</w:t>
      </w:r>
      <w:r w:rsidR="00235AE2" w:rsidRPr="00701ABF">
        <w:rPr>
          <w:rFonts w:ascii="Times New Roman" w:hAnsi="Times New Roman" w:cs="Times New Roman"/>
          <w:sz w:val="24"/>
          <w:szCs w:val="24"/>
        </w:rPr>
        <w:t xml:space="preserve"> </w:t>
      </w:r>
      <w:r w:rsidR="00910932" w:rsidRPr="00701ABF">
        <w:rPr>
          <w:rFonts w:ascii="Times New Roman" w:hAnsi="Times New Roman" w:cs="Times New Roman"/>
          <w:sz w:val="24"/>
          <w:szCs w:val="24"/>
        </w:rPr>
        <w:t>el Instituto Mexiquense de la Vivienda Social en la Auditoría 87, tuvo 6 observaciones</w:t>
      </w:r>
      <w:r w:rsidR="00FD27CE"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el Instituto Mexiquense de la Infraestructura Física Educativa</w:t>
      </w:r>
      <w:r w:rsidR="001215CF"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1215CF"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89</w:t>
      </w:r>
      <w:r w:rsidR="001215CF"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obtuvo 72 y la Junta de Caminos</w:t>
      </w:r>
      <w:r w:rsidR="001215CF"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037982"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90, obtuvo 32</w:t>
      </w:r>
      <w:r w:rsidR="001215CF"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dando un total de 389 observaciones de </w:t>
      </w:r>
      <w:r w:rsidR="001215CF" w:rsidRPr="00701ABF">
        <w:rPr>
          <w:rFonts w:ascii="Times New Roman" w:hAnsi="Times New Roman" w:cs="Times New Roman"/>
          <w:sz w:val="24"/>
          <w:szCs w:val="24"/>
        </w:rPr>
        <w:t xml:space="preserve">Auditorías </w:t>
      </w:r>
      <w:r w:rsidR="00910932" w:rsidRPr="00701ABF">
        <w:rPr>
          <w:rFonts w:ascii="Times New Roman" w:hAnsi="Times New Roman" w:cs="Times New Roman"/>
          <w:sz w:val="24"/>
          <w:szCs w:val="24"/>
        </w:rPr>
        <w:t xml:space="preserve">de </w:t>
      </w:r>
      <w:r w:rsidR="001215CF" w:rsidRPr="00701ABF">
        <w:rPr>
          <w:rFonts w:ascii="Times New Roman" w:hAnsi="Times New Roman" w:cs="Times New Roman"/>
          <w:sz w:val="24"/>
          <w:szCs w:val="24"/>
        </w:rPr>
        <w:t>Inversión Física.</w:t>
      </w:r>
    </w:p>
    <w:p w:rsidR="00910932" w:rsidRPr="00701ABF" w:rsidRDefault="001215CF"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Finalmente </w:t>
      </w:r>
      <w:r w:rsidR="00910932" w:rsidRPr="00701ABF">
        <w:rPr>
          <w:rFonts w:ascii="Times New Roman" w:hAnsi="Times New Roman" w:cs="Times New Roman"/>
          <w:sz w:val="24"/>
          <w:szCs w:val="24"/>
        </w:rPr>
        <w:t xml:space="preserve">en las </w:t>
      </w:r>
      <w:r w:rsidRPr="00701ABF">
        <w:rPr>
          <w:rFonts w:ascii="Times New Roman" w:hAnsi="Times New Roman" w:cs="Times New Roman"/>
          <w:sz w:val="24"/>
          <w:szCs w:val="24"/>
        </w:rPr>
        <w:t xml:space="preserve">Auditorías </w:t>
      </w:r>
      <w:r w:rsidR="00910932" w:rsidRPr="00701ABF">
        <w:rPr>
          <w:rFonts w:ascii="Times New Roman" w:hAnsi="Times New Roman" w:cs="Times New Roman"/>
          <w:sz w:val="24"/>
          <w:szCs w:val="24"/>
        </w:rPr>
        <w:t xml:space="preserve">de </w:t>
      </w:r>
      <w:r w:rsidRPr="00701ABF">
        <w:rPr>
          <w:rFonts w:ascii="Times New Roman" w:hAnsi="Times New Roman" w:cs="Times New Roman"/>
          <w:sz w:val="24"/>
          <w:szCs w:val="24"/>
        </w:rPr>
        <w:t xml:space="preserve">Cumplimiento Financiero </w:t>
      </w:r>
      <w:r w:rsidR="00910932" w:rsidRPr="00701ABF">
        <w:rPr>
          <w:rFonts w:ascii="Times New Roman" w:hAnsi="Times New Roman" w:cs="Times New Roman"/>
          <w:sz w:val="24"/>
          <w:szCs w:val="24"/>
        </w:rPr>
        <w:t>el Tribunal Electoral del Estado de México</w:t>
      </w:r>
      <w:r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69, obtuvo 13 observaciones</w:t>
      </w:r>
      <w:r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la Universidad Autónoma del Estado de México</w:t>
      </w:r>
      <w:r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 xml:space="preserve">70, tuvo 13 observaciones; el Centro Regional de Formación </w:t>
      </w:r>
      <w:r w:rsidR="00E52C7F" w:rsidRPr="00701ABF">
        <w:rPr>
          <w:rFonts w:ascii="Times New Roman" w:hAnsi="Times New Roman" w:cs="Times New Roman"/>
          <w:sz w:val="24"/>
          <w:szCs w:val="24"/>
        </w:rPr>
        <w:t xml:space="preserve">Docente </w:t>
      </w:r>
      <w:r w:rsidR="00910932" w:rsidRPr="00701ABF">
        <w:rPr>
          <w:rFonts w:ascii="Times New Roman" w:hAnsi="Times New Roman" w:cs="Times New Roman"/>
          <w:sz w:val="24"/>
          <w:szCs w:val="24"/>
        </w:rPr>
        <w:t>de Investigación Educativa</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Auditoría 73, tuvo 17 observaciones; el Instituto de Investigación y Fomento a las Artesanías</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81, tuvo 2; el Instituto de Seguridad Social del Estado de México y Municipios</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83, tuvo 19; el Instituto Materno Infantil del Estado de México</w:t>
      </w:r>
      <w:r w:rsidR="00507F91" w:rsidRPr="00701ABF">
        <w:rPr>
          <w:rFonts w:ascii="Times New Roman" w:hAnsi="Times New Roman" w:cs="Times New Roman"/>
          <w:sz w:val="24"/>
          <w:szCs w:val="24"/>
        </w:rPr>
        <w:t xml:space="preserve">, en la Auditoría </w:t>
      </w:r>
      <w:r w:rsidR="00910932" w:rsidRPr="00701ABF">
        <w:rPr>
          <w:rFonts w:ascii="Times New Roman" w:hAnsi="Times New Roman" w:cs="Times New Roman"/>
          <w:sz w:val="24"/>
          <w:szCs w:val="24"/>
        </w:rPr>
        <w:t>85</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tuvo 5; el Instituto Mexiquense de la Juventud</w:t>
      </w:r>
      <w:r w:rsidR="00E52C7F"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86, tuvo 8; el Instituto Mexiquense de la Vivienda</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 xml:space="preserve">87, tuvo 7; la Procuraduría de Protección al Ambiente del Estado de México,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 xml:space="preserve">93, tuvo 3; la Protectora de </w:t>
      </w:r>
      <w:r w:rsidR="00507F91" w:rsidRPr="00701ABF">
        <w:rPr>
          <w:rFonts w:ascii="Times New Roman" w:hAnsi="Times New Roman" w:cs="Times New Roman"/>
          <w:sz w:val="24"/>
          <w:szCs w:val="24"/>
        </w:rPr>
        <w:t xml:space="preserve">Bosques </w:t>
      </w:r>
      <w:r w:rsidR="00910932" w:rsidRPr="00701ABF">
        <w:rPr>
          <w:rFonts w:ascii="Times New Roman" w:hAnsi="Times New Roman" w:cs="Times New Roman"/>
          <w:sz w:val="24"/>
          <w:szCs w:val="24"/>
        </w:rPr>
        <w:t xml:space="preserve">del Estado de México,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94, tuvo 5 y el Tribunal Estatal de Conciliación y Arbitraje</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96, tuvo 1; así como el Fideicomiso para Pago por Servicios Ambientales Hidrológicos del Estado de México</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en la </w:t>
      </w:r>
      <w:r w:rsidR="00507F91" w:rsidRPr="00701ABF">
        <w:rPr>
          <w:rFonts w:ascii="Times New Roman" w:hAnsi="Times New Roman" w:cs="Times New Roman"/>
          <w:sz w:val="24"/>
          <w:szCs w:val="24"/>
        </w:rPr>
        <w:t xml:space="preserve">Auditoría </w:t>
      </w:r>
      <w:r w:rsidR="00910932" w:rsidRPr="00701ABF">
        <w:rPr>
          <w:rFonts w:ascii="Times New Roman" w:hAnsi="Times New Roman" w:cs="Times New Roman"/>
          <w:sz w:val="24"/>
          <w:szCs w:val="24"/>
        </w:rPr>
        <w:t>98, tuvo 6</w:t>
      </w:r>
      <w:r w:rsidR="00507F91" w:rsidRPr="00701ABF">
        <w:rPr>
          <w:rFonts w:ascii="Times New Roman" w:hAnsi="Times New Roman" w:cs="Times New Roman"/>
          <w:sz w:val="24"/>
          <w:szCs w:val="24"/>
        </w:rPr>
        <w:t>;</w:t>
      </w:r>
      <w:r w:rsidR="00910932" w:rsidRPr="00701ABF">
        <w:rPr>
          <w:rFonts w:ascii="Times New Roman" w:hAnsi="Times New Roman" w:cs="Times New Roman"/>
          <w:sz w:val="24"/>
          <w:szCs w:val="24"/>
        </w:rPr>
        <w:t xml:space="preserve"> dando un total de 263 observaciones de cumplimiento financiero.</w:t>
      </w:r>
    </w:p>
    <w:p w:rsidR="00910932" w:rsidRPr="00701ABF" w:rsidRDefault="0091093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En ese sentido</w:t>
      </w:r>
      <w:r w:rsidR="00507F91" w:rsidRPr="00701ABF">
        <w:rPr>
          <w:rFonts w:ascii="Times New Roman" w:hAnsi="Times New Roman" w:cs="Times New Roman"/>
          <w:sz w:val="24"/>
          <w:szCs w:val="24"/>
        </w:rPr>
        <w:t>,</w:t>
      </w:r>
      <w:r w:rsidRPr="00701ABF">
        <w:rPr>
          <w:rFonts w:ascii="Times New Roman" w:hAnsi="Times New Roman" w:cs="Times New Roman"/>
          <w:sz w:val="24"/>
          <w:szCs w:val="24"/>
        </w:rPr>
        <w:t xml:space="preserve"> reiterar que la aprobación de las cuentas, no suspende el trámite de las acciones promovidas por el Órgano Superior de Fiscalización del Estado de México, la revisión, fiscalización y calificación de la Cuenta Pública del Ejercicio Fiscal d</w:t>
      </w:r>
      <w:r w:rsidR="009A5268" w:rsidRPr="00701ABF">
        <w:rPr>
          <w:rFonts w:ascii="Times New Roman" w:hAnsi="Times New Roman" w:cs="Times New Roman"/>
          <w:sz w:val="24"/>
          <w:szCs w:val="24"/>
        </w:rPr>
        <w:t>el año 2021 del Poder Ejecutivo,</w:t>
      </w:r>
      <w:r w:rsidRPr="00701ABF">
        <w:rPr>
          <w:rFonts w:ascii="Times New Roman" w:hAnsi="Times New Roman" w:cs="Times New Roman"/>
          <w:sz w:val="24"/>
          <w:szCs w:val="24"/>
        </w:rPr>
        <w:t xml:space="preserve"> del Poder Judicial y Legislativo, organismos auxiliares y autónomos del Estado de México, no implica liberación de responsabilidades que pudieran llegar a determinarse con posterioridad por las autoridades de control y/o fiscalización federales o estatales que efectúen en el ámbito de su competencia o bien de aquellas que pudieran resultar de diversas auditorias o revisiones que en el ejercicio de sus atribuciones reali</w:t>
      </w:r>
      <w:r w:rsidR="000D0032" w:rsidRPr="00701ABF">
        <w:rPr>
          <w:rFonts w:ascii="Times New Roman" w:hAnsi="Times New Roman" w:cs="Times New Roman"/>
          <w:sz w:val="24"/>
          <w:szCs w:val="24"/>
        </w:rPr>
        <w:t>za</w:t>
      </w:r>
      <w:r w:rsidRPr="00701ABF">
        <w:rPr>
          <w:rFonts w:ascii="Times New Roman" w:hAnsi="Times New Roman" w:cs="Times New Roman"/>
          <w:sz w:val="24"/>
          <w:szCs w:val="24"/>
        </w:rPr>
        <w:t xml:space="preserve"> </w:t>
      </w:r>
      <w:r w:rsidR="000D0032" w:rsidRPr="00701ABF">
        <w:rPr>
          <w:rFonts w:ascii="Times New Roman" w:hAnsi="Times New Roman" w:cs="Times New Roman"/>
          <w:sz w:val="24"/>
          <w:szCs w:val="24"/>
        </w:rPr>
        <w:t>el órgano técnico, al mismo período o perí</w:t>
      </w:r>
      <w:r w:rsidRPr="00701ABF">
        <w:rPr>
          <w:rFonts w:ascii="Times New Roman" w:hAnsi="Times New Roman" w:cs="Times New Roman"/>
          <w:sz w:val="24"/>
          <w:szCs w:val="24"/>
        </w:rPr>
        <w:t>odos diferentes, de conformidad con lo establecido en el artículo 74 de la Ley de Fiscalización Superior del Estado de México y otras disposiciones jurídicas aplicables.</w:t>
      </w:r>
    </w:p>
    <w:p w:rsidR="000D0032" w:rsidRPr="00701ABF" w:rsidRDefault="0091093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Hasta aquí es un poco el resumen de todo lo que tiene que ver con entidades estatales, ahora bien, en el resumen de los municipios y los organismos descentralizados de los propios municipios, en razón de que naturalmente tendríamos que tener muchas líneas como las que vimos ahorita, porque son 125 DIF´s, 125 </w:t>
      </w:r>
      <w:r w:rsidR="000D0032" w:rsidRPr="00701ABF">
        <w:rPr>
          <w:rFonts w:ascii="Times New Roman" w:hAnsi="Times New Roman" w:cs="Times New Roman"/>
          <w:sz w:val="24"/>
          <w:szCs w:val="24"/>
        </w:rPr>
        <w:t>municipios</w:t>
      </w:r>
      <w:r w:rsidRPr="00701ABF">
        <w:rPr>
          <w:rFonts w:ascii="Times New Roman" w:hAnsi="Times New Roman" w:cs="Times New Roman"/>
          <w:sz w:val="24"/>
          <w:szCs w:val="24"/>
        </w:rPr>
        <w:t>, hicimos uno más global.</w:t>
      </w:r>
    </w:p>
    <w:p w:rsidR="00910932" w:rsidRPr="00701ABF" w:rsidRDefault="00910932"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t xml:space="preserve">En ese sentido, recordarles que aquí el Órgano Superior de Fiscalización, practicó 390 revisiones a las </w:t>
      </w:r>
      <w:r w:rsidR="000A2711" w:rsidRPr="00701ABF">
        <w:rPr>
          <w:rFonts w:ascii="Times New Roman" w:hAnsi="Times New Roman" w:cs="Times New Roman"/>
          <w:sz w:val="24"/>
          <w:szCs w:val="24"/>
        </w:rPr>
        <w:t xml:space="preserve">Cuentas Públicas </w:t>
      </w:r>
      <w:r w:rsidRPr="00701ABF">
        <w:rPr>
          <w:rFonts w:ascii="Times New Roman" w:hAnsi="Times New Roman" w:cs="Times New Roman"/>
          <w:sz w:val="24"/>
          <w:szCs w:val="24"/>
        </w:rPr>
        <w:t xml:space="preserve">y 54 </w:t>
      </w:r>
      <w:r w:rsidR="000A2711" w:rsidRPr="00701ABF">
        <w:rPr>
          <w:rFonts w:ascii="Times New Roman" w:hAnsi="Times New Roman" w:cs="Times New Roman"/>
          <w:sz w:val="24"/>
          <w:szCs w:val="24"/>
        </w:rPr>
        <w:t xml:space="preserve">Auditorías </w:t>
      </w:r>
      <w:r w:rsidRPr="00701ABF">
        <w:rPr>
          <w:rFonts w:ascii="Times New Roman" w:hAnsi="Times New Roman" w:cs="Times New Roman"/>
          <w:sz w:val="24"/>
          <w:szCs w:val="24"/>
        </w:rPr>
        <w:t xml:space="preserve">de </w:t>
      </w:r>
      <w:r w:rsidR="000A2711" w:rsidRPr="00701ABF">
        <w:rPr>
          <w:rFonts w:ascii="Times New Roman" w:hAnsi="Times New Roman" w:cs="Times New Roman"/>
          <w:sz w:val="24"/>
          <w:szCs w:val="24"/>
        </w:rPr>
        <w:t>Cumplimiento Financiero</w:t>
      </w:r>
      <w:r w:rsidRPr="00701ABF">
        <w:rPr>
          <w:rFonts w:ascii="Times New Roman" w:hAnsi="Times New Roman" w:cs="Times New Roman"/>
          <w:sz w:val="24"/>
          <w:szCs w:val="24"/>
        </w:rPr>
        <w:t xml:space="preserve">, </w:t>
      </w:r>
      <w:r w:rsidR="000A2711" w:rsidRPr="00701ABF">
        <w:rPr>
          <w:rFonts w:ascii="Times New Roman" w:hAnsi="Times New Roman" w:cs="Times New Roman"/>
          <w:sz w:val="24"/>
          <w:szCs w:val="24"/>
        </w:rPr>
        <w:t>Inversión Física</w:t>
      </w:r>
      <w:r w:rsidRPr="00701ABF">
        <w:rPr>
          <w:rFonts w:ascii="Times New Roman" w:hAnsi="Times New Roman" w:cs="Times New Roman"/>
          <w:sz w:val="24"/>
          <w:szCs w:val="24"/>
        </w:rPr>
        <w:t xml:space="preserve">, </w:t>
      </w:r>
      <w:r w:rsidR="000A2711" w:rsidRPr="00701ABF">
        <w:rPr>
          <w:rFonts w:ascii="Times New Roman" w:hAnsi="Times New Roman" w:cs="Times New Roman"/>
          <w:sz w:val="24"/>
          <w:szCs w:val="24"/>
        </w:rPr>
        <w:t xml:space="preserve">Desempeño </w:t>
      </w:r>
      <w:r w:rsidRPr="00701ABF">
        <w:rPr>
          <w:rFonts w:ascii="Times New Roman" w:hAnsi="Times New Roman" w:cs="Times New Roman"/>
          <w:sz w:val="24"/>
          <w:szCs w:val="24"/>
        </w:rPr>
        <w:t xml:space="preserve">y </w:t>
      </w:r>
      <w:r w:rsidR="000A2711" w:rsidRPr="00701ABF">
        <w:rPr>
          <w:rFonts w:ascii="Times New Roman" w:hAnsi="Times New Roman" w:cs="Times New Roman"/>
          <w:sz w:val="24"/>
          <w:szCs w:val="24"/>
        </w:rPr>
        <w:t>Legalidad</w:t>
      </w:r>
      <w:r w:rsidRPr="00701ABF">
        <w:rPr>
          <w:rFonts w:ascii="Times New Roman" w:hAnsi="Times New Roman" w:cs="Times New Roman"/>
          <w:sz w:val="24"/>
          <w:szCs w:val="24"/>
        </w:rPr>
        <w:t xml:space="preserve">, a las </w:t>
      </w:r>
      <w:r w:rsidR="000A2711" w:rsidRPr="00701ABF">
        <w:rPr>
          <w:rFonts w:ascii="Times New Roman" w:hAnsi="Times New Roman" w:cs="Times New Roman"/>
          <w:sz w:val="24"/>
          <w:szCs w:val="24"/>
        </w:rPr>
        <w:t xml:space="preserve">Cuentas Públicas </w:t>
      </w:r>
      <w:r w:rsidRPr="00701ABF">
        <w:rPr>
          <w:rFonts w:ascii="Times New Roman" w:hAnsi="Times New Roman" w:cs="Times New Roman"/>
          <w:sz w:val="24"/>
          <w:szCs w:val="24"/>
        </w:rPr>
        <w:t xml:space="preserve">del </w:t>
      </w:r>
      <w:r w:rsidR="000A2711" w:rsidRPr="00701ABF">
        <w:rPr>
          <w:rFonts w:ascii="Times New Roman" w:hAnsi="Times New Roman" w:cs="Times New Roman"/>
          <w:sz w:val="24"/>
          <w:szCs w:val="24"/>
        </w:rPr>
        <w:t xml:space="preserve">Ejercicio Fiscal </w:t>
      </w:r>
      <w:r w:rsidRPr="00701ABF">
        <w:rPr>
          <w:rFonts w:ascii="Times New Roman" w:hAnsi="Times New Roman" w:cs="Times New Roman"/>
          <w:sz w:val="24"/>
          <w:szCs w:val="24"/>
        </w:rPr>
        <w:t>del año 2021 de los municipios y sus organismos descentralizados en las que se determinaron 4 mil 551 observaciones.</w:t>
      </w:r>
    </w:p>
    <w:p w:rsidR="00910932" w:rsidRPr="00701ABF" w:rsidRDefault="0091093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r>
      <w:r w:rsidR="000A2711" w:rsidRPr="00701ABF">
        <w:rPr>
          <w:rFonts w:ascii="Times New Roman" w:hAnsi="Times New Roman" w:cs="Times New Roman"/>
          <w:sz w:val="24"/>
          <w:szCs w:val="24"/>
        </w:rPr>
        <w:t>Como les decía, en</w:t>
      </w:r>
      <w:r w:rsidRPr="00701ABF">
        <w:rPr>
          <w:rFonts w:ascii="Times New Roman" w:hAnsi="Times New Roman" w:cs="Times New Roman"/>
          <w:sz w:val="24"/>
          <w:szCs w:val="24"/>
        </w:rPr>
        <w:t xml:space="preserve"> razón de poder acortar los tiempos, dado que es muchísima la información de las cuentas públicas de</w:t>
      </w:r>
      <w:r w:rsidR="000A2711" w:rsidRPr="00701ABF">
        <w:rPr>
          <w:rFonts w:ascii="Times New Roman" w:hAnsi="Times New Roman" w:cs="Times New Roman"/>
          <w:sz w:val="24"/>
          <w:szCs w:val="24"/>
        </w:rPr>
        <w:t xml:space="preserve"> los municipios</w:t>
      </w:r>
      <w:r w:rsidR="00653D87" w:rsidRPr="00701ABF">
        <w:rPr>
          <w:rFonts w:ascii="Times New Roman" w:hAnsi="Times New Roman" w:cs="Times New Roman"/>
          <w:sz w:val="24"/>
          <w:szCs w:val="24"/>
        </w:rPr>
        <w:t>,</w:t>
      </w:r>
      <w:r w:rsidR="000A2711" w:rsidRPr="00701ABF">
        <w:rPr>
          <w:rFonts w:ascii="Times New Roman" w:hAnsi="Times New Roman" w:cs="Times New Roman"/>
          <w:sz w:val="24"/>
          <w:szCs w:val="24"/>
        </w:rPr>
        <w:t xml:space="preserve"> en este resumen</w:t>
      </w:r>
      <w:r w:rsidRPr="00701ABF">
        <w:rPr>
          <w:rFonts w:ascii="Times New Roman" w:hAnsi="Times New Roman" w:cs="Times New Roman"/>
          <w:sz w:val="24"/>
          <w:szCs w:val="24"/>
        </w:rPr>
        <w:t xml:space="preserve"> se presenta que los municipios que tuvieron observaciones fueron el 91.3% de los municipios, el 88.8 de los </w:t>
      </w:r>
      <w:r w:rsidR="000A2711" w:rsidRPr="00701ABF">
        <w:rPr>
          <w:rFonts w:ascii="Times New Roman" w:hAnsi="Times New Roman" w:cs="Times New Roman"/>
          <w:sz w:val="24"/>
          <w:szCs w:val="24"/>
        </w:rPr>
        <w:t xml:space="preserve">Sistemas Municipales </w:t>
      </w:r>
      <w:r w:rsidRPr="00701ABF">
        <w:rPr>
          <w:rFonts w:ascii="Times New Roman" w:hAnsi="Times New Roman" w:cs="Times New Roman"/>
          <w:sz w:val="24"/>
          <w:szCs w:val="24"/>
        </w:rPr>
        <w:t xml:space="preserve">para el </w:t>
      </w:r>
      <w:r w:rsidR="000A2711" w:rsidRPr="00701ABF">
        <w:rPr>
          <w:rFonts w:ascii="Times New Roman" w:hAnsi="Times New Roman" w:cs="Times New Roman"/>
          <w:sz w:val="24"/>
          <w:szCs w:val="24"/>
        </w:rPr>
        <w:t xml:space="preserve">Desarrollo Integral </w:t>
      </w:r>
      <w:r w:rsidRPr="00701ABF">
        <w:rPr>
          <w:rFonts w:ascii="Times New Roman" w:hAnsi="Times New Roman" w:cs="Times New Roman"/>
          <w:sz w:val="24"/>
          <w:szCs w:val="24"/>
        </w:rPr>
        <w:t xml:space="preserve">de la </w:t>
      </w:r>
      <w:r w:rsidR="000A2711" w:rsidRPr="00701ABF">
        <w:rPr>
          <w:rFonts w:ascii="Times New Roman" w:hAnsi="Times New Roman" w:cs="Times New Roman"/>
          <w:sz w:val="24"/>
          <w:szCs w:val="24"/>
        </w:rPr>
        <w:t>Familia</w:t>
      </w:r>
      <w:r w:rsidRPr="00701ABF">
        <w:rPr>
          <w:rFonts w:ascii="Times New Roman" w:hAnsi="Times New Roman" w:cs="Times New Roman"/>
          <w:sz w:val="24"/>
          <w:szCs w:val="24"/>
        </w:rPr>
        <w:t xml:space="preserve">, el 89% de los organismos </w:t>
      </w:r>
      <w:r w:rsidRPr="00701ABF">
        <w:rPr>
          <w:rFonts w:ascii="Times New Roman" w:hAnsi="Times New Roman" w:cs="Times New Roman"/>
          <w:sz w:val="24"/>
          <w:szCs w:val="24"/>
        </w:rPr>
        <w:lastRenderedPageBreak/>
        <w:t xml:space="preserve">descentralizados operadores del agua, el 86.3% de los Institutos Municipales de Cultura Física y Deporte; el Instituto Municipal de la Juventud de Ayapango; el Instituto Municipal de la Mujer de Toluca y el </w:t>
      </w:r>
      <w:r w:rsidR="00653D87" w:rsidRPr="00701ABF">
        <w:rPr>
          <w:rFonts w:ascii="Times New Roman" w:hAnsi="Times New Roman" w:cs="Times New Roman"/>
          <w:sz w:val="24"/>
          <w:szCs w:val="24"/>
        </w:rPr>
        <w:t xml:space="preserve">Organismo Público Descentralizado </w:t>
      </w:r>
      <w:r w:rsidRPr="00701ABF">
        <w:rPr>
          <w:rFonts w:ascii="Times New Roman" w:hAnsi="Times New Roman" w:cs="Times New Roman"/>
          <w:sz w:val="24"/>
          <w:szCs w:val="24"/>
        </w:rPr>
        <w:t xml:space="preserve">de carácter </w:t>
      </w:r>
      <w:r w:rsidR="00653D87" w:rsidRPr="00701ABF">
        <w:rPr>
          <w:rFonts w:ascii="Times New Roman" w:hAnsi="Times New Roman" w:cs="Times New Roman"/>
          <w:sz w:val="24"/>
          <w:szCs w:val="24"/>
        </w:rPr>
        <w:t xml:space="preserve">Municipal </w:t>
      </w:r>
      <w:r w:rsidRPr="00701ABF">
        <w:rPr>
          <w:rFonts w:ascii="Times New Roman" w:hAnsi="Times New Roman" w:cs="Times New Roman"/>
          <w:sz w:val="24"/>
          <w:szCs w:val="24"/>
        </w:rPr>
        <w:t xml:space="preserve">para el </w:t>
      </w:r>
      <w:r w:rsidR="00653D87" w:rsidRPr="00701ABF">
        <w:rPr>
          <w:rFonts w:ascii="Times New Roman" w:hAnsi="Times New Roman" w:cs="Times New Roman"/>
          <w:sz w:val="24"/>
          <w:szCs w:val="24"/>
        </w:rPr>
        <w:t xml:space="preserve">Mantenimiento </w:t>
      </w:r>
      <w:r w:rsidRPr="00701ABF">
        <w:rPr>
          <w:rFonts w:ascii="Times New Roman" w:hAnsi="Times New Roman" w:cs="Times New Roman"/>
          <w:sz w:val="24"/>
          <w:szCs w:val="24"/>
        </w:rPr>
        <w:t xml:space="preserve">de </w:t>
      </w:r>
      <w:r w:rsidR="00653D87" w:rsidRPr="00701ABF">
        <w:rPr>
          <w:rFonts w:ascii="Times New Roman" w:hAnsi="Times New Roman" w:cs="Times New Roman"/>
          <w:sz w:val="24"/>
          <w:szCs w:val="24"/>
        </w:rPr>
        <w:t xml:space="preserve">Vialidades </w:t>
      </w:r>
      <w:r w:rsidRPr="00701ABF">
        <w:rPr>
          <w:rFonts w:ascii="Times New Roman" w:hAnsi="Times New Roman" w:cs="Times New Roman"/>
          <w:sz w:val="24"/>
          <w:szCs w:val="24"/>
        </w:rPr>
        <w:t>de Cuautitlán Izcalli y aquí presentamos sí en cuanto a las auditorías cu</w:t>
      </w:r>
      <w:r w:rsidR="00A25544" w:rsidRPr="00701ABF">
        <w:rPr>
          <w:rFonts w:ascii="Times New Roman" w:hAnsi="Times New Roman" w:cs="Times New Roman"/>
          <w:sz w:val="24"/>
          <w:szCs w:val="24"/>
        </w:rPr>
        <w:t>á</w:t>
      </w:r>
      <w:r w:rsidRPr="00701ABF">
        <w:rPr>
          <w:rFonts w:ascii="Times New Roman" w:hAnsi="Times New Roman" w:cs="Times New Roman"/>
          <w:sz w:val="24"/>
          <w:szCs w:val="24"/>
        </w:rPr>
        <w:t>ntas observaciones obtuvo cada municipio que se encontró en un proceso de auditor</w:t>
      </w:r>
      <w:r w:rsidR="00A25544" w:rsidRPr="00701ABF">
        <w:rPr>
          <w:rFonts w:ascii="Times New Roman" w:hAnsi="Times New Roman" w:cs="Times New Roman"/>
          <w:sz w:val="24"/>
          <w:szCs w:val="24"/>
        </w:rPr>
        <w:t>í</w:t>
      </w:r>
      <w:r w:rsidRPr="00701ABF">
        <w:rPr>
          <w:rFonts w:ascii="Times New Roman" w:hAnsi="Times New Roman" w:cs="Times New Roman"/>
          <w:sz w:val="24"/>
          <w:szCs w:val="24"/>
        </w:rPr>
        <w:t>a previo al informe de resultados.</w:t>
      </w:r>
    </w:p>
    <w:p w:rsidR="00910932" w:rsidRPr="00701ABF" w:rsidRDefault="0091093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El Municipio de Almoloya de Alquisiras en la </w:t>
      </w:r>
      <w:r w:rsidR="00A25544"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número 1, presentó 31 observaciones; el Municipio de Ecatepec presentó 25 observaciones; Donato Guerra presentó 29, Isidro Fabela 29, Jilotepec 26, Municipio de Juchitepec 28, Municipio de Luvianos 26, Municipio de Sultepec 30, Municipio de Tequixquiac 27 y Municipio de Tlatlaya 31</w:t>
      </w:r>
      <w:r w:rsidR="00A25544" w:rsidRPr="00701ABF">
        <w:rPr>
          <w:rFonts w:ascii="Times New Roman" w:hAnsi="Times New Roman" w:cs="Times New Roman"/>
          <w:sz w:val="24"/>
          <w:szCs w:val="24"/>
        </w:rPr>
        <w:t>;</w:t>
      </w:r>
      <w:r w:rsidRPr="00701ABF">
        <w:rPr>
          <w:rFonts w:ascii="Times New Roman" w:hAnsi="Times New Roman" w:cs="Times New Roman"/>
          <w:sz w:val="24"/>
          <w:szCs w:val="24"/>
        </w:rPr>
        <w:t xml:space="preserve"> dando un total de 282 auditorías de desempeño y recordemos que todo es ejercicio fiscal 2021.</w:t>
      </w:r>
    </w:p>
    <w:p w:rsidR="0090137D" w:rsidRPr="00701ABF" w:rsidRDefault="0091093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En cuanto a las </w:t>
      </w:r>
      <w:r w:rsidR="00B35724" w:rsidRPr="00701ABF">
        <w:rPr>
          <w:rFonts w:ascii="Times New Roman" w:hAnsi="Times New Roman" w:cs="Times New Roman"/>
          <w:sz w:val="24"/>
          <w:szCs w:val="24"/>
        </w:rPr>
        <w:t xml:space="preserve">Auditorías </w:t>
      </w:r>
      <w:r w:rsidRPr="00701ABF">
        <w:rPr>
          <w:rFonts w:ascii="Times New Roman" w:hAnsi="Times New Roman" w:cs="Times New Roman"/>
          <w:sz w:val="24"/>
          <w:szCs w:val="24"/>
        </w:rPr>
        <w:t xml:space="preserve">de </w:t>
      </w:r>
      <w:r w:rsidR="00B35724" w:rsidRPr="00701ABF">
        <w:rPr>
          <w:rFonts w:ascii="Times New Roman" w:hAnsi="Times New Roman" w:cs="Times New Roman"/>
          <w:sz w:val="24"/>
          <w:szCs w:val="24"/>
        </w:rPr>
        <w:t>Legalidad</w:t>
      </w:r>
      <w:r w:rsidRPr="00701ABF">
        <w:rPr>
          <w:rFonts w:ascii="Times New Roman" w:hAnsi="Times New Roman" w:cs="Times New Roman"/>
          <w:sz w:val="24"/>
          <w:szCs w:val="24"/>
        </w:rPr>
        <w:t xml:space="preserve">, el Municipio de Atizapán, obtuvo 6 observaciones, Ayapango 6, Chapultepec 5, </w:t>
      </w:r>
      <w:r w:rsidR="00A13A91" w:rsidRPr="00701ABF">
        <w:rPr>
          <w:rFonts w:ascii="Times New Roman" w:hAnsi="Times New Roman" w:cs="Times New Roman"/>
          <w:sz w:val="24"/>
          <w:szCs w:val="24"/>
        </w:rPr>
        <w:t xml:space="preserve">Ecatzingo </w:t>
      </w:r>
      <w:r w:rsidR="0090137D" w:rsidRPr="00701ABF">
        <w:rPr>
          <w:rFonts w:ascii="Times New Roman" w:hAnsi="Times New Roman" w:cs="Times New Roman"/>
          <w:sz w:val="24"/>
          <w:szCs w:val="24"/>
        </w:rPr>
        <w:t>7, Ixtapan del Oro 9, Jaltenco 7, Jocotitlán 7, Otzoloapan 8, Papalotla 8, San Simón de Guerrero 12, Santo Tomás 12, Tejupilco 5, Temascaltepec 13, Texcaltitlán 11 y Zacazonapan 13</w:t>
      </w:r>
      <w:r w:rsidR="00B35724" w:rsidRPr="00701ABF">
        <w:rPr>
          <w:rFonts w:ascii="Times New Roman" w:hAnsi="Times New Roman" w:cs="Times New Roman"/>
          <w:sz w:val="24"/>
          <w:szCs w:val="24"/>
        </w:rPr>
        <w:t>;</w:t>
      </w:r>
      <w:r w:rsidR="0090137D" w:rsidRPr="00701ABF">
        <w:rPr>
          <w:rFonts w:ascii="Times New Roman" w:hAnsi="Times New Roman" w:cs="Times New Roman"/>
          <w:sz w:val="24"/>
          <w:szCs w:val="24"/>
        </w:rPr>
        <w:t xml:space="preserve"> dando un total de 129 observ</w:t>
      </w:r>
      <w:r w:rsidR="00B35724" w:rsidRPr="00701ABF">
        <w:rPr>
          <w:rFonts w:ascii="Times New Roman" w:hAnsi="Times New Roman" w:cs="Times New Roman"/>
          <w:sz w:val="24"/>
          <w:szCs w:val="24"/>
        </w:rPr>
        <w:t xml:space="preserve">aciones en cuanto a las Auditorías </w:t>
      </w:r>
      <w:r w:rsidR="0090137D" w:rsidRPr="00701ABF">
        <w:rPr>
          <w:rFonts w:ascii="Times New Roman" w:hAnsi="Times New Roman" w:cs="Times New Roman"/>
          <w:sz w:val="24"/>
          <w:szCs w:val="24"/>
        </w:rPr>
        <w:t xml:space="preserve">de </w:t>
      </w:r>
      <w:r w:rsidR="00B35724" w:rsidRPr="00701ABF">
        <w:rPr>
          <w:rFonts w:ascii="Times New Roman" w:hAnsi="Times New Roman" w:cs="Times New Roman"/>
          <w:sz w:val="24"/>
          <w:szCs w:val="24"/>
        </w:rPr>
        <w:t>Legalidad</w:t>
      </w:r>
      <w:r w:rsidR="0090137D" w:rsidRPr="00701ABF">
        <w:rPr>
          <w:rFonts w:ascii="Times New Roman" w:hAnsi="Times New Roman" w:cs="Times New Roman"/>
          <w:sz w:val="24"/>
          <w:szCs w:val="24"/>
        </w:rPr>
        <w:t>.</w:t>
      </w:r>
    </w:p>
    <w:p w:rsidR="0090137D" w:rsidRPr="00701ABF" w:rsidRDefault="0090137D"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t xml:space="preserve">Respecto a las </w:t>
      </w:r>
      <w:r w:rsidR="00B35724" w:rsidRPr="00701ABF">
        <w:rPr>
          <w:rFonts w:ascii="Times New Roman" w:hAnsi="Times New Roman" w:cs="Times New Roman"/>
          <w:sz w:val="24"/>
          <w:szCs w:val="24"/>
        </w:rPr>
        <w:t xml:space="preserve">Auditorías </w:t>
      </w:r>
      <w:r w:rsidRPr="00701ABF">
        <w:rPr>
          <w:rFonts w:ascii="Times New Roman" w:hAnsi="Times New Roman" w:cs="Times New Roman"/>
          <w:sz w:val="24"/>
          <w:szCs w:val="24"/>
        </w:rPr>
        <w:t xml:space="preserve">de </w:t>
      </w:r>
      <w:r w:rsidR="00B35724" w:rsidRPr="00701ABF">
        <w:rPr>
          <w:rFonts w:ascii="Times New Roman" w:hAnsi="Times New Roman" w:cs="Times New Roman"/>
          <w:sz w:val="24"/>
          <w:szCs w:val="24"/>
        </w:rPr>
        <w:t>Cumplimiento Financiero</w:t>
      </w:r>
      <w:r w:rsidRPr="00701ABF">
        <w:rPr>
          <w:rFonts w:ascii="Times New Roman" w:hAnsi="Times New Roman" w:cs="Times New Roman"/>
          <w:sz w:val="24"/>
          <w:szCs w:val="24"/>
        </w:rPr>
        <w:t xml:space="preserve">, el Municipio de Chalco obtuvo 14 observaciones, Chimalhuacán 37, Coacalco de Berriozábal 30, Cuautitlán Izcalli 25, Ecatepec de Morelos 58, Ixtapaluca 29, La Paz 13, Metepec 12, Naucalpan de Juárez 22, Nezahualcóyotl 16, </w:t>
      </w:r>
      <w:r w:rsidR="00CB5449" w:rsidRPr="00701ABF">
        <w:rPr>
          <w:rFonts w:ascii="Times New Roman" w:hAnsi="Times New Roman" w:cs="Times New Roman"/>
          <w:sz w:val="24"/>
          <w:szCs w:val="24"/>
        </w:rPr>
        <w:t>Tecámac</w:t>
      </w:r>
      <w:r w:rsidRPr="00701ABF">
        <w:rPr>
          <w:rFonts w:ascii="Times New Roman" w:hAnsi="Times New Roman" w:cs="Times New Roman"/>
          <w:sz w:val="24"/>
          <w:szCs w:val="24"/>
        </w:rPr>
        <w:t xml:space="preserve"> 14, Temascalapa 3, Texcoco 14, Tlalnepantla de Baz 10, Toluca 89, Tultitlán 9, el Organismo Descentralizado Operador del Agua de Chicoloapan 10, el Organismo Descentralizado Operador del Agua de Chimalhuacán 35, el Organismo Descentralizado Operador del Agua de Ixtapaluca 18, el Organismo Operador de</w:t>
      </w:r>
      <w:r w:rsidR="00DB6E4A" w:rsidRPr="00701ABF">
        <w:rPr>
          <w:rFonts w:ascii="Times New Roman" w:hAnsi="Times New Roman" w:cs="Times New Roman"/>
          <w:sz w:val="24"/>
          <w:szCs w:val="24"/>
        </w:rPr>
        <w:t>l</w:t>
      </w:r>
      <w:r w:rsidRPr="00701ABF">
        <w:rPr>
          <w:rFonts w:ascii="Times New Roman" w:hAnsi="Times New Roman" w:cs="Times New Roman"/>
          <w:sz w:val="24"/>
          <w:szCs w:val="24"/>
        </w:rPr>
        <w:t xml:space="preserve"> Agua de Jilotepec 20, el Organismo Operador del Agua de la Paz 14, Organismo Descentralizado Operador del Agua de Lerma 10 y Organismo Descentralizado Operador del Agua de Zumpango 11.</w:t>
      </w:r>
    </w:p>
    <w:p w:rsidR="0090137D" w:rsidRPr="00701ABF" w:rsidRDefault="0090137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En cuanto a las </w:t>
      </w:r>
      <w:r w:rsidR="00DB6E4A" w:rsidRPr="00701ABF">
        <w:rPr>
          <w:rFonts w:ascii="Times New Roman" w:hAnsi="Times New Roman" w:cs="Times New Roman"/>
          <w:sz w:val="24"/>
          <w:szCs w:val="24"/>
        </w:rPr>
        <w:t xml:space="preserve">Auditorías </w:t>
      </w:r>
      <w:r w:rsidRPr="00701ABF">
        <w:rPr>
          <w:rFonts w:ascii="Times New Roman" w:hAnsi="Times New Roman" w:cs="Times New Roman"/>
          <w:sz w:val="24"/>
          <w:szCs w:val="24"/>
        </w:rPr>
        <w:t xml:space="preserve">de </w:t>
      </w:r>
      <w:r w:rsidR="00DB6E4A" w:rsidRPr="00701ABF">
        <w:rPr>
          <w:rFonts w:ascii="Times New Roman" w:hAnsi="Times New Roman" w:cs="Times New Roman"/>
          <w:sz w:val="24"/>
          <w:szCs w:val="24"/>
        </w:rPr>
        <w:t>Inversión Física</w:t>
      </w:r>
      <w:r w:rsidRPr="00701ABF">
        <w:rPr>
          <w:rFonts w:ascii="Times New Roman" w:hAnsi="Times New Roman" w:cs="Times New Roman"/>
          <w:sz w:val="24"/>
          <w:szCs w:val="24"/>
        </w:rPr>
        <w:t>, el Municipio de Atizapán de Zaragoza obtuvo 19 observaciones, el Municipio de Chalco 41, el Municipio de Chicoloapan 24, Chimalhuacán 50, Coacalco de Berriozábal 41, Cuautitlán Izcalli 38, Ecatepec de Morelos 49, Huixquilucan 12, Ixtapaluca 99, La Paz 145, Metepec 36, Naucalpan de Juárez 44, Nezahualcóyotl 43, Texcoco 33, Tlalnepantla de Baz 22, Toluca 27, Organismo Operador del Agua de Amecameca 33, Organismo Operador del Agua de Chimalhuacán 39, Organismo Operador del Agua de Ixtapaluca 30, Organismo Operador del Agua de Lerma 11, Organismo Operador del Agua de Toluca 26 y Organismo Descentralizado Operador del Agua de Valle de Chalco Solidaridad 20</w:t>
      </w:r>
      <w:r w:rsidR="006230C4" w:rsidRPr="00701ABF">
        <w:rPr>
          <w:rFonts w:ascii="Times New Roman" w:hAnsi="Times New Roman" w:cs="Times New Roman"/>
          <w:sz w:val="24"/>
          <w:szCs w:val="24"/>
        </w:rPr>
        <w:t>;</w:t>
      </w:r>
      <w:r w:rsidRPr="00701ABF">
        <w:rPr>
          <w:rFonts w:ascii="Times New Roman" w:hAnsi="Times New Roman" w:cs="Times New Roman"/>
          <w:sz w:val="24"/>
          <w:szCs w:val="24"/>
        </w:rPr>
        <w:t xml:space="preserve"> dan</w:t>
      </w:r>
      <w:r w:rsidR="006230C4" w:rsidRPr="00701ABF">
        <w:rPr>
          <w:rFonts w:ascii="Times New Roman" w:hAnsi="Times New Roman" w:cs="Times New Roman"/>
          <w:sz w:val="24"/>
          <w:szCs w:val="24"/>
        </w:rPr>
        <w:t>do</w:t>
      </w:r>
      <w:r w:rsidRPr="00701ABF">
        <w:rPr>
          <w:rFonts w:ascii="Times New Roman" w:hAnsi="Times New Roman" w:cs="Times New Roman"/>
          <w:sz w:val="24"/>
          <w:szCs w:val="24"/>
        </w:rPr>
        <w:t xml:space="preserve"> un total de 882 </w:t>
      </w:r>
      <w:r w:rsidR="006230C4" w:rsidRPr="00701ABF">
        <w:rPr>
          <w:rFonts w:ascii="Times New Roman" w:hAnsi="Times New Roman" w:cs="Times New Roman"/>
          <w:sz w:val="24"/>
          <w:szCs w:val="24"/>
        </w:rPr>
        <w:t xml:space="preserve">Auditorías </w:t>
      </w:r>
      <w:r w:rsidRPr="00701ABF">
        <w:rPr>
          <w:rFonts w:ascii="Times New Roman" w:hAnsi="Times New Roman" w:cs="Times New Roman"/>
          <w:sz w:val="24"/>
          <w:szCs w:val="24"/>
        </w:rPr>
        <w:t xml:space="preserve">de </w:t>
      </w:r>
      <w:r w:rsidR="006230C4" w:rsidRPr="00701ABF">
        <w:rPr>
          <w:rFonts w:ascii="Times New Roman" w:hAnsi="Times New Roman" w:cs="Times New Roman"/>
          <w:sz w:val="24"/>
          <w:szCs w:val="24"/>
        </w:rPr>
        <w:t>Inversión Física</w:t>
      </w:r>
      <w:r w:rsidRPr="00701ABF">
        <w:rPr>
          <w:rFonts w:ascii="Times New Roman" w:hAnsi="Times New Roman" w:cs="Times New Roman"/>
          <w:sz w:val="24"/>
          <w:szCs w:val="24"/>
        </w:rPr>
        <w:t>.</w:t>
      </w:r>
    </w:p>
    <w:p w:rsidR="0090137D" w:rsidRPr="00701ABF" w:rsidRDefault="0090137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Y finalmente, bueno lo mismo que comente para el caso de las estatales, la aprobación de las cuentas no suspende el trámite de las acciones promovidas por el Órgano Superior de Fiscalización, ni tampoco la liberación de responsabilidades que pudieran darse con posterioridad.</w:t>
      </w:r>
    </w:p>
    <w:p w:rsidR="0090137D" w:rsidRPr="00701ABF" w:rsidRDefault="0090137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Es un muy breve resumen de lo que hemos estado trabajando respecto a la información que está pública en la página del OSFEM y yo aquí pediría que pudiéramos continuar con el orden del día, para que pudiera ampliar la información o puntualizar cualquier información que a mí se me haya obviado, la Auditora Superior,</w:t>
      </w:r>
      <w:r w:rsidR="00100806" w:rsidRPr="00701ABF">
        <w:rPr>
          <w:rFonts w:ascii="Times New Roman" w:hAnsi="Times New Roman" w:cs="Times New Roman"/>
          <w:sz w:val="24"/>
          <w:szCs w:val="24"/>
        </w:rPr>
        <w:t xml:space="preserve"> por</w:t>
      </w:r>
      <w:r w:rsidRPr="00701ABF">
        <w:rPr>
          <w:rFonts w:ascii="Times New Roman" w:hAnsi="Times New Roman" w:cs="Times New Roman"/>
          <w:sz w:val="24"/>
          <w:szCs w:val="24"/>
        </w:rPr>
        <w:t xml:space="preserve"> lo que si me permite Secretario, continuando con el siguiente punto del orden del día, le pediríamos a la Doctora Miroslava Carrillo, Titular del Órgano Superior de Fiscalización, pudiera hacer uso de la voz también. Gracias.</w:t>
      </w:r>
    </w:p>
    <w:p w:rsidR="0090137D" w:rsidRPr="00701ABF" w:rsidRDefault="0090137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DRA. MIROSLAVA </w:t>
      </w:r>
      <w:r w:rsidR="000920A4" w:rsidRPr="00701ABF">
        <w:rPr>
          <w:rFonts w:ascii="Times New Roman" w:hAnsi="Times New Roman" w:cs="Times New Roman"/>
          <w:sz w:val="24"/>
          <w:szCs w:val="24"/>
        </w:rPr>
        <w:t xml:space="preserve">CARRILLO </w:t>
      </w:r>
      <w:r w:rsidRPr="00701ABF">
        <w:rPr>
          <w:rFonts w:ascii="Times New Roman" w:hAnsi="Times New Roman" w:cs="Times New Roman"/>
          <w:sz w:val="24"/>
          <w:szCs w:val="24"/>
        </w:rPr>
        <w:t>MARTÍNEZ. Gracias diputada Evelyn.</w:t>
      </w:r>
    </w:p>
    <w:p w:rsidR="0090137D" w:rsidRPr="00701ABF" w:rsidRDefault="0090137D"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Muy buena tarde a todos los diputados integrantes de esta </w:t>
      </w:r>
      <w:r w:rsidR="0079100B" w:rsidRPr="00701ABF">
        <w:rPr>
          <w:rFonts w:ascii="Times New Roman" w:hAnsi="Times New Roman" w:cs="Times New Roman"/>
          <w:sz w:val="24"/>
          <w:szCs w:val="24"/>
        </w:rPr>
        <w:t>comisión</w:t>
      </w:r>
      <w:r w:rsidRPr="00701ABF">
        <w:rPr>
          <w:rFonts w:ascii="Times New Roman" w:hAnsi="Times New Roman" w:cs="Times New Roman"/>
          <w:sz w:val="24"/>
          <w:szCs w:val="24"/>
        </w:rPr>
        <w:t>, que están presente</w:t>
      </w:r>
      <w:r w:rsidR="0079100B" w:rsidRPr="00701ABF">
        <w:rPr>
          <w:rFonts w:ascii="Times New Roman" w:hAnsi="Times New Roman" w:cs="Times New Roman"/>
          <w:sz w:val="24"/>
          <w:szCs w:val="24"/>
        </w:rPr>
        <w:t>s</w:t>
      </w:r>
      <w:r w:rsidRPr="00701ABF">
        <w:rPr>
          <w:rFonts w:ascii="Times New Roman" w:hAnsi="Times New Roman" w:cs="Times New Roman"/>
          <w:sz w:val="24"/>
          <w:szCs w:val="24"/>
        </w:rPr>
        <w:t xml:space="preserve"> y los que están vía remota.</w:t>
      </w:r>
    </w:p>
    <w:p w:rsidR="0090137D" w:rsidRPr="00701ABF" w:rsidRDefault="0090137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Creo que el resumen que ha presentado la diputada ha sido muy exhaustivo, creo que presenta estándares mínimos que le permitirían a esta </w:t>
      </w:r>
      <w:r w:rsidR="0079100B" w:rsidRPr="00701ABF">
        <w:rPr>
          <w:rFonts w:ascii="Times New Roman" w:hAnsi="Times New Roman" w:cs="Times New Roman"/>
          <w:sz w:val="24"/>
          <w:szCs w:val="24"/>
        </w:rPr>
        <w:t>comisión</w:t>
      </w:r>
      <w:r w:rsidRPr="00701ABF">
        <w:rPr>
          <w:rFonts w:ascii="Times New Roman" w:hAnsi="Times New Roman" w:cs="Times New Roman"/>
          <w:sz w:val="24"/>
          <w:szCs w:val="24"/>
        </w:rPr>
        <w:t xml:space="preserve">, eventualmente discutir sobre la </w:t>
      </w:r>
      <w:r w:rsidRPr="00701ABF">
        <w:rPr>
          <w:rFonts w:ascii="Times New Roman" w:hAnsi="Times New Roman" w:cs="Times New Roman"/>
          <w:sz w:val="24"/>
          <w:szCs w:val="24"/>
        </w:rPr>
        <w:lastRenderedPageBreak/>
        <w:t>aprobación de las Cuentas Públicas del Ejercicio Fiscal 2021 y me ha pedido que haga referencia a alguna circunstancia, creo que para mí es importante comentar que las personas servidoras públicas adscritas al Órgano Superior, tienen perfectamente claridad con los principios con los cuales se tienen que conducir desde el momento en que comienza esta etapa de auditoría y de revisión de las cuentas públicas municipales y estatal.</w:t>
      </w:r>
    </w:p>
    <w:p w:rsidR="001F7C12" w:rsidRPr="00701ABF" w:rsidRDefault="0090137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Se ha hecho énfasis en estas últimas reuniones, con respecto al número de observaciones, se da cuenta a esta Legislatura vía la </w:t>
      </w:r>
      <w:r w:rsidR="005E71E1" w:rsidRPr="00701ABF">
        <w:rPr>
          <w:rFonts w:ascii="Times New Roman" w:hAnsi="Times New Roman" w:cs="Times New Roman"/>
          <w:sz w:val="24"/>
          <w:szCs w:val="24"/>
        </w:rPr>
        <w:t>comisión</w:t>
      </w:r>
      <w:r w:rsidRPr="00701ABF">
        <w:rPr>
          <w:rFonts w:ascii="Times New Roman" w:hAnsi="Times New Roman" w:cs="Times New Roman"/>
          <w:sz w:val="24"/>
          <w:szCs w:val="24"/>
        </w:rPr>
        <w:t>, de 6 mil 217 observaciones y cuando refería el tema que las personas servidoras públicas conocen perfectamente los principios con los que tienen que conducirse</w:t>
      </w:r>
      <w:r w:rsidR="005E71E1" w:rsidRPr="00701ABF">
        <w:rPr>
          <w:rFonts w:ascii="Times New Roman" w:hAnsi="Times New Roman" w:cs="Times New Roman"/>
          <w:sz w:val="24"/>
          <w:szCs w:val="24"/>
        </w:rPr>
        <w:t>,</w:t>
      </w:r>
      <w:r w:rsidR="003415B3" w:rsidRPr="00701ABF">
        <w:rPr>
          <w:rFonts w:ascii="Times New Roman" w:hAnsi="Times New Roman" w:cs="Times New Roman"/>
          <w:sz w:val="24"/>
          <w:szCs w:val="24"/>
        </w:rPr>
        <w:t xml:space="preserve"> también es</w:t>
      </w:r>
      <w:r w:rsidR="001F7C12" w:rsidRPr="00701ABF">
        <w:rPr>
          <w:rFonts w:ascii="Times New Roman" w:hAnsi="Times New Roman" w:cs="Times New Roman"/>
          <w:sz w:val="24"/>
          <w:szCs w:val="24"/>
        </w:rPr>
        <w:t xml:space="preserve"> importante decir que el principio mayor que el Órgano Superior ha decidido en esta administración comulgar es el principio de legalidad, que sólo los servidores públicos podemos hacer aquello que la ley nos permite.</w:t>
      </w:r>
    </w:p>
    <w:p w:rsidR="001F7C12" w:rsidRPr="00701ABF" w:rsidRDefault="00FF2F2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Y con esto quiero comenz</w:t>
      </w:r>
      <w:r w:rsidR="001F7C12" w:rsidRPr="00701ABF">
        <w:rPr>
          <w:rFonts w:ascii="Times New Roman" w:hAnsi="Times New Roman" w:cs="Times New Roman"/>
          <w:sz w:val="24"/>
          <w:szCs w:val="24"/>
        </w:rPr>
        <w:t>ar que es muy importante que no perdamos de vista que el objeto del propio Órgano Superior de Fiscalización es el de prevenir posibles actos de corrupción y promover en su caso las responsabilidades que sean procedentes y al referir y al destacar el tema de las observaciones es para hacer énfasis en la primera etapa en la que se encuentra este informe de resultados, cumplimos a cabalidad el mandato constitucional de entregarles a ustedes, la diputada Evelyn comentó desde un inicio que hoy es un año atípico, donde ustedes han recibido en este año 22 dos informes de resultados.</w:t>
      </w:r>
    </w:p>
    <w:p w:rsidR="001F7C12"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En enero entregamos oportunamente el informe con respecto al ejercicio 2020 y el 1</w:t>
      </w:r>
      <w:r w:rsidR="00F67E19" w:rsidRPr="00701ABF">
        <w:rPr>
          <w:rFonts w:ascii="Times New Roman" w:hAnsi="Times New Roman" w:cs="Times New Roman"/>
          <w:sz w:val="24"/>
          <w:szCs w:val="24"/>
        </w:rPr>
        <w:t>5</w:t>
      </w:r>
      <w:r w:rsidRPr="00701ABF">
        <w:rPr>
          <w:rFonts w:ascii="Times New Roman" w:hAnsi="Times New Roman" w:cs="Times New Roman"/>
          <w:sz w:val="24"/>
          <w:szCs w:val="24"/>
        </w:rPr>
        <w:t xml:space="preserve"> de noviembre también cumplimos en tiempo con el informe del ejercicio 2020-2021.</w:t>
      </w:r>
    </w:p>
    <w:p w:rsidR="001F7C12"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Cuando entregamos el informe hay que destacar que todavía había entidades que conocían previamente resultados preliminares; pero hoy les tengo que comentar a los integrantes de la comisión que ya hoy todas las auditorías se encuentran en seguimiento.</w:t>
      </w:r>
    </w:p>
    <w:p w:rsidR="001F7C12"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Qué significa esto, que la primera etapa ha culminado exitosamente, que las entidad</w:t>
      </w:r>
      <w:r w:rsidR="00A26FE9" w:rsidRPr="00701ABF">
        <w:rPr>
          <w:rFonts w:ascii="Times New Roman" w:hAnsi="Times New Roman" w:cs="Times New Roman"/>
          <w:sz w:val="24"/>
          <w:szCs w:val="24"/>
        </w:rPr>
        <w:t>es tienen el derecho de alegar</w:t>
      </w:r>
      <w:r w:rsidRPr="00701ABF">
        <w:rPr>
          <w:rFonts w:ascii="Times New Roman" w:hAnsi="Times New Roman" w:cs="Times New Roman"/>
          <w:sz w:val="24"/>
          <w:szCs w:val="24"/>
        </w:rPr>
        <w:t xml:space="preserve"> lo que su derecho corresponda, si es un pliego de observación en 30 días hábiles o si es una aclaración de observación hasta 60 días va a tener la Entidad para presentar, insisto a lo que su derecho convenga y para mí es importante destacar, insistir a esta comisión que todavía hay áreas de oportunidad, tanto en el Estado como municipios porque hay entidades fiscalizables que no operan aún, con todo y que hacía referencia a este principio de legalidad, que ya al mediar un decreto de creación una ley de creación tendrían que operarse.</w:t>
      </w:r>
    </w:p>
    <w:p w:rsidR="001F7C12"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Y destaco a ustedes diputados que son 28 organismos municipales los reconocidos como INCUFIDES, Institutos del Deporte y que no operan, quie</w:t>
      </w:r>
      <w:r w:rsidR="00B020F4" w:rsidRPr="00701ABF">
        <w:rPr>
          <w:rFonts w:ascii="Times New Roman" w:hAnsi="Times New Roman" w:cs="Times New Roman"/>
          <w:sz w:val="24"/>
          <w:szCs w:val="24"/>
        </w:rPr>
        <w:t xml:space="preserve">ro destacar para el ejercicio </w:t>
      </w:r>
      <w:r w:rsidRPr="00701ABF">
        <w:rPr>
          <w:rFonts w:ascii="Times New Roman" w:hAnsi="Times New Roman" w:cs="Times New Roman"/>
          <w:sz w:val="24"/>
          <w:szCs w:val="24"/>
        </w:rPr>
        <w:t xml:space="preserve">21, porque también al hacer énfasis al principio de este año, ya con una nueva administración municipal varios de ellos ya operan, pero todavía están signados para el 21 que no operan Almoloya de Juárez, Cuautitlán, Ecatzingo, </w:t>
      </w:r>
      <w:r w:rsidR="00484AB4" w:rsidRPr="00701ABF">
        <w:rPr>
          <w:rFonts w:ascii="Times New Roman" w:hAnsi="Times New Roman" w:cs="Times New Roman"/>
          <w:sz w:val="24"/>
          <w:szCs w:val="24"/>
        </w:rPr>
        <w:t>Hueypoxtla</w:t>
      </w:r>
      <w:r w:rsidRPr="00701ABF">
        <w:rPr>
          <w:rFonts w:ascii="Times New Roman" w:hAnsi="Times New Roman" w:cs="Times New Roman"/>
          <w:sz w:val="24"/>
          <w:szCs w:val="24"/>
        </w:rPr>
        <w:t xml:space="preserve">, Ixtapan del Oro, Ixtlahuaca, Jiquipilco, Joquicingo, Lerma, Morelos, Polotitlán, San Antonio la Isla, Santo Tomás, Soyaniquilpan de Juárez, Sultepec, </w:t>
      </w:r>
      <w:r w:rsidR="00484AB4" w:rsidRPr="00701ABF">
        <w:rPr>
          <w:rFonts w:ascii="Times New Roman" w:hAnsi="Times New Roman" w:cs="Times New Roman"/>
          <w:sz w:val="24"/>
          <w:szCs w:val="24"/>
        </w:rPr>
        <w:t>Tecámac</w:t>
      </w:r>
      <w:r w:rsidRPr="00701ABF">
        <w:rPr>
          <w:rFonts w:ascii="Times New Roman" w:hAnsi="Times New Roman" w:cs="Times New Roman"/>
          <w:sz w:val="24"/>
          <w:szCs w:val="24"/>
        </w:rPr>
        <w:t>, Tejupilco, Temascaltepec, Temoaya, Tequixquiac, Texcalyacac, Timilpan, Tlatlaya, Tonatico, Tultepec, Xalatlaco, Xonacatlán</w:t>
      </w:r>
      <w:r w:rsidR="00B020F4" w:rsidRPr="00701ABF">
        <w:rPr>
          <w:rFonts w:ascii="Times New Roman" w:hAnsi="Times New Roman" w:cs="Times New Roman"/>
          <w:sz w:val="24"/>
          <w:szCs w:val="24"/>
        </w:rPr>
        <w:t>,</w:t>
      </w:r>
      <w:r w:rsidRPr="00701ABF">
        <w:rPr>
          <w:rFonts w:ascii="Times New Roman" w:hAnsi="Times New Roman" w:cs="Times New Roman"/>
          <w:sz w:val="24"/>
          <w:szCs w:val="24"/>
        </w:rPr>
        <w:t xml:space="preserve"> Zacualpan.</w:t>
      </w:r>
    </w:p>
    <w:p w:rsidR="001F7C12"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Y 9 </w:t>
      </w:r>
      <w:r w:rsidR="00B020F4" w:rsidRPr="00701ABF">
        <w:rPr>
          <w:rFonts w:ascii="Times New Roman" w:hAnsi="Times New Roman" w:cs="Times New Roman"/>
          <w:sz w:val="24"/>
          <w:szCs w:val="24"/>
        </w:rPr>
        <w:t xml:space="preserve">Organismos Descentralizados </w:t>
      </w:r>
      <w:r w:rsidRPr="00701ABF">
        <w:rPr>
          <w:rFonts w:ascii="Times New Roman" w:hAnsi="Times New Roman" w:cs="Times New Roman"/>
          <w:sz w:val="24"/>
          <w:szCs w:val="24"/>
        </w:rPr>
        <w:t xml:space="preserve">de </w:t>
      </w:r>
      <w:r w:rsidR="00B020F4" w:rsidRPr="00701ABF">
        <w:rPr>
          <w:rFonts w:ascii="Times New Roman" w:hAnsi="Times New Roman" w:cs="Times New Roman"/>
          <w:sz w:val="24"/>
          <w:szCs w:val="24"/>
        </w:rPr>
        <w:t>Agua</w:t>
      </w:r>
      <w:r w:rsidRPr="00701ABF">
        <w:rPr>
          <w:rFonts w:ascii="Times New Roman" w:hAnsi="Times New Roman" w:cs="Times New Roman"/>
          <w:sz w:val="24"/>
          <w:szCs w:val="24"/>
        </w:rPr>
        <w:t xml:space="preserve">, en los </w:t>
      </w:r>
      <w:r w:rsidR="00B020F4" w:rsidRPr="00701ABF">
        <w:rPr>
          <w:rFonts w:ascii="Times New Roman" w:hAnsi="Times New Roman" w:cs="Times New Roman"/>
          <w:sz w:val="24"/>
          <w:szCs w:val="24"/>
        </w:rPr>
        <w:t xml:space="preserve">Municipios </w:t>
      </w:r>
      <w:r w:rsidRPr="00701ABF">
        <w:rPr>
          <w:rFonts w:ascii="Times New Roman" w:hAnsi="Times New Roman" w:cs="Times New Roman"/>
          <w:sz w:val="24"/>
          <w:szCs w:val="24"/>
        </w:rPr>
        <w:t xml:space="preserve">de Amanalco, Cuautitlán, Polotitlán, Rayón, San Felipe del Progreso, Tenango del Aire, Texcoco, Tonatico y Villa del Carbón y de las entidades estatales, la Comisión para la </w:t>
      </w:r>
      <w:r w:rsidR="00B020F4" w:rsidRPr="00701ABF">
        <w:rPr>
          <w:rFonts w:ascii="Times New Roman" w:hAnsi="Times New Roman" w:cs="Times New Roman"/>
          <w:sz w:val="24"/>
          <w:szCs w:val="24"/>
        </w:rPr>
        <w:t xml:space="preserve">Protección Contra Riesgos Sanitarios </w:t>
      </w:r>
      <w:r w:rsidRPr="00701ABF">
        <w:rPr>
          <w:rFonts w:ascii="Times New Roman" w:hAnsi="Times New Roman" w:cs="Times New Roman"/>
          <w:sz w:val="24"/>
          <w:szCs w:val="24"/>
        </w:rPr>
        <w:t>del Estado de México, el conocido por su acrónimo COPRICEM y e</w:t>
      </w:r>
      <w:r w:rsidR="00DE42EF" w:rsidRPr="00701ABF">
        <w:rPr>
          <w:rFonts w:ascii="Times New Roman" w:hAnsi="Times New Roman" w:cs="Times New Roman"/>
          <w:sz w:val="24"/>
          <w:szCs w:val="24"/>
        </w:rPr>
        <w:t>l Instituto de Formación Continua</w:t>
      </w:r>
      <w:r w:rsidRPr="00701ABF">
        <w:rPr>
          <w:rFonts w:ascii="Times New Roman" w:hAnsi="Times New Roman" w:cs="Times New Roman"/>
          <w:sz w:val="24"/>
          <w:szCs w:val="24"/>
        </w:rPr>
        <w:t>, Profesionalización e Investigación del Magisterio del Estado, darles desde mi punto de vista diputada alguna cuestión que podrían considerarse éstos que no operan, para seguir enfatizando la importancia de cumplir con el principio de legalidad.</w:t>
      </w:r>
    </w:p>
    <w:p w:rsidR="001F7C12"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Sería cuanto Presidenta.</w:t>
      </w:r>
    </w:p>
    <w:p w:rsidR="00DE42EF"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PRESIDENTA DIP. EVELYN OSORNIO JI</w:t>
      </w:r>
      <w:r w:rsidR="00DE42EF" w:rsidRPr="00701ABF">
        <w:rPr>
          <w:rFonts w:ascii="Times New Roman" w:hAnsi="Times New Roman" w:cs="Times New Roman"/>
          <w:sz w:val="24"/>
          <w:szCs w:val="24"/>
        </w:rPr>
        <w:t>MÉNEZ. Muchas gracias Auditora.</w:t>
      </w:r>
    </w:p>
    <w:p w:rsidR="001F7C12" w:rsidRPr="00701ABF" w:rsidRDefault="001F7C12"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lastRenderedPageBreak/>
        <w:t>Continuando con el orden del día, pues daríamos el uso de la voz a las diputadas y a los diputados que quisieran hacer su posicionamiento, le pediría al Secretario por favor llevar el registro y el control del uso de la palabra.</w:t>
      </w:r>
    </w:p>
    <w:p w:rsidR="00DE42EF" w:rsidRPr="00701ABF" w:rsidRDefault="001F7C12"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SECRETARIO </w:t>
      </w:r>
      <w:r w:rsidR="006A1830" w:rsidRPr="00701ABF">
        <w:rPr>
          <w:rFonts w:ascii="Times New Roman" w:hAnsi="Times New Roman" w:cs="Times New Roman"/>
          <w:sz w:val="24"/>
          <w:szCs w:val="24"/>
        </w:rPr>
        <w:t>DIP. JESÚS GERARDO IZQUIERDO ROJAS.</w:t>
      </w:r>
      <w:r w:rsidRPr="00701ABF">
        <w:rPr>
          <w:rFonts w:ascii="Times New Roman" w:hAnsi="Times New Roman" w:cs="Times New Roman"/>
          <w:sz w:val="24"/>
          <w:szCs w:val="24"/>
        </w:rPr>
        <w:t xml:space="preserve"> Con gusto Presidenta</w:t>
      </w:r>
      <w:r w:rsidR="00DE42EF" w:rsidRPr="00701ABF">
        <w:rPr>
          <w:rFonts w:ascii="Times New Roman" w:hAnsi="Times New Roman" w:cs="Times New Roman"/>
          <w:sz w:val="24"/>
          <w:szCs w:val="24"/>
        </w:rPr>
        <w:t>.</w:t>
      </w:r>
    </w:p>
    <w:p w:rsidR="00E40B6B" w:rsidRPr="00701ABF" w:rsidRDefault="00DE42EF"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t xml:space="preserve">Si </w:t>
      </w:r>
      <w:r w:rsidR="001F7C12" w:rsidRPr="00701ABF">
        <w:rPr>
          <w:rFonts w:ascii="Times New Roman" w:hAnsi="Times New Roman" w:cs="Times New Roman"/>
          <w:sz w:val="24"/>
          <w:szCs w:val="24"/>
        </w:rPr>
        <w:t>me pueden indicar por grupo parlamentario levantando la mano qué diputados harán uso de la palabra</w:t>
      </w:r>
      <w:r w:rsidR="00DF792F" w:rsidRPr="00701ABF">
        <w:rPr>
          <w:rFonts w:ascii="Times New Roman" w:hAnsi="Times New Roman" w:cs="Times New Roman"/>
          <w:sz w:val="24"/>
          <w:szCs w:val="24"/>
        </w:rPr>
        <w:t xml:space="preserve">, </w:t>
      </w:r>
      <w:r w:rsidR="00E40B6B" w:rsidRPr="00701ABF">
        <w:rPr>
          <w:rFonts w:ascii="Times New Roman" w:hAnsi="Times New Roman" w:cs="Times New Roman"/>
          <w:sz w:val="24"/>
          <w:szCs w:val="24"/>
          <w:lang w:eastAsia="es-MX"/>
        </w:rPr>
        <w:t xml:space="preserve">Andrés </w:t>
      </w:r>
      <w:r w:rsidRPr="00701ABF">
        <w:rPr>
          <w:rFonts w:ascii="Times New Roman" w:hAnsi="Times New Roman" w:cs="Times New Roman"/>
          <w:sz w:val="24"/>
          <w:szCs w:val="24"/>
          <w:lang w:eastAsia="es-MX"/>
        </w:rPr>
        <w:t>Sibaja, vi que levantó la mano.</w:t>
      </w:r>
    </w:p>
    <w:p w:rsidR="00484AB4" w:rsidRPr="00701ABF" w:rsidRDefault="00E40B6B" w:rsidP="000A3836">
      <w:pPr>
        <w:pStyle w:val="Sinespaciado"/>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DIP. DANIEL ANDRÉS SIBAJA GONZÁLEZ. Así es, por morena por favor.</w:t>
      </w:r>
    </w:p>
    <w:p w:rsidR="00E40B6B" w:rsidRPr="00701ABF" w:rsidRDefault="00E40B6B" w:rsidP="000A3836">
      <w:pPr>
        <w:pStyle w:val="Sinespaciado"/>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SECRETARIO DIP. JESÚS GERARDO IZQUIERDO ROJAS. Omar Ortega, por parte del PAN</w:t>
      </w:r>
      <w:r w:rsidR="00956031" w:rsidRPr="00701ABF">
        <w:rPr>
          <w:rFonts w:ascii="Times New Roman" w:hAnsi="Times New Roman" w:cs="Times New Roman"/>
          <w:sz w:val="24"/>
          <w:szCs w:val="24"/>
          <w:lang w:eastAsia="es-MX"/>
        </w:rPr>
        <w:t>;</w:t>
      </w:r>
      <w:r w:rsidRPr="00701ABF">
        <w:rPr>
          <w:rFonts w:ascii="Times New Roman" w:hAnsi="Times New Roman" w:cs="Times New Roman"/>
          <w:sz w:val="24"/>
          <w:szCs w:val="24"/>
          <w:lang w:eastAsia="es-MX"/>
        </w:rPr>
        <w:t xml:space="preserve"> Rigoberto desea regist</w:t>
      </w:r>
      <w:r w:rsidR="003C0026" w:rsidRPr="00701ABF">
        <w:rPr>
          <w:rFonts w:ascii="Times New Roman" w:hAnsi="Times New Roman" w:cs="Times New Roman"/>
          <w:sz w:val="24"/>
          <w:szCs w:val="24"/>
          <w:lang w:eastAsia="es-MX"/>
        </w:rPr>
        <w:t>rar asistencia nada más ¡Verdad!</w:t>
      </w:r>
    </w:p>
    <w:p w:rsidR="00E40B6B" w:rsidRPr="00701ABF" w:rsidRDefault="00E40B6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Bueno, comenzamos con el diputado Martín Zepeda, del Grupo Parlamen</w:t>
      </w:r>
      <w:r w:rsidR="00956031" w:rsidRPr="00701ABF">
        <w:rPr>
          <w:rFonts w:ascii="Times New Roman" w:hAnsi="Times New Roman" w:cs="Times New Roman"/>
          <w:sz w:val="24"/>
          <w:szCs w:val="24"/>
          <w:lang w:eastAsia="es-MX"/>
        </w:rPr>
        <w:t>tario del Movimiento Ciudadano.</w:t>
      </w:r>
    </w:p>
    <w:p w:rsidR="00E40B6B" w:rsidRPr="00701ABF" w:rsidRDefault="00E40B6B" w:rsidP="000A3836">
      <w:pPr>
        <w:pStyle w:val="Sinespaciado"/>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DIP. MARTÍN ZE</w:t>
      </w:r>
      <w:r w:rsidR="00CA4434" w:rsidRPr="00701ABF">
        <w:rPr>
          <w:rFonts w:ascii="Times New Roman" w:hAnsi="Times New Roman" w:cs="Times New Roman"/>
          <w:sz w:val="24"/>
          <w:szCs w:val="24"/>
          <w:lang w:eastAsia="es-MX"/>
        </w:rPr>
        <w:t>PEDA HERNÁNDEZ. Muchas gracias.</w:t>
      </w:r>
    </w:p>
    <w:p w:rsidR="00E40B6B" w:rsidRPr="00701ABF" w:rsidRDefault="00E40B6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Con la venia de los presentes en la Mesa. Bienvenida Doctora Miroslava Carrillo, Titular del Órgano Superior de Fiscalización del Estado de México.</w:t>
      </w:r>
    </w:p>
    <w:p w:rsidR="009579DB" w:rsidRPr="00701ABF" w:rsidRDefault="00E40B6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Como Grupo Parlamentario de Movimiento Ciudadano, analizaremos de forma puntual y profunda el informe que nos ha hecho llegar, hoy la transparencia y la rendición de cuentas son las demandas ciudadanas más recurrentes y por ello es que tenemos que prestar mucha atención a lo generado por el Órgano que usted dirige</w:t>
      </w:r>
      <w:r w:rsidR="009579DB" w:rsidRPr="00701ABF">
        <w:rPr>
          <w:rFonts w:ascii="Times New Roman" w:hAnsi="Times New Roman" w:cs="Times New Roman"/>
          <w:sz w:val="24"/>
          <w:szCs w:val="24"/>
          <w:lang w:eastAsia="es-MX"/>
        </w:rPr>
        <w:t>.</w:t>
      </w:r>
    </w:p>
    <w:p w:rsidR="00E40B6B" w:rsidRPr="00701ABF" w:rsidRDefault="009579D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 xml:space="preserve">También </w:t>
      </w:r>
      <w:r w:rsidR="00E40B6B" w:rsidRPr="00701ABF">
        <w:rPr>
          <w:rFonts w:ascii="Times New Roman" w:hAnsi="Times New Roman" w:cs="Times New Roman"/>
          <w:sz w:val="24"/>
          <w:szCs w:val="24"/>
          <w:lang w:eastAsia="es-MX"/>
        </w:rPr>
        <w:t>queremos decir que para esta ocasión y gracias a la experiencia obtenida con el análisis realizado el año pasado contamos con una mejor perspectiva y un mayor repertorio de herramientas, para que la información sea analizada a profundidad y se sancionen a quienes les han fallado a la sociedad, inventarios de bienes muebles, bueno, dentro de este informe podemos ver que las auditorías han encontrado una serie de datos que nos preocupan, sobre todo en los campos municipales, ya que es ahí donde, sobre todo en los campos municipales, la gran mayoría de las quejas ciudadanas se generan, por lo que les solicitamos de la manera más atenta nos pueda ayudar a encontrar esos daños a la sociedad y no se quede sólo en posicionamie</w:t>
      </w:r>
      <w:r w:rsidR="003D521D" w:rsidRPr="00701ABF">
        <w:rPr>
          <w:rFonts w:ascii="Times New Roman" w:hAnsi="Times New Roman" w:cs="Times New Roman"/>
          <w:sz w:val="24"/>
          <w:szCs w:val="24"/>
          <w:lang w:eastAsia="es-MX"/>
        </w:rPr>
        <w:t>ntos como ocurría en el pasado.</w:t>
      </w:r>
    </w:p>
    <w:p w:rsidR="00E40B6B" w:rsidRPr="00701ABF" w:rsidRDefault="00E40B6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 xml:space="preserve">Ahora, como ciudadano del </w:t>
      </w:r>
      <w:r w:rsidR="003D521D" w:rsidRPr="00701ABF">
        <w:rPr>
          <w:rFonts w:ascii="Times New Roman" w:hAnsi="Times New Roman" w:cs="Times New Roman"/>
          <w:sz w:val="24"/>
          <w:szCs w:val="24"/>
          <w:lang w:eastAsia="es-MX"/>
        </w:rPr>
        <w:t xml:space="preserve">Municipio </w:t>
      </w:r>
      <w:r w:rsidRPr="00701ABF">
        <w:rPr>
          <w:rFonts w:ascii="Times New Roman" w:hAnsi="Times New Roman" w:cs="Times New Roman"/>
          <w:sz w:val="24"/>
          <w:szCs w:val="24"/>
          <w:lang w:eastAsia="es-MX"/>
        </w:rPr>
        <w:t>de Neza, tengo mucho interés en los datos que elaboró el OSFEM con relación a la Cuenta Pública Municipal 2021 de dicho municipio, ya que</w:t>
      </w:r>
      <w:r w:rsidR="003D521D" w:rsidRPr="00701ABF">
        <w:rPr>
          <w:rFonts w:ascii="Times New Roman" w:hAnsi="Times New Roman" w:cs="Times New Roman"/>
          <w:sz w:val="24"/>
          <w:szCs w:val="24"/>
          <w:lang w:eastAsia="es-MX"/>
        </w:rPr>
        <w:t xml:space="preserve"> en estos diversos indicadores s</w:t>
      </w:r>
      <w:r w:rsidRPr="00701ABF">
        <w:rPr>
          <w:rFonts w:ascii="Times New Roman" w:hAnsi="Times New Roman" w:cs="Times New Roman"/>
          <w:sz w:val="24"/>
          <w:szCs w:val="24"/>
          <w:lang w:eastAsia="es-MX"/>
        </w:rPr>
        <w:t>e muestra que no cump</w:t>
      </w:r>
      <w:r w:rsidR="003D521D" w:rsidRPr="00701ABF">
        <w:rPr>
          <w:rFonts w:ascii="Times New Roman" w:hAnsi="Times New Roman" w:cs="Times New Roman"/>
          <w:sz w:val="24"/>
          <w:szCs w:val="24"/>
          <w:lang w:eastAsia="es-MX"/>
        </w:rPr>
        <w:t>lió con los mandatos en la Ley.</w:t>
      </w:r>
    </w:p>
    <w:p w:rsidR="00E40B6B" w:rsidRPr="00701ABF" w:rsidRDefault="00E40B6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Primer punto, se establece que el municipio no cumplió con otorgar al Instituto Municipal de Cultura Física y Deporte de Descentralizados corresponden con lo que informó el municipio, estas discrepancias van en contra de lo establecido en la Ley General de Contabilidad Gubernamental.</w:t>
      </w:r>
    </w:p>
    <w:p w:rsidR="00E40B6B" w:rsidRPr="00701ABF" w:rsidRDefault="00E40B6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Segundo, el informe indica que no se generó el pago de las remuneraciones al personal de las quincenas 2 y 20 del Ejercicio Fiscal, podía ahondar en ese tema, porque dejar a los trabajadores sin uno de sus derechos fundamentales es algo inaceptable que haría imposible aprobar esta cuenta, la cifra que se maneja en el informe no es</w:t>
      </w:r>
      <w:r w:rsidR="00FC6046" w:rsidRPr="00701ABF">
        <w:rPr>
          <w:rFonts w:ascii="Times New Roman" w:hAnsi="Times New Roman" w:cs="Times New Roman"/>
          <w:sz w:val="24"/>
          <w:szCs w:val="24"/>
          <w:lang w:eastAsia="es-MX"/>
        </w:rPr>
        <w:t xml:space="preserve"> menor, ya que se trata de 404.</w:t>
      </w:r>
    </w:p>
    <w:p w:rsidR="00431AAC" w:rsidRPr="00701ABF" w:rsidRDefault="00E40B6B"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lang w:eastAsia="es-MX"/>
        </w:rPr>
        <w:t xml:space="preserve">Tercero, se muestra que los comparativos de saldos entre los estados de situación financiera y comparativo y los inventarios de bienes muebles e inmuebles no cuentan, no cuadran en ninguno de los </w:t>
      </w:r>
      <w:r w:rsidR="00431AAC" w:rsidRPr="00701ABF">
        <w:rPr>
          <w:rFonts w:ascii="Times New Roman" w:hAnsi="Times New Roman" w:cs="Times New Roman"/>
          <w:sz w:val="24"/>
          <w:szCs w:val="24"/>
          <w:lang w:eastAsia="es-MX"/>
        </w:rPr>
        <w:t>2</w:t>
      </w:r>
      <w:r w:rsidRPr="00701ABF">
        <w:rPr>
          <w:rFonts w:ascii="Times New Roman" w:hAnsi="Times New Roman" w:cs="Times New Roman"/>
          <w:sz w:val="24"/>
          <w:szCs w:val="24"/>
          <w:lang w:eastAsia="es-MX"/>
        </w:rPr>
        <w:t xml:space="preserve"> casos, por lo que es importante contar con una información mucho más detallada</w:t>
      </w:r>
      <w:r w:rsidR="00431AAC" w:rsidRPr="00701ABF">
        <w:rPr>
          <w:rFonts w:ascii="Times New Roman" w:hAnsi="Times New Roman" w:cs="Times New Roman"/>
          <w:sz w:val="24"/>
          <w:szCs w:val="24"/>
          <w:lang w:eastAsia="es-MX"/>
        </w:rPr>
        <w:t>.</w:t>
      </w:r>
    </w:p>
    <w:p w:rsidR="00431AAC" w:rsidRPr="00701ABF" w:rsidRDefault="00431AAC"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lang w:eastAsia="es-MX"/>
        </w:rPr>
        <w:t xml:space="preserve">Al </w:t>
      </w:r>
      <w:r w:rsidR="00E40B6B" w:rsidRPr="00701ABF">
        <w:rPr>
          <w:rFonts w:ascii="Times New Roman" w:hAnsi="Times New Roman" w:cs="Times New Roman"/>
          <w:sz w:val="24"/>
          <w:szCs w:val="24"/>
          <w:lang w:eastAsia="es-MX"/>
        </w:rPr>
        <w:t>realizar el análisis comparativo entre los saldos de los inventarios de bienes inmuebles y el estado de situación financiera comparativo</w:t>
      </w:r>
      <w:r w:rsidRPr="00701ABF">
        <w:rPr>
          <w:rFonts w:ascii="Times New Roman" w:hAnsi="Times New Roman" w:cs="Times New Roman"/>
          <w:sz w:val="24"/>
          <w:szCs w:val="24"/>
          <w:lang w:eastAsia="es-MX"/>
        </w:rPr>
        <w:t>,</w:t>
      </w:r>
      <w:r w:rsidR="00E40B6B" w:rsidRPr="00701ABF">
        <w:rPr>
          <w:rFonts w:ascii="Times New Roman" w:hAnsi="Times New Roman" w:cs="Times New Roman"/>
          <w:sz w:val="24"/>
          <w:szCs w:val="24"/>
          <w:lang w:eastAsia="es-MX"/>
        </w:rPr>
        <w:t xml:space="preserve"> presentados por la Entidad se detectaron diferencias en las cu</w:t>
      </w:r>
      <w:r w:rsidR="00DF792F" w:rsidRPr="00701ABF">
        <w:rPr>
          <w:rFonts w:ascii="Times New Roman" w:hAnsi="Times New Roman" w:cs="Times New Roman"/>
          <w:sz w:val="24"/>
          <w:szCs w:val="24"/>
          <w:lang w:eastAsia="es-MX"/>
        </w:rPr>
        <w:t xml:space="preserve">entas contables </w:t>
      </w:r>
      <w:r w:rsidR="00D8642E" w:rsidRPr="00701ABF">
        <w:rPr>
          <w:rFonts w:ascii="Times New Roman" w:hAnsi="Times New Roman" w:cs="Times New Roman"/>
          <w:sz w:val="24"/>
          <w:szCs w:val="24"/>
        </w:rPr>
        <w:t>de terrenos y edificios no habitacionales por un importe d</w:t>
      </w:r>
      <w:r w:rsidRPr="00701ABF">
        <w:rPr>
          <w:rFonts w:ascii="Times New Roman" w:hAnsi="Times New Roman" w:cs="Times New Roman"/>
          <w:sz w:val="24"/>
          <w:szCs w:val="24"/>
        </w:rPr>
        <w:t>e 288 mil 262.0 miles de pesos.</w:t>
      </w:r>
    </w:p>
    <w:p w:rsidR="00D8642E" w:rsidRPr="00701ABF" w:rsidRDefault="00D8642E" w:rsidP="000A3836">
      <w:pPr>
        <w:pStyle w:val="Sinespaciado"/>
        <w:ind w:firstLine="708"/>
        <w:jc w:val="both"/>
        <w:rPr>
          <w:rFonts w:ascii="Times New Roman" w:hAnsi="Times New Roman" w:cs="Times New Roman"/>
          <w:sz w:val="24"/>
          <w:szCs w:val="24"/>
          <w:lang w:eastAsia="es-MX"/>
        </w:rPr>
      </w:pPr>
      <w:r w:rsidRPr="00701ABF">
        <w:rPr>
          <w:rFonts w:ascii="Times New Roman" w:hAnsi="Times New Roman" w:cs="Times New Roman"/>
          <w:sz w:val="24"/>
          <w:szCs w:val="24"/>
        </w:rPr>
        <w:t xml:space="preserve">En lo respectivo a la </w:t>
      </w:r>
      <w:r w:rsidR="00431AAC"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 xml:space="preserve">de Cumplimiento Financiero e Inversión Física del </w:t>
      </w:r>
      <w:r w:rsidR="00431AAC" w:rsidRPr="00701ABF">
        <w:rPr>
          <w:rFonts w:ascii="Times New Roman" w:hAnsi="Times New Roman" w:cs="Times New Roman"/>
          <w:sz w:val="24"/>
          <w:szCs w:val="24"/>
        </w:rPr>
        <w:t xml:space="preserve">Municipio </w:t>
      </w:r>
      <w:r w:rsidRPr="00701ABF">
        <w:rPr>
          <w:rFonts w:ascii="Times New Roman" w:hAnsi="Times New Roman" w:cs="Times New Roman"/>
          <w:sz w:val="24"/>
          <w:szCs w:val="24"/>
        </w:rPr>
        <w:t xml:space="preserve">de Nezahualcóyotl, las autoridades incumplen con la norma ya que se tienen documentadas 16 resultados preliminares por un importe de 396 mil 386.0 miles de pesos como, </w:t>
      </w:r>
      <w:r w:rsidRPr="00701ABF">
        <w:rPr>
          <w:rFonts w:ascii="Times New Roman" w:hAnsi="Times New Roman" w:cs="Times New Roman"/>
          <w:sz w:val="24"/>
          <w:szCs w:val="24"/>
        </w:rPr>
        <w:lastRenderedPageBreak/>
        <w:t xml:space="preserve">por ejemplo, la </w:t>
      </w:r>
      <w:r w:rsidR="00FE5C29" w:rsidRPr="00701ABF">
        <w:rPr>
          <w:rFonts w:ascii="Times New Roman" w:hAnsi="Times New Roman" w:cs="Times New Roman"/>
          <w:sz w:val="24"/>
          <w:szCs w:val="24"/>
        </w:rPr>
        <w:t xml:space="preserve">Entidad </w:t>
      </w:r>
      <w:r w:rsidRPr="00701ABF">
        <w:rPr>
          <w:rFonts w:ascii="Times New Roman" w:hAnsi="Times New Roman" w:cs="Times New Roman"/>
          <w:sz w:val="24"/>
          <w:szCs w:val="24"/>
        </w:rPr>
        <w:t>indebidamente asignó recursos por conceptos de deuda pública a través de la partida presupuestal por objeto de gasto 99 mil 10. No, perdón 9 mil 910. La entidad contrató indebidamente, con recursos y con cargo a la partida del gasto</w:t>
      </w:r>
      <w:r w:rsidR="00FE5C29" w:rsidRPr="00701ABF">
        <w:rPr>
          <w:rFonts w:ascii="Times New Roman" w:hAnsi="Times New Roman" w:cs="Times New Roman"/>
          <w:sz w:val="24"/>
          <w:szCs w:val="24"/>
        </w:rPr>
        <w:t>,</w:t>
      </w:r>
      <w:r w:rsidRPr="00701ABF">
        <w:rPr>
          <w:rFonts w:ascii="Times New Roman" w:hAnsi="Times New Roman" w:cs="Times New Roman"/>
          <w:sz w:val="24"/>
          <w:szCs w:val="24"/>
        </w:rPr>
        <w:t xml:space="preserve"> despensa en favor de proveedor, toda vez que la </w:t>
      </w:r>
      <w:r w:rsidR="00FE5C29" w:rsidRPr="00701ABF">
        <w:rPr>
          <w:rFonts w:ascii="Times New Roman" w:hAnsi="Times New Roman" w:cs="Times New Roman"/>
          <w:sz w:val="24"/>
          <w:szCs w:val="24"/>
        </w:rPr>
        <w:t>Entidad</w:t>
      </w:r>
      <w:r w:rsidRPr="00701ABF">
        <w:rPr>
          <w:rFonts w:ascii="Times New Roman" w:hAnsi="Times New Roman" w:cs="Times New Roman"/>
          <w:sz w:val="24"/>
          <w:szCs w:val="24"/>
        </w:rPr>
        <w:t xml:space="preserve">, durante la ejecución de los trabajos de auditoría, no presentó la evidencia legal con probatoria y justificativa, con lo que acredite la aplicación de algún presupuesto normativo establecido en la contratación pública del Estado de México y Municipios por un importe de 21 mil 656.6 miles de pesos, la </w:t>
      </w:r>
      <w:r w:rsidR="00FE5C29" w:rsidRPr="00701ABF">
        <w:rPr>
          <w:rFonts w:ascii="Times New Roman" w:hAnsi="Times New Roman" w:cs="Times New Roman"/>
          <w:sz w:val="24"/>
          <w:szCs w:val="24"/>
        </w:rPr>
        <w:t xml:space="preserve">Entidad </w:t>
      </w:r>
      <w:r w:rsidRPr="00701ABF">
        <w:rPr>
          <w:rFonts w:ascii="Times New Roman" w:hAnsi="Times New Roman" w:cs="Times New Roman"/>
          <w:sz w:val="24"/>
          <w:szCs w:val="24"/>
        </w:rPr>
        <w:t>registró y erogó, indebidamente recursos por concepto de la adquisición de despensas a favor del proveedor, para cuyo registro contable utilizó la partida 4 mil 412 por un importe de 21 mil 656.6 miles de pesos.</w:t>
      </w:r>
    </w:p>
    <w:p w:rsidR="00D8642E" w:rsidRPr="00701ABF" w:rsidRDefault="00D8642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La </w:t>
      </w:r>
      <w:r w:rsidR="002C15C9" w:rsidRPr="00701ABF">
        <w:rPr>
          <w:rFonts w:ascii="Times New Roman" w:hAnsi="Times New Roman" w:cs="Times New Roman"/>
          <w:sz w:val="24"/>
          <w:szCs w:val="24"/>
        </w:rPr>
        <w:t xml:space="preserve">Entidad </w:t>
      </w:r>
      <w:r w:rsidRPr="00701ABF">
        <w:rPr>
          <w:rFonts w:ascii="Times New Roman" w:hAnsi="Times New Roman" w:cs="Times New Roman"/>
          <w:sz w:val="24"/>
          <w:szCs w:val="24"/>
        </w:rPr>
        <w:t xml:space="preserve">adquirió indebidamente bienes con proveedor y toda vez que durante la ejecución de los trabajos de </w:t>
      </w:r>
      <w:r w:rsidR="002C15C9" w:rsidRPr="00701ABF">
        <w:rPr>
          <w:rFonts w:ascii="Times New Roman" w:hAnsi="Times New Roman" w:cs="Times New Roman"/>
          <w:sz w:val="24"/>
          <w:szCs w:val="24"/>
        </w:rPr>
        <w:t xml:space="preserve">Auditoría </w:t>
      </w:r>
      <w:r w:rsidRPr="00701ABF">
        <w:rPr>
          <w:rFonts w:ascii="Times New Roman" w:hAnsi="Times New Roman" w:cs="Times New Roman"/>
          <w:sz w:val="24"/>
          <w:szCs w:val="24"/>
        </w:rPr>
        <w:t xml:space="preserve">no presentó la evidencia legal justificativa y </w:t>
      </w:r>
      <w:r w:rsidR="002C15C9" w:rsidRPr="00701ABF">
        <w:rPr>
          <w:rFonts w:ascii="Times New Roman" w:hAnsi="Times New Roman" w:cs="Times New Roman"/>
          <w:sz w:val="24"/>
          <w:szCs w:val="24"/>
        </w:rPr>
        <w:t>com</w:t>
      </w:r>
      <w:r w:rsidRPr="00701ABF">
        <w:rPr>
          <w:rFonts w:ascii="Times New Roman" w:hAnsi="Times New Roman" w:cs="Times New Roman"/>
          <w:sz w:val="24"/>
          <w:szCs w:val="24"/>
        </w:rPr>
        <w:t xml:space="preserve">probatoria consistente en los contratos celebrados, así como el comprobante fiscal que acredite las operaciones realizadas por </w:t>
      </w:r>
      <w:r w:rsidR="002C15C9" w:rsidRPr="00701ABF">
        <w:rPr>
          <w:rFonts w:ascii="Times New Roman" w:hAnsi="Times New Roman" w:cs="Times New Roman"/>
          <w:sz w:val="24"/>
          <w:szCs w:val="24"/>
        </w:rPr>
        <w:t>mil 198.2</w:t>
      </w:r>
      <w:r w:rsidRPr="00701ABF">
        <w:rPr>
          <w:rFonts w:ascii="Times New Roman" w:hAnsi="Times New Roman" w:cs="Times New Roman"/>
          <w:sz w:val="24"/>
          <w:szCs w:val="24"/>
        </w:rPr>
        <w:t xml:space="preserve"> </w:t>
      </w:r>
      <w:r w:rsidR="002C15C9" w:rsidRPr="00701ABF">
        <w:rPr>
          <w:rFonts w:ascii="Times New Roman" w:hAnsi="Times New Roman" w:cs="Times New Roman"/>
          <w:sz w:val="24"/>
          <w:szCs w:val="24"/>
        </w:rPr>
        <w:t xml:space="preserve">miles </w:t>
      </w:r>
      <w:r w:rsidRPr="00701ABF">
        <w:rPr>
          <w:rFonts w:ascii="Times New Roman" w:hAnsi="Times New Roman" w:cs="Times New Roman"/>
          <w:sz w:val="24"/>
          <w:szCs w:val="24"/>
        </w:rPr>
        <w:t>de pesos.</w:t>
      </w:r>
    </w:p>
    <w:p w:rsidR="00D8642E" w:rsidRPr="00701ABF" w:rsidRDefault="00D8642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La </w:t>
      </w:r>
      <w:r w:rsidR="002D1C1A" w:rsidRPr="00701ABF">
        <w:rPr>
          <w:rFonts w:ascii="Times New Roman" w:hAnsi="Times New Roman" w:cs="Times New Roman"/>
          <w:sz w:val="24"/>
          <w:szCs w:val="24"/>
        </w:rPr>
        <w:t xml:space="preserve">Entidad </w:t>
      </w:r>
      <w:r w:rsidRPr="00701ABF">
        <w:rPr>
          <w:rFonts w:ascii="Times New Roman" w:hAnsi="Times New Roman" w:cs="Times New Roman"/>
          <w:sz w:val="24"/>
          <w:szCs w:val="24"/>
        </w:rPr>
        <w:t xml:space="preserve">erogó indebidamente recursos por la adquisición de materiales a proveedor, cuyo gasto se realizó con cargo a pérdida del gasto 2 mil 831, </w:t>
      </w:r>
      <w:r w:rsidR="002D1C1A" w:rsidRPr="00701ABF">
        <w:rPr>
          <w:rFonts w:ascii="Times New Roman" w:hAnsi="Times New Roman" w:cs="Times New Roman"/>
          <w:sz w:val="24"/>
          <w:szCs w:val="24"/>
        </w:rPr>
        <w:t xml:space="preserve">prendas </w:t>
      </w:r>
      <w:r w:rsidRPr="00701ABF">
        <w:rPr>
          <w:rFonts w:ascii="Times New Roman" w:hAnsi="Times New Roman" w:cs="Times New Roman"/>
          <w:sz w:val="24"/>
          <w:szCs w:val="24"/>
        </w:rPr>
        <w:t>de protección, lo cual no considera como objeto del gasto la adquisición de estos bienes</w:t>
      </w:r>
      <w:r w:rsidR="002D1C1A" w:rsidRPr="00701ABF">
        <w:rPr>
          <w:rFonts w:ascii="Times New Roman" w:hAnsi="Times New Roman" w:cs="Times New Roman"/>
          <w:sz w:val="24"/>
          <w:szCs w:val="24"/>
        </w:rPr>
        <w:t>, t</w:t>
      </w:r>
      <w:r w:rsidRPr="00701ABF">
        <w:rPr>
          <w:rFonts w:ascii="Times New Roman" w:hAnsi="Times New Roman" w:cs="Times New Roman"/>
          <w:sz w:val="24"/>
          <w:szCs w:val="24"/>
        </w:rPr>
        <w:t xml:space="preserve">oda vez que la partida específica para la adquisición de estos bienes correspondía a la 2 mil 540, pudiendo con ello haber distraído los recursos ejercidos del objeto del gasto para lo cual estaban destinados </w:t>
      </w:r>
      <w:r w:rsidR="002D1C1A" w:rsidRPr="00701ABF">
        <w:rPr>
          <w:rFonts w:ascii="Times New Roman" w:hAnsi="Times New Roman" w:cs="Times New Roman"/>
          <w:sz w:val="24"/>
          <w:szCs w:val="24"/>
        </w:rPr>
        <w:t>por 3 mil 813.1 miles de pesos.</w:t>
      </w:r>
    </w:p>
    <w:p w:rsidR="00D8642E" w:rsidRPr="00701ABF" w:rsidRDefault="00D8642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Si bien estas son las observaciones preventivas, estas son demasiadas inconsistencias, por lo que no podríamos contar con un voto favorable a esta cuenta públic</w:t>
      </w:r>
      <w:r w:rsidR="0086372E" w:rsidRPr="00701ABF">
        <w:rPr>
          <w:rFonts w:ascii="Times New Roman" w:hAnsi="Times New Roman" w:cs="Times New Roman"/>
          <w:sz w:val="24"/>
          <w:szCs w:val="24"/>
        </w:rPr>
        <w:t>a</w:t>
      </w:r>
      <w:r w:rsidRPr="00701ABF">
        <w:rPr>
          <w:rFonts w:ascii="Times New Roman" w:hAnsi="Times New Roman" w:cs="Times New Roman"/>
          <w:sz w:val="24"/>
          <w:szCs w:val="24"/>
        </w:rPr>
        <w:t xml:space="preserve"> en lo particular, por lo general le solicitaría un informe detallado de todo lo que derogue en estas investigaciones en estas Auditorías de todo el </w:t>
      </w:r>
      <w:r w:rsidR="0086372E" w:rsidRPr="00701ABF">
        <w:rPr>
          <w:rFonts w:ascii="Times New Roman" w:hAnsi="Times New Roman" w:cs="Times New Roman"/>
          <w:sz w:val="24"/>
          <w:szCs w:val="24"/>
        </w:rPr>
        <w:t xml:space="preserve">Municipio </w:t>
      </w:r>
      <w:r w:rsidRPr="00701ABF">
        <w:rPr>
          <w:rFonts w:ascii="Times New Roman" w:hAnsi="Times New Roman" w:cs="Times New Roman"/>
          <w:sz w:val="24"/>
          <w:szCs w:val="24"/>
        </w:rPr>
        <w:t xml:space="preserve">de </w:t>
      </w:r>
      <w:r w:rsidR="0086372E" w:rsidRPr="00701ABF">
        <w:rPr>
          <w:rFonts w:ascii="Times New Roman" w:hAnsi="Times New Roman" w:cs="Times New Roman"/>
          <w:sz w:val="24"/>
          <w:szCs w:val="24"/>
        </w:rPr>
        <w:t xml:space="preserve">Ciudad </w:t>
      </w:r>
      <w:r w:rsidRPr="00701ABF">
        <w:rPr>
          <w:rFonts w:ascii="Times New Roman" w:hAnsi="Times New Roman" w:cs="Times New Roman"/>
          <w:sz w:val="24"/>
          <w:szCs w:val="24"/>
        </w:rPr>
        <w:t xml:space="preserve">Nezahualcóyotl. </w:t>
      </w:r>
    </w:p>
    <w:p w:rsidR="00D8642E" w:rsidRPr="00701ABF" w:rsidRDefault="00D8642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Es cuanto</w:t>
      </w:r>
      <w:r w:rsidR="002D1C1A" w:rsidRPr="00701ABF">
        <w:rPr>
          <w:rFonts w:ascii="Times New Roman" w:hAnsi="Times New Roman" w:cs="Times New Roman"/>
          <w:sz w:val="24"/>
          <w:szCs w:val="24"/>
        </w:rPr>
        <w:t>, m</w:t>
      </w:r>
      <w:r w:rsidRPr="00701ABF">
        <w:rPr>
          <w:rFonts w:ascii="Times New Roman" w:hAnsi="Times New Roman" w:cs="Times New Roman"/>
          <w:sz w:val="24"/>
          <w:szCs w:val="24"/>
        </w:rPr>
        <w:t>uchas gracias.</w:t>
      </w:r>
    </w:p>
    <w:p w:rsidR="00D8642E" w:rsidRPr="00701ABF" w:rsidRDefault="00D8642E"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SECRETARIO DIP. JESÚS GERARDO IZQUIERDO ROJAS. Le Agradecemos al diputado Martín su intervención. </w:t>
      </w:r>
    </w:p>
    <w:p w:rsidR="00D8642E" w:rsidRPr="00701ABF" w:rsidRDefault="00D8642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Tiene la palabra la</w:t>
      </w:r>
      <w:r w:rsidR="0086372E" w:rsidRPr="00701ABF">
        <w:rPr>
          <w:rFonts w:ascii="Times New Roman" w:hAnsi="Times New Roman" w:cs="Times New Roman"/>
          <w:sz w:val="24"/>
          <w:szCs w:val="24"/>
        </w:rPr>
        <w:t xml:space="preserve"> diputada María Luisa Mendoza, a</w:t>
      </w:r>
      <w:r w:rsidRPr="00701ABF">
        <w:rPr>
          <w:rFonts w:ascii="Times New Roman" w:hAnsi="Times New Roman" w:cs="Times New Roman"/>
          <w:sz w:val="24"/>
          <w:szCs w:val="24"/>
        </w:rPr>
        <w:t xml:space="preserve"> nombre del Grupo Parlamentario del Partido Verde de México.</w:t>
      </w:r>
    </w:p>
    <w:p w:rsidR="0086372E" w:rsidRPr="00701ABF" w:rsidRDefault="00D8642E"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DIP. MARÍA L</w:t>
      </w:r>
      <w:r w:rsidR="0086372E" w:rsidRPr="00701ABF">
        <w:rPr>
          <w:rFonts w:ascii="Times New Roman" w:hAnsi="Times New Roman" w:cs="Times New Roman"/>
          <w:sz w:val="24"/>
          <w:szCs w:val="24"/>
        </w:rPr>
        <w:t xml:space="preserve">UISA MENDOZA MONDRAGÓN. Gracias </w:t>
      </w:r>
      <w:r w:rsidRPr="00701ABF">
        <w:rPr>
          <w:rFonts w:ascii="Times New Roman" w:hAnsi="Times New Roman" w:cs="Times New Roman"/>
          <w:sz w:val="24"/>
          <w:szCs w:val="24"/>
        </w:rPr>
        <w:t>Presidenta diputada</w:t>
      </w:r>
      <w:r w:rsidR="0086372E" w:rsidRPr="00701ABF">
        <w:rPr>
          <w:rFonts w:ascii="Times New Roman" w:hAnsi="Times New Roman" w:cs="Times New Roman"/>
          <w:sz w:val="24"/>
          <w:szCs w:val="24"/>
        </w:rPr>
        <w:t>.</w:t>
      </w:r>
    </w:p>
    <w:p w:rsidR="00CB192D" w:rsidRPr="00701ABF" w:rsidRDefault="0086372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Por </w:t>
      </w:r>
      <w:r w:rsidR="00D8642E" w:rsidRPr="00701ABF">
        <w:rPr>
          <w:rFonts w:ascii="Times New Roman" w:hAnsi="Times New Roman" w:cs="Times New Roman"/>
          <w:sz w:val="24"/>
          <w:szCs w:val="24"/>
        </w:rPr>
        <w:t>supuesto</w:t>
      </w:r>
      <w:r w:rsidRPr="00701ABF">
        <w:rPr>
          <w:rFonts w:ascii="Times New Roman" w:hAnsi="Times New Roman" w:cs="Times New Roman"/>
          <w:sz w:val="24"/>
          <w:szCs w:val="24"/>
        </w:rPr>
        <w:t xml:space="preserve"> sea</w:t>
      </w:r>
      <w:r w:rsidR="00D8642E" w:rsidRPr="00701ABF">
        <w:rPr>
          <w:rFonts w:ascii="Times New Roman" w:hAnsi="Times New Roman" w:cs="Times New Roman"/>
          <w:sz w:val="24"/>
          <w:szCs w:val="24"/>
        </w:rPr>
        <w:t xml:space="preserve"> como siempre, bienvenida a la Maestra Miroslava</w:t>
      </w:r>
      <w:r w:rsidRPr="00701ABF">
        <w:rPr>
          <w:rFonts w:ascii="Times New Roman" w:hAnsi="Times New Roman" w:cs="Times New Roman"/>
          <w:sz w:val="24"/>
          <w:szCs w:val="24"/>
        </w:rPr>
        <w:t>,</w:t>
      </w:r>
      <w:r w:rsidR="00D8642E" w:rsidRPr="00701ABF">
        <w:rPr>
          <w:rFonts w:ascii="Times New Roman" w:hAnsi="Times New Roman" w:cs="Times New Roman"/>
          <w:sz w:val="24"/>
          <w:szCs w:val="24"/>
        </w:rPr>
        <w:t xml:space="preserve"> </w:t>
      </w:r>
      <w:r w:rsidRPr="00701ABF">
        <w:rPr>
          <w:rFonts w:ascii="Times New Roman" w:hAnsi="Times New Roman" w:cs="Times New Roman"/>
          <w:sz w:val="24"/>
          <w:szCs w:val="24"/>
        </w:rPr>
        <w:t xml:space="preserve">en </w:t>
      </w:r>
      <w:r w:rsidR="00D8642E" w:rsidRPr="00701ABF">
        <w:rPr>
          <w:rFonts w:ascii="Times New Roman" w:hAnsi="Times New Roman" w:cs="Times New Roman"/>
          <w:sz w:val="24"/>
          <w:szCs w:val="24"/>
        </w:rPr>
        <w:t>razón justo hoy, ese tipo de rendición de cuentas lo que más afecta a los ciudadanos es la simplicidad con la que se emiten los datos y la simplicidad también tiene que haber, tiene que partir justo de la información a veces la excesiva y a veces la falta también de información. Creo yo que, por supuesto, se</w:t>
      </w:r>
      <w:r w:rsidR="00575B0D" w:rsidRPr="00701ABF">
        <w:rPr>
          <w:rFonts w:ascii="Times New Roman" w:hAnsi="Times New Roman" w:cs="Times New Roman"/>
          <w:sz w:val="24"/>
          <w:szCs w:val="24"/>
        </w:rPr>
        <w:t xml:space="preserve"> ha hecho un trabajo exhaustivo; sin </w:t>
      </w:r>
      <w:r w:rsidR="00D8642E" w:rsidRPr="00701ABF">
        <w:rPr>
          <w:rFonts w:ascii="Times New Roman" w:hAnsi="Times New Roman" w:cs="Times New Roman"/>
          <w:sz w:val="24"/>
          <w:szCs w:val="24"/>
        </w:rPr>
        <w:t>embargo, el marco jurídico, aún en esa corresponsabilidad, nos sigue dejando muchas ambigüedades</w:t>
      </w:r>
      <w:r w:rsidR="00575B0D" w:rsidRPr="00701ABF">
        <w:rPr>
          <w:rFonts w:ascii="Times New Roman" w:hAnsi="Times New Roman" w:cs="Times New Roman"/>
          <w:sz w:val="24"/>
          <w:szCs w:val="24"/>
        </w:rPr>
        <w:t xml:space="preserve"> y</w:t>
      </w:r>
      <w:r w:rsidR="00D8642E" w:rsidRPr="00701ABF">
        <w:rPr>
          <w:rFonts w:ascii="Times New Roman" w:hAnsi="Times New Roman" w:cs="Times New Roman"/>
          <w:sz w:val="24"/>
          <w:szCs w:val="24"/>
        </w:rPr>
        <w:t xml:space="preserve"> dentro de las ambigüedades, quisiera preguntar cuáles fueron los criterios</w:t>
      </w:r>
      <w:r w:rsidR="008D0A29" w:rsidRPr="00701ABF">
        <w:rPr>
          <w:rFonts w:ascii="Times New Roman" w:hAnsi="Times New Roman" w:cs="Times New Roman"/>
          <w:sz w:val="24"/>
          <w:szCs w:val="24"/>
        </w:rPr>
        <w:t xml:space="preserve"> que se toman </w:t>
      </w:r>
      <w:r w:rsidR="00CB192D" w:rsidRPr="00701ABF">
        <w:rPr>
          <w:rFonts w:ascii="Times New Roman" w:hAnsi="Times New Roman" w:cs="Times New Roman"/>
          <w:sz w:val="24"/>
          <w:szCs w:val="24"/>
        </w:rPr>
        <w:t>para determinar una falta administrativa no grave cuando el organismo de control interno hizo observaciones por millones de pesos a entes fiscalizables.</w:t>
      </w:r>
    </w:p>
    <w:p w:rsidR="00CB192D" w:rsidRPr="00701ABF" w:rsidRDefault="00CB192D"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También preguntar por supuesto que el tema de los municipios, cuando hablábamos nosotros del Órgano Superior de Fiscalización siempre se habló o se presumía que ese Órgano de Fiscalización era el que ponía, si no en jaque a los presidentes municipales a las autoridades que no cumplían con los rendimientos de cuenta y transparencia, sí había presidentes municipales que simplemente </w:t>
      </w:r>
      <w:r w:rsidR="00AD0322" w:rsidRPr="00701ABF">
        <w:rPr>
          <w:rFonts w:ascii="Times New Roman" w:hAnsi="Times New Roman" w:cs="Times New Roman"/>
          <w:sz w:val="24"/>
          <w:szCs w:val="24"/>
        </w:rPr>
        <w:t>el</w:t>
      </w:r>
      <w:r w:rsidRPr="00701ABF">
        <w:rPr>
          <w:rFonts w:ascii="Times New Roman" w:hAnsi="Times New Roman" w:cs="Times New Roman"/>
          <w:sz w:val="24"/>
          <w:szCs w:val="24"/>
        </w:rPr>
        <w:t xml:space="preserve"> hecho de generar el nombre del OSFEM les generaba una gran angustia, hoy cada vez se encuentran más elementos para evadir responsabilidades y cada vez son más las observaciones y cada vez es más la tardanza para que pueda hacerse la eficacia de la claridad pero sobre todo de ese principio que siempre decimos y rezamos en el procedimiento administrativo jurídico, hablamos de sencillez, hablamos de celeridad, hablamos de prontitud y con este tipo de desfases ni le damos atención a la celeridad, ni a la prontitud, ni a la eficacia.</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lastRenderedPageBreak/>
        <w:tab/>
        <w:t>Sin embargo, no es responsable tampoco el OSFEM porque él no se encarga de realizar el marco jurídico, pero si es responsabilidad de los legisladores y las legisladoras que nos encontramos en esta Legislatura con esta responsabilidad; por ello, es que nuevamente apelo a las y los compañeros para que podamos hacer un marco jurídico más eficiente donde de verdad la simplicidad no sea algo que aqueje a los ciudadanos, no sea algo que aqueje a los legisladores, pero sobre todo no sea algo que aqueje al patrimonio de la ciudadanía.</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Es cuanto Presidenta diputada.</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SECRETARIO DIP. JESÚS GERARDO IZQUIERDO ROJAS. Gracias diputada.</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Por el Grupo Parlamentario del Partido del Trabajo, le damos la palabra al diputado Sergio García Sosa.</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DIP. SERGIO GARCÍA SOSA. Doctora Miroslava Carrillo Martínez, Auditora Superior sea usted bienvenida aquí a la Cámara de Diputados.</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Sin duda alguna, la transparencia y rendición de cuentas generan certidumbre y sobre todo permite que la gente sepa cuando se trata de recursos de qué manera se aplica el dinero de la sociedad, es por eso que la revisión de la Cuenta Pública toma una gran relevancia, dado que con base en su análisis podemos saber qué entes están realizando de manera correcta la aplicación de los recursos públicos.</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Desde el Grupo Parlamentario del Partido del Trabajo, somos responsables y sobre todo aplaudimos acciones de este tipo, dado que siempre hemos pugnado porque la transparencia sea un estandarte democrático y sobre todo que las cuentas públicas sean lo más responsables y solidarias posibles.</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Es por eso, que reconocemos el arduo trabajo y compromiso que el OSFEM y cada una de las personas que participan en la compilación de las mismas han realizado, sabemos también conciben la necesidad de que los recursos públicos sean lo más transparentes posibles.</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En las 98 auditorías del programa anual que derivaron 2 mil 701 observaciones se sustenta el trabajo y compromiso responsable del OSFEM ante esta situación, desde el Grupo Parlamentario del Partido del Trabajo hemos sido responsables y con detenimiento hemos analizado y contrastado con los resultados y observaciones presentadas, sabemos que nos encontramos ante un primer acercamiento y que después habrán de venir si así se requiere diversos procesos de sustentación y validación, pero reconocemos el trabajo y disposición por parte de todos los grupos parlamentarios y por supuesto el OSFEM en el análisis y consecuente calificación de las </w:t>
      </w:r>
      <w:r w:rsidR="00DD5568" w:rsidRPr="00701ABF">
        <w:rPr>
          <w:rFonts w:ascii="Times New Roman" w:hAnsi="Times New Roman" w:cs="Times New Roman"/>
          <w:sz w:val="24"/>
          <w:szCs w:val="24"/>
        </w:rPr>
        <w:t>Cuentas Públicas</w:t>
      </w:r>
      <w:r w:rsidRPr="00701ABF">
        <w:rPr>
          <w:rFonts w:ascii="Times New Roman" w:hAnsi="Times New Roman" w:cs="Times New Roman"/>
          <w:sz w:val="24"/>
          <w:szCs w:val="24"/>
        </w:rPr>
        <w:t>.</w:t>
      </w:r>
    </w:p>
    <w:p w:rsidR="00CB192D" w:rsidRPr="00701ABF" w:rsidRDefault="00CB192D"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De esta manera, es como nos comprometemos con el buen uso de los recursos públicos y por supuesto habremos de externar aquellas acciones en donde detectemos inconsistencias y observaciones</w:t>
      </w:r>
      <w:r w:rsidR="00F85502" w:rsidRPr="00701ABF">
        <w:rPr>
          <w:rFonts w:ascii="Times New Roman" w:hAnsi="Times New Roman" w:cs="Times New Roman"/>
          <w:sz w:val="24"/>
          <w:szCs w:val="24"/>
        </w:rPr>
        <w:t>,</w:t>
      </w:r>
      <w:r w:rsidRPr="00701ABF">
        <w:rPr>
          <w:rFonts w:ascii="Times New Roman" w:hAnsi="Times New Roman" w:cs="Times New Roman"/>
          <w:sz w:val="24"/>
          <w:szCs w:val="24"/>
        </w:rPr>
        <w:t xml:space="preserve"> estos ejercicios permiten dar certidumbre a los procesos públicos y sobre todo del destino del dinero de todos los mexiquenses y su correcta aplicación, estaremos atentos a los desarrollos de estos ejercicios por parte de la comisión y del OSFEM</w:t>
      </w:r>
      <w:r w:rsidR="00DC143B" w:rsidRPr="00701ABF">
        <w:rPr>
          <w:rFonts w:ascii="Times New Roman" w:hAnsi="Times New Roman" w:cs="Times New Roman"/>
          <w:sz w:val="24"/>
          <w:szCs w:val="24"/>
        </w:rPr>
        <w:t xml:space="preserve"> para calificar </w:t>
      </w:r>
      <w:r w:rsidRPr="00701ABF">
        <w:rPr>
          <w:rFonts w:ascii="Times New Roman" w:hAnsi="Times New Roman" w:cs="Times New Roman"/>
          <w:sz w:val="24"/>
          <w:szCs w:val="24"/>
        </w:rPr>
        <w:t xml:space="preserve">de la manera </w:t>
      </w:r>
      <w:r w:rsidR="005E0A4D" w:rsidRPr="00701ABF">
        <w:rPr>
          <w:rFonts w:ascii="Times New Roman" w:hAnsi="Times New Roman" w:cs="Times New Roman"/>
          <w:sz w:val="24"/>
          <w:szCs w:val="24"/>
        </w:rPr>
        <w:t>más</w:t>
      </w:r>
      <w:r w:rsidRPr="00701ABF">
        <w:rPr>
          <w:rFonts w:ascii="Times New Roman" w:hAnsi="Times New Roman" w:cs="Times New Roman"/>
          <w:sz w:val="24"/>
          <w:szCs w:val="24"/>
        </w:rPr>
        <w:t xml:space="preserve"> objetiva y apegada a los preceptos democráticos y de transparencia la </w:t>
      </w:r>
      <w:r w:rsidR="00F85502" w:rsidRPr="00701ABF">
        <w:rPr>
          <w:rFonts w:ascii="Times New Roman" w:hAnsi="Times New Roman" w:cs="Times New Roman"/>
          <w:sz w:val="24"/>
          <w:szCs w:val="24"/>
        </w:rPr>
        <w:t xml:space="preserve">Cuenta Pública </w:t>
      </w:r>
      <w:r w:rsidRPr="00701ABF">
        <w:rPr>
          <w:rFonts w:ascii="Times New Roman" w:hAnsi="Times New Roman" w:cs="Times New Roman"/>
          <w:sz w:val="24"/>
          <w:szCs w:val="24"/>
        </w:rPr>
        <w:t>del año 2021.</w:t>
      </w:r>
    </w:p>
    <w:p w:rsidR="00CB192D"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Es cuanto.</w:t>
      </w:r>
    </w:p>
    <w:p w:rsidR="00CB192D"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 xml:space="preserve">SECRETARIO </w:t>
      </w:r>
      <w:r w:rsidR="006A1830" w:rsidRPr="00701ABF">
        <w:rPr>
          <w:rFonts w:ascii="Times New Roman" w:hAnsi="Times New Roman" w:cs="Times New Roman"/>
          <w:sz w:val="24"/>
          <w:szCs w:val="24"/>
        </w:rPr>
        <w:t>DIP. JESÚS GERARDO IZQUIERDO ROJAS.</w:t>
      </w:r>
      <w:r w:rsidRPr="00701ABF">
        <w:rPr>
          <w:rFonts w:ascii="Times New Roman" w:hAnsi="Times New Roman" w:cs="Times New Roman"/>
          <w:sz w:val="24"/>
          <w:szCs w:val="24"/>
        </w:rPr>
        <w:t xml:space="preserve"> Gracias diputado Sergio García Sosa.</w:t>
      </w:r>
    </w:p>
    <w:p w:rsidR="00CB192D"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El diputado Omar Ortega del Grupo Parlamentario del PRD.</w:t>
      </w:r>
    </w:p>
    <w:p w:rsidR="00CB192D"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 xml:space="preserve">DIP. OMAR ORTEGA ÁLVAREZ. Muy buenas tardes, con el permiso de la </w:t>
      </w:r>
      <w:r w:rsidR="00F85502" w:rsidRPr="00701ABF">
        <w:rPr>
          <w:rFonts w:ascii="Times New Roman" w:hAnsi="Times New Roman" w:cs="Times New Roman"/>
          <w:sz w:val="24"/>
          <w:szCs w:val="24"/>
        </w:rPr>
        <w:t xml:space="preserve">Presidenta </w:t>
      </w:r>
      <w:r w:rsidRPr="00701ABF">
        <w:rPr>
          <w:rFonts w:ascii="Times New Roman" w:hAnsi="Times New Roman" w:cs="Times New Roman"/>
          <w:sz w:val="24"/>
          <w:szCs w:val="24"/>
        </w:rPr>
        <w:t xml:space="preserve">y de los compañeros diputados, le doy la bienvenida a la Doctora Miroslava Carrillo Martínez, </w:t>
      </w:r>
      <w:r w:rsidR="00F85502" w:rsidRPr="00701ABF">
        <w:rPr>
          <w:rFonts w:ascii="Times New Roman" w:hAnsi="Times New Roman" w:cs="Times New Roman"/>
          <w:sz w:val="24"/>
          <w:szCs w:val="24"/>
        </w:rPr>
        <w:t xml:space="preserve">Titular </w:t>
      </w:r>
      <w:r w:rsidRPr="00701ABF">
        <w:rPr>
          <w:rFonts w:ascii="Times New Roman" w:hAnsi="Times New Roman" w:cs="Times New Roman"/>
          <w:sz w:val="24"/>
          <w:szCs w:val="24"/>
        </w:rPr>
        <w:t>del OSFEM y obviamente al público en general que nos siguen en las diferentes plataformas digitales.</w:t>
      </w:r>
    </w:p>
    <w:p w:rsidR="00CB192D"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 xml:space="preserve">El día de hoy damos continuidad a la labor del seguimiento de la fiscalización presentada hasta ahora por parte del OSFEM, quien debo decir ha cumplido no solamente en tiempo y forma </w:t>
      </w:r>
      <w:r w:rsidRPr="00701ABF">
        <w:rPr>
          <w:rFonts w:ascii="Times New Roman" w:hAnsi="Times New Roman" w:cs="Times New Roman"/>
          <w:sz w:val="24"/>
          <w:szCs w:val="24"/>
        </w:rPr>
        <w:lastRenderedPageBreak/>
        <w:t>conforme a la ley, sino que da cuenta de un informe exhaustivo y ordenado de las entidades fiscalizables, con base en lo que estos entes, por supuesto, le han presentado, habría que decir que las más de 6 mil observaciones entre el ámbito municipal y estatal que van desde un deficiente sistema de archivo, falta de solventación y evidencia, simulaciones, pagos indebidos hasta la inexistencia de apoyos no entregados a la población, sin duda, representan un aparente foco rojo al que debemos de prestar mayor atención.</w:t>
      </w:r>
    </w:p>
    <w:p w:rsidR="00CB192D"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 xml:space="preserve">Resulta importante precisar que nos encontramos en apenas una de las etapas que complementa el engranaje de fiscalización en nuestra </w:t>
      </w:r>
      <w:r w:rsidR="00E01EB0" w:rsidRPr="00701ABF">
        <w:rPr>
          <w:rFonts w:ascii="Times New Roman" w:hAnsi="Times New Roman" w:cs="Times New Roman"/>
          <w:sz w:val="24"/>
          <w:szCs w:val="24"/>
        </w:rPr>
        <w:t>Entidad</w:t>
      </w:r>
      <w:r w:rsidRPr="00701ABF">
        <w:rPr>
          <w:rFonts w:ascii="Times New Roman" w:hAnsi="Times New Roman" w:cs="Times New Roman"/>
          <w:sz w:val="24"/>
          <w:szCs w:val="24"/>
        </w:rPr>
        <w:t>, por lo que las instituciones fiscalizables, aún pueden justificar y complementar la información que hace falta para esclarecer algunas de sus situaciones.</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Sabedores de que existen factores políticos, económicos, sociales y otros motivos que influyen para que se descuiden este tipo de aspectos, somos conscientes de que estas probables irregularidades</w:t>
      </w:r>
      <w:r w:rsidR="00DD26F4" w:rsidRPr="00701ABF">
        <w:rPr>
          <w:rFonts w:ascii="Times New Roman" w:hAnsi="Times New Roman" w:cs="Times New Roman"/>
          <w:sz w:val="24"/>
          <w:szCs w:val="24"/>
        </w:rPr>
        <w:t>,</w:t>
      </w:r>
      <w:r w:rsidRPr="00701ABF">
        <w:rPr>
          <w:rFonts w:ascii="Times New Roman" w:hAnsi="Times New Roman" w:cs="Times New Roman"/>
          <w:sz w:val="24"/>
          <w:szCs w:val="24"/>
        </w:rPr>
        <w:t xml:space="preserve"> daños o perjuicios a la Hacienda Estatal o Municipal seguirán en revisión.</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Las recientes reformas en materia de fiscalización</w:t>
      </w:r>
      <w:r w:rsidR="00DD26F4" w:rsidRPr="00701ABF">
        <w:rPr>
          <w:rFonts w:ascii="Times New Roman" w:hAnsi="Times New Roman" w:cs="Times New Roman"/>
          <w:sz w:val="24"/>
          <w:szCs w:val="24"/>
        </w:rPr>
        <w:t>,</w:t>
      </w:r>
      <w:r w:rsidRPr="00701ABF">
        <w:rPr>
          <w:rFonts w:ascii="Times New Roman" w:hAnsi="Times New Roman" w:cs="Times New Roman"/>
          <w:sz w:val="24"/>
          <w:szCs w:val="24"/>
        </w:rPr>
        <w:t xml:space="preserve"> seguros estamos podrán reforzar la transparencia y el acceso a la información de la ciudadanía mexiquense; sin embargo, me gustaría cuestionar de qué manera podemos mejorar los mecanismos con los que contamos derivados de que son muchos los casos en donde las entidades no reportan de manera precisa el ejercicio de su gasto, lo cual no nos permite garantizar que este se haya operado de manera adecuada.</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De</w:t>
      </w:r>
      <w:r w:rsidR="00DD26F4" w:rsidRPr="00701ABF">
        <w:rPr>
          <w:rFonts w:ascii="Times New Roman" w:hAnsi="Times New Roman" w:cs="Times New Roman"/>
          <w:sz w:val="24"/>
          <w:szCs w:val="24"/>
        </w:rPr>
        <w:t xml:space="preserve"> </w:t>
      </w:r>
      <w:r w:rsidRPr="00701ABF">
        <w:rPr>
          <w:rFonts w:ascii="Times New Roman" w:hAnsi="Times New Roman" w:cs="Times New Roman"/>
          <w:sz w:val="24"/>
          <w:szCs w:val="24"/>
        </w:rPr>
        <w:t>la misma manera en algunos casos observamos que las faltas que se cometieron en el ejercicio de revisión anterior, son reiteradamente en el que estudiamos actualmente, lo cual de manera particular nos parece preocupante.</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Y</w:t>
      </w:r>
      <w:r w:rsidR="00DD26F4" w:rsidRPr="00701ABF">
        <w:rPr>
          <w:rFonts w:ascii="Times New Roman" w:hAnsi="Times New Roman" w:cs="Times New Roman"/>
          <w:sz w:val="24"/>
          <w:szCs w:val="24"/>
        </w:rPr>
        <w:t>o</w:t>
      </w:r>
      <w:r w:rsidRPr="00701ABF">
        <w:rPr>
          <w:rFonts w:ascii="Times New Roman" w:hAnsi="Times New Roman" w:cs="Times New Roman"/>
          <w:sz w:val="24"/>
          <w:szCs w:val="24"/>
        </w:rPr>
        <w:t xml:space="preserve"> le preguntaría ¿qué está haciendo Órgano Superior de Fiscalización para apoyar a los entes fiscalizables para </w:t>
      </w:r>
      <w:r w:rsidR="00DD26F4" w:rsidRPr="00701ABF">
        <w:rPr>
          <w:rFonts w:ascii="Times New Roman" w:hAnsi="Times New Roman" w:cs="Times New Roman"/>
          <w:sz w:val="24"/>
          <w:szCs w:val="24"/>
        </w:rPr>
        <w:t>que esto ya no vuelva a suceder, d</w:t>
      </w:r>
      <w:r w:rsidRPr="00701ABF">
        <w:rPr>
          <w:rFonts w:ascii="Times New Roman" w:hAnsi="Times New Roman" w:cs="Times New Roman"/>
          <w:sz w:val="24"/>
          <w:szCs w:val="24"/>
        </w:rPr>
        <w:t>e qué manera se está acompañando a estas instancias para que la información que brinden s</w:t>
      </w:r>
      <w:r w:rsidR="00DD26F4" w:rsidRPr="00701ABF">
        <w:rPr>
          <w:rFonts w:ascii="Times New Roman" w:hAnsi="Times New Roman" w:cs="Times New Roman"/>
          <w:sz w:val="24"/>
          <w:szCs w:val="24"/>
        </w:rPr>
        <w:t>ea valiosa y no solo simulación?</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Agradezco su atención y la respuesta puntual a mis cuestionamientos.</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Es cuanto Presidenta.</w:t>
      </w:r>
    </w:p>
    <w:p w:rsidR="00CB192D"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 xml:space="preserve">SECRETARIO </w:t>
      </w:r>
      <w:r w:rsidR="0008758C" w:rsidRPr="00701ABF">
        <w:rPr>
          <w:rFonts w:ascii="Times New Roman" w:hAnsi="Times New Roman" w:cs="Times New Roman"/>
          <w:sz w:val="24"/>
          <w:szCs w:val="24"/>
        </w:rPr>
        <w:t xml:space="preserve">DIP. JESÚS GERARDO IZQUIERDO ROJAS. </w:t>
      </w:r>
      <w:r w:rsidRPr="00701ABF">
        <w:rPr>
          <w:rFonts w:ascii="Times New Roman" w:hAnsi="Times New Roman" w:cs="Times New Roman"/>
          <w:sz w:val="24"/>
          <w:szCs w:val="24"/>
        </w:rPr>
        <w:t>Gracias al diputado Omar Ortega.</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Si me permiten intervendría yo por parte del Grupo Parlamentario del PRI.</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 xml:space="preserve">El día de hoy, creo que hemos constatado aquí los diputados presentes, los que están por </w:t>
      </w:r>
      <w:r w:rsidR="0008758C" w:rsidRPr="00701ABF">
        <w:rPr>
          <w:rFonts w:ascii="Times New Roman" w:hAnsi="Times New Roman" w:cs="Times New Roman"/>
          <w:sz w:val="24"/>
          <w:szCs w:val="24"/>
        </w:rPr>
        <w:t>Zoom</w:t>
      </w:r>
      <w:r w:rsidRPr="00701ABF">
        <w:rPr>
          <w:rFonts w:ascii="Times New Roman" w:hAnsi="Times New Roman" w:cs="Times New Roman"/>
          <w:sz w:val="24"/>
          <w:szCs w:val="24"/>
        </w:rPr>
        <w:t xml:space="preserve">, que se ha cumplido con todo en esta etapa con el Órgano de Fiscalización, el </w:t>
      </w:r>
      <w:r w:rsidR="0008758C" w:rsidRPr="00701ABF">
        <w:rPr>
          <w:rFonts w:ascii="Times New Roman" w:hAnsi="Times New Roman" w:cs="Times New Roman"/>
          <w:sz w:val="24"/>
          <w:szCs w:val="24"/>
        </w:rPr>
        <w:t>Ejecutivo</w:t>
      </w:r>
      <w:r w:rsidRPr="00701ABF">
        <w:rPr>
          <w:rFonts w:ascii="Times New Roman" w:hAnsi="Times New Roman" w:cs="Times New Roman"/>
          <w:sz w:val="24"/>
          <w:szCs w:val="24"/>
        </w:rPr>
        <w:t>, el Legislativo, el Judicial y todos los demás entes fiscalizables entregaron a tiempo su información, el OSFEM hizo su tarea de revisar y de llevar a cabo distintas auditorías y entregó en tiempo el informe de resultados, el pasado 15 de noviembre.</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 xml:space="preserve">Ahora estamos nosotros en la comisión revisando ese informe y posteriormente el </w:t>
      </w:r>
      <w:r w:rsidR="0008758C" w:rsidRPr="00701ABF">
        <w:rPr>
          <w:rFonts w:ascii="Times New Roman" w:hAnsi="Times New Roman" w:cs="Times New Roman"/>
          <w:sz w:val="24"/>
          <w:szCs w:val="24"/>
        </w:rPr>
        <w:t xml:space="preserve">Pleno </w:t>
      </w:r>
      <w:r w:rsidRPr="00701ABF">
        <w:rPr>
          <w:rFonts w:ascii="Times New Roman" w:hAnsi="Times New Roman" w:cs="Times New Roman"/>
          <w:sz w:val="24"/>
          <w:szCs w:val="24"/>
        </w:rPr>
        <w:t xml:space="preserve">estará aprobando el dictamen que aquí se elabore y estaría aprobando el dictamen para aprobar la </w:t>
      </w:r>
      <w:r w:rsidR="00553978" w:rsidRPr="00701ABF">
        <w:rPr>
          <w:rFonts w:ascii="Times New Roman" w:hAnsi="Times New Roman" w:cs="Times New Roman"/>
          <w:sz w:val="24"/>
          <w:szCs w:val="24"/>
        </w:rPr>
        <w:t xml:space="preserve">Cuenta Pública </w:t>
      </w:r>
      <w:r w:rsidRPr="00701ABF">
        <w:rPr>
          <w:rFonts w:ascii="Times New Roman" w:hAnsi="Times New Roman" w:cs="Times New Roman"/>
          <w:sz w:val="24"/>
          <w:szCs w:val="24"/>
        </w:rPr>
        <w:t>del 2021.</w:t>
      </w:r>
    </w:p>
    <w:p w:rsidR="00CB192D" w:rsidRPr="00701ABF" w:rsidRDefault="00CB192D"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No por eso implica la liberación de responsabilidades, que puede continuar durante todo el año siguiente donde los entes tienen determinado tiempo al igual que por la modificación que se hizo</w:t>
      </w:r>
      <w:r w:rsidR="008A70EF" w:rsidRPr="00701ABF">
        <w:rPr>
          <w:rFonts w:ascii="Times New Roman" w:hAnsi="Times New Roman" w:cs="Times New Roman"/>
          <w:sz w:val="24"/>
          <w:szCs w:val="24"/>
        </w:rPr>
        <w:t>,</w:t>
      </w:r>
      <w:r w:rsidRPr="00701ABF">
        <w:rPr>
          <w:rFonts w:ascii="Times New Roman" w:hAnsi="Times New Roman" w:cs="Times New Roman"/>
          <w:sz w:val="24"/>
          <w:szCs w:val="24"/>
        </w:rPr>
        <w:t xml:space="preserve"> el OSFEM también tiene determinado tiempo para dar su liberación o sus resultados o mencionar como han solventado las más de 6 mil observaciones que están presentando en este informe de resultados.</w:t>
      </w:r>
    </w:p>
    <w:p w:rsidR="008A70EF" w:rsidRPr="00701ABF" w:rsidRDefault="00CB192D" w:rsidP="000A3836">
      <w:pPr>
        <w:spacing w:after="0" w:line="240" w:lineRule="auto"/>
        <w:contextualSpacing/>
        <w:jc w:val="both"/>
        <w:rPr>
          <w:rFonts w:ascii="Times New Roman" w:hAnsi="Times New Roman" w:cs="Times New Roman"/>
          <w:sz w:val="24"/>
          <w:szCs w:val="24"/>
        </w:rPr>
      </w:pPr>
      <w:r w:rsidRPr="00701ABF">
        <w:rPr>
          <w:rFonts w:ascii="Times New Roman" w:hAnsi="Times New Roman" w:cs="Times New Roman"/>
          <w:sz w:val="24"/>
          <w:szCs w:val="24"/>
        </w:rPr>
        <w:tab/>
        <w:t xml:space="preserve">Quiero resaltarlo, no por aprobar la </w:t>
      </w:r>
      <w:r w:rsidR="008A70EF" w:rsidRPr="00701ABF">
        <w:rPr>
          <w:rFonts w:ascii="Times New Roman" w:hAnsi="Times New Roman" w:cs="Times New Roman"/>
          <w:sz w:val="24"/>
          <w:szCs w:val="24"/>
        </w:rPr>
        <w:t>Cuenta Pública</w:t>
      </w:r>
      <w:r w:rsidRPr="00701ABF">
        <w:rPr>
          <w:rFonts w:ascii="Times New Roman" w:hAnsi="Times New Roman" w:cs="Times New Roman"/>
          <w:sz w:val="24"/>
          <w:szCs w:val="24"/>
        </w:rPr>
        <w:t>, según el dictamen que en esta comisión se elabor</w:t>
      </w:r>
      <w:r w:rsidR="004B64B1" w:rsidRPr="00701ABF">
        <w:rPr>
          <w:rFonts w:ascii="Times New Roman" w:hAnsi="Times New Roman" w:cs="Times New Roman"/>
          <w:sz w:val="24"/>
          <w:szCs w:val="24"/>
        </w:rPr>
        <w:t xml:space="preserve">e, </w:t>
      </w:r>
      <w:r w:rsidR="00B213AF" w:rsidRPr="00701ABF">
        <w:rPr>
          <w:rFonts w:ascii="Times New Roman" w:hAnsi="Times New Roman" w:cs="Times New Roman"/>
          <w:sz w:val="24"/>
          <w:szCs w:val="24"/>
        </w:rPr>
        <w:t xml:space="preserve">se está dejando de lado las responsabilidades de </w:t>
      </w:r>
      <w:r w:rsidR="008A70EF" w:rsidRPr="00701ABF">
        <w:rPr>
          <w:rFonts w:ascii="Times New Roman" w:hAnsi="Times New Roman" w:cs="Times New Roman"/>
          <w:sz w:val="24"/>
          <w:szCs w:val="24"/>
        </w:rPr>
        <w:t>instituciones</w:t>
      </w:r>
      <w:r w:rsidR="00B213AF" w:rsidRPr="00701ABF">
        <w:rPr>
          <w:rFonts w:ascii="Times New Roman" w:hAnsi="Times New Roman" w:cs="Times New Roman"/>
          <w:sz w:val="24"/>
          <w:szCs w:val="24"/>
        </w:rPr>
        <w:t xml:space="preserve">, de </w:t>
      </w:r>
      <w:r w:rsidR="008A70EF" w:rsidRPr="00701ABF">
        <w:rPr>
          <w:rFonts w:ascii="Times New Roman" w:hAnsi="Times New Roman" w:cs="Times New Roman"/>
          <w:sz w:val="24"/>
          <w:szCs w:val="24"/>
        </w:rPr>
        <w:t>órganos autónomos</w:t>
      </w:r>
      <w:r w:rsidR="00B213AF" w:rsidRPr="00701ABF">
        <w:rPr>
          <w:rFonts w:ascii="Times New Roman" w:hAnsi="Times New Roman" w:cs="Times New Roman"/>
          <w:sz w:val="24"/>
          <w:szCs w:val="24"/>
        </w:rPr>
        <w:t xml:space="preserve">, de </w:t>
      </w:r>
      <w:r w:rsidR="008A70EF" w:rsidRPr="00701ABF">
        <w:rPr>
          <w:rFonts w:ascii="Times New Roman" w:hAnsi="Times New Roman" w:cs="Times New Roman"/>
          <w:sz w:val="24"/>
          <w:szCs w:val="24"/>
        </w:rPr>
        <w:t>municipios</w:t>
      </w:r>
      <w:r w:rsidR="00B213AF" w:rsidRPr="00701ABF">
        <w:rPr>
          <w:rFonts w:ascii="Times New Roman" w:hAnsi="Times New Roman" w:cs="Times New Roman"/>
          <w:sz w:val="24"/>
          <w:szCs w:val="24"/>
        </w:rPr>
        <w:t>, del Ejecutivo, del Legislativo y del Judicial</w:t>
      </w:r>
      <w:r w:rsidR="008A70EF" w:rsidRPr="00701ABF">
        <w:rPr>
          <w:rFonts w:ascii="Times New Roman" w:hAnsi="Times New Roman" w:cs="Times New Roman"/>
          <w:sz w:val="24"/>
          <w:szCs w:val="24"/>
        </w:rPr>
        <w:t>.</w:t>
      </w:r>
    </w:p>
    <w:p w:rsidR="00B213AF" w:rsidRPr="00701ABF" w:rsidRDefault="008A70EF" w:rsidP="000A3836">
      <w:pPr>
        <w:spacing w:after="0" w:line="240" w:lineRule="auto"/>
        <w:ind w:firstLine="708"/>
        <w:contextualSpacing/>
        <w:jc w:val="both"/>
        <w:rPr>
          <w:rFonts w:ascii="Times New Roman" w:hAnsi="Times New Roman" w:cs="Times New Roman"/>
          <w:sz w:val="24"/>
          <w:szCs w:val="24"/>
        </w:rPr>
      </w:pPr>
      <w:r w:rsidRPr="00701ABF">
        <w:rPr>
          <w:rFonts w:ascii="Times New Roman" w:hAnsi="Times New Roman" w:cs="Times New Roman"/>
          <w:sz w:val="24"/>
          <w:szCs w:val="24"/>
        </w:rPr>
        <w:t xml:space="preserve">N </w:t>
      </w:r>
      <w:r w:rsidR="00B213AF" w:rsidRPr="00701ABF">
        <w:rPr>
          <w:rFonts w:ascii="Times New Roman" w:hAnsi="Times New Roman" w:cs="Times New Roman"/>
          <w:sz w:val="24"/>
          <w:szCs w:val="24"/>
        </w:rPr>
        <w:t xml:space="preserve">el Grupo Parlamentario del PRI, siempre estamos en búsqueda de la transparencia y de la rendición de cuentas e insisto y no por aprobar la cuenta estamos dejando de lado esta responsabilidad de transparencia, le estaremos dando seguimiento y le pedimos a nombre del PRI </w:t>
      </w:r>
      <w:r w:rsidR="00B213AF" w:rsidRPr="00701ABF">
        <w:rPr>
          <w:rFonts w:ascii="Times New Roman" w:hAnsi="Times New Roman" w:cs="Times New Roman"/>
          <w:sz w:val="24"/>
          <w:szCs w:val="24"/>
        </w:rPr>
        <w:lastRenderedPageBreak/>
        <w:t xml:space="preserve">a la </w:t>
      </w:r>
      <w:r w:rsidR="00D439DD" w:rsidRPr="00701ABF">
        <w:rPr>
          <w:rFonts w:ascii="Times New Roman" w:hAnsi="Times New Roman" w:cs="Times New Roman"/>
          <w:sz w:val="24"/>
          <w:szCs w:val="24"/>
        </w:rPr>
        <w:t xml:space="preserve">Auditora </w:t>
      </w:r>
      <w:r w:rsidR="00B213AF" w:rsidRPr="00701ABF">
        <w:rPr>
          <w:rFonts w:ascii="Times New Roman" w:hAnsi="Times New Roman" w:cs="Times New Roman"/>
          <w:sz w:val="24"/>
          <w:szCs w:val="24"/>
        </w:rPr>
        <w:t>que durante el tiempo qu</w:t>
      </w:r>
      <w:r w:rsidR="00D439DD" w:rsidRPr="00701ABF">
        <w:rPr>
          <w:rFonts w:ascii="Times New Roman" w:hAnsi="Times New Roman" w:cs="Times New Roman"/>
          <w:sz w:val="24"/>
          <w:szCs w:val="24"/>
        </w:rPr>
        <w:t>e se lleven a cabo esta auditorí</w:t>
      </w:r>
      <w:r w:rsidR="00B213AF" w:rsidRPr="00701ABF">
        <w:rPr>
          <w:rFonts w:ascii="Times New Roman" w:hAnsi="Times New Roman" w:cs="Times New Roman"/>
          <w:sz w:val="24"/>
          <w:szCs w:val="24"/>
        </w:rPr>
        <w:t xml:space="preserve">as, este seguimiento a estas observaciones, puede estar informando a esta </w:t>
      </w:r>
      <w:r w:rsidR="00D439DD" w:rsidRPr="00701ABF">
        <w:rPr>
          <w:rFonts w:ascii="Times New Roman" w:hAnsi="Times New Roman" w:cs="Times New Roman"/>
          <w:sz w:val="24"/>
          <w:szCs w:val="24"/>
        </w:rPr>
        <w:t>comisión</w:t>
      </w:r>
      <w:r w:rsidR="00B213AF" w:rsidRPr="00701ABF">
        <w:rPr>
          <w:rFonts w:ascii="Times New Roman" w:hAnsi="Times New Roman" w:cs="Times New Roman"/>
          <w:sz w:val="24"/>
          <w:szCs w:val="24"/>
        </w:rPr>
        <w:t>, c</w:t>
      </w:r>
      <w:r w:rsidR="00D439DD" w:rsidRPr="00701ABF">
        <w:rPr>
          <w:rFonts w:ascii="Times New Roman" w:hAnsi="Times New Roman" w:cs="Times New Roman"/>
          <w:sz w:val="24"/>
          <w:szCs w:val="24"/>
        </w:rPr>
        <w:t>ó</w:t>
      </w:r>
      <w:r w:rsidR="00B213AF" w:rsidRPr="00701ABF">
        <w:rPr>
          <w:rFonts w:ascii="Times New Roman" w:hAnsi="Times New Roman" w:cs="Times New Roman"/>
          <w:sz w:val="24"/>
          <w:szCs w:val="24"/>
        </w:rPr>
        <w:t>mo van estas observaciones.</w:t>
      </w:r>
    </w:p>
    <w:p w:rsidR="00B213AF" w:rsidRPr="00701ABF" w:rsidRDefault="00B213AF"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El PRI está a favor de la transparencia y de la rendición de cuentas y reconociendo que todos los entes que participan en este proceso de </w:t>
      </w:r>
      <w:r w:rsidR="00D439DD" w:rsidRPr="00701ABF">
        <w:rPr>
          <w:rFonts w:ascii="Times New Roman" w:hAnsi="Times New Roman" w:cs="Times New Roman"/>
          <w:sz w:val="24"/>
          <w:szCs w:val="24"/>
        </w:rPr>
        <w:t xml:space="preserve">Cuenta Pública </w:t>
      </w:r>
      <w:r w:rsidRPr="00701ABF">
        <w:rPr>
          <w:rFonts w:ascii="Times New Roman" w:hAnsi="Times New Roman" w:cs="Times New Roman"/>
          <w:sz w:val="24"/>
          <w:szCs w:val="24"/>
        </w:rPr>
        <w:t>han cumplido, insisto</w:t>
      </w:r>
      <w:r w:rsidR="00D439DD" w:rsidRPr="00701ABF">
        <w:rPr>
          <w:rFonts w:ascii="Times New Roman" w:hAnsi="Times New Roman" w:cs="Times New Roman"/>
          <w:sz w:val="24"/>
          <w:szCs w:val="24"/>
        </w:rPr>
        <w:t>,</w:t>
      </w:r>
      <w:r w:rsidRPr="00701ABF">
        <w:rPr>
          <w:rFonts w:ascii="Times New Roman" w:hAnsi="Times New Roman" w:cs="Times New Roman"/>
          <w:sz w:val="24"/>
          <w:szCs w:val="24"/>
        </w:rPr>
        <w:t xml:space="preserve"> el OSFEM entrego a tiempo los resultados, el Informe de Resultados, estamos en esta </w:t>
      </w:r>
      <w:r w:rsidR="00D439DD" w:rsidRPr="00701ABF">
        <w:rPr>
          <w:rFonts w:ascii="Times New Roman" w:hAnsi="Times New Roman" w:cs="Times New Roman"/>
          <w:sz w:val="24"/>
          <w:szCs w:val="24"/>
        </w:rPr>
        <w:t xml:space="preserve">comisión </w:t>
      </w:r>
      <w:r w:rsidRPr="00701ABF">
        <w:rPr>
          <w:rFonts w:ascii="Times New Roman" w:hAnsi="Times New Roman" w:cs="Times New Roman"/>
          <w:sz w:val="24"/>
          <w:szCs w:val="24"/>
        </w:rPr>
        <w:t xml:space="preserve">y lo que sigue es en el </w:t>
      </w:r>
      <w:r w:rsidR="00D439DD" w:rsidRPr="00701ABF">
        <w:rPr>
          <w:rFonts w:ascii="Times New Roman" w:hAnsi="Times New Roman" w:cs="Times New Roman"/>
          <w:sz w:val="24"/>
          <w:szCs w:val="24"/>
        </w:rPr>
        <w:t>Pleno</w:t>
      </w:r>
      <w:r w:rsidRPr="00701ABF">
        <w:rPr>
          <w:rFonts w:ascii="Times New Roman" w:hAnsi="Times New Roman" w:cs="Times New Roman"/>
          <w:sz w:val="24"/>
          <w:szCs w:val="24"/>
        </w:rPr>
        <w:t>, vamos a darle continuidad en el PRI estamos seguros de que el Órgano de Fiscalización ha hacho su labor y lo seguirá siendo, no por insisto y perdón por la insistencia, no por aprobar la cuenta que estaríamos dejando a lado responsabilidades, estamos seguros que el OSFEM lo segu</w:t>
      </w:r>
      <w:r w:rsidR="00D439DD" w:rsidRPr="00701ABF">
        <w:rPr>
          <w:rFonts w:ascii="Times New Roman" w:hAnsi="Times New Roman" w:cs="Times New Roman"/>
          <w:sz w:val="24"/>
          <w:szCs w:val="24"/>
        </w:rPr>
        <w:t>i</w:t>
      </w:r>
      <w:r w:rsidRPr="00701ABF">
        <w:rPr>
          <w:rFonts w:ascii="Times New Roman" w:hAnsi="Times New Roman" w:cs="Times New Roman"/>
          <w:sz w:val="24"/>
          <w:szCs w:val="24"/>
        </w:rPr>
        <w:t>r</w:t>
      </w:r>
      <w:r w:rsidR="00D439DD" w:rsidRPr="00701ABF">
        <w:rPr>
          <w:rFonts w:ascii="Times New Roman" w:hAnsi="Times New Roman" w:cs="Times New Roman"/>
          <w:sz w:val="24"/>
          <w:szCs w:val="24"/>
        </w:rPr>
        <w:t>á</w:t>
      </w:r>
      <w:r w:rsidRPr="00701ABF">
        <w:rPr>
          <w:rFonts w:ascii="Times New Roman" w:hAnsi="Times New Roman" w:cs="Times New Roman"/>
          <w:sz w:val="24"/>
          <w:szCs w:val="24"/>
        </w:rPr>
        <w:t xml:space="preserve"> siendo y nosotros les daremos seguimiento.</w:t>
      </w:r>
    </w:p>
    <w:p w:rsidR="00E90C96" w:rsidRPr="00701ABF" w:rsidRDefault="00D439DD"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Serí</w:t>
      </w:r>
      <w:r w:rsidR="00E90C96" w:rsidRPr="00701ABF">
        <w:rPr>
          <w:rFonts w:ascii="Times New Roman" w:hAnsi="Times New Roman" w:cs="Times New Roman"/>
          <w:sz w:val="24"/>
          <w:szCs w:val="24"/>
        </w:rPr>
        <w:t>a cuanto, g</w:t>
      </w:r>
      <w:r w:rsidR="00B213AF" w:rsidRPr="00701ABF">
        <w:rPr>
          <w:rFonts w:ascii="Times New Roman" w:hAnsi="Times New Roman" w:cs="Times New Roman"/>
          <w:sz w:val="24"/>
          <w:szCs w:val="24"/>
        </w:rPr>
        <w:t>racias</w:t>
      </w:r>
      <w:r w:rsidR="00E90C96" w:rsidRPr="00701ABF">
        <w:rPr>
          <w:rFonts w:ascii="Times New Roman" w:hAnsi="Times New Roman" w:cs="Times New Roman"/>
          <w:sz w:val="24"/>
          <w:szCs w:val="24"/>
        </w:rPr>
        <w:t>.</w:t>
      </w:r>
    </w:p>
    <w:p w:rsidR="00B213AF" w:rsidRPr="00701ABF" w:rsidRDefault="00E90C96"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Por </w:t>
      </w:r>
      <w:r w:rsidR="00B213AF" w:rsidRPr="00701ABF">
        <w:rPr>
          <w:rFonts w:ascii="Times New Roman" w:hAnsi="Times New Roman" w:cs="Times New Roman"/>
          <w:sz w:val="24"/>
          <w:szCs w:val="24"/>
        </w:rPr>
        <w:t>último, el diputado Daniel Sibaja tiene la palabra</w:t>
      </w:r>
      <w:r w:rsidRPr="00701ABF">
        <w:rPr>
          <w:rFonts w:ascii="Times New Roman" w:hAnsi="Times New Roman" w:cs="Times New Roman"/>
          <w:sz w:val="24"/>
          <w:szCs w:val="24"/>
        </w:rPr>
        <w:t>,</w:t>
      </w:r>
      <w:r w:rsidR="00B213AF" w:rsidRPr="00701ABF">
        <w:rPr>
          <w:rFonts w:ascii="Times New Roman" w:hAnsi="Times New Roman" w:cs="Times New Roman"/>
          <w:sz w:val="24"/>
          <w:szCs w:val="24"/>
        </w:rPr>
        <w:t xml:space="preserve"> a nombre del Partido morena.</w:t>
      </w:r>
    </w:p>
    <w:p w:rsidR="00B213AF"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DIP. DANIEL ANDRÉS SIBAJA GONZÁLEZ. Gracias muy buenas noches a todas y todos, buenas tardes.</w:t>
      </w:r>
    </w:p>
    <w:p w:rsidR="00E90C96" w:rsidRPr="00701ABF" w:rsidRDefault="00B213AF"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Con un tema fundamental que hemos platicado este </w:t>
      </w:r>
      <w:r w:rsidR="00E90C96" w:rsidRPr="00701ABF">
        <w:rPr>
          <w:rFonts w:ascii="Times New Roman" w:hAnsi="Times New Roman" w:cs="Times New Roman"/>
          <w:sz w:val="24"/>
          <w:szCs w:val="24"/>
        </w:rPr>
        <w:t>grupo parlamentario</w:t>
      </w:r>
      <w:r w:rsidRPr="00701ABF">
        <w:rPr>
          <w:rFonts w:ascii="Times New Roman" w:hAnsi="Times New Roman" w:cs="Times New Roman"/>
          <w:sz w:val="24"/>
          <w:szCs w:val="24"/>
        </w:rPr>
        <w:t>, primero que nada como ya se ha dicho aquí, celebrar el trabajo que ha hecho el OSFEM y todo el equipo, conocemos perfectamente la Ley de Fiscalización, sabemos el proceso en el cual se encuentra</w:t>
      </w:r>
      <w:r w:rsidR="00E90C96" w:rsidRPr="00701ABF">
        <w:rPr>
          <w:rFonts w:ascii="Times New Roman" w:hAnsi="Times New Roman" w:cs="Times New Roman"/>
          <w:sz w:val="24"/>
          <w:szCs w:val="24"/>
        </w:rPr>
        <w:t>n</w:t>
      </w:r>
      <w:r w:rsidRPr="00701ABF">
        <w:rPr>
          <w:rFonts w:ascii="Times New Roman" w:hAnsi="Times New Roman" w:cs="Times New Roman"/>
          <w:sz w:val="24"/>
          <w:szCs w:val="24"/>
        </w:rPr>
        <w:t xml:space="preserve"> las </w:t>
      </w:r>
      <w:r w:rsidR="00E90C96" w:rsidRPr="00701ABF">
        <w:rPr>
          <w:rFonts w:ascii="Times New Roman" w:hAnsi="Times New Roman" w:cs="Times New Roman"/>
          <w:sz w:val="24"/>
          <w:szCs w:val="24"/>
        </w:rPr>
        <w:t>Cuentas Públicas, las auditorí</w:t>
      </w:r>
      <w:r w:rsidRPr="00701ABF">
        <w:rPr>
          <w:rFonts w:ascii="Times New Roman" w:hAnsi="Times New Roman" w:cs="Times New Roman"/>
          <w:sz w:val="24"/>
          <w:szCs w:val="24"/>
        </w:rPr>
        <w:t>as, las observaciones, sabemos perfectamente cuál es el proceso en que se debe seguir; sin embargo, se</w:t>
      </w:r>
      <w:r w:rsidR="00E90C96" w:rsidRPr="00701ABF">
        <w:rPr>
          <w:rFonts w:ascii="Times New Roman" w:hAnsi="Times New Roman" w:cs="Times New Roman"/>
          <w:sz w:val="24"/>
          <w:szCs w:val="24"/>
        </w:rPr>
        <w:t>c</w:t>
      </w:r>
      <w:r w:rsidRPr="00701ABF">
        <w:rPr>
          <w:rFonts w:ascii="Times New Roman" w:hAnsi="Times New Roman" w:cs="Times New Roman"/>
          <w:sz w:val="24"/>
          <w:szCs w:val="24"/>
        </w:rPr>
        <w:t>undo lo que dijo la compañera María Luisa</w:t>
      </w:r>
      <w:r w:rsidR="00E90C96" w:rsidRPr="00701ABF">
        <w:rPr>
          <w:rFonts w:ascii="Times New Roman" w:hAnsi="Times New Roman" w:cs="Times New Roman"/>
          <w:sz w:val="24"/>
          <w:szCs w:val="24"/>
        </w:rPr>
        <w:t xml:space="preserve"> y el compañero Omar Ortega, qué</w:t>
      </w:r>
      <w:r w:rsidRPr="00701ABF">
        <w:rPr>
          <w:rFonts w:ascii="Times New Roman" w:hAnsi="Times New Roman" w:cs="Times New Roman"/>
          <w:sz w:val="24"/>
          <w:szCs w:val="24"/>
        </w:rPr>
        <w:t xml:space="preserve"> estamos haciendo desde la Legislatura para que esto no suceda todo el tiempo</w:t>
      </w:r>
      <w:r w:rsidR="00E90C96" w:rsidRPr="00701ABF">
        <w:rPr>
          <w:rFonts w:ascii="Times New Roman" w:hAnsi="Times New Roman" w:cs="Times New Roman"/>
          <w:sz w:val="24"/>
          <w:szCs w:val="24"/>
        </w:rPr>
        <w:t>.</w:t>
      </w:r>
    </w:p>
    <w:p w:rsidR="00EF05AA" w:rsidRPr="00701ABF" w:rsidRDefault="00E90C96"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Yo </w:t>
      </w:r>
      <w:r w:rsidR="00B213AF" w:rsidRPr="00701ABF">
        <w:rPr>
          <w:rFonts w:ascii="Times New Roman" w:hAnsi="Times New Roman" w:cs="Times New Roman"/>
          <w:sz w:val="24"/>
          <w:szCs w:val="24"/>
        </w:rPr>
        <w:t>e inclusive hay una invitación para que haya una reforma integral a esta ley, para que no siga sucediendo eso, porque si bien es parte de la Ley de Fiscalización, las observaciones año, con año observamos estas observaciones y observamos que sigue siendo un tema recurrente de las administraciones y repetimos, el dinero es de todas y de todos y lo más importante no es, no es aquí venir aquí defender un partido político o un color, es venir a defender la ciudadanía y los recursos que son de la ciudadanía y que deben de dejarse de manera pulcra como lo establece lo que hemos dicho aquí la Ley de Fiscalización</w:t>
      </w:r>
      <w:r w:rsidR="00EF05AA" w:rsidRPr="00701ABF">
        <w:rPr>
          <w:rFonts w:ascii="Times New Roman" w:hAnsi="Times New Roman" w:cs="Times New Roman"/>
          <w:sz w:val="24"/>
          <w:szCs w:val="24"/>
        </w:rPr>
        <w:t>.</w:t>
      </w:r>
    </w:p>
    <w:p w:rsidR="00E619BE" w:rsidRPr="00701ABF" w:rsidRDefault="00EF05AA"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Me </w:t>
      </w:r>
      <w:r w:rsidR="00B213AF" w:rsidRPr="00701ABF">
        <w:rPr>
          <w:rFonts w:ascii="Times New Roman" w:hAnsi="Times New Roman" w:cs="Times New Roman"/>
          <w:sz w:val="24"/>
          <w:szCs w:val="24"/>
        </w:rPr>
        <w:t xml:space="preserve">parece que ahí hay un grave y un gran retroceso de nuestra parte porque pues que estamos haciendo no es posible que siga pasando esto, esto, esto, de todos los partidos, de todos los calores, en todos los niveles, municipal, </w:t>
      </w:r>
      <w:r w:rsidRPr="00701ABF">
        <w:rPr>
          <w:rFonts w:ascii="Times New Roman" w:hAnsi="Times New Roman" w:cs="Times New Roman"/>
          <w:sz w:val="24"/>
          <w:szCs w:val="24"/>
        </w:rPr>
        <w:t>organismos autónomos, el Poder Judicial, qué</w:t>
      </w:r>
      <w:r w:rsidR="00B213AF" w:rsidRPr="00701ABF">
        <w:rPr>
          <w:rFonts w:ascii="Times New Roman" w:hAnsi="Times New Roman" w:cs="Times New Roman"/>
          <w:sz w:val="24"/>
          <w:szCs w:val="24"/>
        </w:rPr>
        <w:t xml:space="preserve"> estamos haciendo para que esto no pase esto, nosotros hacemos un llamado a los </w:t>
      </w:r>
      <w:r w:rsidRPr="00701ABF">
        <w:rPr>
          <w:rFonts w:ascii="Times New Roman" w:hAnsi="Times New Roman" w:cs="Times New Roman"/>
          <w:sz w:val="24"/>
          <w:szCs w:val="24"/>
        </w:rPr>
        <w:t xml:space="preserve">grupos parlamentarios </w:t>
      </w:r>
      <w:r w:rsidR="00B213AF" w:rsidRPr="00701ABF">
        <w:rPr>
          <w:rFonts w:ascii="Times New Roman" w:hAnsi="Times New Roman" w:cs="Times New Roman"/>
          <w:sz w:val="24"/>
          <w:szCs w:val="24"/>
        </w:rPr>
        <w:t>e incluido obviamente el nuestro, hacemos un autocritica, para que esto no sigua suc</w:t>
      </w:r>
      <w:r w:rsidRPr="00701ABF">
        <w:rPr>
          <w:rFonts w:ascii="Times New Roman" w:hAnsi="Times New Roman" w:cs="Times New Roman"/>
          <w:sz w:val="24"/>
          <w:szCs w:val="24"/>
        </w:rPr>
        <w:t>ediendo, qué</w:t>
      </w:r>
      <w:r w:rsidR="00B213AF" w:rsidRPr="00701ABF">
        <w:rPr>
          <w:rFonts w:ascii="Times New Roman" w:hAnsi="Times New Roman" w:cs="Times New Roman"/>
          <w:sz w:val="24"/>
          <w:szCs w:val="24"/>
        </w:rPr>
        <w:t xml:space="preserve"> tenemos que hacer para que esto cambie de manera trascendente, para que haya entiende el proceso IPRA</w:t>
      </w:r>
      <w:r w:rsidR="00E619BE" w:rsidRPr="00701ABF">
        <w:rPr>
          <w:rFonts w:ascii="Times New Roman" w:hAnsi="Times New Roman" w:cs="Times New Roman"/>
          <w:sz w:val="24"/>
          <w:szCs w:val="24"/>
        </w:rPr>
        <w:t>.</w:t>
      </w:r>
    </w:p>
    <w:p w:rsidR="00D75342" w:rsidRPr="00701ABF" w:rsidRDefault="00E619B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Si </w:t>
      </w:r>
      <w:r w:rsidR="00B213AF" w:rsidRPr="00701ABF">
        <w:rPr>
          <w:rFonts w:ascii="Times New Roman" w:hAnsi="Times New Roman" w:cs="Times New Roman"/>
          <w:sz w:val="24"/>
          <w:szCs w:val="24"/>
        </w:rPr>
        <w:t>bien celebramos lo que ha dicho en anteriores ocasiones la Doctora Mirosla</w:t>
      </w:r>
      <w:r w:rsidR="004B64B1" w:rsidRPr="00701ABF">
        <w:rPr>
          <w:rFonts w:ascii="Times New Roman" w:hAnsi="Times New Roman" w:cs="Times New Roman"/>
          <w:sz w:val="24"/>
          <w:szCs w:val="24"/>
        </w:rPr>
        <w:t>v</w:t>
      </w:r>
      <w:r w:rsidR="00B213AF" w:rsidRPr="00701ABF">
        <w:rPr>
          <w:rFonts w:ascii="Times New Roman" w:hAnsi="Times New Roman" w:cs="Times New Roman"/>
          <w:sz w:val="24"/>
          <w:szCs w:val="24"/>
        </w:rPr>
        <w:t>a que hoy en día ya existen IPRAS y que ha</w:t>
      </w:r>
      <w:r w:rsidRPr="00701ABF">
        <w:rPr>
          <w:rFonts w:ascii="Times New Roman" w:hAnsi="Times New Roman" w:cs="Times New Roman"/>
          <w:sz w:val="24"/>
          <w:szCs w:val="24"/>
        </w:rPr>
        <w:t>n</w:t>
      </w:r>
      <w:r w:rsidR="00D75342" w:rsidRPr="00701ABF">
        <w:rPr>
          <w:rFonts w:ascii="Times New Roman" w:hAnsi="Times New Roman" w:cs="Times New Roman"/>
          <w:sz w:val="24"/>
          <w:szCs w:val="24"/>
        </w:rPr>
        <w:t xml:space="preserve"> encontrado</w:t>
      </w:r>
      <w:r w:rsidR="00B213AF" w:rsidRPr="00701ABF">
        <w:rPr>
          <w:rFonts w:ascii="Times New Roman" w:hAnsi="Times New Roman" w:cs="Times New Roman"/>
          <w:sz w:val="24"/>
          <w:szCs w:val="24"/>
        </w:rPr>
        <w:t xml:space="preserve"> inclusive responsables, solamente es un responsable en la historia del Estado de México</w:t>
      </w:r>
      <w:r w:rsidRPr="00701ABF">
        <w:rPr>
          <w:rFonts w:ascii="Times New Roman" w:hAnsi="Times New Roman" w:cs="Times New Roman"/>
          <w:sz w:val="24"/>
          <w:szCs w:val="24"/>
        </w:rPr>
        <w:t>,</w:t>
      </w:r>
      <w:r w:rsidR="00B213AF" w:rsidRPr="00701ABF">
        <w:rPr>
          <w:rFonts w:ascii="Times New Roman" w:hAnsi="Times New Roman" w:cs="Times New Roman"/>
          <w:sz w:val="24"/>
          <w:szCs w:val="24"/>
        </w:rPr>
        <w:t xml:space="preserve"> imagínense y e</w:t>
      </w:r>
      <w:r w:rsidRPr="00701ABF">
        <w:rPr>
          <w:rFonts w:ascii="Times New Roman" w:hAnsi="Times New Roman" w:cs="Times New Roman"/>
          <w:sz w:val="24"/>
          <w:szCs w:val="24"/>
        </w:rPr>
        <w:t>l que</w:t>
      </w:r>
      <w:r w:rsidR="00B213AF" w:rsidRPr="00701ABF">
        <w:rPr>
          <w:rFonts w:ascii="Times New Roman" w:hAnsi="Times New Roman" w:cs="Times New Roman"/>
          <w:sz w:val="24"/>
          <w:szCs w:val="24"/>
        </w:rPr>
        <w:t xml:space="preserve"> la debe,</w:t>
      </w:r>
      <w:r w:rsidR="00D75342" w:rsidRPr="00701ABF">
        <w:rPr>
          <w:rFonts w:ascii="Times New Roman" w:hAnsi="Times New Roman" w:cs="Times New Roman"/>
          <w:sz w:val="24"/>
          <w:szCs w:val="24"/>
        </w:rPr>
        <w:t xml:space="preserve"> el que la hace la</w:t>
      </w:r>
      <w:r w:rsidR="00B213AF" w:rsidRPr="00701ABF">
        <w:rPr>
          <w:rFonts w:ascii="Times New Roman" w:hAnsi="Times New Roman" w:cs="Times New Roman"/>
          <w:sz w:val="24"/>
          <w:szCs w:val="24"/>
        </w:rPr>
        <w:t xml:space="preserve"> debe de </w:t>
      </w:r>
      <w:r w:rsidRPr="00701ABF">
        <w:rPr>
          <w:rFonts w:ascii="Times New Roman" w:hAnsi="Times New Roman" w:cs="Times New Roman"/>
          <w:sz w:val="24"/>
          <w:szCs w:val="24"/>
        </w:rPr>
        <w:t>pagar</w:t>
      </w:r>
      <w:r w:rsidR="00D75342" w:rsidRPr="00701ABF">
        <w:rPr>
          <w:rFonts w:ascii="Times New Roman" w:hAnsi="Times New Roman" w:cs="Times New Roman"/>
          <w:sz w:val="24"/>
          <w:szCs w:val="24"/>
        </w:rPr>
        <w:t>, el que</w:t>
      </w:r>
      <w:r w:rsidR="00B213AF" w:rsidRPr="00701ABF">
        <w:rPr>
          <w:rFonts w:ascii="Times New Roman" w:hAnsi="Times New Roman" w:cs="Times New Roman"/>
          <w:sz w:val="24"/>
          <w:szCs w:val="24"/>
        </w:rPr>
        <w:t xml:space="preserve"> hace</w:t>
      </w:r>
      <w:r w:rsidRPr="00701ABF">
        <w:rPr>
          <w:rFonts w:ascii="Times New Roman" w:hAnsi="Times New Roman" w:cs="Times New Roman"/>
          <w:sz w:val="24"/>
          <w:szCs w:val="24"/>
        </w:rPr>
        <w:t xml:space="preserve"> uso</w:t>
      </w:r>
      <w:r w:rsidR="00B213AF" w:rsidRPr="00701ABF">
        <w:rPr>
          <w:rFonts w:ascii="Times New Roman" w:hAnsi="Times New Roman" w:cs="Times New Roman"/>
          <w:sz w:val="24"/>
          <w:szCs w:val="24"/>
        </w:rPr>
        <w:t xml:space="preserve"> mal de recursos públicos la debe de pagar y no puede existir que nosotros por tener una actividad o una relación cordial o poner por encima nuestros principios partidistas del interés de la gente</w:t>
      </w:r>
      <w:r w:rsidR="00D75342" w:rsidRPr="00701ABF">
        <w:rPr>
          <w:rFonts w:ascii="Times New Roman" w:hAnsi="Times New Roman" w:cs="Times New Roman"/>
          <w:sz w:val="24"/>
          <w:szCs w:val="24"/>
        </w:rPr>
        <w:t>.</w:t>
      </w:r>
    </w:p>
    <w:p w:rsidR="00AA0DB0" w:rsidRPr="00701ABF" w:rsidRDefault="00D75342"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Me </w:t>
      </w:r>
      <w:r w:rsidR="00B213AF" w:rsidRPr="00701ABF">
        <w:rPr>
          <w:rFonts w:ascii="Times New Roman" w:hAnsi="Times New Roman" w:cs="Times New Roman"/>
          <w:sz w:val="24"/>
          <w:szCs w:val="24"/>
        </w:rPr>
        <w:t>parece que a mí me gustaría que unos meses hubiera cientos de responsables del OSFEM, de esta gente que hiso uso posible mal uso de estos recursos, es indispensable y nos tienen que dar cuentas claras esas personas y esos órganos y esas entes de estas cuentas públicas, porque</w:t>
      </w:r>
      <w:r w:rsidR="009331D9" w:rsidRPr="00701ABF">
        <w:rPr>
          <w:rFonts w:ascii="Times New Roman" w:hAnsi="Times New Roman" w:cs="Times New Roman"/>
          <w:sz w:val="24"/>
          <w:szCs w:val="24"/>
        </w:rPr>
        <w:t xml:space="preserve"> de</w:t>
      </w:r>
      <w:r w:rsidR="00B213AF" w:rsidRPr="00701ABF">
        <w:rPr>
          <w:rFonts w:ascii="Times New Roman" w:hAnsi="Times New Roman" w:cs="Times New Roman"/>
          <w:sz w:val="24"/>
          <w:szCs w:val="24"/>
        </w:rPr>
        <w:t xml:space="preserve"> lo contrario va a seguir </w:t>
      </w:r>
      <w:r w:rsidR="009331D9" w:rsidRPr="00701ABF">
        <w:rPr>
          <w:rFonts w:ascii="Times New Roman" w:hAnsi="Times New Roman" w:cs="Times New Roman"/>
          <w:sz w:val="24"/>
          <w:szCs w:val="24"/>
        </w:rPr>
        <w:t>siempre sucediendo lo mismo, parece</w:t>
      </w:r>
      <w:r w:rsidR="00B213AF" w:rsidRPr="00701ABF">
        <w:rPr>
          <w:rFonts w:ascii="Times New Roman" w:hAnsi="Times New Roman" w:cs="Times New Roman"/>
          <w:sz w:val="24"/>
          <w:szCs w:val="24"/>
        </w:rPr>
        <w:t xml:space="preserve"> lo repito lo que dijo el compañero Omar Ortega, me parece sustancial, es lo mismo de siempre hemos venido siendo esto, pues entonces ya se saben hasta el modelito, primero se entrega</w:t>
      </w:r>
      <w:r w:rsidR="00755AA2" w:rsidRPr="00701ABF">
        <w:rPr>
          <w:rFonts w:ascii="Times New Roman" w:hAnsi="Times New Roman" w:cs="Times New Roman"/>
          <w:sz w:val="24"/>
          <w:szCs w:val="24"/>
        </w:rPr>
        <w:t>,</w:t>
      </w:r>
      <w:r w:rsidR="00B213AF" w:rsidRPr="00701ABF">
        <w:rPr>
          <w:rFonts w:ascii="Times New Roman" w:hAnsi="Times New Roman" w:cs="Times New Roman"/>
          <w:sz w:val="24"/>
          <w:szCs w:val="24"/>
        </w:rPr>
        <w:t xml:space="preserve"> luego se subsana y luego queda todo resuelto y no debe de ser así al contrario debemos de encontrar los mecanismos en la ley para que eso no suceda y diciendo de lo que se dice que aproba</w:t>
      </w:r>
      <w:r w:rsidR="00755AA2" w:rsidRPr="00701ABF">
        <w:rPr>
          <w:rFonts w:ascii="Times New Roman" w:hAnsi="Times New Roman" w:cs="Times New Roman"/>
          <w:sz w:val="24"/>
          <w:szCs w:val="24"/>
        </w:rPr>
        <w:t>r</w:t>
      </w:r>
      <w:r w:rsidR="00B213AF" w:rsidRPr="00701ABF">
        <w:rPr>
          <w:rFonts w:ascii="Times New Roman" w:hAnsi="Times New Roman" w:cs="Times New Roman"/>
          <w:sz w:val="24"/>
          <w:szCs w:val="24"/>
        </w:rPr>
        <w:t xml:space="preserve"> la </w:t>
      </w:r>
      <w:r w:rsidR="00755AA2" w:rsidRPr="00701ABF">
        <w:rPr>
          <w:rFonts w:ascii="Times New Roman" w:hAnsi="Times New Roman" w:cs="Times New Roman"/>
          <w:sz w:val="24"/>
          <w:szCs w:val="24"/>
        </w:rPr>
        <w:t>Cuenta Pública</w:t>
      </w:r>
      <w:r w:rsidR="00B213AF" w:rsidRPr="00701ABF">
        <w:rPr>
          <w:rFonts w:ascii="Times New Roman" w:hAnsi="Times New Roman" w:cs="Times New Roman"/>
          <w:sz w:val="24"/>
          <w:szCs w:val="24"/>
        </w:rPr>
        <w:t xml:space="preserve">, no significa ningún tema de, entendamos que no somos </w:t>
      </w:r>
      <w:r w:rsidR="00755AA2" w:rsidRPr="00701ABF">
        <w:rPr>
          <w:rFonts w:ascii="Times New Roman" w:hAnsi="Times New Roman" w:cs="Times New Roman"/>
          <w:sz w:val="24"/>
          <w:szCs w:val="24"/>
        </w:rPr>
        <w:t>ministerio público</w:t>
      </w:r>
      <w:r w:rsidR="00B213AF" w:rsidRPr="00701ABF">
        <w:rPr>
          <w:rFonts w:ascii="Times New Roman" w:hAnsi="Times New Roman" w:cs="Times New Roman"/>
          <w:sz w:val="24"/>
          <w:szCs w:val="24"/>
        </w:rPr>
        <w:t xml:space="preserve">, pero claro que la </w:t>
      </w:r>
      <w:r w:rsidR="00B213AF" w:rsidRPr="00701ABF">
        <w:rPr>
          <w:rFonts w:ascii="Times New Roman" w:hAnsi="Times New Roman" w:cs="Times New Roman"/>
          <w:sz w:val="24"/>
          <w:szCs w:val="24"/>
        </w:rPr>
        <w:lastRenderedPageBreak/>
        <w:t>aprobación de la misma</w:t>
      </w:r>
      <w:r w:rsidR="00552E38" w:rsidRPr="00701ABF">
        <w:rPr>
          <w:rFonts w:ascii="Times New Roman" w:hAnsi="Times New Roman" w:cs="Times New Roman"/>
          <w:sz w:val="24"/>
          <w:szCs w:val="24"/>
        </w:rPr>
        <w:t xml:space="preserve"> si está implícito, qué</w:t>
      </w:r>
      <w:r w:rsidR="00B213AF" w:rsidRPr="00701ABF">
        <w:rPr>
          <w:rFonts w:ascii="Times New Roman" w:hAnsi="Times New Roman" w:cs="Times New Roman"/>
          <w:sz w:val="24"/>
          <w:szCs w:val="24"/>
        </w:rPr>
        <w:t xml:space="preserve"> estamos haciendo para que eso  no suceda y si estamos de acuerdo en este siste</w:t>
      </w:r>
      <w:r w:rsidR="00231FAD" w:rsidRPr="00701ABF">
        <w:rPr>
          <w:rFonts w:ascii="Times New Roman" w:hAnsi="Times New Roman" w:cs="Times New Roman"/>
          <w:sz w:val="24"/>
          <w:szCs w:val="24"/>
        </w:rPr>
        <w:t>ma</w:t>
      </w:r>
      <w:r w:rsidR="00AA0DB0" w:rsidRPr="00701ABF">
        <w:rPr>
          <w:rFonts w:ascii="Times New Roman" w:hAnsi="Times New Roman" w:cs="Times New Roman"/>
          <w:sz w:val="24"/>
          <w:szCs w:val="24"/>
        </w:rPr>
        <w:t>.</w:t>
      </w:r>
    </w:p>
    <w:p w:rsidR="00D11FF7" w:rsidRPr="00701ABF" w:rsidRDefault="00AA0DB0"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 Y</w:t>
      </w:r>
      <w:r w:rsidR="00200B67" w:rsidRPr="00701ABF">
        <w:rPr>
          <w:rFonts w:ascii="Times New Roman" w:hAnsi="Times New Roman" w:cs="Times New Roman"/>
          <w:sz w:val="24"/>
          <w:szCs w:val="24"/>
        </w:rPr>
        <w:t>o repito, no estamos, se hizo una reforma exprés a la fiscalización y meramente, solamente para ver quién tiene más poder político o cómo controlamos a uno u a otro, mientras no veamos el OSFEM como una herramienta principal para que haya rendición de cuentas para que los recursos públicos que son de la gente, sean transparentes, que sean fiscalizables, poco vamos a avanzar, repito, hace unos meses se hizo una reforma, se hicieron paliativa de un tema de datos, de cifras, de procesos meramente que no cambian de fondo como dijo el compañero Omar Ortega y la compañera María Luisa, no cambia</w:t>
      </w:r>
      <w:r w:rsidR="00552E38" w:rsidRPr="00701ABF">
        <w:rPr>
          <w:rFonts w:ascii="Times New Roman" w:hAnsi="Times New Roman" w:cs="Times New Roman"/>
          <w:sz w:val="24"/>
          <w:szCs w:val="24"/>
        </w:rPr>
        <w:t>n</w:t>
      </w:r>
      <w:r w:rsidR="00200B67" w:rsidRPr="00701ABF">
        <w:rPr>
          <w:rFonts w:ascii="Times New Roman" w:hAnsi="Times New Roman" w:cs="Times New Roman"/>
          <w:sz w:val="24"/>
          <w:szCs w:val="24"/>
        </w:rPr>
        <w:t xml:space="preserve"> de fondo esta situación y en verdad, en un año vamos a seguir viendo lo mismo, e</w:t>
      </w:r>
      <w:r w:rsidR="00340A5C" w:rsidRPr="00701ABF">
        <w:rPr>
          <w:rFonts w:ascii="Times New Roman" w:hAnsi="Times New Roman" w:cs="Times New Roman"/>
          <w:sz w:val="24"/>
          <w:szCs w:val="24"/>
        </w:rPr>
        <w:t xml:space="preserve">sta vez son 6 mil observaciones, si no mal recuerdo, las observaciones que sean </w:t>
      </w:r>
      <w:r w:rsidR="00200B67" w:rsidRPr="00701ABF">
        <w:rPr>
          <w:rFonts w:ascii="Times New Roman" w:hAnsi="Times New Roman" w:cs="Times New Roman"/>
          <w:sz w:val="24"/>
          <w:szCs w:val="24"/>
        </w:rPr>
        <w:t>al menos me sé el de los municipios, los miles de ayudas que son observados y que repito, sabemos que no porque sean observados se usaron de mala manera, me queda claro; pero lo que sí observamos sistemáticamente es que ya somos los operandi de todos los municipios y las instituciones que diese una forma de decir, lo hace de una forma y luego lo subsa</w:t>
      </w:r>
      <w:r w:rsidR="00D11FF7" w:rsidRPr="00701ABF">
        <w:rPr>
          <w:rFonts w:ascii="Times New Roman" w:hAnsi="Times New Roman" w:cs="Times New Roman"/>
          <w:sz w:val="24"/>
          <w:szCs w:val="24"/>
        </w:rPr>
        <w:t>no y entendemos las auditorías.</w:t>
      </w:r>
    </w:p>
    <w:p w:rsidR="0050742E" w:rsidRPr="00701ABF" w:rsidRDefault="00200B67"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Qué se está haciendo por ejemplo con todas las auditorías de desempeño, de la política social, otra vez se vuelven a auditar 2 programas sociales y otra vez vuelven a salir infinidades, como no contar con reglas de operación, claras y concretas, que eso sí es una responsabilidad y sí debe ser, ahí sí hago un llamado a los grupos parlamentarios, es una obligación de los grupos parlamentarios, porque la política social nos reporta mes con mes según lo que dice el decreto y el presupuesto y nosotros tendremos que tener ojos ahí y tendremos que estar viendo porque repito, porque nadie quien haga o posiblemente un posible mal manejo de los recursos públicos, tenga las herramientas para luego subs</w:t>
      </w:r>
      <w:r w:rsidR="0050742E" w:rsidRPr="00701ABF">
        <w:rPr>
          <w:rFonts w:ascii="Times New Roman" w:hAnsi="Times New Roman" w:cs="Times New Roman"/>
          <w:sz w:val="24"/>
          <w:szCs w:val="24"/>
        </w:rPr>
        <w:t>anarlo o después decir que quedó</w:t>
      </w:r>
      <w:r w:rsidRPr="00701ABF">
        <w:rPr>
          <w:rFonts w:ascii="Times New Roman" w:hAnsi="Times New Roman" w:cs="Times New Roman"/>
          <w:sz w:val="24"/>
          <w:szCs w:val="24"/>
        </w:rPr>
        <w:t xml:space="preserve"> perfectamente subsanada y que ya no hay más observaciones</w:t>
      </w:r>
      <w:r w:rsidR="0050742E" w:rsidRPr="00701ABF">
        <w:rPr>
          <w:rFonts w:ascii="Times New Roman" w:hAnsi="Times New Roman" w:cs="Times New Roman"/>
          <w:sz w:val="24"/>
          <w:szCs w:val="24"/>
        </w:rPr>
        <w:t>.</w:t>
      </w:r>
    </w:p>
    <w:p w:rsidR="00CA7C3E" w:rsidRPr="00701ABF" w:rsidRDefault="0050742E"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Repito</w:t>
      </w:r>
      <w:r w:rsidR="00200B67" w:rsidRPr="00701ABF">
        <w:rPr>
          <w:rFonts w:ascii="Times New Roman" w:hAnsi="Times New Roman" w:cs="Times New Roman"/>
          <w:sz w:val="24"/>
          <w:szCs w:val="24"/>
        </w:rPr>
        <w:t xml:space="preserve">, entiendo perfectamente la situación en la cual, está la Ley de Fiscalización, entiendo que son etapas; pero, es muy preocupante esta situación y veo muy preocupante también, hago un llamado y lo dije anteriormente a la Junta de Coordinación Política, a los compañeros a que se cumplan </w:t>
      </w:r>
      <w:r w:rsidRPr="00701ABF">
        <w:rPr>
          <w:rFonts w:ascii="Times New Roman" w:hAnsi="Times New Roman" w:cs="Times New Roman"/>
          <w:sz w:val="24"/>
          <w:szCs w:val="24"/>
        </w:rPr>
        <w:t>l</w:t>
      </w:r>
      <w:r w:rsidR="00200B67" w:rsidRPr="00701ABF">
        <w:rPr>
          <w:rFonts w:ascii="Times New Roman" w:hAnsi="Times New Roman" w:cs="Times New Roman"/>
          <w:sz w:val="24"/>
          <w:szCs w:val="24"/>
        </w:rPr>
        <w:t xml:space="preserve">o que se establece y repito, no en un acuerdo en lo oscurito; sino en el Pleno, nosotros al aprobar la cuenta pública del año anterior, en los transitorios colocamos que se auditara ciertos programas sociales, como repito, como pasa a nivel federal que se auditan y que sea observable y que sea criticable por todas y por todos, no pedimos lo que no damos y entiendo que </w:t>
      </w:r>
      <w:r w:rsidR="002D0DF5" w:rsidRPr="00701ABF">
        <w:rPr>
          <w:rFonts w:ascii="Times New Roman" w:hAnsi="Times New Roman" w:cs="Times New Roman"/>
          <w:sz w:val="24"/>
          <w:szCs w:val="24"/>
        </w:rPr>
        <w:t>nuestro</w:t>
      </w:r>
      <w:r w:rsidR="00200B67" w:rsidRPr="00701ABF">
        <w:rPr>
          <w:rFonts w:ascii="Times New Roman" w:hAnsi="Times New Roman" w:cs="Times New Roman"/>
          <w:sz w:val="24"/>
          <w:szCs w:val="24"/>
        </w:rPr>
        <w:t>s programas sociales se van auditados en años anteriores y entiendo que es potestad de los…; pero hacemos un llamado para que no pueda volver a su</w:t>
      </w:r>
      <w:r w:rsidR="00CA7C3E" w:rsidRPr="00701ABF">
        <w:rPr>
          <w:rFonts w:ascii="Times New Roman" w:hAnsi="Times New Roman" w:cs="Times New Roman"/>
          <w:sz w:val="24"/>
          <w:szCs w:val="24"/>
        </w:rPr>
        <w:t>ceder eso.</w:t>
      </w:r>
    </w:p>
    <w:p w:rsidR="00200B67" w:rsidRPr="00701ABF" w:rsidRDefault="00CA7C3E"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t xml:space="preserve">Nosotros </w:t>
      </w:r>
      <w:r w:rsidR="00200B67" w:rsidRPr="00701ABF">
        <w:rPr>
          <w:rFonts w:ascii="Times New Roman" w:hAnsi="Times New Roman" w:cs="Times New Roman"/>
          <w:sz w:val="24"/>
          <w:szCs w:val="24"/>
        </w:rPr>
        <w:t xml:space="preserve">hicimos un acuerdo y no es un acuerdo político, fue un acuerdo legal, lo establecimos previamente en los transitorios y nos enteramos que en las auditorías finales, fueron borradas, bueno, no fueron tomadas en cuanta con base en el </w:t>
      </w:r>
      <w:r w:rsidRPr="00701ABF">
        <w:rPr>
          <w:rFonts w:ascii="Times New Roman" w:hAnsi="Times New Roman" w:cs="Times New Roman"/>
          <w:sz w:val="24"/>
          <w:szCs w:val="24"/>
        </w:rPr>
        <w:t xml:space="preserve">Plan </w:t>
      </w:r>
      <w:r w:rsidR="00200B67" w:rsidRPr="00701ABF">
        <w:rPr>
          <w:rFonts w:ascii="Times New Roman" w:hAnsi="Times New Roman" w:cs="Times New Roman"/>
          <w:sz w:val="24"/>
          <w:szCs w:val="24"/>
        </w:rPr>
        <w:t xml:space="preserve">de </w:t>
      </w:r>
      <w:r w:rsidRPr="00701ABF">
        <w:rPr>
          <w:rFonts w:ascii="Times New Roman" w:hAnsi="Times New Roman" w:cs="Times New Roman"/>
          <w:sz w:val="24"/>
          <w:szCs w:val="24"/>
        </w:rPr>
        <w:t xml:space="preserve">Auditorías </w:t>
      </w:r>
      <w:r w:rsidR="00200B67" w:rsidRPr="00701ABF">
        <w:rPr>
          <w:rFonts w:ascii="Times New Roman" w:hAnsi="Times New Roman" w:cs="Times New Roman"/>
          <w:sz w:val="24"/>
          <w:szCs w:val="24"/>
        </w:rPr>
        <w:t>que en efecto, es potestad del OSFEM; pero que nosotros ante la Junta de Coordinación Política y en un tema de encontrar mayor rendición de cuentas, colocamos en un trans</w:t>
      </w:r>
      <w:r w:rsidRPr="00701ABF">
        <w:rPr>
          <w:rFonts w:ascii="Times New Roman" w:hAnsi="Times New Roman" w:cs="Times New Roman"/>
          <w:sz w:val="24"/>
          <w:szCs w:val="24"/>
        </w:rPr>
        <w:t>itorio para que hubiera auditorí</w:t>
      </w:r>
      <w:r w:rsidR="00200B67" w:rsidRPr="00701ABF">
        <w:rPr>
          <w:rFonts w:ascii="Times New Roman" w:hAnsi="Times New Roman" w:cs="Times New Roman"/>
          <w:sz w:val="24"/>
          <w:szCs w:val="24"/>
        </w:rPr>
        <w:t>a en esos programas sociales.</w:t>
      </w:r>
    </w:p>
    <w:p w:rsidR="00624190" w:rsidRPr="00701ABF" w:rsidRDefault="00200B67"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Este es un</w:t>
      </w:r>
      <w:r w:rsidR="00F85386" w:rsidRPr="00701ABF">
        <w:rPr>
          <w:rFonts w:ascii="Times New Roman" w:hAnsi="Times New Roman" w:cs="Times New Roman"/>
          <w:sz w:val="24"/>
          <w:szCs w:val="24"/>
        </w:rPr>
        <w:t xml:space="preserve"> posicion</w:t>
      </w:r>
      <w:r w:rsidRPr="00701ABF">
        <w:rPr>
          <w:rFonts w:ascii="Times New Roman" w:hAnsi="Times New Roman" w:cs="Times New Roman"/>
          <w:sz w:val="24"/>
          <w:szCs w:val="24"/>
        </w:rPr>
        <w:t xml:space="preserve">amiento, lo anterior fue a nombre del grupo parlamentario, se hizo un posicionamiento a nombre de la compañera </w:t>
      </w:r>
      <w:r w:rsidR="00F85386" w:rsidRPr="00701ABF">
        <w:rPr>
          <w:rFonts w:ascii="Times New Roman" w:hAnsi="Times New Roman" w:cs="Times New Roman"/>
          <w:sz w:val="24"/>
          <w:szCs w:val="24"/>
        </w:rPr>
        <w:t xml:space="preserve">Azucena </w:t>
      </w:r>
      <w:r w:rsidRPr="00701ABF">
        <w:rPr>
          <w:rFonts w:ascii="Times New Roman" w:hAnsi="Times New Roman" w:cs="Times New Roman"/>
          <w:sz w:val="24"/>
          <w:szCs w:val="24"/>
        </w:rPr>
        <w:t xml:space="preserve">y su servidor y el profesor Faustino, estamos totalmente en contra de eso, nos pronunciamos porque eso no vuelva a suceder y actuaremos en consecuencia, repito, sé que hay la potestad jurídica del OSFEM para con su </w:t>
      </w:r>
      <w:r w:rsidR="00F85386" w:rsidRPr="00701ABF">
        <w:rPr>
          <w:rFonts w:ascii="Times New Roman" w:hAnsi="Times New Roman" w:cs="Times New Roman"/>
          <w:sz w:val="24"/>
          <w:szCs w:val="24"/>
        </w:rPr>
        <w:t>Plan Anual Auditorías</w:t>
      </w:r>
      <w:r w:rsidRPr="00701ABF">
        <w:rPr>
          <w:rFonts w:ascii="Times New Roman" w:hAnsi="Times New Roman" w:cs="Times New Roman"/>
          <w:sz w:val="24"/>
          <w:szCs w:val="24"/>
        </w:rPr>
        <w:t xml:space="preserve">, de la nada se quitaron eso, nos dicen que es porque anteriormente se habían auditado en años pasados; pero los programas substanciales del salario rosa, fueron borrados, así lo digo claramente y ustedes pueden encontrar el transitorio y nosotros obviamente estamos en contra de eso, haremos un posicionamiento al respecto de eso y hacemos un llamado a que eso no vuelva a suceder, porque si ven el OSFEM es una parte fundamental de </w:t>
      </w:r>
      <w:r w:rsidR="00624190" w:rsidRPr="00701ABF">
        <w:rPr>
          <w:rFonts w:ascii="Times New Roman" w:hAnsi="Times New Roman" w:cs="Times New Roman"/>
          <w:sz w:val="24"/>
          <w:szCs w:val="24"/>
        </w:rPr>
        <w:t xml:space="preserve">este Poder Legislativo, </w:t>
      </w:r>
      <w:r w:rsidR="00624190" w:rsidRPr="00701ABF">
        <w:rPr>
          <w:rFonts w:ascii="Times New Roman" w:hAnsi="Times New Roman" w:cs="Times New Roman"/>
          <w:sz w:val="24"/>
          <w:szCs w:val="24"/>
        </w:rPr>
        <w:lastRenderedPageBreak/>
        <w:t>también</w:t>
      </w:r>
      <w:r w:rsidRPr="00701ABF">
        <w:rPr>
          <w:rFonts w:ascii="Times New Roman" w:hAnsi="Times New Roman" w:cs="Times New Roman"/>
          <w:sz w:val="24"/>
          <w:szCs w:val="24"/>
        </w:rPr>
        <w:t xml:space="preserve"> debe de ponderarse por encima de eso, lo que queda establecido en los transitorios cuando fue así platicado en esta comisión, sí fue aprobado</w:t>
      </w:r>
      <w:r w:rsidR="00624190" w:rsidRPr="00701ABF">
        <w:rPr>
          <w:rFonts w:ascii="Times New Roman" w:hAnsi="Times New Roman" w:cs="Times New Roman"/>
          <w:sz w:val="24"/>
          <w:szCs w:val="24"/>
        </w:rPr>
        <w:t>.</w:t>
      </w:r>
    </w:p>
    <w:p w:rsidR="00B213AF" w:rsidRPr="00701ABF" w:rsidRDefault="00624190"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t xml:space="preserve">Así </w:t>
      </w:r>
      <w:r w:rsidR="00200B67" w:rsidRPr="00701ABF">
        <w:rPr>
          <w:rFonts w:ascii="Times New Roman" w:hAnsi="Times New Roman" w:cs="Times New Roman"/>
          <w:sz w:val="24"/>
          <w:szCs w:val="24"/>
        </w:rPr>
        <w:t xml:space="preserve">que nuevamente nosotros decimos, no vamos a subsanar, ni vamos a decir que porque el proceso de fiscalización posteriormente se subsane, no pasa nada, no, es alarmante, lo hacemos como autocritica principalmente a nuestro </w:t>
      </w:r>
      <w:r w:rsidR="00224119" w:rsidRPr="00701ABF">
        <w:rPr>
          <w:rFonts w:ascii="Times New Roman" w:hAnsi="Times New Roman" w:cs="Times New Roman"/>
          <w:sz w:val="24"/>
          <w:szCs w:val="24"/>
        </w:rPr>
        <w:t>Gobierno</w:t>
      </w:r>
      <w:r w:rsidR="00200B67" w:rsidRPr="00701ABF">
        <w:rPr>
          <w:rFonts w:ascii="Times New Roman" w:hAnsi="Times New Roman" w:cs="Times New Roman"/>
          <w:sz w:val="24"/>
          <w:szCs w:val="24"/>
        </w:rPr>
        <w:t>, sea quien sea, la debe de pagar, sea quien sea que tenga observaciones, se debe señalar, el dinero es de la gente, no es de un partido político, ni de un grupo, ni de otro y así sea de morena, del PRI o del PRD, se tiene que señalar y se tiene</w:t>
      </w:r>
      <w:r w:rsidR="00AA0DB0" w:rsidRPr="00701ABF">
        <w:rPr>
          <w:rFonts w:ascii="Times New Roman" w:hAnsi="Times New Roman" w:cs="Times New Roman"/>
          <w:sz w:val="24"/>
          <w:szCs w:val="24"/>
        </w:rPr>
        <w:t xml:space="preserve"> </w:t>
      </w:r>
      <w:r w:rsidR="00224119" w:rsidRPr="00701ABF">
        <w:rPr>
          <w:rFonts w:ascii="Times New Roman" w:hAnsi="Times New Roman" w:cs="Times New Roman"/>
          <w:sz w:val="24"/>
          <w:szCs w:val="24"/>
        </w:rPr>
        <w:t xml:space="preserve">que ser </w:t>
      </w:r>
      <w:r w:rsidR="00AA0DB0" w:rsidRPr="00701ABF">
        <w:rPr>
          <w:rFonts w:ascii="Times New Roman" w:hAnsi="Times New Roman" w:cs="Times New Roman"/>
          <w:sz w:val="24"/>
          <w:szCs w:val="24"/>
        </w:rPr>
        <w:t xml:space="preserve">claro y </w:t>
      </w:r>
      <w:r w:rsidR="00B213AF" w:rsidRPr="00701ABF">
        <w:rPr>
          <w:rFonts w:ascii="Times New Roman" w:hAnsi="Times New Roman" w:cs="Times New Roman"/>
          <w:sz w:val="24"/>
          <w:szCs w:val="24"/>
        </w:rPr>
        <w:t>concreto se tienen que encontrar los mecanismo para que eso no suceda más, repito, me queda claro, ojal</w:t>
      </w:r>
      <w:r w:rsidR="00224119" w:rsidRPr="00701ABF">
        <w:rPr>
          <w:rFonts w:ascii="Times New Roman" w:hAnsi="Times New Roman" w:cs="Times New Roman"/>
          <w:sz w:val="24"/>
          <w:szCs w:val="24"/>
        </w:rPr>
        <w:t>á</w:t>
      </w:r>
      <w:r w:rsidR="00B213AF" w:rsidRPr="00701ABF">
        <w:rPr>
          <w:rFonts w:ascii="Times New Roman" w:hAnsi="Times New Roman" w:cs="Times New Roman"/>
          <w:sz w:val="24"/>
          <w:szCs w:val="24"/>
        </w:rPr>
        <w:t xml:space="preserve"> podamos construir una propuesta con el compañero Omar, con la compañera María Luisa, estamos totalmente de acuerdo con ellos, no puede suceder que cada vez en serio pase y cada vez es peor y peor y peor, eso también habla de que tal vez el OSFEM hace mejor su trabajo sí, pero también habla de que nosotros como legisladores lo estamos haciendo mal, porque no hemos armonizado o no hemos puesto una ley a la altura, para que eso no suceda y no siga sucediendo.</w:t>
      </w:r>
    </w:p>
    <w:p w:rsidR="00B213AF"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Estoy seguro que el próximo año van a llegar las mismas observaciones o mayores, estoy seguro, espero que el próximo año haya todavía más</w:t>
      </w:r>
      <w:r w:rsidR="008B733F" w:rsidRPr="00701ABF">
        <w:rPr>
          <w:rFonts w:ascii="Times New Roman" w:hAnsi="Times New Roman" w:cs="Times New Roman"/>
          <w:sz w:val="24"/>
          <w:szCs w:val="24"/>
        </w:rPr>
        <w:t xml:space="preserve"> cifras</w:t>
      </w:r>
      <w:r w:rsidRPr="00701ABF">
        <w:rPr>
          <w:rFonts w:ascii="Times New Roman" w:hAnsi="Times New Roman" w:cs="Times New Roman"/>
          <w:sz w:val="24"/>
          <w:szCs w:val="24"/>
        </w:rPr>
        <w:t xml:space="preserve"> y que en verdad haya responsables de esto, porque si bien la Ley de Fiscalización Estatal, no así la federal, pide otras intervenciones de otra materia, siempre el proceso tiende a un llamado, a que establezca la Unidad de Investigación Financiera, la UIF, a nivel estatal, ojala pr</w:t>
      </w:r>
      <w:r w:rsidR="008B733F" w:rsidRPr="00701ABF">
        <w:rPr>
          <w:rFonts w:ascii="Times New Roman" w:hAnsi="Times New Roman" w:cs="Times New Roman"/>
          <w:sz w:val="24"/>
          <w:szCs w:val="24"/>
        </w:rPr>
        <w:t>óximamente pueda ser ella, ojalá</w:t>
      </w:r>
      <w:r w:rsidRPr="00701ABF">
        <w:rPr>
          <w:rFonts w:ascii="Times New Roman" w:hAnsi="Times New Roman" w:cs="Times New Roman"/>
          <w:sz w:val="24"/>
          <w:szCs w:val="24"/>
        </w:rPr>
        <w:t xml:space="preserve"> tengamos más armas institucionales para el control de estos movimientos financieros y no solamente con subsanarlos no pase a más, porque entonces creo </w:t>
      </w:r>
      <w:r w:rsidR="008B733F" w:rsidRPr="00701ABF">
        <w:rPr>
          <w:rFonts w:ascii="Times New Roman" w:hAnsi="Times New Roman" w:cs="Times New Roman"/>
          <w:sz w:val="24"/>
          <w:szCs w:val="24"/>
        </w:rPr>
        <w:t>que estamos encontrando un vacío</w:t>
      </w:r>
      <w:r w:rsidRPr="00701ABF">
        <w:rPr>
          <w:rFonts w:ascii="Times New Roman" w:hAnsi="Times New Roman" w:cs="Times New Roman"/>
          <w:sz w:val="24"/>
          <w:szCs w:val="24"/>
        </w:rPr>
        <w:t xml:space="preserve"> en este tema y estamos encontrando algo que en lo personal y de los compañeros que hablo, no estamos a favor de ello.</w:t>
      </w:r>
    </w:p>
    <w:p w:rsidR="00B213AF"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Así que nosotros actuaremos en consecuencia, sí creemos contrario a lo que dicen qu</w:t>
      </w:r>
      <w:r w:rsidR="008B733F" w:rsidRPr="00701ABF">
        <w:rPr>
          <w:rFonts w:ascii="Times New Roman" w:hAnsi="Times New Roman" w:cs="Times New Roman"/>
          <w:sz w:val="24"/>
          <w:szCs w:val="24"/>
        </w:rPr>
        <w:t>e aprobar, esto es legitimar es</w:t>
      </w:r>
      <w:r w:rsidRPr="00701ABF">
        <w:rPr>
          <w:rFonts w:ascii="Times New Roman" w:hAnsi="Times New Roman" w:cs="Times New Roman"/>
          <w:sz w:val="24"/>
          <w:szCs w:val="24"/>
        </w:rPr>
        <w:t>os procesos, sí lo sé, por más que haya un proceso de seguimiento y hacemos un llamado para que nuevamente no exista esto de, a pesar de que se establecen en transitorios las posibles auditor</w:t>
      </w:r>
      <w:r w:rsidR="008B733F" w:rsidRPr="00701ABF">
        <w:rPr>
          <w:rFonts w:ascii="Times New Roman" w:hAnsi="Times New Roman" w:cs="Times New Roman"/>
          <w:sz w:val="24"/>
          <w:szCs w:val="24"/>
        </w:rPr>
        <w:t>í</w:t>
      </w:r>
      <w:r w:rsidRPr="00701ABF">
        <w:rPr>
          <w:rFonts w:ascii="Times New Roman" w:hAnsi="Times New Roman" w:cs="Times New Roman"/>
          <w:sz w:val="24"/>
          <w:szCs w:val="24"/>
        </w:rPr>
        <w:t>as, por una cuestión, repito, me comentan que fue publicado en el calendario y que nosotros no lo observamos, bueno, pues así sucedió y los programas más importantes del gasto público en programas sociales no se auditaron, nos comentan que es porque el año pasado se auditó.</w:t>
      </w:r>
    </w:p>
    <w:p w:rsidR="00B213AF"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Entiendo perfectamente, tengo la capacida</w:t>
      </w:r>
      <w:r w:rsidR="00546396" w:rsidRPr="00701ABF">
        <w:rPr>
          <w:rFonts w:ascii="Times New Roman" w:hAnsi="Times New Roman" w:cs="Times New Roman"/>
          <w:sz w:val="24"/>
          <w:szCs w:val="24"/>
        </w:rPr>
        <w:t>d del OSFEM, a nivel federal no</w:t>
      </w:r>
      <w:r w:rsidRPr="00701ABF">
        <w:rPr>
          <w:rFonts w:ascii="Times New Roman" w:hAnsi="Times New Roman" w:cs="Times New Roman"/>
          <w:sz w:val="24"/>
          <w:szCs w:val="24"/>
        </w:rPr>
        <w:t xml:space="preserve"> sucedió eso, año con año el Programa de Adultos Mayores es auditado</w:t>
      </w:r>
      <w:r w:rsidR="00546396" w:rsidRPr="00701ABF">
        <w:rPr>
          <w:rFonts w:ascii="Times New Roman" w:hAnsi="Times New Roman" w:cs="Times New Roman"/>
          <w:sz w:val="24"/>
          <w:szCs w:val="24"/>
        </w:rPr>
        <w:t>,</w:t>
      </w:r>
      <w:r w:rsidR="007E0D57" w:rsidRPr="00701ABF">
        <w:rPr>
          <w:rFonts w:ascii="Times New Roman" w:hAnsi="Times New Roman" w:cs="Times New Roman"/>
          <w:sz w:val="24"/>
          <w:szCs w:val="24"/>
        </w:rPr>
        <w:t xml:space="preserve"> el de sembrado es auditado, el de Jó</w:t>
      </w:r>
      <w:r w:rsidRPr="00701ABF">
        <w:rPr>
          <w:rFonts w:ascii="Times New Roman" w:hAnsi="Times New Roman" w:cs="Times New Roman"/>
          <w:sz w:val="24"/>
          <w:szCs w:val="24"/>
        </w:rPr>
        <w:t>ven</w:t>
      </w:r>
      <w:r w:rsidR="007E0D57" w:rsidRPr="00701ABF">
        <w:rPr>
          <w:rFonts w:ascii="Times New Roman" w:hAnsi="Times New Roman" w:cs="Times New Roman"/>
          <w:sz w:val="24"/>
          <w:szCs w:val="24"/>
        </w:rPr>
        <w:t>es</w:t>
      </w:r>
      <w:r w:rsidRPr="00701ABF">
        <w:rPr>
          <w:rFonts w:ascii="Times New Roman" w:hAnsi="Times New Roman" w:cs="Times New Roman"/>
          <w:sz w:val="24"/>
          <w:szCs w:val="24"/>
        </w:rPr>
        <w:t xml:space="preserve"> Construyendo un Futuro es auditado y en</w:t>
      </w:r>
      <w:r w:rsidR="007E0D57" w:rsidRPr="00701ABF">
        <w:rPr>
          <w:rFonts w:ascii="Times New Roman" w:hAnsi="Times New Roman" w:cs="Times New Roman"/>
          <w:sz w:val="24"/>
          <w:szCs w:val="24"/>
        </w:rPr>
        <w:t xml:space="preserve"> todo tipo de auditoría</w:t>
      </w:r>
      <w:r w:rsidRPr="00701ABF">
        <w:rPr>
          <w:rFonts w:ascii="Times New Roman" w:hAnsi="Times New Roman" w:cs="Times New Roman"/>
          <w:sz w:val="24"/>
          <w:szCs w:val="24"/>
        </w:rPr>
        <w:t>… financier</w:t>
      </w:r>
      <w:r w:rsidR="00546396" w:rsidRPr="00701ABF">
        <w:rPr>
          <w:rFonts w:ascii="Times New Roman" w:hAnsi="Times New Roman" w:cs="Times New Roman"/>
          <w:sz w:val="24"/>
          <w:szCs w:val="24"/>
        </w:rPr>
        <w:t>o</w:t>
      </w:r>
      <w:r w:rsidRPr="00701ABF">
        <w:rPr>
          <w:rFonts w:ascii="Times New Roman" w:hAnsi="Times New Roman" w:cs="Times New Roman"/>
          <w:sz w:val="24"/>
          <w:szCs w:val="24"/>
        </w:rPr>
        <w:t>, porque repito, finalmente la agenda.</w:t>
      </w:r>
    </w:p>
    <w:p w:rsidR="00970C85"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Así que, para terminar, celebramos el proceso de esta Cuenta Pública, celebramos la explicación de</w:t>
      </w:r>
      <w:r w:rsidR="00970C85" w:rsidRPr="00701ABF">
        <w:rPr>
          <w:rFonts w:ascii="Times New Roman" w:hAnsi="Times New Roman" w:cs="Times New Roman"/>
          <w:sz w:val="24"/>
          <w:szCs w:val="24"/>
        </w:rPr>
        <w:t xml:space="preserve"> </w:t>
      </w:r>
      <w:r w:rsidRPr="00701ABF">
        <w:rPr>
          <w:rFonts w:ascii="Times New Roman" w:hAnsi="Times New Roman" w:cs="Times New Roman"/>
          <w:sz w:val="24"/>
          <w:szCs w:val="24"/>
        </w:rPr>
        <w:t>l</w:t>
      </w:r>
      <w:r w:rsidR="00970C85" w:rsidRPr="00701ABF">
        <w:rPr>
          <w:rFonts w:ascii="Times New Roman" w:hAnsi="Times New Roman" w:cs="Times New Roman"/>
          <w:sz w:val="24"/>
          <w:szCs w:val="24"/>
        </w:rPr>
        <w:t>a</w:t>
      </w:r>
      <w:r w:rsidRPr="00701ABF">
        <w:rPr>
          <w:rFonts w:ascii="Times New Roman" w:hAnsi="Times New Roman" w:cs="Times New Roman"/>
          <w:sz w:val="24"/>
          <w:szCs w:val="24"/>
        </w:rPr>
        <w:t xml:space="preserve"> Auditor</w:t>
      </w:r>
      <w:r w:rsidR="00970C85" w:rsidRPr="00701ABF">
        <w:rPr>
          <w:rFonts w:ascii="Times New Roman" w:hAnsi="Times New Roman" w:cs="Times New Roman"/>
          <w:sz w:val="24"/>
          <w:szCs w:val="24"/>
        </w:rPr>
        <w:t>a</w:t>
      </w:r>
      <w:r w:rsidRPr="00701ABF">
        <w:rPr>
          <w:rFonts w:ascii="Times New Roman" w:hAnsi="Times New Roman" w:cs="Times New Roman"/>
          <w:sz w:val="24"/>
          <w:szCs w:val="24"/>
        </w:rPr>
        <w:t xml:space="preserve"> y de esta </w:t>
      </w:r>
      <w:r w:rsidR="00970C85" w:rsidRPr="00701ABF">
        <w:rPr>
          <w:rFonts w:ascii="Times New Roman" w:hAnsi="Times New Roman" w:cs="Times New Roman"/>
          <w:sz w:val="24"/>
          <w:szCs w:val="24"/>
        </w:rPr>
        <w:t>comisión</w:t>
      </w:r>
      <w:r w:rsidRPr="00701ABF">
        <w:rPr>
          <w:rFonts w:ascii="Times New Roman" w:hAnsi="Times New Roman" w:cs="Times New Roman"/>
          <w:sz w:val="24"/>
          <w:szCs w:val="24"/>
        </w:rPr>
        <w:t>, pero no nos es suficiente y creemos que estamos quedando a deber en el tema de las Cuentas Públicas y la transparencia y la rendición de cuentas.</w:t>
      </w:r>
    </w:p>
    <w:p w:rsidR="00B213AF" w:rsidRPr="00701ABF" w:rsidRDefault="00B213AF" w:rsidP="000A3836">
      <w:pPr>
        <w:pStyle w:val="Sinespaciado"/>
        <w:ind w:firstLine="709"/>
        <w:jc w:val="both"/>
        <w:rPr>
          <w:rFonts w:ascii="Times New Roman" w:hAnsi="Times New Roman" w:cs="Times New Roman"/>
          <w:sz w:val="24"/>
          <w:szCs w:val="24"/>
        </w:rPr>
      </w:pPr>
      <w:r w:rsidRPr="00701ABF">
        <w:rPr>
          <w:rFonts w:ascii="Times New Roman" w:hAnsi="Times New Roman" w:cs="Times New Roman"/>
          <w:sz w:val="24"/>
          <w:szCs w:val="24"/>
        </w:rPr>
        <w:t>Muchas gracias.</w:t>
      </w:r>
    </w:p>
    <w:p w:rsidR="00B213AF"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PRESIDENTA DIP. EVELYN OSORNIO JIMÉNEZ. Muchas gracias diputado.</w:t>
      </w:r>
    </w:p>
    <w:p w:rsidR="00B213AF"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r>
      <w:r w:rsidR="00F6450B" w:rsidRPr="00701ABF">
        <w:rPr>
          <w:rFonts w:ascii="Times New Roman" w:hAnsi="Times New Roman" w:cs="Times New Roman"/>
          <w:sz w:val="24"/>
          <w:szCs w:val="24"/>
        </w:rPr>
        <w:t>Yo l</w:t>
      </w:r>
      <w:r w:rsidRPr="00701ABF">
        <w:rPr>
          <w:rFonts w:ascii="Times New Roman" w:hAnsi="Times New Roman" w:cs="Times New Roman"/>
          <w:sz w:val="24"/>
          <w:szCs w:val="24"/>
        </w:rPr>
        <w:t>e pediría entonces a la Auditora que, en un afán de poder dar comentarios respecto a las participaciones de las y los compañeros diputados, pudiera darnos una última intervención.</w:t>
      </w:r>
    </w:p>
    <w:p w:rsidR="00B213AF"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DRA. MIROSLAVA CARRILLO MARTÍNEZ. Gracias Presidenta.</w:t>
      </w:r>
    </w:p>
    <w:p w:rsidR="00B213AF" w:rsidRPr="00701ABF" w:rsidRDefault="00B213AF"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Bien, reconozco la preocupación del diputado Martín Zepeda, con respecto a la situación que hoy se reporta vía el informe, con respecto al Municipio de Nezahualcóyotl y me qued</w:t>
      </w:r>
      <w:r w:rsidR="00BD4741" w:rsidRPr="00701ABF">
        <w:rPr>
          <w:rFonts w:ascii="Times New Roman" w:hAnsi="Times New Roman" w:cs="Times New Roman"/>
          <w:sz w:val="24"/>
          <w:szCs w:val="24"/>
        </w:rPr>
        <w:t>o</w:t>
      </w:r>
      <w:r w:rsidRPr="00701ABF">
        <w:rPr>
          <w:rFonts w:ascii="Times New Roman" w:hAnsi="Times New Roman" w:cs="Times New Roman"/>
          <w:sz w:val="24"/>
          <w:szCs w:val="24"/>
        </w:rPr>
        <w:t xml:space="preserve"> con esta sugerencia que el propio diputado hace con hacer un informe pormenorizado.</w:t>
      </w:r>
    </w:p>
    <w:p w:rsidR="00B213AF" w:rsidRPr="00701ABF" w:rsidRDefault="00B213AF" w:rsidP="000A3836">
      <w:pPr>
        <w:pStyle w:val="Sinespaciado"/>
        <w:ind w:firstLine="708"/>
        <w:jc w:val="both"/>
        <w:rPr>
          <w:rFonts w:ascii="Times New Roman" w:hAnsi="Times New Roman" w:cs="Times New Roman"/>
          <w:sz w:val="24"/>
          <w:szCs w:val="24"/>
        </w:rPr>
      </w:pPr>
      <w:r w:rsidRPr="00701ABF">
        <w:rPr>
          <w:rFonts w:ascii="Times New Roman" w:hAnsi="Times New Roman" w:cs="Times New Roman"/>
          <w:sz w:val="24"/>
          <w:szCs w:val="24"/>
        </w:rPr>
        <w:t xml:space="preserve">De entrada diputado creo que estos son los beneficios de la fiscalización, justamente hoy no es menor hacer referencia del </w:t>
      </w:r>
      <w:r w:rsidR="00FC1E3B" w:rsidRPr="00701ABF">
        <w:rPr>
          <w:rFonts w:ascii="Times New Roman" w:hAnsi="Times New Roman" w:cs="Times New Roman"/>
          <w:sz w:val="24"/>
          <w:szCs w:val="24"/>
        </w:rPr>
        <w:t xml:space="preserve">municipio </w:t>
      </w:r>
      <w:r w:rsidRPr="00701ABF">
        <w:rPr>
          <w:rFonts w:ascii="Times New Roman" w:hAnsi="Times New Roman" w:cs="Times New Roman"/>
          <w:sz w:val="24"/>
          <w:szCs w:val="24"/>
        </w:rPr>
        <w:t xml:space="preserve">tiene 59 observaciones y que las que usted hoy nos ha compartido son algunas de esas 59 y eso finalmente ya de entrada es satisfactorio para el Órgano, porque ya </w:t>
      </w:r>
      <w:r w:rsidR="00FC1E3B" w:rsidRPr="00701ABF">
        <w:rPr>
          <w:rFonts w:ascii="Times New Roman" w:hAnsi="Times New Roman" w:cs="Times New Roman"/>
          <w:sz w:val="24"/>
          <w:szCs w:val="24"/>
        </w:rPr>
        <w:t>se observó</w:t>
      </w:r>
      <w:r w:rsidRPr="00701ABF">
        <w:rPr>
          <w:rFonts w:ascii="Times New Roman" w:hAnsi="Times New Roman" w:cs="Times New Roman"/>
          <w:sz w:val="24"/>
          <w:szCs w:val="24"/>
        </w:rPr>
        <w:t xml:space="preserve">, la irregularidad ya es evidente, ya se siglo como tal y ahora aquí hago connotación con alguna inquietud del diputado Omar Ortega, porque le tengo que dar la razón, </w:t>
      </w:r>
      <w:r w:rsidRPr="00701ABF">
        <w:rPr>
          <w:rFonts w:ascii="Times New Roman" w:hAnsi="Times New Roman" w:cs="Times New Roman"/>
          <w:sz w:val="24"/>
          <w:szCs w:val="24"/>
        </w:rPr>
        <w:lastRenderedPageBreak/>
        <w:t xml:space="preserve">justo trabajamos con la disponibilidad de la información que la Entidad nos pone a disponibilidad, porque si ustedes supieran quiénes nos entregan o no nos la entregan, simplemente entonces no hay materia de qué fiscalizar, eso es muy importante y decir que este año, es un dato que les quiero compartir, porque sí les capacitamos, sí insistimos y nosotros estamos de manera permanente mandándoles oficios de faltaste </w:t>
      </w:r>
      <w:r w:rsidR="00FC1E3B" w:rsidRPr="00701ABF">
        <w:rPr>
          <w:rFonts w:ascii="Times New Roman" w:hAnsi="Times New Roman" w:cs="Times New Roman"/>
          <w:sz w:val="24"/>
          <w:szCs w:val="24"/>
        </w:rPr>
        <w:t xml:space="preserve">a </w:t>
      </w:r>
      <w:r w:rsidRPr="00701ABF">
        <w:rPr>
          <w:rFonts w:ascii="Times New Roman" w:hAnsi="Times New Roman" w:cs="Times New Roman"/>
          <w:sz w:val="24"/>
          <w:szCs w:val="24"/>
        </w:rPr>
        <w:t>esta obligación, omitiste esta circunstancia, me entregaste una información en un soporte que está vacío, porque les comentaba desde el año pasado, desde películas y todo nos entregan.</w:t>
      </w:r>
    </w:p>
    <w:p w:rsidR="008D0A29" w:rsidRPr="00701ABF" w:rsidRDefault="00B213AF"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Entonces, hoy quisimos incluso imponer medidas de apremio</w:t>
      </w:r>
      <w:r w:rsidR="00C9353D" w:rsidRPr="00701ABF">
        <w:rPr>
          <w:rFonts w:ascii="Times New Roman" w:hAnsi="Times New Roman" w:cs="Times New Roman"/>
          <w:sz w:val="24"/>
          <w:szCs w:val="24"/>
        </w:rPr>
        <w:t xml:space="preserve"> </w:t>
      </w:r>
      <w:r w:rsidR="008D0A29" w:rsidRPr="00701ABF">
        <w:rPr>
          <w:rFonts w:ascii="Times New Roman" w:hAnsi="Times New Roman" w:cs="Times New Roman"/>
          <w:sz w:val="24"/>
          <w:szCs w:val="24"/>
        </w:rPr>
        <w:t>y que el primer saque que gracias también a una modificación que hicieron ustedes el año pasado y me refiero al diputado Omar, porque él estuvo en la Legislatura pasada, donde el saque antes era, alrededor de 10 sumas y hoy gracias a esa modificación fue a 100, entonces, hoy el órgano recabó alrededor de un millón de pesos por estas multas que les impusimos y entonces, hoy ya perdón, no nos has entregado esta información va tu primer multa a no una segunda, va la segunda y así nos vamos.</w:t>
      </w:r>
    </w:p>
    <w:p w:rsidR="008D0A29"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Cuál es nuestro número máximo que tenemos es de un municipio, cuántas medidas de la primera les impusimos </w:t>
      </w:r>
      <w:r w:rsidR="00FE1D44" w:rsidRPr="00701ABF">
        <w:rPr>
          <w:rFonts w:ascii="Times New Roman" w:hAnsi="Times New Roman" w:cs="Times New Roman"/>
          <w:sz w:val="24"/>
          <w:szCs w:val="24"/>
        </w:rPr>
        <w:t xml:space="preserve">3 </w:t>
      </w:r>
      <w:r w:rsidRPr="00701ABF">
        <w:rPr>
          <w:rFonts w:ascii="Times New Roman" w:hAnsi="Times New Roman" w:cs="Times New Roman"/>
          <w:sz w:val="24"/>
          <w:szCs w:val="24"/>
        </w:rPr>
        <w:t>y entonces así va, primero es de 9 mil y ya entonces de 18 y así nos vamos.</w:t>
      </w:r>
    </w:p>
    <w:p w:rsidR="008D0A29"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Entonces, sí se han impuesto medidas de apremio y diputado, insisto</w:t>
      </w:r>
      <w:r w:rsidR="00FE1D44" w:rsidRPr="00701ABF">
        <w:rPr>
          <w:rFonts w:ascii="Times New Roman" w:hAnsi="Times New Roman" w:cs="Times New Roman"/>
          <w:sz w:val="24"/>
          <w:szCs w:val="24"/>
        </w:rPr>
        <w:t>,</w:t>
      </w:r>
      <w:r w:rsidRPr="00701ABF">
        <w:rPr>
          <w:rFonts w:ascii="Times New Roman" w:hAnsi="Times New Roman" w:cs="Times New Roman"/>
          <w:sz w:val="24"/>
          <w:szCs w:val="24"/>
        </w:rPr>
        <w:t xml:space="preserve"> el compromiso de hacer el informe pormenorizados ya ahora está en la cancha de la Entidad para justo estas 59 observaciones hacer frente y estar en su eventual </w:t>
      </w:r>
      <w:r w:rsidR="00FE1D44" w:rsidRPr="00701ABF">
        <w:rPr>
          <w:rFonts w:ascii="Times New Roman" w:hAnsi="Times New Roman" w:cs="Times New Roman"/>
          <w:sz w:val="24"/>
          <w:szCs w:val="24"/>
        </w:rPr>
        <w:t>solvent</w:t>
      </w:r>
      <w:r w:rsidRPr="00701ABF">
        <w:rPr>
          <w:rFonts w:ascii="Times New Roman" w:hAnsi="Times New Roman" w:cs="Times New Roman"/>
          <w:sz w:val="24"/>
          <w:szCs w:val="24"/>
        </w:rPr>
        <w:t>ación.</w:t>
      </w:r>
    </w:p>
    <w:p w:rsidR="008D0A29"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Con respecto a lo mencionado por la diputada María Luisa Mendoza, gracias porque entonces ya no estamos solos, la verdad es que claro es una impotencia revisar que estamos inmersos en un sistema anticorrupción y que para la percepción de muchas de las personas, incluso, de ustedes mismos éste pudiera ser un proceso tortuoso, lento, así están los tiempos; pero insisto, es un sistema nacional en el cual estamos inmersos.</w:t>
      </w:r>
    </w:p>
    <w:p w:rsidR="008D0A29"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Entonces sí las reformas pero que</w:t>
      </w:r>
      <w:r w:rsidR="0009016E" w:rsidRPr="00701ABF">
        <w:rPr>
          <w:rFonts w:ascii="Times New Roman" w:hAnsi="Times New Roman" w:cs="Times New Roman"/>
          <w:sz w:val="24"/>
          <w:szCs w:val="24"/>
        </w:rPr>
        <w:t>,</w:t>
      </w:r>
      <w:r w:rsidRPr="00701ABF">
        <w:rPr>
          <w:rFonts w:ascii="Times New Roman" w:hAnsi="Times New Roman" w:cs="Times New Roman"/>
          <w:sz w:val="24"/>
          <w:szCs w:val="24"/>
        </w:rPr>
        <w:t xml:space="preserve"> incluso</w:t>
      </w:r>
      <w:r w:rsidR="0009016E" w:rsidRPr="00701ABF">
        <w:rPr>
          <w:rFonts w:ascii="Times New Roman" w:hAnsi="Times New Roman" w:cs="Times New Roman"/>
          <w:sz w:val="24"/>
          <w:szCs w:val="24"/>
        </w:rPr>
        <w:t>,</w:t>
      </w:r>
      <w:r w:rsidRPr="00701ABF">
        <w:rPr>
          <w:rFonts w:ascii="Times New Roman" w:hAnsi="Times New Roman" w:cs="Times New Roman"/>
          <w:sz w:val="24"/>
          <w:szCs w:val="24"/>
        </w:rPr>
        <w:t xml:space="preserve"> las sugerencias que se tengan que impulsar a nivel federal, porque también tendríamos que ser honestos de decir lo que funciona y no funcion</w:t>
      </w:r>
      <w:r w:rsidR="0009016E" w:rsidRPr="00701ABF">
        <w:rPr>
          <w:rFonts w:ascii="Times New Roman" w:hAnsi="Times New Roman" w:cs="Times New Roman"/>
          <w:sz w:val="24"/>
          <w:szCs w:val="24"/>
        </w:rPr>
        <w:t xml:space="preserve">a y entonces estamos en el </w:t>
      </w:r>
      <w:r w:rsidR="00BB0E02" w:rsidRPr="00701ABF">
        <w:rPr>
          <w:rFonts w:ascii="Times New Roman" w:hAnsi="Times New Roman" w:cs="Times New Roman"/>
          <w:sz w:val="24"/>
          <w:szCs w:val="24"/>
        </w:rPr>
        <w:t>impar</w:t>
      </w:r>
      <w:r w:rsidRPr="00701ABF">
        <w:rPr>
          <w:rFonts w:ascii="Times New Roman" w:hAnsi="Times New Roman" w:cs="Times New Roman"/>
          <w:sz w:val="24"/>
          <w:szCs w:val="24"/>
        </w:rPr>
        <w:t xml:space="preserve"> donde antes del </w:t>
      </w:r>
      <w:r w:rsidR="00BB0E02" w:rsidRPr="00701ABF">
        <w:rPr>
          <w:rFonts w:ascii="Times New Roman" w:hAnsi="Times New Roman" w:cs="Times New Roman"/>
          <w:sz w:val="24"/>
          <w:szCs w:val="24"/>
        </w:rPr>
        <w:t>Sistema Anticorrupción</w:t>
      </w:r>
      <w:r w:rsidRPr="00701ABF">
        <w:rPr>
          <w:rFonts w:ascii="Times New Roman" w:hAnsi="Times New Roman" w:cs="Times New Roman"/>
          <w:sz w:val="24"/>
          <w:szCs w:val="24"/>
        </w:rPr>
        <w:t>, el Órgano de Fiscalización las personas resarcían el daño y entonces era rápido y entonces era como evidente de que se regresa, pero hoy como el derecho administrativo en nuestra Entidad ya se va más por la conducta, no importan la cantidad si el daño al Erario es de mil pesos o de un millón, la conducta, los servidores públicos tienen que actuar sobre el marco jurídico de actuación que tiene cada Entidad.</w:t>
      </w:r>
    </w:p>
    <w:p w:rsidR="008D0A29"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Luego entonces, si adolece de ese marco y la verdad es una cuestión que quiero aprovechar la oportunidad para comentar que también los propios titulares de las entidades son los que tienen una resistencia acérrima a tener control interno, les pongo un ejemplo, dispersan gasolina y posiblemente le den a ciertos servidores públicos un tema de gasolina, pero pues si a quien se las das, te cercioras que es el vehículo oficial, o se la suministran a cualquier vehículo particular</w:t>
      </w:r>
      <w:r w:rsidR="00BB0E02" w:rsidRPr="00701ABF">
        <w:rPr>
          <w:rFonts w:ascii="Times New Roman" w:hAnsi="Times New Roman" w:cs="Times New Roman"/>
          <w:sz w:val="24"/>
          <w:szCs w:val="24"/>
        </w:rPr>
        <w:t>, có</w:t>
      </w:r>
      <w:r w:rsidRPr="00701ABF">
        <w:rPr>
          <w:rFonts w:ascii="Times New Roman" w:hAnsi="Times New Roman" w:cs="Times New Roman"/>
          <w:sz w:val="24"/>
          <w:szCs w:val="24"/>
        </w:rPr>
        <w:t>mo es y para nuestra sorpresa pues los titulares son los que exceptúan esta circunstancia y hay un uso discr</w:t>
      </w:r>
      <w:r w:rsidR="005E0A4D" w:rsidRPr="00701ABF">
        <w:rPr>
          <w:rFonts w:ascii="Times New Roman" w:hAnsi="Times New Roman" w:cs="Times New Roman"/>
          <w:sz w:val="24"/>
          <w:szCs w:val="24"/>
        </w:rPr>
        <w:t>e</w:t>
      </w:r>
      <w:r w:rsidRPr="00701ABF">
        <w:rPr>
          <w:rFonts w:ascii="Times New Roman" w:hAnsi="Times New Roman" w:cs="Times New Roman"/>
          <w:sz w:val="24"/>
          <w:szCs w:val="24"/>
        </w:rPr>
        <w:t>cional, hay quien a trabajo igual los tratan de manera diferente, hayan servidores públicos de cierto nivel donde hacen referencia que unos tengan vehículo pero otros no y tienen el mismo nivel.</w:t>
      </w:r>
    </w:p>
    <w:p w:rsidR="008D0A29"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Entonces, todo esto gracias al tema de fiscalización, hoy estamos sensibilizando mucho más a las entidades y a los propios titulares que van oiga, pero yo no hacía esto y es que es importante implementarlo algún día, así lo encontraron, llegaron y así está, pero no quiere decir que eso está bien, alguien tiene que empezar a ordenar y entonces, estamos insistiendo se capacita diputado y pues qué otra herramienta hemos hecho mano, el </w:t>
      </w:r>
      <w:r w:rsidR="00BB0E02" w:rsidRPr="00701ABF">
        <w:rPr>
          <w:rFonts w:ascii="Times New Roman" w:hAnsi="Times New Roman" w:cs="Times New Roman"/>
          <w:sz w:val="24"/>
          <w:szCs w:val="24"/>
        </w:rPr>
        <w:t xml:space="preserve">Órgano </w:t>
      </w:r>
      <w:r w:rsidRPr="00701ABF">
        <w:rPr>
          <w:rFonts w:ascii="Times New Roman" w:hAnsi="Times New Roman" w:cs="Times New Roman"/>
          <w:sz w:val="24"/>
          <w:szCs w:val="24"/>
        </w:rPr>
        <w:t>tiene la posibilidad de emitir lineamientos, estamos llevando de la mano</w:t>
      </w:r>
      <w:r w:rsidR="00BB0E02" w:rsidRPr="00701ABF">
        <w:rPr>
          <w:rFonts w:ascii="Times New Roman" w:hAnsi="Times New Roman" w:cs="Times New Roman"/>
          <w:sz w:val="24"/>
          <w:szCs w:val="24"/>
        </w:rPr>
        <w:t>,</w:t>
      </w:r>
      <w:r w:rsidRPr="00701ABF">
        <w:rPr>
          <w:rFonts w:ascii="Times New Roman" w:hAnsi="Times New Roman" w:cs="Times New Roman"/>
          <w:sz w:val="24"/>
          <w:szCs w:val="24"/>
        </w:rPr>
        <w:t xml:space="preserve"> ya les hacemos el formato de cómo lo hagan, mucho más accesible a tecnologías, que nos lo entregue vía electrónica y estamos con toda la </w:t>
      </w:r>
      <w:r w:rsidRPr="00701ABF">
        <w:rPr>
          <w:rFonts w:ascii="Times New Roman" w:hAnsi="Times New Roman" w:cs="Times New Roman"/>
          <w:sz w:val="24"/>
          <w:szCs w:val="24"/>
        </w:rPr>
        <w:lastRenderedPageBreak/>
        <w:t>disponibilidad de poner todo el servicio, pero sí les tengo que ser honesta encontramos mucha resistencia y más en el ámbito municipal.</w:t>
      </w:r>
    </w:p>
    <w:p w:rsidR="00795C2A"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ab/>
        <w:t xml:space="preserve">Pero no desistimos de ésta, hoy la diputada en el resumen hizo mención a una cuestión de la calidad de la información que nos dan, de entrada es cumplieron con el lineamiento </w:t>
      </w:r>
      <w:r w:rsidR="000F57CA" w:rsidRPr="00701ABF">
        <w:rPr>
          <w:rFonts w:ascii="Times New Roman" w:hAnsi="Times New Roman" w:cs="Times New Roman"/>
          <w:sz w:val="24"/>
          <w:szCs w:val="24"/>
        </w:rPr>
        <w:t xml:space="preserve">de </w:t>
      </w:r>
      <w:r w:rsidRPr="00701ABF">
        <w:rPr>
          <w:rFonts w:ascii="Times New Roman" w:hAnsi="Times New Roman" w:cs="Times New Roman"/>
          <w:sz w:val="24"/>
          <w:szCs w:val="24"/>
        </w:rPr>
        <w:t>que les pedimos a, b, c, d</w:t>
      </w:r>
      <w:r w:rsidR="00892643" w:rsidRPr="00701ABF">
        <w:rPr>
          <w:rFonts w:ascii="Times New Roman" w:hAnsi="Times New Roman" w:cs="Times New Roman"/>
          <w:sz w:val="24"/>
          <w:szCs w:val="24"/>
        </w:rPr>
        <w:t>,</w:t>
      </w:r>
      <w:r w:rsidR="000F57CA" w:rsidRPr="00701ABF">
        <w:rPr>
          <w:rFonts w:ascii="Times New Roman" w:hAnsi="Times New Roman" w:cs="Times New Roman"/>
          <w:sz w:val="24"/>
          <w:szCs w:val="24"/>
        </w:rPr>
        <w:t xml:space="preserve"> ¡Ah! Bueno nada más</w:t>
      </w:r>
      <w:r w:rsidR="00892643" w:rsidRPr="00701ABF">
        <w:rPr>
          <w:rFonts w:ascii="Times New Roman" w:hAnsi="Times New Roman" w:cs="Times New Roman"/>
          <w:sz w:val="24"/>
          <w:szCs w:val="24"/>
        </w:rPr>
        <w:t xml:space="preserve"> entregaron a, </w:t>
      </w:r>
      <w:r w:rsidR="000F57CA" w:rsidRPr="00701ABF">
        <w:rPr>
          <w:rFonts w:ascii="Times New Roman" w:hAnsi="Times New Roman" w:cs="Times New Roman"/>
          <w:sz w:val="24"/>
          <w:szCs w:val="24"/>
        </w:rPr>
        <w:t>b</w:t>
      </w:r>
      <w:r w:rsidR="00892643" w:rsidRPr="00701ABF">
        <w:rPr>
          <w:rFonts w:ascii="Times New Roman" w:hAnsi="Times New Roman" w:cs="Times New Roman"/>
          <w:sz w:val="24"/>
          <w:szCs w:val="24"/>
        </w:rPr>
        <w:t xml:space="preserve"> </w:t>
      </w:r>
      <w:r w:rsidR="000F57CA" w:rsidRPr="00701ABF">
        <w:rPr>
          <w:rFonts w:ascii="Times New Roman" w:hAnsi="Times New Roman" w:cs="Times New Roman"/>
          <w:sz w:val="24"/>
          <w:szCs w:val="24"/>
        </w:rPr>
        <w:t xml:space="preserve">¡Ah! Bueno </w:t>
      </w:r>
      <w:r w:rsidRPr="00701ABF">
        <w:rPr>
          <w:rFonts w:ascii="Times New Roman" w:hAnsi="Times New Roman" w:cs="Times New Roman"/>
          <w:sz w:val="24"/>
          <w:szCs w:val="24"/>
        </w:rPr>
        <w:t>ya fue deficiente y entonces ya se percibe su eventual</w:t>
      </w:r>
      <w:r w:rsidR="00795C2A" w:rsidRPr="00701ABF">
        <w:rPr>
          <w:rFonts w:ascii="Times New Roman" w:hAnsi="Times New Roman" w:cs="Times New Roman"/>
          <w:sz w:val="24"/>
          <w:szCs w:val="24"/>
        </w:rPr>
        <w:t xml:space="preserve"> </w:t>
      </w:r>
      <w:r w:rsidR="00795C2A" w:rsidRPr="00701ABF">
        <w:rPr>
          <w:rFonts w:ascii="Times New Roman" w:hAnsi="Times New Roman" w:cs="Times New Roman"/>
          <w:sz w:val="24"/>
          <w:szCs w:val="24"/>
          <w:shd w:val="clear" w:color="auto" w:fill="FFFFFF"/>
        </w:rPr>
        <w:t>multa y entonces estamos haciendo esta circunstancia de mucho más ordenada.</w:t>
      </w:r>
    </w:p>
    <w:p w:rsidR="006658DA" w:rsidRPr="00701ABF" w:rsidRDefault="00795C2A" w:rsidP="000A3836">
      <w:pPr>
        <w:pStyle w:val="Sinespaciado"/>
        <w:ind w:firstLine="708"/>
        <w:jc w:val="both"/>
        <w:rPr>
          <w:rFonts w:ascii="Times New Roman" w:hAnsi="Times New Roman" w:cs="Times New Roman"/>
          <w:sz w:val="24"/>
          <w:szCs w:val="24"/>
          <w:shd w:val="clear" w:color="auto" w:fill="FFFFFF"/>
        </w:rPr>
      </w:pPr>
      <w:r w:rsidRPr="00701ABF">
        <w:rPr>
          <w:rFonts w:ascii="Times New Roman" w:hAnsi="Times New Roman" w:cs="Times New Roman"/>
          <w:sz w:val="24"/>
          <w:szCs w:val="24"/>
          <w:shd w:val="clear" w:color="auto" w:fill="FFFFFF"/>
        </w:rPr>
        <w:t>Y también diputada mencionarle que también las modificaciones de mayo ustedes mismos nos ayudaron y cosa que agradecemos a acotar los tiempos de ciertos procesos, yo le quiero decir, me incorporo al Órgano Superior en el año 2020, pero teníamos que recibía el Órgano de 4 años información, o sea, no</w:t>
      </w:r>
      <w:r w:rsidR="006658DA" w:rsidRPr="00701ABF">
        <w:rPr>
          <w:rFonts w:ascii="Times New Roman" w:hAnsi="Times New Roman" w:cs="Times New Roman"/>
          <w:sz w:val="24"/>
          <w:szCs w:val="24"/>
          <w:shd w:val="clear" w:color="auto" w:fill="FFFFFF"/>
        </w:rPr>
        <w:t xml:space="preserve"> se cerraba la auditoría y yo có</w:t>
      </w:r>
      <w:r w:rsidRPr="00701ABF">
        <w:rPr>
          <w:rFonts w:ascii="Times New Roman" w:hAnsi="Times New Roman" w:cs="Times New Roman"/>
          <w:sz w:val="24"/>
          <w:szCs w:val="24"/>
          <w:shd w:val="clear" w:color="auto" w:fill="FFFFFF"/>
        </w:rPr>
        <w:t>mo la hacemos aquí, como que 4 años aquí al infinito no puede ser</w:t>
      </w:r>
      <w:r w:rsidR="006658DA" w:rsidRPr="00701ABF">
        <w:rPr>
          <w:rFonts w:ascii="Times New Roman" w:hAnsi="Times New Roman" w:cs="Times New Roman"/>
          <w:sz w:val="24"/>
          <w:szCs w:val="24"/>
          <w:shd w:val="clear" w:color="auto" w:fill="FFFFFF"/>
        </w:rPr>
        <w:t>;</w:t>
      </w:r>
      <w:r w:rsidRPr="00701ABF">
        <w:rPr>
          <w:rFonts w:ascii="Times New Roman" w:hAnsi="Times New Roman" w:cs="Times New Roman"/>
          <w:sz w:val="24"/>
          <w:szCs w:val="24"/>
          <w:shd w:val="clear" w:color="auto" w:fill="FFFFFF"/>
        </w:rPr>
        <w:t xml:space="preserve"> entonces, nos vino como anillo al dedo la modificación, porque al menos hoy lo acotamos, que una vez que se culminó exitosamente el tema de </w:t>
      </w:r>
      <w:r w:rsidR="006658DA" w:rsidRPr="00701ABF">
        <w:rPr>
          <w:rFonts w:ascii="Times New Roman" w:hAnsi="Times New Roman" w:cs="Times New Roman"/>
          <w:sz w:val="24"/>
          <w:szCs w:val="24"/>
          <w:shd w:val="clear" w:color="auto" w:fill="FFFFFF"/>
        </w:rPr>
        <w:t>Auditoría</w:t>
      </w:r>
      <w:r w:rsidRPr="00701ABF">
        <w:rPr>
          <w:rFonts w:ascii="Times New Roman" w:hAnsi="Times New Roman" w:cs="Times New Roman"/>
          <w:sz w:val="24"/>
          <w:szCs w:val="24"/>
          <w:shd w:val="clear" w:color="auto" w:fill="FFFFFF"/>
        </w:rPr>
        <w:t xml:space="preserve">, cualquiera que esta fuera de </w:t>
      </w:r>
      <w:r w:rsidR="006658DA" w:rsidRPr="00701ABF">
        <w:rPr>
          <w:rFonts w:ascii="Times New Roman" w:hAnsi="Times New Roman" w:cs="Times New Roman"/>
          <w:sz w:val="24"/>
          <w:szCs w:val="24"/>
          <w:shd w:val="clear" w:color="auto" w:fill="FFFFFF"/>
        </w:rPr>
        <w:t>Desempeño</w:t>
      </w:r>
      <w:r w:rsidRPr="00701ABF">
        <w:rPr>
          <w:rFonts w:ascii="Times New Roman" w:hAnsi="Times New Roman" w:cs="Times New Roman"/>
          <w:sz w:val="24"/>
          <w:szCs w:val="24"/>
          <w:shd w:val="clear" w:color="auto" w:fill="FFFFFF"/>
        </w:rPr>
        <w:t xml:space="preserve">, de </w:t>
      </w:r>
      <w:r w:rsidR="006658DA" w:rsidRPr="00701ABF">
        <w:rPr>
          <w:rFonts w:ascii="Times New Roman" w:hAnsi="Times New Roman" w:cs="Times New Roman"/>
          <w:sz w:val="24"/>
          <w:szCs w:val="24"/>
          <w:shd w:val="clear" w:color="auto" w:fill="FFFFFF"/>
        </w:rPr>
        <w:t xml:space="preserve">Revisión </w:t>
      </w:r>
      <w:r w:rsidRPr="00701ABF">
        <w:rPr>
          <w:rFonts w:ascii="Times New Roman" w:hAnsi="Times New Roman" w:cs="Times New Roman"/>
          <w:sz w:val="24"/>
          <w:szCs w:val="24"/>
          <w:shd w:val="clear" w:color="auto" w:fill="FFFFFF"/>
        </w:rPr>
        <w:t xml:space="preserve">o la </w:t>
      </w:r>
      <w:r w:rsidR="006658DA" w:rsidRPr="00701ABF">
        <w:rPr>
          <w:rFonts w:ascii="Times New Roman" w:hAnsi="Times New Roman" w:cs="Times New Roman"/>
          <w:sz w:val="24"/>
          <w:szCs w:val="24"/>
          <w:shd w:val="clear" w:color="auto" w:fill="FFFFFF"/>
        </w:rPr>
        <w:t xml:space="preserve">Auditoría </w:t>
      </w:r>
      <w:r w:rsidRPr="00701ABF">
        <w:rPr>
          <w:rFonts w:ascii="Times New Roman" w:hAnsi="Times New Roman" w:cs="Times New Roman"/>
          <w:sz w:val="24"/>
          <w:szCs w:val="24"/>
          <w:shd w:val="clear" w:color="auto" w:fill="FFFFFF"/>
        </w:rPr>
        <w:t xml:space="preserve">de </w:t>
      </w:r>
      <w:r w:rsidR="006658DA" w:rsidRPr="00701ABF">
        <w:rPr>
          <w:rFonts w:ascii="Times New Roman" w:hAnsi="Times New Roman" w:cs="Times New Roman"/>
          <w:sz w:val="24"/>
          <w:szCs w:val="24"/>
          <w:shd w:val="clear" w:color="auto" w:fill="FFFFFF"/>
        </w:rPr>
        <w:t xml:space="preserve">Cumplimiento Financiero </w:t>
      </w:r>
      <w:r w:rsidRPr="00701ABF">
        <w:rPr>
          <w:rFonts w:ascii="Times New Roman" w:hAnsi="Times New Roman" w:cs="Times New Roman"/>
          <w:sz w:val="24"/>
          <w:szCs w:val="24"/>
          <w:shd w:val="clear" w:color="auto" w:fill="FFFFFF"/>
        </w:rPr>
        <w:t xml:space="preserve">e </w:t>
      </w:r>
      <w:r w:rsidR="006658DA" w:rsidRPr="00701ABF">
        <w:rPr>
          <w:rFonts w:ascii="Times New Roman" w:hAnsi="Times New Roman" w:cs="Times New Roman"/>
          <w:sz w:val="24"/>
          <w:szCs w:val="24"/>
          <w:shd w:val="clear" w:color="auto" w:fill="FFFFFF"/>
        </w:rPr>
        <w:t xml:space="preserve">Inversión Física </w:t>
      </w:r>
      <w:r w:rsidRPr="00701ABF">
        <w:rPr>
          <w:rFonts w:ascii="Times New Roman" w:hAnsi="Times New Roman" w:cs="Times New Roman"/>
          <w:sz w:val="24"/>
          <w:szCs w:val="24"/>
          <w:shd w:val="clear" w:color="auto" w:fill="FFFFFF"/>
        </w:rPr>
        <w:t>ya al culminar el expediente tal cual pasa al área de solventación y el área de solventación, las Entidades tienen de 30 a 60 días hábiles y entonces nada más vayamos poniéndonos un poquito en los meses cuántos van, y el área de solventación finalmente emite un dictamen de solventación</w:t>
      </w:r>
      <w:r w:rsidR="006658DA" w:rsidRPr="00701ABF">
        <w:rPr>
          <w:rFonts w:ascii="Times New Roman" w:hAnsi="Times New Roman" w:cs="Times New Roman"/>
          <w:sz w:val="24"/>
          <w:szCs w:val="24"/>
          <w:shd w:val="clear" w:color="auto" w:fill="FFFFFF"/>
        </w:rPr>
        <w:t>.</w:t>
      </w:r>
    </w:p>
    <w:p w:rsidR="00795C2A" w:rsidRPr="00701ABF" w:rsidRDefault="006658DA" w:rsidP="000A3836">
      <w:pPr>
        <w:pStyle w:val="Sinespaciado"/>
        <w:ind w:firstLine="708"/>
        <w:jc w:val="both"/>
        <w:rPr>
          <w:rFonts w:ascii="Times New Roman" w:hAnsi="Times New Roman" w:cs="Times New Roman"/>
          <w:sz w:val="24"/>
          <w:szCs w:val="24"/>
          <w:shd w:val="clear" w:color="auto" w:fill="FFFFFF"/>
        </w:rPr>
      </w:pPr>
      <w:r w:rsidRPr="00701ABF">
        <w:rPr>
          <w:rFonts w:ascii="Times New Roman" w:hAnsi="Times New Roman" w:cs="Times New Roman"/>
          <w:sz w:val="24"/>
          <w:szCs w:val="24"/>
          <w:shd w:val="clear" w:color="auto" w:fill="FFFFFF"/>
        </w:rPr>
        <w:t xml:space="preserve">Se </w:t>
      </w:r>
      <w:r w:rsidR="00795C2A" w:rsidRPr="00701ABF">
        <w:rPr>
          <w:rFonts w:ascii="Times New Roman" w:hAnsi="Times New Roman" w:cs="Times New Roman"/>
          <w:sz w:val="24"/>
          <w:szCs w:val="24"/>
          <w:shd w:val="clear" w:color="auto" w:fill="FFFFFF"/>
        </w:rPr>
        <w:t>solventó en su totalidad o hay algo pendiente, si queda algo pendiente el expediente tal cual va al área de investigación y ya es el responsable de en su caso decidir, aquí todavía diputada no hemos dicho hasta vía este informe de resultados que hay una falta administrativa grave, no es el momento oportuno, hasta este momento sólo están ya anunciadas las observaciones y hasta esta siguiente etapa la tercera en el área de investigación es la competente para determinar y/o calificar si hay una falta administrativa grave o no, si es no va al Órgano Interno de Control, si es si, entonces, esta misma área ya elabora obviamente su informe de presunta responsabilidad administrativa que se conoce como IPRA y hay otra área, cuarta etapa donde el Área de Sustanciación le previene a la investigadora si adolece de algún elemento su IPRA y si es no, lo turna al Tribunal de Justicia Administrativa, quien es el competente de definir la sanción al servidor público; aquí ya hablamos de sanciones a servidores públicos, hasta este momento es la audi</w:t>
      </w:r>
      <w:r w:rsidR="00BD6C6A" w:rsidRPr="00701ABF">
        <w:rPr>
          <w:rFonts w:ascii="Times New Roman" w:hAnsi="Times New Roman" w:cs="Times New Roman"/>
          <w:sz w:val="24"/>
          <w:szCs w:val="24"/>
          <w:shd w:val="clear" w:color="auto" w:fill="FFFFFF"/>
        </w:rPr>
        <w:t>toría a la institución pública.</w:t>
      </w:r>
    </w:p>
    <w:p w:rsidR="00795C2A" w:rsidRPr="00701ABF" w:rsidRDefault="00795C2A" w:rsidP="000A3836">
      <w:pPr>
        <w:pStyle w:val="Sinespaciado"/>
        <w:ind w:firstLine="708"/>
        <w:jc w:val="both"/>
        <w:rPr>
          <w:rFonts w:ascii="Times New Roman" w:hAnsi="Times New Roman" w:cs="Times New Roman"/>
          <w:sz w:val="24"/>
          <w:szCs w:val="24"/>
          <w:shd w:val="clear" w:color="auto" w:fill="FFFFFF"/>
        </w:rPr>
      </w:pPr>
      <w:r w:rsidRPr="00701ABF">
        <w:rPr>
          <w:rFonts w:ascii="Times New Roman" w:hAnsi="Times New Roman" w:cs="Times New Roman"/>
          <w:sz w:val="24"/>
          <w:szCs w:val="24"/>
          <w:shd w:val="clear" w:color="auto" w:fill="FFFFFF"/>
        </w:rPr>
        <w:t>Le comentaba al diputado este Omar Ortega el tema de expedir los lineamientos que capacitamos este año en el mes de enero, febrero capacitamos alrededor de mil 300 servidores públicos municipales para decirles cómo tenían que entregar su Cuenta Pública, cómo tienen que entregar sus obligaciones periódicas de informes trimestrales y más.</w:t>
      </w:r>
    </w:p>
    <w:p w:rsidR="00795C2A" w:rsidRPr="00701ABF" w:rsidRDefault="00795C2A" w:rsidP="000A3836">
      <w:pPr>
        <w:pStyle w:val="Sinespaciado"/>
        <w:ind w:firstLine="708"/>
        <w:jc w:val="both"/>
        <w:rPr>
          <w:rFonts w:ascii="Times New Roman" w:hAnsi="Times New Roman" w:cs="Times New Roman"/>
          <w:sz w:val="24"/>
          <w:szCs w:val="24"/>
          <w:shd w:val="clear" w:color="auto" w:fill="FFFFFF"/>
        </w:rPr>
      </w:pPr>
      <w:r w:rsidRPr="00701ABF">
        <w:rPr>
          <w:rFonts w:ascii="Times New Roman" w:hAnsi="Times New Roman" w:cs="Times New Roman"/>
          <w:sz w:val="24"/>
          <w:szCs w:val="24"/>
          <w:shd w:val="clear" w:color="auto" w:fill="FFFFFF"/>
        </w:rPr>
        <w:t xml:space="preserve">Con respecto al diputado Jesús Izquierdo, sin duda creo que este ejercicio abona sin duda a la transparencia y la rendición de cuentas sensibles a que todos los servidores públicos estamos propensos y expuestos a que nuestro actuar esté en el escrutinio público y sin duda, creo que hoy hay una corresponsabilidad tanto de Órgano como los integrantes de esta comisión para justo exponer a la población un informe mucho más accesible, mucho más ciudadano, con algunas gráficas donde en los primeros tomos se entiende incluso en qué consiste, cuál es el alcance del informe de resultados, cuáles son las etapas del desahogo para ir sensibilizando a la ciudadanía y que justo nos acompañen, porque hoy es también importante conocer qué es lo que está viviendo la ciudadanía, qué percepción tiene con respecto a los actos de corrupción y que incluso no tiene que ver con este informe de resultados, pero sí una atribución que tiene el </w:t>
      </w:r>
      <w:r w:rsidR="007F5D66" w:rsidRPr="00701ABF">
        <w:rPr>
          <w:rFonts w:ascii="Times New Roman" w:hAnsi="Times New Roman" w:cs="Times New Roman"/>
          <w:sz w:val="24"/>
          <w:szCs w:val="24"/>
          <w:shd w:val="clear" w:color="auto" w:fill="FFFFFF"/>
        </w:rPr>
        <w:t xml:space="preserve">Órgano hoy so </w:t>
      </w:r>
      <w:r w:rsidRPr="00701ABF">
        <w:rPr>
          <w:rFonts w:ascii="Times New Roman" w:hAnsi="Times New Roman" w:cs="Times New Roman"/>
          <w:sz w:val="24"/>
          <w:szCs w:val="24"/>
          <w:shd w:val="clear" w:color="auto" w:fill="FFFFFF"/>
        </w:rPr>
        <w:t>pretexto del nuevo Sistema Anticorrupción, de conocer las de las denuncias ciudadanas y que es una forma de que se involucre también la ciud</w:t>
      </w:r>
      <w:r w:rsidR="007F5D66" w:rsidRPr="00701ABF">
        <w:rPr>
          <w:rFonts w:ascii="Times New Roman" w:hAnsi="Times New Roman" w:cs="Times New Roman"/>
          <w:sz w:val="24"/>
          <w:szCs w:val="24"/>
          <w:shd w:val="clear" w:color="auto" w:fill="FFFFFF"/>
        </w:rPr>
        <w:t>adanía en este tipo de eventos.</w:t>
      </w:r>
    </w:p>
    <w:p w:rsidR="00E14AF3" w:rsidRPr="00701ABF" w:rsidRDefault="00795C2A" w:rsidP="000A3836">
      <w:pPr>
        <w:pStyle w:val="Sinespaciado"/>
        <w:ind w:firstLine="708"/>
        <w:jc w:val="both"/>
        <w:rPr>
          <w:rFonts w:ascii="Times New Roman" w:eastAsia="Times New Roman" w:hAnsi="Times New Roman" w:cs="Times New Roman"/>
          <w:sz w:val="24"/>
          <w:szCs w:val="24"/>
          <w:lang w:eastAsia="es-MX"/>
        </w:rPr>
      </w:pPr>
      <w:r w:rsidRPr="00701ABF">
        <w:rPr>
          <w:rFonts w:ascii="Times New Roman" w:hAnsi="Times New Roman" w:cs="Times New Roman"/>
          <w:sz w:val="24"/>
          <w:szCs w:val="24"/>
          <w:shd w:val="clear" w:color="auto" w:fill="FFFFFF"/>
        </w:rPr>
        <w:t>Y finalmente el diputado Sibaja, un poco con este tema de responsabilidad, de corresponsabilidad que existe entre una y otras partes</w:t>
      </w:r>
      <w:r w:rsidR="00C9353D" w:rsidRPr="00701ABF">
        <w:rPr>
          <w:rFonts w:ascii="Times New Roman" w:hAnsi="Times New Roman" w:cs="Times New Roman"/>
          <w:sz w:val="24"/>
          <w:szCs w:val="24"/>
          <w:shd w:val="clear" w:color="auto" w:fill="FFFFFF"/>
        </w:rPr>
        <w:t xml:space="preserve">, yo </w:t>
      </w:r>
      <w:r w:rsidR="00C9353D" w:rsidRPr="00701ABF">
        <w:rPr>
          <w:rFonts w:ascii="Times New Roman" w:eastAsia="Times New Roman" w:hAnsi="Times New Roman" w:cs="Times New Roman"/>
          <w:sz w:val="24"/>
          <w:szCs w:val="24"/>
          <w:lang w:eastAsia="es-MX"/>
        </w:rPr>
        <w:t>l</w:t>
      </w:r>
      <w:r w:rsidR="008D0A29" w:rsidRPr="00701ABF">
        <w:rPr>
          <w:rFonts w:ascii="Times New Roman" w:eastAsia="Times New Roman" w:hAnsi="Times New Roman" w:cs="Times New Roman"/>
          <w:sz w:val="24"/>
          <w:szCs w:val="24"/>
          <w:lang w:eastAsia="es-MX"/>
        </w:rPr>
        <w:t xml:space="preserve">e refrendo la disponibilidad de todos mis compañeros y de, obviamente, acompañarles es el </w:t>
      </w:r>
      <w:r w:rsidR="00E14AF3" w:rsidRPr="00701ABF">
        <w:rPr>
          <w:rFonts w:ascii="Times New Roman" w:eastAsia="Times New Roman" w:hAnsi="Times New Roman" w:cs="Times New Roman"/>
          <w:sz w:val="24"/>
          <w:szCs w:val="24"/>
          <w:lang w:eastAsia="es-MX"/>
        </w:rPr>
        <w:t xml:space="preserve">Órgano </w:t>
      </w:r>
      <w:r w:rsidR="008D0A29" w:rsidRPr="00701ABF">
        <w:rPr>
          <w:rFonts w:ascii="Times New Roman" w:eastAsia="Times New Roman" w:hAnsi="Times New Roman" w:cs="Times New Roman"/>
          <w:sz w:val="24"/>
          <w:szCs w:val="24"/>
          <w:lang w:eastAsia="es-MX"/>
        </w:rPr>
        <w:t xml:space="preserve">especializado de esta Legislatura </w:t>
      </w:r>
      <w:r w:rsidR="008D0A29" w:rsidRPr="00701ABF">
        <w:rPr>
          <w:rFonts w:ascii="Times New Roman" w:eastAsia="Times New Roman" w:hAnsi="Times New Roman" w:cs="Times New Roman"/>
          <w:sz w:val="24"/>
          <w:szCs w:val="24"/>
          <w:lang w:eastAsia="es-MX"/>
        </w:rPr>
        <w:lastRenderedPageBreak/>
        <w:t xml:space="preserve">que queremos no hablo de la representación de las personas servidoras públicas adscritas al </w:t>
      </w:r>
      <w:r w:rsidR="00E14AF3" w:rsidRPr="00701ABF">
        <w:rPr>
          <w:rFonts w:ascii="Times New Roman" w:eastAsia="Times New Roman" w:hAnsi="Times New Roman" w:cs="Times New Roman"/>
          <w:sz w:val="24"/>
          <w:szCs w:val="24"/>
          <w:lang w:eastAsia="es-MX"/>
        </w:rPr>
        <w:t>Órgano</w:t>
      </w:r>
      <w:r w:rsidR="008D0A29" w:rsidRPr="00701ABF">
        <w:rPr>
          <w:rFonts w:ascii="Times New Roman" w:eastAsia="Times New Roman" w:hAnsi="Times New Roman" w:cs="Times New Roman"/>
          <w:sz w:val="24"/>
          <w:szCs w:val="24"/>
          <w:lang w:eastAsia="es-MX"/>
        </w:rPr>
        <w:t>, que, ante cualquier duda, ante cualquier sugerencia que tuvieran de mejora, estamos abiertos a esto y con toda la disponibilidad de coadyuvar con la Comisión para que tomen las mejores decisiones.</w:t>
      </w:r>
    </w:p>
    <w:p w:rsidR="00E14AF3" w:rsidRPr="00701ABF" w:rsidRDefault="008D0A29" w:rsidP="000A3836">
      <w:pPr>
        <w:pStyle w:val="Sinespaciado"/>
        <w:ind w:firstLine="708"/>
        <w:jc w:val="both"/>
        <w:rPr>
          <w:rFonts w:ascii="Times New Roman" w:eastAsia="Times New Roman" w:hAnsi="Times New Roman" w:cs="Times New Roman"/>
          <w:sz w:val="24"/>
          <w:szCs w:val="24"/>
          <w:lang w:eastAsia="es-MX"/>
        </w:rPr>
      </w:pPr>
      <w:r w:rsidRPr="00701ABF">
        <w:rPr>
          <w:rFonts w:ascii="Times New Roman" w:eastAsia="Times New Roman" w:hAnsi="Times New Roman" w:cs="Times New Roman"/>
          <w:sz w:val="24"/>
          <w:szCs w:val="24"/>
          <w:lang w:eastAsia="es-MX"/>
        </w:rPr>
        <w:t>Creo que hoy, cuando yo refiero este tema de que siguen sin operar algunos organismos, creo que estas son las posibilidades que ustedes tienen como diputados de saber si a estos mismos entes estatales en su momento o pretexto del marco de la discusión del presupuesto,</w:t>
      </w:r>
      <w:r w:rsidR="00E14AF3" w:rsidRPr="00701ABF">
        <w:rPr>
          <w:rFonts w:ascii="Times New Roman" w:eastAsia="Times New Roman" w:hAnsi="Times New Roman" w:cs="Times New Roman"/>
          <w:sz w:val="24"/>
          <w:szCs w:val="24"/>
          <w:lang w:eastAsia="es-MX"/>
        </w:rPr>
        <w:t xml:space="preserve"> </w:t>
      </w:r>
      <w:r w:rsidRPr="00701ABF">
        <w:rPr>
          <w:rFonts w:ascii="Times New Roman" w:eastAsia="Times New Roman" w:hAnsi="Times New Roman" w:cs="Times New Roman"/>
          <w:sz w:val="24"/>
          <w:szCs w:val="24"/>
          <w:lang w:eastAsia="es-MX"/>
        </w:rPr>
        <w:t>todavía apoyan o hay alguna sugerencia por parte de ustedes</w:t>
      </w:r>
      <w:r w:rsidR="00E14AF3" w:rsidRPr="00701ABF">
        <w:rPr>
          <w:rFonts w:ascii="Times New Roman" w:eastAsia="Times New Roman" w:hAnsi="Times New Roman" w:cs="Times New Roman"/>
          <w:sz w:val="24"/>
          <w:szCs w:val="24"/>
          <w:lang w:eastAsia="es-MX"/>
        </w:rPr>
        <w:t>.</w:t>
      </w:r>
    </w:p>
    <w:p w:rsidR="008D0A29" w:rsidRPr="00701ABF" w:rsidRDefault="008D0A29" w:rsidP="000A3836">
      <w:pPr>
        <w:pStyle w:val="Sinespaciado"/>
        <w:ind w:firstLine="708"/>
        <w:jc w:val="both"/>
        <w:rPr>
          <w:rFonts w:ascii="Times New Roman" w:eastAsia="Times New Roman" w:hAnsi="Times New Roman" w:cs="Times New Roman"/>
          <w:sz w:val="24"/>
          <w:szCs w:val="24"/>
          <w:lang w:eastAsia="es-MX"/>
        </w:rPr>
      </w:pPr>
      <w:r w:rsidRPr="00701ABF">
        <w:rPr>
          <w:rFonts w:ascii="Times New Roman" w:eastAsia="Times New Roman" w:hAnsi="Times New Roman" w:cs="Times New Roman"/>
          <w:sz w:val="24"/>
          <w:szCs w:val="24"/>
          <w:lang w:eastAsia="es-MX"/>
        </w:rPr>
        <w:t>Sería cuanto de mi parte diputada.</w:t>
      </w:r>
      <w:r w:rsidR="00E14AF3" w:rsidRPr="00701ABF">
        <w:rPr>
          <w:rFonts w:ascii="Times New Roman" w:eastAsia="Times New Roman" w:hAnsi="Times New Roman" w:cs="Times New Roman"/>
          <w:sz w:val="24"/>
          <w:szCs w:val="24"/>
          <w:lang w:eastAsia="es-MX"/>
        </w:rPr>
        <w:t xml:space="preserve"> </w:t>
      </w:r>
      <w:r w:rsidRPr="00701ABF">
        <w:rPr>
          <w:rFonts w:ascii="Times New Roman" w:eastAsia="Times New Roman" w:hAnsi="Times New Roman" w:cs="Times New Roman"/>
          <w:sz w:val="24"/>
          <w:szCs w:val="24"/>
          <w:lang w:eastAsia="es-MX"/>
        </w:rPr>
        <w:t>Muchas gracias.</w:t>
      </w:r>
    </w:p>
    <w:p w:rsidR="006F4BC0" w:rsidRPr="00701ABF" w:rsidRDefault="008D0A29" w:rsidP="000A3836">
      <w:pPr>
        <w:pStyle w:val="Sinespaciado"/>
        <w:jc w:val="both"/>
        <w:rPr>
          <w:rFonts w:ascii="Times New Roman" w:eastAsia="Times New Roman" w:hAnsi="Times New Roman" w:cs="Times New Roman"/>
          <w:sz w:val="24"/>
          <w:szCs w:val="24"/>
          <w:lang w:eastAsia="es-MX"/>
        </w:rPr>
      </w:pPr>
      <w:r w:rsidRPr="00701ABF">
        <w:rPr>
          <w:rFonts w:ascii="Times New Roman" w:hAnsi="Times New Roman" w:cs="Times New Roman"/>
          <w:sz w:val="24"/>
          <w:szCs w:val="24"/>
        </w:rPr>
        <w:t>PRESIDENT</w:t>
      </w:r>
      <w:r w:rsidR="009D56A7" w:rsidRPr="00701ABF">
        <w:rPr>
          <w:rFonts w:ascii="Times New Roman" w:hAnsi="Times New Roman" w:cs="Times New Roman"/>
          <w:sz w:val="24"/>
          <w:szCs w:val="24"/>
        </w:rPr>
        <w:t>A</w:t>
      </w:r>
      <w:r w:rsidRPr="00701ABF">
        <w:rPr>
          <w:rFonts w:ascii="Times New Roman" w:hAnsi="Times New Roman" w:cs="Times New Roman"/>
          <w:sz w:val="24"/>
          <w:szCs w:val="24"/>
        </w:rPr>
        <w:t xml:space="preserve"> DIP. EVELYN OSORNIO JIMÉNEZ. </w:t>
      </w:r>
      <w:r w:rsidRPr="00701ABF">
        <w:rPr>
          <w:rFonts w:ascii="Times New Roman" w:eastAsia="Times New Roman" w:hAnsi="Times New Roman" w:cs="Times New Roman"/>
          <w:sz w:val="24"/>
          <w:szCs w:val="24"/>
          <w:lang w:eastAsia="es-MX"/>
        </w:rPr>
        <w:t xml:space="preserve">Muchas gracias </w:t>
      </w:r>
      <w:r w:rsidR="006F4BC0" w:rsidRPr="00701ABF">
        <w:rPr>
          <w:rFonts w:ascii="Times New Roman" w:eastAsia="Times New Roman" w:hAnsi="Times New Roman" w:cs="Times New Roman"/>
          <w:sz w:val="24"/>
          <w:szCs w:val="24"/>
          <w:lang w:eastAsia="es-MX"/>
        </w:rPr>
        <w:t>Auditora.</w:t>
      </w:r>
    </w:p>
    <w:p w:rsidR="008D0A29" w:rsidRPr="00701ABF" w:rsidRDefault="006F4BC0" w:rsidP="000A3836">
      <w:pPr>
        <w:pStyle w:val="Sinespaciado"/>
        <w:ind w:firstLine="708"/>
        <w:jc w:val="both"/>
        <w:rPr>
          <w:rFonts w:ascii="Times New Roman" w:eastAsia="Times New Roman" w:hAnsi="Times New Roman" w:cs="Times New Roman"/>
          <w:sz w:val="24"/>
          <w:szCs w:val="24"/>
          <w:lang w:eastAsia="es-MX"/>
        </w:rPr>
      </w:pPr>
      <w:r w:rsidRPr="00701ABF">
        <w:rPr>
          <w:rFonts w:ascii="Times New Roman" w:eastAsia="Times New Roman" w:hAnsi="Times New Roman" w:cs="Times New Roman"/>
          <w:sz w:val="24"/>
          <w:szCs w:val="24"/>
          <w:lang w:eastAsia="es-MX"/>
        </w:rPr>
        <w:t xml:space="preserve">Agradezco </w:t>
      </w:r>
      <w:r w:rsidR="008D0A29" w:rsidRPr="00701ABF">
        <w:rPr>
          <w:rFonts w:ascii="Times New Roman" w:eastAsia="Times New Roman" w:hAnsi="Times New Roman" w:cs="Times New Roman"/>
          <w:sz w:val="24"/>
          <w:szCs w:val="24"/>
          <w:lang w:eastAsia="es-MX"/>
        </w:rPr>
        <w:t xml:space="preserve">los comentarios de todas las diputadas y diputados integrantes de la </w:t>
      </w:r>
      <w:r w:rsidRPr="00701ABF">
        <w:rPr>
          <w:rFonts w:ascii="Times New Roman" w:eastAsia="Times New Roman" w:hAnsi="Times New Roman" w:cs="Times New Roman"/>
          <w:sz w:val="24"/>
          <w:szCs w:val="24"/>
          <w:lang w:eastAsia="es-MX"/>
        </w:rPr>
        <w:t>comisión</w:t>
      </w:r>
      <w:r w:rsidR="008D0A29" w:rsidRPr="00701ABF">
        <w:rPr>
          <w:rFonts w:ascii="Times New Roman" w:eastAsia="Times New Roman" w:hAnsi="Times New Roman" w:cs="Times New Roman"/>
          <w:sz w:val="24"/>
          <w:szCs w:val="24"/>
          <w:lang w:eastAsia="es-MX"/>
        </w:rPr>
        <w:t>, así como de la Auditoría Superior y yo únicamente quisiera para poder concluir y cerrar</w:t>
      </w:r>
      <w:r w:rsidRPr="00701ABF">
        <w:rPr>
          <w:rFonts w:ascii="Times New Roman" w:eastAsia="Times New Roman" w:hAnsi="Times New Roman" w:cs="Times New Roman"/>
          <w:sz w:val="24"/>
          <w:szCs w:val="24"/>
          <w:lang w:eastAsia="es-MX"/>
        </w:rPr>
        <w:t>,</w:t>
      </w:r>
      <w:r w:rsidR="008D0A29" w:rsidRPr="00701ABF">
        <w:rPr>
          <w:rFonts w:ascii="Times New Roman" w:eastAsia="Times New Roman" w:hAnsi="Times New Roman" w:cs="Times New Roman"/>
          <w:sz w:val="24"/>
          <w:szCs w:val="24"/>
          <w:lang w:eastAsia="es-MX"/>
        </w:rPr>
        <w:t xml:space="preserve"> </w:t>
      </w:r>
      <w:r w:rsidRPr="00701ABF">
        <w:rPr>
          <w:rFonts w:ascii="Times New Roman" w:eastAsia="Times New Roman" w:hAnsi="Times New Roman" w:cs="Times New Roman"/>
          <w:sz w:val="24"/>
          <w:szCs w:val="24"/>
          <w:lang w:eastAsia="es-MX"/>
        </w:rPr>
        <w:t>bueno</w:t>
      </w:r>
      <w:r w:rsidR="008D0A29" w:rsidRPr="00701ABF">
        <w:rPr>
          <w:rFonts w:ascii="Times New Roman" w:eastAsia="Times New Roman" w:hAnsi="Times New Roman" w:cs="Times New Roman"/>
          <w:sz w:val="24"/>
          <w:szCs w:val="24"/>
          <w:lang w:eastAsia="es-MX"/>
        </w:rPr>
        <w:t>, efectivamente la fiscalización es un tema que nunca se detiene, que es de todos los días</w:t>
      </w:r>
      <w:r w:rsidRPr="00701ABF">
        <w:rPr>
          <w:rFonts w:ascii="Times New Roman" w:eastAsia="Times New Roman" w:hAnsi="Times New Roman" w:cs="Times New Roman"/>
          <w:sz w:val="24"/>
          <w:szCs w:val="24"/>
          <w:lang w:eastAsia="es-MX"/>
        </w:rPr>
        <w:t>;</w:t>
      </w:r>
      <w:r w:rsidR="008D0A29" w:rsidRPr="00701ABF">
        <w:rPr>
          <w:rFonts w:ascii="Times New Roman" w:eastAsia="Times New Roman" w:hAnsi="Times New Roman" w:cs="Times New Roman"/>
          <w:sz w:val="24"/>
          <w:szCs w:val="24"/>
          <w:lang w:eastAsia="es-MX"/>
        </w:rPr>
        <w:t xml:space="preserve"> </w:t>
      </w:r>
      <w:r w:rsidRPr="00701ABF">
        <w:rPr>
          <w:rFonts w:ascii="Times New Roman" w:eastAsia="Times New Roman" w:hAnsi="Times New Roman" w:cs="Times New Roman"/>
          <w:sz w:val="24"/>
          <w:szCs w:val="24"/>
          <w:lang w:eastAsia="es-MX"/>
        </w:rPr>
        <w:t>s</w:t>
      </w:r>
      <w:r w:rsidR="008D0A29" w:rsidRPr="00701ABF">
        <w:rPr>
          <w:rFonts w:ascii="Times New Roman" w:eastAsia="Times New Roman" w:hAnsi="Times New Roman" w:cs="Times New Roman"/>
          <w:sz w:val="24"/>
          <w:szCs w:val="24"/>
          <w:lang w:eastAsia="es-MX"/>
        </w:rPr>
        <w:t>in embargo, sí creo que como comisión hemos trabajado y hemos hecho diferentes reformas y lo decía al principio de nuestra ley, al principio de la presentación</w:t>
      </w:r>
      <w:r w:rsidRPr="00701ABF">
        <w:rPr>
          <w:rFonts w:ascii="Times New Roman" w:eastAsia="Times New Roman" w:hAnsi="Times New Roman" w:cs="Times New Roman"/>
          <w:sz w:val="24"/>
          <w:szCs w:val="24"/>
          <w:lang w:eastAsia="es-MX"/>
        </w:rPr>
        <w:t>, b</w:t>
      </w:r>
      <w:r w:rsidR="008D0A29" w:rsidRPr="00701ABF">
        <w:rPr>
          <w:rFonts w:ascii="Times New Roman" w:eastAsia="Times New Roman" w:hAnsi="Times New Roman" w:cs="Times New Roman"/>
          <w:sz w:val="24"/>
          <w:szCs w:val="24"/>
          <w:lang w:eastAsia="es-MX"/>
        </w:rPr>
        <w:t>ueno, en corto tiempo hemos establecido tiempos de entrega para atender solicitudes, establecimos nuevos tiempos para la entrega del informe justo para que la fiscalización no fuera tan larga y tuviera</w:t>
      </w:r>
      <w:r w:rsidRPr="00701ABF">
        <w:rPr>
          <w:rFonts w:ascii="Times New Roman" w:eastAsia="Times New Roman" w:hAnsi="Times New Roman" w:cs="Times New Roman"/>
          <w:sz w:val="24"/>
          <w:szCs w:val="24"/>
          <w:lang w:eastAsia="es-MX"/>
        </w:rPr>
        <w:t>, acortára</w:t>
      </w:r>
      <w:r w:rsidR="008D0A29" w:rsidRPr="00701ABF">
        <w:rPr>
          <w:rFonts w:ascii="Times New Roman" w:eastAsia="Times New Roman" w:hAnsi="Times New Roman" w:cs="Times New Roman"/>
          <w:sz w:val="24"/>
          <w:szCs w:val="24"/>
          <w:lang w:eastAsia="es-MX"/>
        </w:rPr>
        <w:t xml:space="preserve">mos los tiempos hoy por hoy revisábamos en otra de nuestras sesiones, ya prácticamente se concluyeron o se cerraron todas las auditorías 2019, lo cual es un gran avance y eso es gracias al trabajo de todas las diputadas y diputados que integran esta </w:t>
      </w:r>
      <w:r w:rsidR="00935296" w:rsidRPr="00701ABF">
        <w:rPr>
          <w:rFonts w:ascii="Times New Roman" w:eastAsia="Times New Roman" w:hAnsi="Times New Roman" w:cs="Times New Roman"/>
          <w:sz w:val="24"/>
          <w:szCs w:val="24"/>
          <w:lang w:eastAsia="es-MX"/>
        </w:rPr>
        <w:t xml:space="preserve">comisión </w:t>
      </w:r>
      <w:r w:rsidR="008D0A29" w:rsidRPr="00701ABF">
        <w:rPr>
          <w:rFonts w:ascii="Times New Roman" w:eastAsia="Times New Roman" w:hAnsi="Times New Roman" w:cs="Times New Roman"/>
          <w:sz w:val="24"/>
          <w:szCs w:val="24"/>
          <w:lang w:eastAsia="es-MX"/>
        </w:rPr>
        <w:t xml:space="preserve">que yo celebro que en esta </w:t>
      </w:r>
      <w:r w:rsidR="00935296" w:rsidRPr="00701ABF">
        <w:rPr>
          <w:rFonts w:ascii="Times New Roman" w:eastAsia="Times New Roman" w:hAnsi="Times New Roman" w:cs="Times New Roman"/>
          <w:sz w:val="24"/>
          <w:szCs w:val="24"/>
          <w:lang w:eastAsia="es-MX"/>
        </w:rPr>
        <w:t xml:space="preserve">comisión </w:t>
      </w:r>
      <w:r w:rsidR="008D0A29" w:rsidRPr="00701ABF">
        <w:rPr>
          <w:rFonts w:ascii="Times New Roman" w:eastAsia="Times New Roman" w:hAnsi="Times New Roman" w:cs="Times New Roman"/>
          <w:sz w:val="24"/>
          <w:szCs w:val="24"/>
          <w:lang w:eastAsia="es-MX"/>
        </w:rPr>
        <w:t xml:space="preserve">tengamos </w:t>
      </w:r>
      <w:r w:rsidR="00935296" w:rsidRPr="00701ABF">
        <w:rPr>
          <w:rFonts w:ascii="Times New Roman" w:eastAsia="Times New Roman" w:hAnsi="Times New Roman" w:cs="Times New Roman"/>
          <w:sz w:val="24"/>
          <w:szCs w:val="24"/>
          <w:lang w:eastAsia="es-MX"/>
        </w:rPr>
        <w:t xml:space="preserve">ex </w:t>
      </w:r>
      <w:r w:rsidR="008D0A29" w:rsidRPr="00701ABF">
        <w:rPr>
          <w:rFonts w:ascii="Times New Roman" w:eastAsia="Times New Roman" w:hAnsi="Times New Roman" w:cs="Times New Roman"/>
          <w:sz w:val="24"/>
          <w:szCs w:val="24"/>
          <w:lang w:eastAsia="es-MX"/>
        </w:rPr>
        <w:t xml:space="preserve">regidores, ex síndicos, quienes fuimos ex síndicos y diputados que no solamente han sido diputados en una ocasión, entonces eso nos obliga a que no solamente en los tiempos de la </w:t>
      </w:r>
      <w:r w:rsidR="00935296" w:rsidRPr="00701ABF">
        <w:rPr>
          <w:rFonts w:ascii="Times New Roman" w:eastAsia="Times New Roman" w:hAnsi="Times New Roman" w:cs="Times New Roman"/>
          <w:sz w:val="24"/>
          <w:szCs w:val="24"/>
          <w:lang w:eastAsia="es-MX"/>
        </w:rPr>
        <w:t xml:space="preserve">Cuenta Pública </w:t>
      </w:r>
      <w:r w:rsidR="008D0A29" w:rsidRPr="00701ABF">
        <w:rPr>
          <w:rFonts w:ascii="Times New Roman" w:eastAsia="Times New Roman" w:hAnsi="Times New Roman" w:cs="Times New Roman"/>
          <w:sz w:val="24"/>
          <w:szCs w:val="24"/>
          <w:lang w:eastAsia="es-MX"/>
        </w:rPr>
        <w:t>busquemos hacer mejoras, sino en todo momento nos obliga y nos coadyuva a todos a buscar y poner nuestro granito de arena en esta tarea tan ardua que es la fiscalización y les agradezco t</w:t>
      </w:r>
      <w:r w:rsidR="00935296" w:rsidRPr="00701ABF">
        <w:rPr>
          <w:rFonts w:ascii="Times New Roman" w:eastAsia="Times New Roman" w:hAnsi="Times New Roman" w:cs="Times New Roman"/>
          <w:sz w:val="24"/>
          <w:szCs w:val="24"/>
          <w:lang w:eastAsia="es-MX"/>
        </w:rPr>
        <w:t>oda la voluntad que han tenido.</w:t>
      </w:r>
    </w:p>
    <w:p w:rsidR="00EA0225" w:rsidRPr="00701ABF" w:rsidRDefault="008D0A29" w:rsidP="000A3836">
      <w:pPr>
        <w:pStyle w:val="Sinespaciado"/>
        <w:ind w:firstLine="708"/>
        <w:jc w:val="both"/>
        <w:rPr>
          <w:rFonts w:ascii="Times New Roman" w:eastAsia="Times New Roman" w:hAnsi="Times New Roman" w:cs="Times New Roman"/>
          <w:sz w:val="24"/>
          <w:szCs w:val="24"/>
          <w:lang w:eastAsia="es-MX"/>
        </w:rPr>
      </w:pPr>
      <w:r w:rsidRPr="00701ABF">
        <w:rPr>
          <w:rFonts w:ascii="Times New Roman" w:eastAsia="Times New Roman" w:hAnsi="Times New Roman" w:cs="Times New Roman"/>
          <w:sz w:val="24"/>
          <w:szCs w:val="24"/>
          <w:lang w:eastAsia="es-MX"/>
        </w:rPr>
        <w:t>En ese sentido, también apelo a que podamos impulsar juntos la instalación de la Unidad Técnica para que a su vez esa unidad nos esté ayudando a detectar todas estas áreas de oportunidad que podamos mejorar en la normatividad aplicable</w:t>
      </w:r>
      <w:r w:rsidR="00EA0225" w:rsidRPr="00701ABF">
        <w:rPr>
          <w:rFonts w:ascii="Times New Roman" w:eastAsia="Times New Roman" w:hAnsi="Times New Roman" w:cs="Times New Roman"/>
          <w:sz w:val="24"/>
          <w:szCs w:val="24"/>
          <w:lang w:eastAsia="es-MX"/>
        </w:rPr>
        <w:t>, s</w:t>
      </w:r>
      <w:r w:rsidRPr="00701ABF">
        <w:rPr>
          <w:rFonts w:ascii="Times New Roman" w:eastAsia="Times New Roman" w:hAnsi="Times New Roman" w:cs="Times New Roman"/>
          <w:sz w:val="24"/>
          <w:szCs w:val="24"/>
          <w:lang w:eastAsia="es-MX"/>
        </w:rPr>
        <w:t>i me permiten nosotros con toda la información, cuando digo nosotros es mi secretario técnico y yo</w:t>
      </w:r>
      <w:r w:rsidR="00EA0225" w:rsidRPr="00701ABF">
        <w:rPr>
          <w:rFonts w:ascii="Times New Roman" w:eastAsia="Times New Roman" w:hAnsi="Times New Roman" w:cs="Times New Roman"/>
          <w:sz w:val="24"/>
          <w:szCs w:val="24"/>
          <w:lang w:eastAsia="es-MX"/>
        </w:rPr>
        <w:t>,</w:t>
      </w:r>
      <w:r w:rsidRPr="00701ABF">
        <w:rPr>
          <w:rFonts w:ascii="Times New Roman" w:eastAsia="Times New Roman" w:hAnsi="Times New Roman" w:cs="Times New Roman"/>
          <w:sz w:val="24"/>
          <w:szCs w:val="24"/>
          <w:lang w:eastAsia="es-MX"/>
        </w:rPr>
        <w:t xml:space="preserve"> con toda la información que nos han proporcionado, estaremos presentándoles hoy por la noche una propuesta </w:t>
      </w:r>
      <w:r w:rsidR="00EA0225" w:rsidRPr="00701ABF">
        <w:rPr>
          <w:rFonts w:ascii="Times New Roman" w:eastAsia="Times New Roman" w:hAnsi="Times New Roman" w:cs="Times New Roman"/>
          <w:sz w:val="24"/>
          <w:szCs w:val="24"/>
          <w:lang w:eastAsia="es-MX"/>
        </w:rPr>
        <w:t xml:space="preserve">o </w:t>
      </w:r>
      <w:r w:rsidRPr="00701ABF">
        <w:rPr>
          <w:rFonts w:ascii="Times New Roman" w:eastAsia="Times New Roman" w:hAnsi="Times New Roman" w:cs="Times New Roman"/>
          <w:sz w:val="24"/>
          <w:szCs w:val="24"/>
          <w:lang w:eastAsia="es-MX"/>
        </w:rPr>
        <w:t xml:space="preserve">mañana temprano, una propuesta de dictamen a fin de que podamos, así como lo hizo el </w:t>
      </w:r>
      <w:r w:rsidR="00445BF5" w:rsidRPr="00701ABF">
        <w:rPr>
          <w:rFonts w:ascii="Times New Roman" w:eastAsia="Times New Roman" w:hAnsi="Times New Roman" w:cs="Times New Roman"/>
          <w:sz w:val="24"/>
          <w:szCs w:val="24"/>
          <w:lang w:eastAsia="es-MX"/>
        </w:rPr>
        <w:t>OSFEM</w:t>
      </w:r>
      <w:r w:rsidRPr="00701ABF">
        <w:rPr>
          <w:rFonts w:ascii="Times New Roman" w:eastAsia="Times New Roman" w:hAnsi="Times New Roman" w:cs="Times New Roman"/>
          <w:sz w:val="24"/>
          <w:szCs w:val="24"/>
          <w:lang w:eastAsia="es-MX"/>
        </w:rPr>
        <w:t>, nosotros también cumplir en tiempo y forma con la aprobación de la cuenta pública, porque creo que hoy nos ha marcado una pauta también el Órgano Superior de Fiscalización, que dice es y es ir en esa misma sintonía, sobre todo quienes somos los que elaboramos las leyes que las debemos cumplir en tiempo y forma.</w:t>
      </w:r>
    </w:p>
    <w:p w:rsidR="008D0A29" w:rsidRPr="00701ABF" w:rsidRDefault="008D0A29" w:rsidP="000A3836">
      <w:pPr>
        <w:pStyle w:val="Sinespaciado"/>
        <w:ind w:firstLine="708"/>
        <w:jc w:val="both"/>
        <w:rPr>
          <w:rFonts w:ascii="Times New Roman" w:hAnsi="Times New Roman" w:cs="Times New Roman"/>
          <w:sz w:val="24"/>
          <w:szCs w:val="24"/>
        </w:rPr>
      </w:pPr>
      <w:r w:rsidRPr="00701ABF">
        <w:rPr>
          <w:rFonts w:ascii="Times New Roman" w:eastAsia="Times New Roman" w:hAnsi="Times New Roman" w:cs="Times New Roman"/>
          <w:sz w:val="24"/>
          <w:szCs w:val="24"/>
          <w:lang w:eastAsia="es-MX"/>
        </w:rPr>
        <w:t>Así que les agradezco mucho a todos su participación y le pediría al Secretario si ya no hubiera más asuntos que tratar.</w:t>
      </w:r>
    </w:p>
    <w:p w:rsidR="008D0A29" w:rsidRPr="00701ABF" w:rsidRDefault="008D0A29" w:rsidP="000A3836">
      <w:pPr>
        <w:pStyle w:val="Sinespaciado"/>
        <w:jc w:val="both"/>
        <w:rPr>
          <w:rFonts w:ascii="Times New Roman" w:hAnsi="Times New Roman" w:cs="Times New Roman"/>
          <w:sz w:val="24"/>
          <w:szCs w:val="24"/>
        </w:rPr>
      </w:pPr>
      <w:r w:rsidRPr="00701ABF">
        <w:rPr>
          <w:rFonts w:ascii="Times New Roman" w:hAnsi="Times New Roman" w:cs="Times New Roman"/>
          <w:sz w:val="24"/>
          <w:szCs w:val="24"/>
        </w:rPr>
        <w:t xml:space="preserve">SECRETARIO DIP. JESÚS GERARDO IZQUIERDO ROJAS. </w:t>
      </w:r>
      <w:r w:rsidRPr="00701ABF">
        <w:rPr>
          <w:rFonts w:ascii="Times New Roman" w:eastAsia="Times New Roman" w:hAnsi="Times New Roman" w:cs="Times New Roman"/>
          <w:sz w:val="24"/>
          <w:szCs w:val="24"/>
          <w:lang w:eastAsia="es-MX"/>
        </w:rPr>
        <w:t>Le informo, Presidenta, que los asuntos del orden del día han sido concluidos.</w:t>
      </w:r>
    </w:p>
    <w:p w:rsidR="008D0A29" w:rsidRPr="00701ABF" w:rsidRDefault="008D0A29" w:rsidP="000A3836">
      <w:pPr>
        <w:pStyle w:val="Sinespaciado"/>
        <w:jc w:val="both"/>
        <w:rPr>
          <w:rFonts w:ascii="Times New Roman" w:eastAsia="Times New Roman" w:hAnsi="Times New Roman" w:cs="Times New Roman"/>
          <w:sz w:val="24"/>
          <w:szCs w:val="24"/>
          <w:lang w:eastAsia="es-MX"/>
        </w:rPr>
      </w:pPr>
      <w:r w:rsidRPr="00701ABF">
        <w:rPr>
          <w:rFonts w:ascii="Times New Roman" w:hAnsi="Times New Roman" w:cs="Times New Roman"/>
          <w:sz w:val="24"/>
          <w:szCs w:val="24"/>
        </w:rPr>
        <w:t>PRESIDENT</w:t>
      </w:r>
      <w:r w:rsidR="009D56A7" w:rsidRPr="00701ABF">
        <w:rPr>
          <w:rFonts w:ascii="Times New Roman" w:hAnsi="Times New Roman" w:cs="Times New Roman"/>
          <w:sz w:val="24"/>
          <w:szCs w:val="24"/>
        </w:rPr>
        <w:t>A</w:t>
      </w:r>
      <w:r w:rsidRPr="00701ABF">
        <w:rPr>
          <w:rFonts w:ascii="Times New Roman" w:hAnsi="Times New Roman" w:cs="Times New Roman"/>
          <w:sz w:val="24"/>
          <w:szCs w:val="24"/>
        </w:rPr>
        <w:t xml:space="preserve"> DIP. EVELYN OSORNIO JIMÉNEZ.  </w:t>
      </w:r>
      <w:r w:rsidRPr="00701ABF">
        <w:rPr>
          <w:rFonts w:ascii="Times New Roman" w:eastAsia="Times New Roman" w:hAnsi="Times New Roman" w:cs="Times New Roman"/>
          <w:sz w:val="24"/>
          <w:szCs w:val="24"/>
          <w:lang w:eastAsia="es-MX"/>
        </w:rPr>
        <w:t xml:space="preserve">Se levanta la reunión de la Comisión Legislativa de Vigilancia al Órgano Superior de Fiscalización, siendo diecisiete horas con treinta y seis minutos del día miércoles veintitrés de noviembre del año dos mil veintidós y se pide a sus integrantes estar atentos a la próxima convocatoria. </w:t>
      </w:r>
    </w:p>
    <w:p w:rsidR="008D0A29" w:rsidRPr="00701ABF" w:rsidRDefault="00EA0225" w:rsidP="000A3836">
      <w:pPr>
        <w:pStyle w:val="Sinespaciado"/>
        <w:ind w:firstLine="708"/>
        <w:jc w:val="both"/>
        <w:rPr>
          <w:rFonts w:ascii="Times New Roman" w:eastAsia="Times New Roman" w:hAnsi="Times New Roman" w:cs="Times New Roman"/>
          <w:sz w:val="24"/>
          <w:szCs w:val="24"/>
          <w:lang w:eastAsia="es-MX"/>
        </w:rPr>
      </w:pPr>
      <w:r w:rsidRPr="00701ABF">
        <w:rPr>
          <w:rFonts w:ascii="Times New Roman" w:eastAsia="Times New Roman" w:hAnsi="Times New Roman" w:cs="Times New Roman"/>
          <w:sz w:val="24"/>
          <w:szCs w:val="24"/>
          <w:lang w:eastAsia="es-MX"/>
        </w:rPr>
        <w:t>Muchas gracias.</w:t>
      </w:r>
    </w:p>
    <w:sectPr w:rsidR="008D0A29" w:rsidRPr="00701ABF" w:rsidSect="000C5D9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51F" w:rsidRDefault="005D651F" w:rsidP="000C5D97">
      <w:pPr>
        <w:spacing w:after="0" w:line="240" w:lineRule="auto"/>
      </w:pPr>
      <w:r>
        <w:separator/>
      </w:r>
    </w:p>
  </w:endnote>
  <w:endnote w:type="continuationSeparator" w:id="0">
    <w:p w:rsidR="005D651F" w:rsidRDefault="005D651F" w:rsidP="000C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173371"/>
      <w:docPartObj>
        <w:docPartGallery w:val="Page Numbers (Bottom of Page)"/>
        <w:docPartUnique/>
      </w:docPartObj>
    </w:sdtPr>
    <w:sdtEndPr/>
    <w:sdtContent>
      <w:p w:rsidR="0086372E" w:rsidRDefault="0086372E" w:rsidP="000C5D97">
        <w:pPr>
          <w:pStyle w:val="Piedepgina"/>
          <w:jc w:val="right"/>
        </w:pPr>
        <w:r>
          <w:fldChar w:fldCharType="begin"/>
        </w:r>
        <w:r>
          <w:instrText>PAGE   \* MERGEFORMAT</w:instrText>
        </w:r>
        <w:r>
          <w:fldChar w:fldCharType="separate"/>
        </w:r>
        <w:r w:rsidR="00701ABF" w:rsidRPr="00701ABF">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51F" w:rsidRDefault="005D651F" w:rsidP="000C5D97">
      <w:pPr>
        <w:spacing w:after="0" w:line="240" w:lineRule="auto"/>
      </w:pPr>
      <w:r>
        <w:separator/>
      </w:r>
    </w:p>
  </w:footnote>
  <w:footnote w:type="continuationSeparator" w:id="0">
    <w:p w:rsidR="005D651F" w:rsidRDefault="005D651F" w:rsidP="000C5D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322685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2C445D9B"/>
    <w:multiLevelType w:val="hybridMultilevel"/>
    <w:tmpl w:val="515E05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37982"/>
    <w:rsid w:val="0008758C"/>
    <w:rsid w:val="0009016E"/>
    <w:rsid w:val="000920A4"/>
    <w:rsid w:val="000A2711"/>
    <w:rsid w:val="000A3836"/>
    <w:rsid w:val="000C2CEB"/>
    <w:rsid w:val="000C5D97"/>
    <w:rsid w:val="000D0032"/>
    <w:rsid w:val="000F57CA"/>
    <w:rsid w:val="000F6022"/>
    <w:rsid w:val="000F62D3"/>
    <w:rsid w:val="00100806"/>
    <w:rsid w:val="00102512"/>
    <w:rsid w:val="001215CF"/>
    <w:rsid w:val="00125666"/>
    <w:rsid w:val="001821FD"/>
    <w:rsid w:val="001F7C12"/>
    <w:rsid w:val="00200B67"/>
    <w:rsid w:val="0022013D"/>
    <w:rsid w:val="00220CC6"/>
    <w:rsid w:val="00224119"/>
    <w:rsid w:val="00231FAD"/>
    <w:rsid w:val="00235AE2"/>
    <w:rsid w:val="002A1AB5"/>
    <w:rsid w:val="002C15C9"/>
    <w:rsid w:val="002C5BD4"/>
    <w:rsid w:val="002D0DF5"/>
    <w:rsid w:val="002D1C1A"/>
    <w:rsid w:val="002E3C76"/>
    <w:rsid w:val="002F05F9"/>
    <w:rsid w:val="002F0C20"/>
    <w:rsid w:val="002F1111"/>
    <w:rsid w:val="00340A5C"/>
    <w:rsid w:val="003415B3"/>
    <w:rsid w:val="0035463A"/>
    <w:rsid w:val="00393995"/>
    <w:rsid w:val="00394676"/>
    <w:rsid w:val="003B0EA1"/>
    <w:rsid w:val="003C0026"/>
    <w:rsid w:val="003C28F5"/>
    <w:rsid w:val="003C500B"/>
    <w:rsid w:val="003D08A0"/>
    <w:rsid w:val="003D521D"/>
    <w:rsid w:val="003E01F6"/>
    <w:rsid w:val="00405675"/>
    <w:rsid w:val="00421B48"/>
    <w:rsid w:val="00431AAC"/>
    <w:rsid w:val="00445BF5"/>
    <w:rsid w:val="00484AB4"/>
    <w:rsid w:val="00490760"/>
    <w:rsid w:val="004B64B1"/>
    <w:rsid w:val="004D44DF"/>
    <w:rsid w:val="004D6716"/>
    <w:rsid w:val="004E5A34"/>
    <w:rsid w:val="00500E7E"/>
    <w:rsid w:val="0050742E"/>
    <w:rsid w:val="00507F91"/>
    <w:rsid w:val="00520EDD"/>
    <w:rsid w:val="00534DD6"/>
    <w:rsid w:val="00543CB5"/>
    <w:rsid w:val="00546396"/>
    <w:rsid w:val="00552E38"/>
    <w:rsid w:val="00553978"/>
    <w:rsid w:val="00575B0D"/>
    <w:rsid w:val="00587C55"/>
    <w:rsid w:val="005C327C"/>
    <w:rsid w:val="005D0CC3"/>
    <w:rsid w:val="005D5BF9"/>
    <w:rsid w:val="005D651F"/>
    <w:rsid w:val="005E0A4D"/>
    <w:rsid w:val="005E71E1"/>
    <w:rsid w:val="006230C4"/>
    <w:rsid w:val="006239EF"/>
    <w:rsid w:val="00624190"/>
    <w:rsid w:val="006346A3"/>
    <w:rsid w:val="0064771D"/>
    <w:rsid w:val="00653D87"/>
    <w:rsid w:val="00653FD7"/>
    <w:rsid w:val="006658DA"/>
    <w:rsid w:val="00676AA2"/>
    <w:rsid w:val="006A1830"/>
    <w:rsid w:val="006E23D0"/>
    <w:rsid w:val="006F4BC0"/>
    <w:rsid w:val="00701ABF"/>
    <w:rsid w:val="00711B8E"/>
    <w:rsid w:val="0072464A"/>
    <w:rsid w:val="00755AA2"/>
    <w:rsid w:val="00770E87"/>
    <w:rsid w:val="0079100B"/>
    <w:rsid w:val="00795C2A"/>
    <w:rsid w:val="007D58AD"/>
    <w:rsid w:val="007E0D57"/>
    <w:rsid w:val="007E2B52"/>
    <w:rsid w:val="007F595B"/>
    <w:rsid w:val="007F5D66"/>
    <w:rsid w:val="0086372E"/>
    <w:rsid w:val="00892643"/>
    <w:rsid w:val="008958F6"/>
    <w:rsid w:val="008A70EF"/>
    <w:rsid w:val="008B733F"/>
    <w:rsid w:val="008D0A29"/>
    <w:rsid w:val="008F7D29"/>
    <w:rsid w:val="0090137D"/>
    <w:rsid w:val="00902A20"/>
    <w:rsid w:val="00910932"/>
    <w:rsid w:val="009331D9"/>
    <w:rsid w:val="00935296"/>
    <w:rsid w:val="00940ECF"/>
    <w:rsid w:val="00956031"/>
    <w:rsid w:val="009579DB"/>
    <w:rsid w:val="00970C85"/>
    <w:rsid w:val="009A5268"/>
    <w:rsid w:val="009D56A7"/>
    <w:rsid w:val="009E49EA"/>
    <w:rsid w:val="00A07212"/>
    <w:rsid w:val="00A10AEF"/>
    <w:rsid w:val="00A13A91"/>
    <w:rsid w:val="00A25544"/>
    <w:rsid w:val="00A26FE9"/>
    <w:rsid w:val="00A3111C"/>
    <w:rsid w:val="00A57116"/>
    <w:rsid w:val="00A8569E"/>
    <w:rsid w:val="00AA0484"/>
    <w:rsid w:val="00AA0DB0"/>
    <w:rsid w:val="00AA1FC4"/>
    <w:rsid w:val="00AB0AFA"/>
    <w:rsid w:val="00AD0322"/>
    <w:rsid w:val="00B020F4"/>
    <w:rsid w:val="00B12E47"/>
    <w:rsid w:val="00B152C5"/>
    <w:rsid w:val="00B16FF4"/>
    <w:rsid w:val="00B17135"/>
    <w:rsid w:val="00B213AF"/>
    <w:rsid w:val="00B33937"/>
    <w:rsid w:val="00B35724"/>
    <w:rsid w:val="00B67562"/>
    <w:rsid w:val="00B73C42"/>
    <w:rsid w:val="00B77C7C"/>
    <w:rsid w:val="00BB0E02"/>
    <w:rsid w:val="00BB6365"/>
    <w:rsid w:val="00BD100B"/>
    <w:rsid w:val="00BD4741"/>
    <w:rsid w:val="00BD6C6A"/>
    <w:rsid w:val="00C17186"/>
    <w:rsid w:val="00C30344"/>
    <w:rsid w:val="00C4526C"/>
    <w:rsid w:val="00C55F3A"/>
    <w:rsid w:val="00C67D05"/>
    <w:rsid w:val="00C85CDD"/>
    <w:rsid w:val="00C9353D"/>
    <w:rsid w:val="00CA4434"/>
    <w:rsid w:val="00CA7C3E"/>
    <w:rsid w:val="00CB192D"/>
    <w:rsid w:val="00CB5449"/>
    <w:rsid w:val="00D11FF7"/>
    <w:rsid w:val="00D2088D"/>
    <w:rsid w:val="00D31DF4"/>
    <w:rsid w:val="00D439DD"/>
    <w:rsid w:val="00D75342"/>
    <w:rsid w:val="00D8642E"/>
    <w:rsid w:val="00D92CF9"/>
    <w:rsid w:val="00DA297F"/>
    <w:rsid w:val="00DB6E4A"/>
    <w:rsid w:val="00DC143B"/>
    <w:rsid w:val="00DD26F4"/>
    <w:rsid w:val="00DD5568"/>
    <w:rsid w:val="00DE42EF"/>
    <w:rsid w:val="00DF792F"/>
    <w:rsid w:val="00E01EB0"/>
    <w:rsid w:val="00E14AF3"/>
    <w:rsid w:val="00E2465A"/>
    <w:rsid w:val="00E25F53"/>
    <w:rsid w:val="00E40B6B"/>
    <w:rsid w:val="00E453B7"/>
    <w:rsid w:val="00E52C7F"/>
    <w:rsid w:val="00E619BE"/>
    <w:rsid w:val="00E76BB7"/>
    <w:rsid w:val="00E902C8"/>
    <w:rsid w:val="00E90C96"/>
    <w:rsid w:val="00EA0225"/>
    <w:rsid w:val="00EC4C9F"/>
    <w:rsid w:val="00EF05AA"/>
    <w:rsid w:val="00F046E8"/>
    <w:rsid w:val="00F06FAA"/>
    <w:rsid w:val="00F62A1C"/>
    <w:rsid w:val="00F6450B"/>
    <w:rsid w:val="00F66992"/>
    <w:rsid w:val="00F67E19"/>
    <w:rsid w:val="00F813F1"/>
    <w:rsid w:val="00F85386"/>
    <w:rsid w:val="00F85502"/>
    <w:rsid w:val="00FC1E3B"/>
    <w:rsid w:val="00FC6046"/>
    <w:rsid w:val="00FD27CE"/>
    <w:rsid w:val="00FE1D44"/>
    <w:rsid w:val="00FE5C29"/>
    <w:rsid w:val="00FF2F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41D42-D106-4BCE-8CFC-BC56B064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87C55"/>
    <w:pPr>
      <w:spacing w:after="0" w:line="240" w:lineRule="auto"/>
    </w:pPr>
  </w:style>
  <w:style w:type="character" w:customStyle="1" w:styleId="SinespaciadoCar">
    <w:name w:val="Sin espaciado Car"/>
    <w:link w:val="Sinespaciado"/>
    <w:uiPriority w:val="1"/>
    <w:locked/>
    <w:rsid w:val="001F7C12"/>
  </w:style>
  <w:style w:type="paragraph" w:styleId="Listaconvietas">
    <w:name w:val="List Bullet"/>
    <w:basedOn w:val="Normal"/>
    <w:uiPriority w:val="99"/>
    <w:unhideWhenUsed/>
    <w:rsid w:val="007D58AD"/>
    <w:pPr>
      <w:numPr>
        <w:numId w:val="2"/>
      </w:numPr>
      <w:contextualSpacing/>
    </w:pPr>
  </w:style>
  <w:style w:type="paragraph" w:styleId="Encabezado">
    <w:name w:val="header"/>
    <w:basedOn w:val="Normal"/>
    <w:link w:val="EncabezadoCar"/>
    <w:uiPriority w:val="99"/>
    <w:unhideWhenUsed/>
    <w:rsid w:val="000C5D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5D97"/>
  </w:style>
  <w:style w:type="paragraph" w:styleId="Piedepgina">
    <w:name w:val="footer"/>
    <w:basedOn w:val="Normal"/>
    <w:link w:val="PiedepginaCar"/>
    <w:uiPriority w:val="99"/>
    <w:unhideWhenUsed/>
    <w:rsid w:val="000C5D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842635">
      <w:bodyDiv w:val="1"/>
      <w:marLeft w:val="0"/>
      <w:marRight w:val="0"/>
      <w:marTop w:val="0"/>
      <w:marBottom w:val="0"/>
      <w:divBdr>
        <w:top w:val="none" w:sz="0" w:space="0" w:color="auto"/>
        <w:left w:val="none" w:sz="0" w:space="0" w:color="auto"/>
        <w:bottom w:val="none" w:sz="0" w:space="0" w:color="auto"/>
        <w:right w:val="none" w:sz="0" w:space="0" w:color="auto"/>
      </w:divBdr>
    </w:div>
    <w:div w:id="133314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58960-06EC-4195-89DB-09BDAD36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11005</Words>
  <Characters>60533</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2022-12-15T18:40:00Z</dcterms:created>
  <dcterms:modified xsi:type="dcterms:W3CDTF">2022-12-16T15:59:00Z</dcterms:modified>
</cp:coreProperties>
</file>