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F17" w:rsidRPr="00354E28" w:rsidRDefault="001467FA" w:rsidP="008B3A84">
      <w:pPr>
        <w:spacing w:after="0" w:line="240" w:lineRule="auto"/>
        <w:ind w:left="2832"/>
        <w:jc w:val="both"/>
        <w:rPr>
          <w:rFonts w:ascii="Times New Roman" w:hAnsi="Times New Roman" w:cs="Times New Roman"/>
          <w:sz w:val="24"/>
          <w:szCs w:val="24"/>
        </w:rPr>
      </w:pPr>
      <w:r w:rsidRPr="00354E28">
        <w:rPr>
          <w:rFonts w:ascii="Times New Roman" w:hAnsi="Times New Roman" w:cs="Times New Roman"/>
          <w:sz w:val="24"/>
          <w:szCs w:val="24"/>
        </w:rPr>
        <w:t>REUNIÓN DE LA COMISIÓN LEGISLATIVA DE LÍMITES TERRITORIALES DEL ESTADO DE MÉXICO Y SUS MUNICIPIOS DE LA H. LXI LEGISLATURA DEL ESTADO DE MÉXICO</w:t>
      </w:r>
      <w:r w:rsidR="00BD0F17" w:rsidRPr="00354E28">
        <w:rPr>
          <w:rFonts w:ascii="Times New Roman" w:hAnsi="Times New Roman" w:cs="Times New Roman"/>
          <w:sz w:val="24"/>
          <w:szCs w:val="24"/>
        </w:rPr>
        <w:t>.</w:t>
      </w:r>
    </w:p>
    <w:p w:rsidR="00BD0F17" w:rsidRPr="00354E28" w:rsidRDefault="00121417" w:rsidP="008B3A84">
      <w:pPr>
        <w:spacing w:after="0" w:line="240" w:lineRule="auto"/>
        <w:ind w:left="2832"/>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CC177C" w:rsidRPr="00354E28" w:rsidRDefault="00CC177C" w:rsidP="008B3A84">
      <w:pPr>
        <w:spacing w:after="0" w:line="240" w:lineRule="auto"/>
        <w:ind w:left="2832"/>
        <w:jc w:val="both"/>
        <w:rPr>
          <w:rFonts w:ascii="Times New Roman" w:hAnsi="Times New Roman" w:cs="Times New Roman"/>
          <w:sz w:val="24"/>
          <w:szCs w:val="24"/>
        </w:rPr>
      </w:pPr>
    </w:p>
    <w:p w:rsidR="00032F19" w:rsidRPr="00354E28" w:rsidRDefault="00032F19" w:rsidP="008B3A84">
      <w:pPr>
        <w:pStyle w:val="Sinespaciado"/>
        <w:ind w:left="2832"/>
        <w:jc w:val="both"/>
        <w:rPr>
          <w:rFonts w:ascii="Times New Roman" w:hAnsi="Times New Roman" w:cs="Times New Roman"/>
          <w:sz w:val="20"/>
          <w:szCs w:val="20"/>
        </w:rPr>
      </w:pPr>
      <w:r w:rsidRPr="00354E28">
        <w:rPr>
          <w:rFonts w:ascii="Times New Roman" w:hAnsi="Times New Roman" w:cs="Times New Roman"/>
          <w:sz w:val="20"/>
          <w:szCs w:val="20"/>
        </w:rPr>
        <w:t>- ACTA DE LA AUDIENCIA DE CONCILIACIÓN EN EL PROCEDIMIENTO PARA LA SOLUCIÓN DEL DIFERENDO LIMÍTROFE ENTRE LOS MUNICIPIOS DE OTZOLOTEPEC Y LERMA, DONDE TAMBIÉN PODRÍA RESULTAR INVOLUCRADO POR LA POSIBLE AFECTACIÓN A UNA SUPERFICIE DE SU TERRITORIO EL MUNICIPIO DE XONACATLÁN EN SU CARÁCTER DE ADYACENTE O COLINDANTE AL DIFERENDO LIMÍTROFE EN CUESTIÓN.</w:t>
      </w:r>
    </w:p>
    <w:p w:rsidR="00032F19" w:rsidRPr="00354E28" w:rsidRDefault="00032F19" w:rsidP="008B3A84">
      <w:pPr>
        <w:pStyle w:val="Sinespaciado"/>
        <w:ind w:left="2832"/>
        <w:jc w:val="both"/>
        <w:rPr>
          <w:rFonts w:ascii="Times New Roman" w:hAnsi="Times New Roman" w:cs="Times New Roman"/>
          <w:sz w:val="20"/>
          <w:szCs w:val="20"/>
        </w:rPr>
      </w:pPr>
      <w:r w:rsidRPr="00354E28">
        <w:rPr>
          <w:rFonts w:ascii="Times New Roman" w:hAnsi="Times New Roman" w:cs="Times New Roman"/>
          <w:sz w:val="20"/>
          <w:szCs w:val="20"/>
        </w:rPr>
        <w:t>- ACUERDO POR MEDIO DEL CUAL, SE REMITE COPIA EN FORMATO DIGITAL DE TODO LO ACTUADO EN EL ASUNTO Y A SU VEZ SE SOLICITA RESPETUOSAMENTE A LA COMISIÓN DE LÍMITES DEL GOBIERNO DEL ESTADO DE MÉXICO, ELABORE Y EMITA EL DICTAMEN TÉCNICO EN EL PROCEDIMIENTO INICIADO POR LA DIPUTADA PRESENTANTE BEATRIZ GARCÍA VILLEGAS, PARA LA SOLUCIÓN DEL DIFERENDO LIMÍTROFE ENTRE LOS MUNICIPIOS DE ACOLMAN Y ECATEPEC DE MORELOS, DONDE TAMBIÉN PODRÍAN RESULTAR INVOLUCRADOS LOS MUNICIPIOS DE ATENCO Y TECÁMAC, EN SU CARÁCTER DE TERCEROS INTERESADOS DE CONFORMIDAD CON LO ESTABLECIDO EN LA LEY REGLAMENTARIA.</w:t>
      </w:r>
    </w:p>
    <w:p w:rsidR="00032F19" w:rsidRPr="00354E28" w:rsidRDefault="00032F19" w:rsidP="008B3A84">
      <w:pPr>
        <w:pStyle w:val="Sinespaciado"/>
        <w:ind w:left="2832"/>
        <w:jc w:val="both"/>
        <w:rPr>
          <w:rFonts w:ascii="Times New Roman" w:hAnsi="Times New Roman" w:cs="Times New Roman"/>
          <w:sz w:val="20"/>
          <w:szCs w:val="20"/>
        </w:rPr>
      </w:pPr>
      <w:r w:rsidRPr="00354E28">
        <w:rPr>
          <w:rFonts w:ascii="Times New Roman" w:hAnsi="Times New Roman" w:cs="Times New Roman"/>
          <w:sz w:val="20"/>
          <w:szCs w:val="20"/>
        </w:rPr>
        <w:t>- ACUERDO POR MEDIO DEL CUAL SE ADMITEN, SE ORDENA SU PREPARACIÓN Y EL DESAHOGO DE LAS PRUEBAS REMITIDAS U OFRECIDAS POR LOS MUNICIPIOS INTERVINIENTES EN EL PROCEDIMIENTO INICIADO POR LA DIPUTADA PRESENTANTE BEATRIZ GARCÍA VILLEGAS, PARA LA SOLUCIÓN DEL DIFERENDO LIMÍTROFE ENTRE LOS MUNICIPIOS DE ACOLMAN Y ECATEPEC DE MORELOS, DONDE TAMBIÉN PODRÍAN RESULTAR INVOLUCRADOS LOS MUNICIPIOS DE ATENCO Y TECÁMAC, EN SU CARÁCTER DE TERCEROS INTERESADOS, DE CONFORMIDAD CON LO ESTABLECIDO EN LA LEY REGLAMENTARIA.</w:t>
      </w:r>
    </w:p>
    <w:p w:rsidR="00CC177C" w:rsidRPr="00354E28" w:rsidRDefault="00CC177C" w:rsidP="008B3A84">
      <w:pPr>
        <w:spacing w:after="0" w:line="240" w:lineRule="auto"/>
        <w:ind w:left="2832"/>
        <w:jc w:val="both"/>
        <w:rPr>
          <w:rFonts w:ascii="Times New Roman" w:hAnsi="Times New Roman" w:cs="Times New Roman"/>
          <w:sz w:val="24"/>
          <w:szCs w:val="24"/>
        </w:rPr>
      </w:pPr>
    </w:p>
    <w:p w:rsidR="00CC177C" w:rsidRPr="00354E28" w:rsidRDefault="00CC177C" w:rsidP="008B3A84">
      <w:pPr>
        <w:spacing w:after="0" w:line="240" w:lineRule="auto"/>
        <w:ind w:left="2832"/>
        <w:jc w:val="both"/>
        <w:rPr>
          <w:rFonts w:ascii="Times New Roman" w:hAnsi="Times New Roman" w:cs="Times New Roman"/>
          <w:sz w:val="24"/>
          <w:szCs w:val="24"/>
        </w:rPr>
      </w:pPr>
    </w:p>
    <w:p w:rsidR="00BD0F17" w:rsidRPr="00354E28" w:rsidRDefault="00BD0F17" w:rsidP="008B3A84">
      <w:pPr>
        <w:spacing w:after="0" w:line="240" w:lineRule="auto"/>
        <w:ind w:left="2832"/>
        <w:jc w:val="both"/>
        <w:rPr>
          <w:rFonts w:ascii="Times New Roman" w:hAnsi="Times New Roman" w:cs="Times New Roman"/>
          <w:sz w:val="24"/>
          <w:szCs w:val="24"/>
        </w:rPr>
      </w:pPr>
      <w:r w:rsidRPr="00354E28">
        <w:rPr>
          <w:rFonts w:ascii="Times New Roman" w:hAnsi="Times New Roman" w:cs="Times New Roman"/>
          <w:sz w:val="24"/>
          <w:szCs w:val="24"/>
        </w:rPr>
        <w:t xml:space="preserve">CELEBRADA EL DÍA </w:t>
      </w:r>
      <w:r w:rsidR="00447504" w:rsidRPr="00354E28">
        <w:rPr>
          <w:rFonts w:ascii="Times New Roman" w:hAnsi="Times New Roman" w:cs="Times New Roman"/>
          <w:sz w:val="24"/>
          <w:szCs w:val="24"/>
        </w:rPr>
        <w:t>24</w:t>
      </w:r>
      <w:r w:rsidRPr="00354E28">
        <w:rPr>
          <w:rFonts w:ascii="Times New Roman" w:hAnsi="Times New Roman" w:cs="Times New Roman"/>
          <w:sz w:val="24"/>
          <w:szCs w:val="24"/>
        </w:rPr>
        <w:t xml:space="preserve"> DE NOVIEMBRE DE</w:t>
      </w:r>
      <w:r w:rsidR="00383C31" w:rsidRPr="00354E28">
        <w:rPr>
          <w:rFonts w:ascii="Times New Roman" w:hAnsi="Times New Roman" w:cs="Times New Roman"/>
          <w:sz w:val="24"/>
          <w:szCs w:val="24"/>
        </w:rPr>
        <w:t>L</w:t>
      </w:r>
      <w:r w:rsidRPr="00354E28">
        <w:rPr>
          <w:rFonts w:ascii="Times New Roman" w:hAnsi="Times New Roman" w:cs="Times New Roman"/>
          <w:sz w:val="24"/>
          <w:szCs w:val="24"/>
        </w:rPr>
        <w:t xml:space="preserve"> 2022.</w:t>
      </w:r>
    </w:p>
    <w:p w:rsidR="00BD0F17" w:rsidRPr="00354E28" w:rsidRDefault="00BD0F17" w:rsidP="008B3A84">
      <w:pPr>
        <w:spacing w:after="0" w:line="240" w:lineRule="auto"/>
        <w:jc w:val="both"/>
        <w:rPr>
          <w:rFonts w:ascii="Times New Roman" w:hAnsi="Times New Roman" w:cs="Times New Roman"/>
          <w:sz w:val="24"/>
          <w:szCs w:val="24"/>
        </w:rPr>
      </w:pPr>
    </w:p>
    <w:p w:rsidR="00BD0F17" w:rsidRPr="00354E28" w:rsidRDefault="00BD0F17" w:rsidP="008B3A84">
      <w:pPr>
        <w:spacing w:after="0" w:line="240" w:lineRule="auto"/>
        <w:jc w:val="both"/>
        <w:rPr>
          <w:rFonts w:ascii="Times New Roman" w:hAnsi="Times New Roman" w:cs="Times New Roman"/>
          <w:sz w:val="24"/>
          <w:szCs w:val="24"/>
        </w:rPr>
      </w:pPr>
    </w:p>
    <w:p w:rsidR="00BD0F17" w:rsidRPr="00354E28" w:rsidRDefault="00BD0F17" w:rsidP="008B3A84">
      <w:pPr>
        <w:spacing w:after="0" w:line="240" w:lineRule="auto"/>
        <w:jc w:val="center"/>
        <w:rPr>
          <w:rFonts w:ascii="Times New Roman" w:hAnsi="Times New Roman" w:cs="Times New Roman"/>
          <w:sz w:val="24"/>
          <w:szCs w:val="24"/>
        </w:rPr>
      </w:pPr>
      <w:r w:rsidRPr="00354E28">
        <w:rPr>
          <w:rFonts w:ascii="Times New Roman" w:hAnsi="Times New Roman" w:cs="Times New Roman"/>
          <w:sz w:val="24"/>
          <w:szCs w:val="24"/>
        </w:rPr>
        <w:t>PRESIDENCIA DE LA DIPUTADA ELBA ALDANA DUARTE.</w:t>
      </w:r>
    </w:p>
    <w:p w:rsidR="00BD0F17" w:rsidRPr="00354E28" w:rsidRDefault="00BD0F17" w:rsidP="008B3A84">
      <w:pPr>
        <w:spacing w:after="0" w:line="240" w:lineRule="auto"/>
        <w:jc w:val="both"/>
        <w:rPr>
          <w:rFonts w:ascii="Times New Roman" w:hAnsi="Times New Roman" w:cs="Times New Roman"/>
          <w:sz w:val="24"/>
          <w:szCs w:val="24"/>
        </w:rPr>
      </w:pP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 xml:space="preserve">PRESIDENTA DIP. ELBA ALDANA DUARTE. </w:t>
      </w:r>
      <w:r w:rsidR="005F3806" w:rsidRPr="00354E28">
        <w:rPr>
          <w:rFonts w:ascii="Times New Roman" w:hAnsi="Times New Roman" w:cs="Times New Roman"/>
          <w:sz w:val="24"/>
          <w:szCs w:val="24"/>
        </w:rPr>
        <w:t xml:space="preserve">Buenas tardes compañeras y compañeros diputados </w:t>
      </w:r>
      <w:r w:rsidRPr="00354E28">
        <w:rPr>
          <w:rFonts w:ascii="Times New Roman" w:hAnsi="Times New Roman" w:cs="Times New Roman"/>
          <w:sz w:val="24"/>
          <w:szCs w:val="24"/>
        </w:rPr>
        <w:t>de</w:t>
      </w:r>
      <w:r w:rsidR="005F3806" w:rsidRPr="00354E28">
        <w:rPr>
          <w:rFonts w:ascii="Times New Roman" w:hAnsi="Times New Roman" w:cs="Times New Roman"/>
          <w:sz w:val="24"/>
          <w:szCs w:val="24"/>
        </w:rPr>
        <w:t xml:space="preserve"> la</w:t>
      </w:r>
      <w:r w:rsidRPr="00354E28">
        <w:rPr>
          <w:rFonts w:ascii="Times New Roman" w:hAnsi="Times New Roman" w:cs="Times New Roman"/>
          <w:sz w:val="24"/>
          <w:szCs w:val="24"/>
        </w:rPr>
        <w:t xml:space="preserve"> Comisión Legislativa de Límites Territoriales del Estado de México y sus Municipios que nos acompañen, aprecio su disposición y disponibilidad para atender esta encomienda.</w:t>
      </w:r>
    </w:p>
    <w:p w:rsidR="00BD0F17" w:rsidRPr="00354E28" w:rsidRDefault="00BD0F17" w:rsidP="008B3A84">
      <w:pPr>
        <w:pStyle w:val="Sinespaciado"/>
        <w:ind w:firstLine="708"/>
        <w:jc w:val="both"/>
        <w:rPr>
          <w:rFonts w:ascii="Times New Roman" w:hAnsi="Times New Roman" w:cs="Times New Roman"/>
          <w:sz w:val="24"/>
          <w:szCs w:val="24"/>
        </w:rPr>
      </w:pPr>
      <w:r w:rsidRPr="00354E28">
        <w:rPr>
          <w:rFonts w:ascii="Times New Roman" w:hAnsi="Times New Roman" w:cs="Times New Roman"/>
          <w:sz w:val="24"/>
          <w:szCs w:val="24"/>
        </w:rPr>
        <w:t>Para la valide</w:t>
      </w:r>
      <w:r w:rsidR="00447504" w:rsidRPr="00354E28">
        <w:rPr>
          <w:rFonts w:ascii="Times New Roman" w:hAnsi="Times New Roman" w:cs="Times New Roman"/>
          <w:sz w:val="24"/>
          <w:szCs w:val="24"/>
        </w:rPr>
        <w:t>z</w:t>
      </w:r>
      <w:r w:rsidRPr="00354E28">
        <w:rPr>
          <w:rFonts w:ascii="Times New Roman" w:hAnsi="Times New Roman" w:cs="Times New Roman"/>
          <w:sz w:val="24"/>
          <w:szCs w:val="24"/>
        </w:rPr>
        <w:t xml:space="preserve"> de esta reunión, pido a la Secretaría verifique el quórum.</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SECRETARIA DIP. MIRIAM ESCALONA PIÑA. Excelente tarde a todas y todos; con gusto Presidenta procedo a verificar el quórum.</w:t>
      </w:r>
    </w:p>
    <w:p w:rsidR="00BD0F17" w:rsidRPr="00354E28" w:rsidRDefault="00BD0F17" w:rsidP="008B3A84">
      <w:pPr>
        <w:pStyle w:val="Sinespaciado"/>
        <w:jc w:val="center"/>
        <w:rPr>
          <w:rFonts w:ascii="Times New Roman" w:hAnsi="Times New Roman" w:cs="Times New Roman"/>
          <w:sz w:val="24"/>
          <w:szCs w:val="24"/>
        </w:rPr>
      </w:pPr>
      <w:r w:rsidRPr="00354E28">
        <w:rPr>
          <w:rFonts w:ascii="Times New Roman" w:hAnsi="Times New Roman" w:cs="Times New Roman"/>
          <w:i/>
          <w:sz w:val="24"/>
          <w:szCs w:val="24"/>
          <w:lang w:eastAsia="es-MX"/>
        </w:rPr>
        <w:t xml:space="preserve">(Registro de </w:t>
      </w:r>
      <w:r w:rsidR="00383C31" w:rsidRPr="00354E28">
        <w:rPr>
          <w:rFonts w:ascii="Times New Roman" w:hAnsi="Times New Roman" w:cs="Times New Roman"/>
          <w:i/>
          <w:sz w:val="24"/>
          <w:szCs w:val="24"/>
          <w:lang w:eastAsia="es-MX"/>
        </w:rPr>
        <w:t>asistencia</w:t>
      </w:r>
      <w:r w:rsidRPr="00354E28">
        <w:rPr>
          <w:rFonts w:ascii="Times New Roman" w:hAnsi="Times New Roman" w:cs="Times New Roman"/>
          <w:i/>
          <w:sz w:val="24"/>
          <w:szCs w:val="24"/>
          <w:lang w:eastAsia="es-MX"/>
        </w:rPr>
        <w:t>)</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SECRETARIA DIP. MIRIAM ESCALONA PIÑA. Presidenta le informo que ha sido verificado el quórum, se procede abrir la reunión.</w:t>
      </w:r>
    </w:p>
    <w:p w:rsidR="001805B0"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PRESIDENTA DIP. ELBA ALDANA DUARTE. Muchas gracias</w:t>
      </w:r>
      <w:r w:rsidR="001805B0" w:rsidRPr="00354E28">
        <w:rPr>
          <w:rFonts w:ascii="Times New Roman" w:hAnsi="Times New Roman" w:cs="Times New Roman"/>
          <w:sz w:val="24"/>
          <w:szCs w:val="24"/>
        </w:rPr>
        <w:t>.</w:t>
      </w:r>
    </w:p>
    <w:p w:rsidR="00BD0F17" w:rsidRPr="00354E28" w:rsidRDefault="001805B0" w:rsidP="008B3A84">
      <w:pPr>
        <w:pStyle w:val="Sinespaciado"/>
        <w:ind w:firstLine="708"/>
        <w:jc w:val="both"/>
        <w:rPr>
          <w:rFonts w:ascii="Times New Roman" w:hAnsi="Times New Roman" w:cs="Times New Roman"/>
          <w:sz w:val="24"/>
          <w:szCs w:val="24"/>
        </w:rPr>
      </w:pPr>
      <w:r w:rsidRPr="00354E28">
        <w:rPr>
          <w:rFonts w:ascii="Times New Roman" w:hAnsi="Times New Roman" w:cs="Times New Roman"/>
          <w:sz w:val="24"/>
          <w:szCs w:val="24"/>
        </w:rPr>
        <w:lastRenderedPageBreak/>
        <w:t xml:space="preserve">Se </w:t>
      </w:r>
      <w:r w:rsidR="00BD0F17" w:rsidRPr="00354E28">
        <w:rPr>
          <w:rFonts w:ascii="Times New Roman" w:hAnsi="Times New Roman" w:cs="Times New Roman"/>
          <w:sz w:val="24"/>
          <w:szCs w:val="24"/>
        </w:rPr>
        <w:t>declara la existencia del quórum y se abre la reunión de la Comisión Legislativa de Límites Territoriales del Estado de México y sus Municipios, siendo las dieciséis horas con doce minutos del día jueves veinticuatro de noviembre del año dos mil veintidós, celebramos esta audiencia de trabajo en modalidad presencial.</w:t>
      </w:r>
    </w:p>
    <w:p w:rsidR="009C1707" w:rsidRPr="00354E28" w:rsidRDefault="00BD0F17" w:rsidP="008B3A84">
      <w:pPr>
        <w:pStyle w:val="Sinespaciado"/>
        <w:ind w:firstLine="708"/>
        <w:jc w:val="both"/>
        <w:rPr>
          <w:rFonts w:ascii="Times New Roman" w:hAnsi="Times New Roman" w:cs="Times New Roman"/>
          <w:sz w:val="24"/>
          <w:szCs w:val="24"/>
        </w:rPr>
      </w:pPr>
      <w:r w:rsidRPr="00354E28">
        <w:rPr>
          <w:rFonts w:ascii="Times New Roman" w:hAnsi="Times New Roman" w:cs="Times New Roman"/>
          <w:sz w:val="24"/>
          <w:szCs w:val="24"/>
        </w:rPr>
        <w:t>De conformidad con lo dispuesto en el artículo 40 Bis de la Ley Orgánica de este Poder Legislativo y con sujeción a lo dispuesto en el artículo 16 de su Reglamento, por lo cual esta reunión de trabajo es p</w:t>
      </w:r>
      <w:r w:rsidR="009C1707" w:rsidRPr="00354E28">
        <w:rPr>
          <w:rFonts w:ascii="Times New Roman" w:hAnsi="Times New Roman" w:cs="Times New Roman"/>
          <w:sz w:val="24"/>
          <w:szCs w:val="24"/>
        </w:rPr>
        <w:t>ú</w:t>
      </w:r>
      <w:r w:rsidRPr="00354E28">
        <w:rPr>
          <w:rFonts w:ascii="Times New Roman" w:hAnsi="Times New Roman" w:cs="Times New Roman"/>
          <w:sz w:val="24"/>
          <w:szCs w:val="24"/>
        </w:rPr>
        <w:t>blica</w:t>
      </w:r>
      <w:r w:rsidR="009C1707" w:rsidRPr="00354E28">
        <w:rPr>
          <w:rFonts w:ascii="Times New Roman" w:hAnsi="Times New Roman" w:cs="Times New Roman"/>
          <w:sz w:val="24"/>
          <w:szCs w:val="24"/>
        </w:rPr>
        <w:t>.</w:t>
      </w:r>
    </w:p>
    <w:p w:rsidR="00BD0F17" w:rsidRPr="00354E28" w:rsidRDefault="009C1707" w:rsidP="008B3A84">
      <w:pPr>
        <w:pStyle w:val="Sinespaciado"/>
        <w:ind w:firstLine="708"/>
        <w:jc w:val="both"/>
        <w:rPr>
          <w:rFonts w:ascii="Times New Roman" w:hAnsi="Times New Roman" w:cs="Times New Roman"/>
          <w:sz w:val="24"/>
          <w:szCs w:val="24"/>
        </w:rPr>
      </w:pPr>
      <w:r w:rsidRPr="00354E28">
        <w:rPr>
          <w:rFonts w:ascii="Times New Roman" w:hAnsi="Times New Roman" w:cs="Times New Roman"/>
          <w:sz w:val="24"/>
          <w:szCs w:val="24"/>
        </w:rPr>
        <w:t xml:space="preserve">Comunique </w:t>
      </w:r>
      <w:r w:rsidR="00BD0F17" w:rsidRPr="00354E28">
        <w:rPr>
          <w:rFonts w:ascii="Times New Roman" w:hAnsi="Times New Roman" w:cs="Times New Roman"/>
          <w:sz w:val="24"/>
          <w:szCs w:val="24"/>
        </w:rPr>
        <w:t>la Secretaría la propuesta del orden del día.</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SECRETARIA DIP. MIRIAM ESCALONA PIÑA. Con gusto Presidenta, la propuesta del orden del día es la s</w:t>
      </w:r>
      <w:r w:rsidR="009C1707" w:rsidRPr="00354E28">
        <w:rPr>
          <w:rFonts w:ascii="Times New Roman" w:hAnsi="Times New Roman" w:cs="Times New Roman"/>
          <w:sz w:val="24"/>
          <w:szCs w:val="24"/>
        </w:rPr>
        <w:t>iguiente:</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1. Acta de la audiencia de conciliación en el procedimiento para la s</w:t>
      </w:r>
      <w:r w:rsidR="009C1707" w:rsidRPr="00354E28">
        <w:rPr>
          <w:rFonts w:ascii="Times New Roman" w:hAnsi="Times New Roman" w:cs="Times New Roman"/>
          <w:sz w:val="24"/>
          <w:szCs w:val="24"/>
        </w:rPr>
        <w:t>olución del diferendo limítrofe</w:t>
      </w:r>
      <w:r w:rsidRPr="00354E28">
        <w:rPr>
          <w:rFonts w:ascii="Times New Roman" w:hAnsi="Times New Roman" w:cs="Times New Roman"/>
          <w:sz w:val="24"/>
          <w:szCs w:val="24"/>
        </w:rPr>
        <w:t xml:space="preserve"> entre los Municipios de Otzolotepec y Lerma, donde también podría resultar involucrado por la posible afectación a una superficie de su territorio el Municipio de Xonacatlán en su carácter de adyacente o colindante al diferendo limítrofe en cuestión.</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2. Acuerdo por medio del cual, se remite copia en formato digital de todo lo actuado en el asunto y a su vez se solicita respetuosamente a la Comisión de Límites del Gobierno del Estado de México, elabore y emita el dictamen técnico en el procedimiento iniciado por la diputada presentante Beatriz García Villegas, para la solución del diferendo limítrofe entre los Municipios de Acolman y Ecatepec de Morelos, donde también podrían resultar involucrados los Municipios de Atenco y Tecámac, en su carácter de terceros interesados de conformidad con lo establecido en la Ley Reglamentaria.</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3. Acuerdo por medio del cual se admiten, se ordena su preparación y el desahogo de las pruebas remitidas u ofrecidas por los municipios intervinientes en el procedimiento iniciado por la diputada presentante Beatriz García Villegas</w:t>
      </w:r>
      <w:r w:rsidR="00823B49" w:rsidRPr="00354E28">
        <w:rPr>
          <w:rFonts w:ascii="Times New Roman" w:hAnsi="Times New Roman" w:cs="Times New Roman"/>
          <w:sz w:val="24"/>
          <w:szCs w:val="24"/>
        </w:rPr>
        <w:t>,</w:t>
      </w:r>
      <w:r w:rsidRPr="00354E28">
        <w:rPr>
          <w:rFonts w:ascii="Times New Roman" w:hAnsi="Times New Roman" w:cs="Times New Roman"/>
          <w:sz w:val="24"/>
          <w:szCs w:val="24"/>
        </w:rPr>
        <w:t xml:space="preserve"> para la solución del diferendo limítrofe entre los Municipios de Acolman y Ecatepec de Morelos, donde también podrían resultar involucrados los Municipios de Atenco y Tecámac, en su carácter de terceros interesados</w:t>
      </w:r>
      <w:r w:rsidR="00823B49" w:rsidRPr="00354E28">
        <w:rPr>
          <w:rFonts w:ascii="Times New Roman" w:hAnsi="Times New Roman" w:cs="Times New Roman"/>
          <w:sz w:val="24"/>
          <w:szCs w:val="24"/>
        </w:rPr>
        <w:t>,</w:t>
      </w:r>
      <w:r w:rsidRPr="00354E28">
        <w:rPr>
          <w:rFonts w:ascii="Times New Roman" w:hAnsi="Times New Roman" w:cs="Times New Roman"/>
          <w:sz w:val="24"/>
          <w:szCs w:val="24"/>
        </w:rPr>
        <w:t xml:space="preserve"> de conformidad con lo establecido en la Ley Reglamentaria.</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4. Clausura de la reunión del trabajo.</w:t>
      </w:r>
    </w:p>
    <w:p w:rsidR="00BD0F17" w:rsidRPr="00354E28" w:rsidRDefault="00BD0F17" w:rsidP="008B3A84">
      <w:pPr>
        <w:pStyle w:val="Sinespaciado"/>
        <w:ind w:firstLine="708"/>
        <w:jc w:val="both"/>
        <w:rPr>
          <w:rFonts w:ascii="Times New Roman" w:hAnsi="Times New Roman" w:cs="Times New Roman"/>
          <w:sz w:val="24"/>
          <w:szCs w:val="24"/>
        </w:rPr>
      </w:pPr>
      <w:r w:rsidRPr="00354E28">
        <w:rPr>
          <w:rFonts w:ascii="Times New Roman" w:hAnsi="Times New Roman" w:cs="Times New Roman"/>
          <w:sz w:val="24"/>
          <w:szCs w:val="24"/>
        </w:rPr>
        <w:t>Es cuanto Presidenta.</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PRESIDENTA DIP. ELBA ALDANA DUARTE. Gracias.</w:t>
      </w:r>
    </w:p>
    <w:p w:rsidR="00BD0F17" w:rsidRPr="00354E28" w:rsidRDefault="00BD0F17" w:rsidP="008B3A84">
      <w:pPr>
        <w:pStyle w:val="Sinespaciado"/>
        <w:ind w:firstLine="708"/>
        <w:jc w:val="both"/>
        <w:rPr>
          <w:rFonts w:ascii="Times New Roman" w:hAnsi="Times New Roman" w:cs="Times New Roman"/>
          <w:sz w:val="24"/>
          <w:szCs w:val="24"/>
        </w:rPr>
      </w:pPr>
      <w:r w:rsidRPr="00354E28">
        <w:rPr>
          <w:rFonts w:ascii="Times New Roman" w:hAnsi="Times New Roman" w:cs="Times New Roman"/>
          <w:sz w:val="24"/>
          <w:szCs w:val="24"/>
        </w:rPr>
        <w:t>Pido a quien esté</w:t>
      </w:r>
      <w:r w:rsidR="00823B49" w:rsidRPr="00354E28">
        <w:rPr>
          <w:rFonts w:ascii="Times New Roman" w:hAnsi="Times New Roman" w:cs="Times New Roman"/>
          <w:sz w:val="24"/>
          <w:szCs w:val="24"/>
        </w:rPr>
        <w:t>n</w:t>
      </w:r>
      <w:r w:rsidRPr="00354E28">
        <w:rPr>
          <w:rFonts w:ascii="Times New Roman" w:hAnsi="Times New Roman" w:cs="Times New Roman"/>
          <w:sz w:val="24"/>
          <w:szCs w:val="24"/>
        </w:rPr>
        <w:t xml:space="preserve"> de acuerdo en que la propuesta que ha comunicado la Secretaría sea aprobada con el carácter del orden del día se sirva levantar la mano ¿En contra, en abstención?</w:t>
      </w:r>
    </w:p>
    <w:p w:rsidR="00BD0F17" w:rsidRPr="007E74EA" w:rsidRDefault="00BD0F17" w:rsidP="008B3A84">
      <w:pPr>
        <w:pStyle w:val="Sinespaciado"/>
        <w:jc w:val="both"/>
        <w:rPr>
          <w:rFonts w:ascii="Times New Roman" w:hAnsi="Times New Roman" w:cs="Times New Roman"/>
          <w:sz w:val="24"/>
          <w:szCs w:val="24"/>
        </w:rPr>
      </w:pPr>
      <w:r w:rsidRPr="007E74EA">
        <w:rPr>
          <w:rFonts w:ascii="Times New Roman" w:hAnsi="Times New Roman" w:cs="Times New Roman"/>
          <w:sz w:val="24"/>
          <w:szCs w:val="24"/>
        </w:rPr>
        <w:t>SECRETARIA DIP. MIRIAM ESCALONA PIÑA. Presidenta le informo que la propuesta ha sido aprobada por unanimidad de votos.</w:t>
      </w:r>
    </w:p>
    <w:p w:rsidR="00BD0F17" w:rsidRPr="007E74EA" w:rsidRDefault="00BD0F17" w:rsidP="008B3A84">
      <w:pPr>
        <w:pStyle w:val="Sinespaciado"/>
        <w:jc w:val="both"/>
        <w:rPr>
          <w:rFonts w:ascii="Times New Roman" w:hAnsi="Times New Roman" w:cs="Times New Roman"/>
          <w:sz w:val="24"/>
          <w:szCs w:val="24"/>
        </w:rPr>
      </w:pPr>
      <w:r w:rsidRPr="007E74EA">
        <w:rPr>
          <w:rFonts w:ascii="Times New Roman" w:hAnsi="Times New Roman" w:cs="Times New Roman"/>
          <w:sz w:val="24"/>
          <w:szCs w:val="24"/>
        </w:rPr>
        <w:t>PRESIDENTA DIP. ELBA ALDANA DUARTE. Gracias.</w:t>
      </w:r>
    </w:p>
    <w:p w:rsidR="00BD0F17" w:rsidRPr="007E74EA" w:rsidRDefault="00BD0F17" w:rsidP="008B3A84">
      <w:pPr>
        <w:pStyle w:val="Sinespaciado"/>
        <w:ind w:firstLine="708"/>
        <w:jc w:val="both"/>
        <w:rPr>
          <w:rFonts w:ascii="Times New Roman" w:hAnsi="Times New Roman" w:cs="Times New Roman"/>
          <w:sz w:val="24"/>
          <w:szCs w:val="24"/>
        </w:rPr>
      </w:pPr>
      <w:r w:rsidRPr="007E74EA">
        <w:rPr>
          <w:rFonts w:ascii="Times New Roman" w:hAnsi="Times New Roman" w:cs="Times New Roman"/>
          <w:sz w:val="24"/>
          <w:szCs w:val="24"/>
        </w:rPr>
        <w:t>Con apego a</w:t>
      </w:r>
      <w:r w:rsidR="0036538B" w:rsidRPr="007E74EA">
        <w:rPr>
          <w:rFonts w:ascii="Times New Roman" w:hAnsi="Times New Roman" w:cs="Times New Roman"/>
          <w:sz w:val="24"/>
          <w:szCs w:val="24"/>
        </w:rPr>
        <w:t>l número 1, correspondiente al</w:t>
      </w:r>
      <w:r w:rsidRPr="007E74EA">
        <w:rPr>
          <w:rFonts w:ascii="Times New Roman" w:hAnsi="Times New Roman" w:cs="Times New Roman"/>
          <w:sz w:val="24"/>
          <w:szCs w:val="24"/>
        </w:rPr>
        <w:t xml:space="preserve"> acta de la audiencia de conciliación en el procedimiento para la solución del diferendo limítrofe entre los Municipios de Otzolotepec y Lerma</w:t>
      </w:r>
      <w:r w:rsidR="004D5FAA" w:rsidRPr="007E74EA">
        <w:rPr>
          <w:rFonts w:ascii="Times New Roman" w:hAnsi="Times New Roman" w:cs="Times New Roman"/>
          <w:sz w:val="24"/>
          <w:szCs w:val="24"/>
        </w:rPr>
        <w:t xml:space="preserve">, </w:t>
      </w:r>
      <w:r w:rsidRPr="007E74EA">
        <w:rPr>
          <w:rFonts w:ascii="Times New Roman" w:hAnsi="Times New Roman" w:cs="Times New Roman"/>
          <w:sz w:val="24"/>
          <w:szCs w:val="24"/>
        </w:rPr>
        <w:t xml:space="preserve">donde también podría resultar involucrado por la posible afectación a una superficie de su territorio el Municipio de Xonacatlán </w:t>
      </w:r>
      <w:r w:rsidR="0036538B" w:rsidRPr="007E74EA">
        <w:rPr>
          <w:rFonts w:ascii="Times New Roman" w:hAnsi="Times New Roman" w:cs="Times New Roman"/>
          <w:sz w:val="24"/>
          <w:szCs w:val="24"/>
        </w:rPr>
        <w:t>en</w:t>
      </w:r>
      <w:r w:rsidRPr="007E74EA">
        <w:rPr>
          <w:rFonts w:ascii="Times New Roman" w:hAnsi="Times New Roman" w:cs="Times New Roman"/>
          <w:sz w:val="24"/>
          <w:szCs w:val="24"/>
        </w:rPr>
        <w:t xml:space="preserve"> su carácter de adyacente o colindante al diferendo limítrofe en cuestión, siendo del conocimiento de quienes conforman la comisión legislativa y teniéndolo a la vista omitiremos su lectura y, en consecuencia, consulto a las diputadas y los diputados si tienen alguna observación o comentario respecto de este asunto.</w:t>
      </w:r>
    </w:p>
    <w:p w:rsidR="00BD0F17" w:rsidRPr="007E74EA" w:rsidRDefault="00BD0F17" w:rsidP="008B3A84">
      <w:pPr>
        <w:pStyle w:val="Sinespaciado"/>
        <w:jc w:val="both"/>
        <w:rPr>
          <w:rFonts w:ascii="Times New Roman" w:hAnsi="Times New Roman" w:cs="Times New Roman"/>
          <w:sz w:val="24"/>
          <w:szCs w:val="24"/>
        </w:rPr>
      </w:pPr>
      <w:r w:rsidRPr="007E74EA">
        <w:rPr>
          <w:rFonts w:ascii="Times New Roman" w:hAnsi="Times New Roman" w:cs="Times New Roman"/>
          <w:sz w:val="24"/>
          <w:szCs w:val="24"/>
        </w:rPr>
        <w:tab/>
        <w:t>Pido a quienes estén por la aprobatoria del acta, se sirvan levantar la mano.</w:t>
      </w:r>
    </w:p>
    <w:p w:rsidR="00BD0F17" w:rsidRPr="00354E28" w:rsidRDefault="00BD0F17" w:rsidP="008B3A84">
      <w:pPr>
        <w:pStyle w:val="Sinespaciado"/>
        <w:jc w:val="both"/>
        <w:rPr>
          <w:rFonts w:ascii="Times New Roman" w:hAnsi="Times New Roman" w:cs="Times New Roman"/>
          <w:sz w:val="24"/>
          <w:szCs w:val="24"/>
        </w:rPr>
      </w:pPr>
      <w:r w:rsidRPr="007E74EA">
        <w:rPr>
          <w:rFonts w:ascii="Times New Roman" w:hAnsi="Times New Roman" w:cs="Times New Roman"/>
          <w:sz w:val="24"/>
          <w:szCs w:val="24"/>
        </w:rPr>
        <w:t>SECRETARIA DIP. MIRIAM ESCALONA PIÑA. Presidenta</w:t>
      </w:r>
      <w:r w:rsidRPr="00354E28">
        <w:rPr>
          <w:rFonts w:ascii="Times New Roman" w:hAnsi="Times New Roman" w:cs="Times New Roman"/>
          <w:sz w:val="24"/>
          <w:szCs w:val="24"/>
        </w:rPr>
        <w:t>, el acta ha sido aprobada por unanimidad de votos.</w:t>
      </w:r>
    </w:p>
    <w:p w:rsidR="00BD0F17" w:rsidRPr="007E74EA" w:rsidRDefault="00BD0F17" w:rsidP="008B3A84">
      <w:pPr>
        <w:pStyle w:val="Sinespaciado"/>
        <w:jc w:val="both"/>
        <w:rPr>
          <w:rFonts w:ascii="Times New Roman" w:hAnsi="Times New Roman" w:cs="Times New Roman"/>
          <w:sz w:val="24"/>
          <w:szCs w:val="24"/>
        </w:rPr>
      </w:pPr>
      <w:r w:rsidRPr="007E74EA">
        <w:rPr>
          <w:rFonts w:ascii="Times New Roman" w:hAnsi="Times New Roman" w:cs="Times New Roman"/>
          <w:sz w:val="24"/>
          <w:szCs w:val="24"/>
        </w:rPr>
        <w:t>PRESIDENTA DI</w:t>
      </w:r>
      <w:r w:rsidR="0074249F" w:rsidRPr="007E74EA">
        <w:rPr>
          <w:rFonts w:ascii="Times New Roman" w:hAnsi="Times New Roman" w:cs="Times New Roman"/>
          <w:sz w:val="24"/>
          <w:szCs w:val="24"/>
        </w:rPr>
        <w:t>P. ELBA ALDANA DUARTE. Gracias.</w:t>
      </w:r>
    </w:p>
    <w:p w:rsidR="00BD0F17" w:rsidRPr="007E74EA" w:rsidRDefault="00BD0F17" w:rsidP="008B3A84">
      <w:pPr>
        <w:pStyle w:val="Sinespaciado"/>
        <w:jc w:val="both"/>
        <w:rPr>
          <w:rFonts w:ascii="Times New Roman" w:hAnsi="Times New Roman" w:cs="Times New Roman"/>
          <w:sz w:val="24"/>
          <w:szCs w:val="24"/>
        </w:rPr>
      </w:pPr>
      <w:r w:rsidRPr="007E74EA">
        <w:rPr>
          <w:rFonts w:ascii="Times New Roman" w:hAnsi="Times New Roman" w:cs="Times New Roman"/>
          <w:sz w:val="24"/>
          <w:szCs w:val="24"/>
        </w:rPr>
        <w:tab/>
        <w:t xml:space="preserve">Punto número 2, ahora bien con apego al punto número 2 relativo al acuerdo por medio del cual, se remite copia en formato digital de todo lo actuado en el asunto y a su vez se solicita respetuosamente a la Comisión de Límites del Gobierno del Estado de México, elabore y emita el </w:t>
      </w:r>
      <w:r w:rsidRPr="007E74EA">
        <w:rPr>
          <w:rFonts w:ascii="Times New Roman" w:hAnsi="Times New Roman" w:cs="Times New Roman"/>
          <w:sz w:val="24"/>
          <w:szCs w:val="24"/>
        </w:rPr>
        <w:lastRenderedPageBreak/>
        <w:t>dictamen técnico en el procedimiento, iniciado por la diputada presentante Beatriz García Villegas para la solución del diferendo limítrofe entre los Municipios de Acolman y Ecatepec de Morelos, donde también podría</w:t>
      </w:r>
      <w:r w:rsidR="0074249F" w:rsidRPr="007E74EA">
        <w:rPr>
          <w:rFonts w:ascii="Times New Roman" w:hAnsi="Times New Roman" w:cs="Times New Roman"/>
          <w:sz w:val="24"/>
          <w:szCs w:val="24"/>
        </w:rPr>
        <w:t>n</w:t>
      </w:r>
      <w:r w:rsidRPr="007E74EA">
        <w:rPr>
          <w:rFonts w:ascii="Times New Roman" w:hAnsi="Times New Roman" w:cs="Times New Roman"/>
          <w:sz w:val="24"/>
          <w:szCs w:val="24"/>
        </w:rPr>
        <w:t xml:space="preserve"> resultar involucrados los Municipios de Atenco y Tecámac</w:t>
      </w:r>
      <w:r w:rsidR="0074249F" w:rsidRPr="007E74EA">
        <w:rPr>
          <w:rFonts w:ascii="Times New Roman" w:hAnsi="Times New Roman" w:cs="Times New Roman"/>
          <w:sz w:val="24"/>
          <w:szCs w:val="24"/>
        </w:rPr>
        <w:t>,</w:t>
      </w:r>
      <w:r w:rsidRPr="007E74EA">
        <w:rPr>
          <w:rFonts w:ascii="Times New Roman" w:hAnsi="Times New Roman" w:cs="Times New Roman"/>
          <w:sz w:val="24"/>
          <w:szCs w:val="24"/>
        </w:rPr>
        <w:t xml:space="preserve"> en su carácter de terceros interesados, de conformidad con lo establecido en la Ley Reglamentaria, siendo del conocimiento de quienes conforman la comisión legislativa y estando a la vista, omitiremos su lectura y la Secretaría lo insertará íntegro en la versión de la reunión y</w:t>
      </w:r>
      <w:r w:rsidR="000307DE" w:rsidRPr="007E74EA">
        <w:rPr>
          <w:rFonts w:ascii="Times New Roman" w:hAnsi="Times New Roman" w:cs="Times New Roman"/>
          <w:sz w:val="24"/>
          <w:szCs w:val="24"/>
        </w:rPr>
        <w:t xml:space="preserve"> en los registros que procedan.</w:t>
      </w:r>
    </w:p>
    <w:p w:rsidR="007E74EA" w:rsidRPr="007E74EA" w:rsidRDefault="007E74EA" w:rsidP="007E74EA">
      <w:pPr>
        <w:spacing w:after="0" w:line="240" w:lineRule="auto"/>
        <w:jc w:val="both"/>
        <w:rPr>
          <w:rFonts w:ascii="Times New Roman" w:hAnsi="Times New Roman" w:cs="Times New Roman"/>
          <w:sz w:val="24"/>
          <w:szCs w:val="24"/>
        </w:rPr>
      </w:pPr>
    </w:p>
    <w:p w:rsidR="007E74EA" w:rsidRPr="007E74EA" w:rsidRDefault="007E74EA" w:rsidP="007E74EA">
      <w:pPr>
        <w:pStyle w:val="Sinespaciado"/>
        <w:jc w:val="center"/>
        <w:rPr>
          <w:rFonts w:ascii="Times New Roman" w:hAnsi="Times New Roman" w:cs="Times New Roman"/>
          <w:i/>
          <w:sz w:val="24"/>
          <w:szCs w:val="24"/>
        </w:rPr>
      </w:pPr>
      <w:r w:rsidRPr="007E74EA">
        <w:rPr>
          <w:rFonts w:ascii="Times New Roman" w:hAnsi="Times New Roman" w:cs="Times New Roman"/>
          <w:i/>
          <w:sz w:val="24"/>
          <w:szCs w:val="24"/>
        </w:rPr>
        <w:t>(Por su naturaleza jurídica el documento obra en el expediente correspondiente)</w:t>
      </w:r>
    </w:p>
    <w:p w:rsidR="007E74EA" w:rsidRPr="007E74EA" w:rsidRDefault="007E74EA" w:rsidP="007E74EA">
      <w:pPr>
        <w:spacing w:after="0" w:line="240" w:lineRule="auto"/>
        <w:jc w:val="both"/>
        <w:rPr>
          <w:rFonts w:ascii="Times New Roman" w:hAnsi="Times New Roman" w:cs="Times New Roman"/>
          <w:sz w:val="24"/>
          <w:szCs w:val="24"/>
        </w:rPr>
      </w:pPr>
    </w:p>
    <w:p w:rsidR="00BD0F17" w:rsidRPr="00354E28" w:rsidRDefault="007E74EA" w:rsidP="007E74EA">
      <w:pPr>
        <w:pStyle w:val="Sinespaciado"/>
        <w:jc w:val="both"/>
        <w:rPr>
          <w:rFonts w:ascii="Times New Roman" w:hAnsi="Times New Roman" w:cs="Times New Roman"/>
          <w:sz w:val="24"/>
          <w:szCs w:val="24"/>
        </w:rPr>
      </w:pPr>
      <w:r w:rsidRPr="007E74EA">
        <w:rPr>
          <w:rFonts w:ascii="Times New Roman" w:hAnsi="Times New Roman" w:cs="Times New Roman"/>
          <w:sz w:val="24"/>
          <w:szCs w:val="24"/>
        </w:rPr>
        <w:t xml:space="preserve">PRESIDENTA DIP. ELBA ALDANA DUARTE. </w:t>
      </w:r>
      <w:r w:rsidR="00BD0F17" w:rsidRPr="007E74EA">
        <w:rPr>
          <w:rFonts w:ascii="Times New Roman" w:hAnsi="Times New Roman" w:cs="Times New Roman"/>
          <w:sz w:val="24"/>
          <w:szCs w:val="24"/>
        </w:rPr>
        <w:t xml:space="preserve">Abro la discusión en lo general del acuerdo y pregunto a las </w:t>
      </w:r>
      <w:r w:rsidR="00BD0F17" w:rsidRPr="00354E28">
        <w:rPr>
          <w:rFonts w:ascii="Times New Roman" w:hAnsi="Times New Roman" w:cs="Times New Roman"/>
          <w:sz w:val="24"/>
          <w:szCs w:val="24"/>
        </w:rPr>
        <w:t>diputadas y los diputados si desean hacer uso de la palabra.</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ab/>
        <w:t>Consulto a la comisión legislativa si considera suficientemente discutido en lo general el acuerdo y pido a quienes estén por ello, se sirvan levantar la mano ¿En contra, en abstención?</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SECRETARIA DIP. MIRIAM ESCALONA PIÑA. Presidenta, la comisión legislativa considera suficientemente discutido en lo general el acuerdo.</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PRESIDENTA DIP. ELBA ALDANA DUARTE. Muchas gracias Secretaria.</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ab/>
        <w:t>Pregunto a las diputadas y los diputados si es de aprobarse en lo general el acuerdo y pido a la Secretaría recabe la votación nominal.</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SECRETARIA DIP. MIRIAM ESCALONA PIÑA. Se procede a recabar la votación nominal.</w:t>
      </w:r>
    </w:p>
    <w:p w:rsidR="00BD0F17" w:rsidRPr="00354E28" w:rsidRDefault="00BD0F17" w:rsidP="008B3A84">
      <w:pPr>
        <w:pStyle w:val="Sinespaciado"/>
        <w:jc w:val="center"/>
        <w:rPr>
          <w:rFonts w:ascii="Times New Roman" w:hAnsi="Times New Roman" w:cs="Times New Roman"/>
          <w:i/>
          <w:sz w:val="24"/>
          <w:szCs w:val="24"/>
        </w:rPr>
      </w:pPr>
      <w:r w:rsidRPr="00354E28">
        <w:rPr>
          <w:rFonts w:ascii="Times New Roman" w:hAnsi="Times New Roman" w:cs="Times New Roman"/>
          <w:i/>
          <w:sz w:val="24"/>
          <w:szCs w:val="24"/>
        </w:rPr>
        <w:t>(Votación nominal)</w:t>
      </w:r>
    </w:p>
    <w:p w:rsidR="00DC0B51"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SECRETARIA DIP. MIRIAM ESCALONA PIÑA. Gracias</w:t>
      </w:r>
      <w:r w:rsidR="00DC0B51" w:rsidRPr="00354E28">
        <w:rPr>
          <w:rFonts w:ascii="Times New Roman" w:hAnsi="Times New Roman" w:cs="Times New Roman"/>
          <w:sz w:val="24"/>
          <w:szCs w:val="24"/>
        </w:rPr>
        <w:t>.</w:t>
      </w:r>
    </w:p>
    <w:p w:rsidR="00BD0F17" w:rsidRPr="00354E28" w:rsidRDefault="00BD0F17" w:rsidP="008B3A84">
      <w:pPr>
        <w:pStyle w:val="Sinespaciado"/>
        <w:ind w:firstLine="709"/>
        <w:jc w:val="both"/>
        <w:rPr>
          <w:rFonts w:ascii="Times New Roman" w:hAnsi="Times New Roman" w:cs="Times New Roman"/>
          <w:sz w:val="24"/>
          <w:szCs w:val="24"/>
        </w:rPr>
      </w:pPr>
      <w:r w:rsidRPr="00354E28">
        <w:rPr>
          <w:rFonts w:ascii="Times New Roman" w:hAnsi="Times New Roman" w:cs="Times New Roman"/>
          <w:sz w:val="24"/>
          <w:szCs w:val="24"/>
        </w:rPr>
        <w:t>Presidenta el acuerdo ha sido aprobado en lo general por unanimidad de votos.</w:t>
      </w:r>
    </w:p>
    <w:p w:rsidR="00BD0F17"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PRESIDENTA DIP. ELBA ALDANA DUARTE. Gracias.</w:t>
      </w:r>
    </w:p>
    <w:p w:rsidR="00BD0F17" w:rsidRPr="007E74EA"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ab/>
        <w:t xml:space="preserve">Se acuerda la aprobación en lo general del acuerdo y se tiene también por aprobado en lo </w:t>
      </w:r>
      <w:r w:rsidRPr="007E74EA">
        <w:rPr>
          <w:rFonts w:ascii="Times New Roman" w:hAnsi="Times New Roman" w:cs="Times New Roman"/>
          <w:sz w:val="24"/>
          <w:szCs w:val="24"/>
        </w:rPr>
        <w:t>particular.</w:t>
      </w:r>
    </w:p>
    <w:p w:rsidR="00BD0F17" w:rsidRPr="007E74EA" w:rsidRDefault="00BD0F17" w:rsidP="008B3A84">
      <w:pPr>
        <w:pStyle w:val="Sinespaciado"/>
        <w:jc w:val="both"/>
        <w:rPr>
          <w:rFonts w:ascii="Times New Roman" w:hAnsi="Times New Roman" w:cs="Times New Roman"/>
          <w:sz w:val="24"/>
          <w:szCs w:val="24"/>
        </w:rPr>
      </w:pPr>
      <w:r w:rsidRPr="007E74EA">
        <w:rPr>
          <w:rFonts w:ascii="Times New Roman" w:hAnsi="Times New Roman" w:cs="Times New Roman"/>
          <w:sz w:val="24"/>
          <w:szCs w:val="24"/>
        </w:rPr>
        <w:tab/>
        <w:t>Ahora bien, con apego al punto número 3, relativo al acuerdo por medio del cual se admiten, se ordena su preparación y desahogo de las pruebas remitidas u ofrecidas por los municipios intervinientes en el procedimiento iniciado por la diputada presentante, Beatriz García Villegas</w:t>
      </w:r>
      <w:r w:rsidR="00DC0B51" w:rsidRPr="007E74EA">
        <w:rPr>
          <w:rFonts w:ascii="Times New Roman" w:hAnsi="Times New Roman" w:cs="Times New Roman"/>
          <w:sz w:val="24"/>
          <w:szCs w:val="24"/>
        </w:rPr>
        <w:t>,</w:t>
      </w:r>
      <w:r w:rsidRPr="007E74EA">
        <w:rPr>
          <w:rFonts w:ascii="Times New Roman" w:hAnsi="Times New Roman" w:cs="Times New Roman"/>
          <w:sz w:val="24"/>
          <w:szCs w:val="24"/>
        </w:rPr>
        <w:t xml:space="preserve"> para la solución del diferendo limítrofe entre los Municipios de Acolman y Ecatepec de Morelos, donde también podría resultar involucrados los Municipios de Atenco y Tecámac en su carácter de terceros interesados de conformidad con lo establecido en la Ley Reglamentaria, siendo del conocimiento de quienes conforman la comisión legislativa y estando a la vista, omitiremos su lectura y la Secretaría lo insertará íntegro en la versión de la reunión y en los registros que procedan.</w:t>
      </w:r>
    </w:p>
    <w:p w:rsidR="007E74EA" w:rsidRPr="007E74EA" w:rsidRDefault="007E74EA" w:rsidP="007E74EA">
      <w:pPr>
        <w:spacing w:after="0" w:line="240" w:lineRule="auto"/>
        <w:jc w:val="both"/>
        <w:rPr>
          <w:rFonts w:ascii="Times New Roman" w:hAnsi="Times New Roman" w:cs="Times New Roman"/>
          <w:sz w:val="24"/>
          <w:szCs w:val="24"/>
        </w:rPr>
      </w:pPr>
    </w:p>
    <w:p w:rsidR="007E74EA" w:rsidRPr="007E74EA" w:rsidRDefault="007E74EA" w:rsidP="007E74EA">
      <w:pPr>
        <w:pStyle w:val="Sinespaciado"/>
        <w:jc w:val="center"/>
        <w:rPr>
          <w:rFonts w:ascii="Times New Roman" w:hAnsi="Times New Roman" w:cs="Times New Roman"/>
          <w:i/>
          <w:sz w:val="24"/>
          <w:szCs w:val="24"/>
        </w:rPr>
      </w:pPr>
      <w:r w:rsidRPr="007E74EA">
        <w:rPr>
          <w:rFonts w:ascii="Times New Roman" w:hAnsi="Times New Roman" w:cs="Times New Roman"/>
          <w:i/>
          <w:sz w:val="24"/>
          <w:szCs w:val="24"/>
        </w:rPr>
        <w:t>(Por su naturaleza jurídica el documento obra en el expediente correspondiente)</w:t>
      </w:r>
    </w:p>
    <w:p w:rsidR="007E74EA" w:rsidRPr="007E74EA" w:rsidRDefault="007E74EA" w:rsidP="007E74EA">
      <w:pPr>
        <w:spacing w:after="0" w:line="240" w:lineRule="auto"/>
        <w:jc w:val="both"/>
        <w:rPr>
          <w:rFonts w:ascii="Times New Roman" w:hAnsi="Times New Roman" w:cs="Times New Roman"/>
          <w:sz w:val="24"/>
          <w:szCs w:val="24"/>
        </w:rPr>
      </w:pPr>
    </w:p>
    <w:p w:rsidR="00BD0F17" w:rsidRPr="007E74EA" w:rsidRDefault="007E74EA" w:rsidP="007E74EA">
      <w:pPr>
        <w:pStyle w:val="Sinespaciado"/>
        <w:jc w:val="both"/>
        <w:rPr>
          <w:rFonts w:ascii="Times New Roman" w:hAnsi="Times New Roman" w:cs="Times New Roman"/>
          <w:sz w:val="24"/>
          <w:szCs w:val="24"/>
        </w:rPr>
      </w:pPr>
      <w:r w:rsidRPr="007E74EA">
        <w:rPr>
          <w:rFonts w:ascii="Times New Roman" w:hAnsi="Times New Roman" w:cs="Times New Roman"/>
          <w:sz w:val="24"/>
          <w:szCs w:val="24"/>
        </w:rPr>
        <w:t xml:space="preserve">PRESIDENTA DIP. ELBA ALDANA DUARTE. </w:t>
      </w:r>
      <w:r w:rsidR="00BD0F17" w:rsidRPr="007E74EA">
        <w:rPr>
          <w:rFonts w:ascii="Times New Roman" w:hAnsi="Times New Roman" w:cs="Times New Roman"/>
          <w:sz w:val="24"/>
          <w:szCs w:val="24"/>
        </w:rPr>
        <w:t>Abro la discusión en lo general del acuerdo y pregunto a las diputadas y los diputados si desean hacer uso de la palabra.</w:t>
      </w:r>
    </w:p>
    <w:p w:rsidR="00BD0F17" w:rsidRPr="00354E28" w:rsidRDefault="00BD0F17" w:rsidP="008B3A84">
      <w:pPr>
        <w:pStyle w:val="Sinespaciado"/>
        <w:jc w:val="both"/>
        <w:rPr>
          <w:rFonts w:ascii="Times New Roman" w:hAnsi="Times New Roman" w:cs="Times New Roman"/>
          <w:sz w:val="24"/>
          <w:szCs w:val="24"/>
        </w:rPr>
      </w:pPr>
      <w:r w:rsidRPr="007E74EA">
        <w:rPr>
          <w:rFonts w:ascii="Times New Roman" w:hAnsi="Times New Roman" w:cs="Times New Roman"/>
          <w:sz w:val="24"/>
          <w:szCs w:val="24"/>
        </w:rPr>
        <w:tab/>
        <w:t xml:space="preserve">Adelante diputado </w:t>
      </w:r>
      <w:r w:rsidRPr="00354E28">
        <w:rPr>
          <w:rFonts w:ascii="Times New Roman" w:hAnsi="Times New Roman" w:cs="Times New Roman"/>
          <w:sz w:val="24"/>
          <w:szCs w:val="24"/>
        </w:rPr>
        <w:t>Valentín.</w:t>
      </w:r>
    </w:p>
    <w:p w:rsidR="00D90AB4" w:rsidRPr="00354E28" w:rsidRDefault="00BD0F17"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DIP. VALENTÍN GONZÁLEZ BAUTISTA. Quiero antes de la votación diputada Presidenta, diputadas, diputados, hacer una atenta solicitud si se estima procedente y se acuerda, que nos pudieran proporcionar por</w:t>
      </w:r>
      <w:r w:rsidR="004D5FAA" w:rsidRPr="00354E28">
        <w:rPr>
          <w:rFonts w:ascii="Times New Roman" w:hAnsi="Times New Roman" w:cs="Times New Roman"/>
          <w:sz w:val="24"/>
          <w:szCs w:val="24"/>
        </w:rPr>
        <w:t xml:space="preserve"> los medios </w:t>
      </w:r>
      <w:r w:rsidR="003F6A63" w:rsidRPr="00354E28">
        <w:rPr>
          <w:rFonts w:ascii="Times New Roman" w:hAnsi="Times New Roman" w:cs="Times New Roman"/>
          <w:sz w:val="24"/>
          <w:szCs w:val="24"/>
        </w:rPr>
        <w:t>d</w:t>
      </w:r>
      <w:r w:rsidR="004D5FAA" w:rsidRPr="00354E28">
        <w:rPr>
          <w:rFonts w:ascii="Times New Roman" w:hAnsi="Times New Roman" w:cs="Times New Roman"/>
          <w:sz w:val="24"/>
          <w:szCs w:val="24"/>
        </w:rPr>
        <w:t>igitales</w:t>
      </w:r>
      <w:r w:rsidR="00D90AB4" w:rsidRPr="00354E28">
        <w:rPr>
          <w:rFonts w:ascii="Times New Roman" w:hAnsi="Times New Roman" w:cs="Times New Roman"/>
          <w:sz w:val="24"/>
          <w:szCs w:val="24"/>
        </w:rPr>
        <w:t xml:space="preserve"> esos documentales que como prueba presentaron los municipios involucrados en el diferendo para su estudio y análisis con tiempo, porque supongo que son varios documentos.</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PRESIDENTA DIP. ELBA ALDANA DUARTE. Le hago el comentario al compañero diputado, que ya se les hizo llegar ese documento en el acuerdo que se va a firmar el día de hoy, donde se mencionan, ya lo tienen en el grupo de asesores, gracias de todas maneras.</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lastRenderedPageBreak/>
        <w:tab/>
        <w:t xml:space="preserve">Consulto a la </w:t>
      </w:r>
      <w:r w:rsidR="002800C8" w:rsidRPr="00354E28">
        <w:rPr>
          <w:rFonts w:ascii="Times New Roman" w:hAnsi="Times New Roman" w:cs="Times New Roman"/>
          <w:sz w:val="24"/>
          <w:szCs w:val="24"/>
        </w:rPr>
        <w:t xml:space="preserve">comisión legislativa </w:t>
      </w:r>
      <w:r w:rsidRPr="00354E28">
        <w:rPr>
          <w:rFonts w:ascii="Times New Roman" w:hAnsi="Times New Roman" w:cs="Times New Roman"/>
          <w:sz w:val="24"/>
          <w:szCs w:val="24"/>
        </w:rPr>
        <w:t>si considera suficientemente discutido en lo general el acuerdo y pido a quienes estén por ello, se sirvan levantar la mano ¿En contra, en abstención?</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 xml:space="preserve">SECRETARIA DIP. MIRIAM ESCALONA PIÑA. Presidenta la </w:t>
      </w:r>
      <w:r w:rsidR="002800C8" w:rsidRPr="00354E28">
        <w:rPr>
          <w:rFonts w:ascii="Times New Roman" w:hAnsi="Times New Roman" w:cs="Times New Roman"/>
          <w:sz w:val="24"/>
          <w:szCs w:val="24"/>
        </w:rPr>
        <w:t xml:space="preserve">comisión legislativa </w:t>
      </w:r>
      <w:r w:rsidRPr="00354E28">
        <w:rPr>
          <w:rFonts w:ascii="Times New Roman" w:hAnsi="Times New Roman" w:cs="Times New Roman"/>
          <w:sz w:val="24"/>
          <w:szCs w:val="24"/>
        </w:rPr>
        <w:t>considera suficientemente discutido en lo general el acuerdo.</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PRESIDENTA DIP. ELBA ALDANA DUARTE. Gracias.</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ab/>
        <w:t>Pregunto a las diputadas y los diputados, si es de aprobarse en lo general el acuerdo y pido a la Secretaría recabe la votación nominal.</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SECRETARIA DIP. MIRIAM ESCALONA PIÑA. Se procede a recabar la votación nominal.</w:t>
      </w:r>
    </w:p>
    <w:p w:rsidR="00D90AB4" w:rsidRPr="00354E28" w:rsidRDefault="00D90AB4" w:rsidP="008B3A84">
      <w:pPr>
        <w:pStyle w:val="Sinespaciado"/>
        <w:jc w:val="center"/>
        <w:rPr>
          <w:rFonts w:ascii="Times New Roman" w:hAnsi="Times New Roman" w:cs="Times New Roman"/>
          <w:i/>
          <w:sz w:val="24"/>
          <w:szCs w:val="24"/>
        </w:rPr>
      </w:pPr>
      <w:r w:rsidRPr="00354E28">
        <w:rPr>
          <w:rFonts w:ascii="Times New Roman" w:hAnsi="Times New Roman" w:cs="Times New Roman"/>
          <w:i/>
          <w:sz w:val="24"/>
          <w:szCs w:val="24"/>
        </w:rPr>
        <w:t>(Votación nominal)</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SECRETARIA DIP. MIRIAM ESCALONA PIÑA. Gracias.</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ab/>
        <w:t>Presidenta el acuerdo ha sido aprobado en lo general por unanimidad de votos.</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PRESIDENTA DIP. ELBA ALDANA DUARTE. Muchas gracias.</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ab/>
        <w:t>Se acuerda la aprobación en lo general del acuerdo y se tienen también por aprobado en lo particular.</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SECRETARIA DIP. MIRIAM ESCALONA PIÑA. Presidenta le informo que los asuntos del orden del día han sido atendidos.</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PRESIDENTA DIP. ELBA ALDANA DUARTE. Registre la Secretaría la asistencia a la reunión.</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SECRETARIA DIP. MIRIAM ESCALONA PIÑA. Ha sido registrada la asistencia a la reunión.</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PRESIDENTA DIP. ELBA ALDANA DUARTE. Se levanta la reunión de la Comisión Legislativa de Límites Territoriales del Estado de México y sus Municipios, siendo las dieciséis horas con veintitrés minutos del día jueves veinticuatro de noviembre del año dos mil veintidós y se pide a sus integrantes nos hagan el favor de firmar los acuerdos votados el día de hoy y estén atentos a la próxima convocatoria que será el próximo lunes. Muchas gracias.</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ab/>
        <w:t>Perdón ¿Quiere tomar la palabra? Adelante.</w:t>
      </w:r>
    </w:p>
    <w:p w:rsidR="00D90AB4"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 xml:space="preserve">DIP. </w:t>
      </w:r>
      <w:r w:rsidR="00D9565C" w:rsidRPr="00354E28">
        <w:rPr>
          <w:rFonts w:ascii="Times New Roman" w:hAnsi="Times New Roman" w:cs="Times New Roman"/>
          <w:sz w:val="24"/>
          <w:szCs w:val="24"/>
        </w:rPr>
        <w:t xml:space="preserve">VALENTÍN </w:t>
      </w:r>
      <w:r w:rsidRPr="00354E28">
        <w:rPr>
          <w:rFonts w:ascii="Times New Roman" w:hAnsi="Times New Roman" w:cs="Times New Roman"/>
          <w:sz w:val="24"/>
          <w:szCs w:val="24"/>
        </w:rPr>
        <w:t>GONZÁLEZ BAUTISTA. Sería conveniente que se confirmara si va haber reuniones de trabajo el día lunes, porque al parecer la Junta de Coordinación acordó que no se tuviera actividades de comisiones, no vaya hacer que tengamos complicaciones para lo del Foro, yo pediría respetuosamente que se confirmara.</w:t>
      </w:r>
    </w:p>
    <w:p w:rsidR="00F7203E" w:rsidRPr="00354E28" w:rsidRDefault="00D90AB4" w:rsidP="008B3A84">
      <w:pPr>
        <w:pStyle w:val="Sinespaciado"/>
        <w:jc w:val="both"/>
        <w:rPr>
          <w:rFonts w:ascii="Times New Roman" w:hAnsi="Times New Roman" w:cs="Times New Roman"/>
          <w:sz w:val="24"/>
          <w:szCs w:val="24"/>
        </w:rPr>
      </w:pPr>
      <w:r w:rsidRPr="00354E28">
        <w:rPr>
          <w:rFonts w:ascii="Times New Roman" w:hAnsi="Times New Roman" w:cs="Times New Roman"/>
          <w:sz w:val="24"/>
          <w:szCs w:val="24"/>
        </w:rPr>
        <w:t xml:space="preserve">PRESIDENTE DIP. ELBA ALDANA DUARTE. Efectivamente al inicio de esta </w:t>
      </w:r>
      <w:r w:rsidR="00F7203E" w:rsidRPr="00354E28">
        <w:rPr>
          <w:rFonts w:ascii="Times New Roman" w:hAnsi="Times New Roman" w:cs="Times New Roman"/>
          <w:sz w:val="24"/>
          <w:szCs w:val="24"/>
        </w:rPr>
        <w:t xml:space="preserve">comisión </w:t>
      </w:r>
      <w:r w:rsidRPr="00354E28">
        <w:rPr>
          <w:rFonts w:ascii="Times New Roman" w:hAnsi="Times New Roman" w:cs="Times New Roman"/>
          <w:sz w:val="24"/>
          <w:szCs w:val="24"/>
        </w:rPr>
        <w:t xml:space="preserve">ya hablamos, está la reunión que se tiene programada para el lunes ya fue convocada, ya fue solicitada desde hace más de 30 días hábiles y ya se les notificaron a los </w:t>
      </w:r>
      <w:r w:rsidR="00F7203E" w:rsidRPr="00354E28">
        <w:rPr>
          <w:rFonts w:ascii="Times New Roman" w:hAnsi="Times New Roman" w:cs="Times New Roman"/>
          <w:sz w:val="24"/>
          <w:szCs w:val="24"/>
        </w:rPr>
        <w:t xml:space="preserve">Municipios </w:t>
      </w:r>
      <w:r w:rsidRPr="00354E28">
        <w:rPr>
          <w:rFonts w:ascii="Times New Roman" w:hAnsi="Times New Roman" w:cs="Times New Roman"/>
          <w:sz w:val="24"/>
          <w:szCs w:val="24"/>
        </w:rPr>
        <w:t>involucrados que es Ecatepec, Coacalco, Jaltenco y Tultitlán, acabo de corroborar y sí se va a respetar, el lunes a las 10:00 de la mañana del Salón Benito Juárez. Gracias</w:t>
      </w:r>
      <w:r w:rsidR="00F7203E" w:rsidRPr="00354E28">
        <w:rPr>
          <w:rFonts w:ascii="Times New Roman" w:hAnsi="Times New Roman" w:cs="Times New Roman"/>
          <w:sz w:val="24"/>
          <w:szCs w:val="24"/>
        </w:rPr>
        <w:t>.</w:t>
      </w:r>
    </w:p>
    <w:p w:rsidR="00A8569E" w:rsidRPr="00354E28" w:rsidRDefault="00F7203E" w:rsidP="008B3A84">
      <w:pPr>
        <w:pStyle w:val="Sinespaciado"/>
        <w:ind w:firstLine="709"/>
        <w:jc w:val="both"/>
        <w:rPr>
          <w:rFonts w:ascii="Times New Roman" w:hAnsi="Times New Roman" w:cs="Times New Roman"/>
          <w:sz w:val="24"/>
          <w:szCs w:val="24"/>
        </w:rPr>
      </w:pPr>
      <w:r w:rsidRPr="00354E28">
        <w:rPr>
          <w:rFonts w:ascii="Times New Roman" w:hAnsi="Times New Roman" w:cs="Times New Roman"/>
          <w:sz w:val="24"/>
          <w:szCs w:val="24"/>
        </w:rPr>
        <w:t xml:space="preserve">Muchas </w:t>
      </w:r>
      <w:r w:rsidR="00D90AB4" w:rsidRPr="00354E28">
        <w:rPr>
          <w:rFonts w:ascii="Times New Roman" w:hAnsi="Times New Roman" w:cs="Times New Roman"/>
          <w:sz w:val="24"/>
          <w:szCs w:val="24"/>
        </w:rPr>
        <w:t>gracias compañeros.</w:t>
      </w:r>
    </w:p>
    <w:sectPr w:rsidR="00A8569E" w:rsidRPr="00354E28" w:rsidSect="00F312F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20F4" w:rsidRDefault="009B20F4" w:rsidP="00946C8A">
      <w:pPr>
        <w:spacing w:after="0" w:line="240" w:lineRule="auto"/>
      </w:pPr>
      <w:r>
        <w:separator/>
      </w:r>
    </w:p>
  </w:endnote>
  <w:endnote w:type="continuationSeparator" w:id="0">
    <w:p w:rsidR="009B20F4" w:rsidRDefault="009B20F4" w:rsidP="00946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315415"/>
      <w:docPartObj>
        <w:docPartGallery w:val="Page Numbers (Bottom of Page)"/>
        <w:docPartUnique/>
      </w:docPartObj>
    </w:sdtPr>
    <w:sdtEndPr/>
    <w:sdtContent>
      <w:p w:rsidR="00946C8A" w:rsidRDefault="00946C8A" w:rsidP="00946C8A">
        <w:pPr>
          <w:pStyle w:val="Piedepgina"/>
          <w:jc w:val="right"/>
        </w:pPr>
        <w:r>
          <w:fldChar w:fldCharType="begin"/>
        </w:r>
        <w:r>
          <w:instrText>PAGE   \* MERGEFORMAT</w:instrText>
        </w:r>
        <w:r>
          <w:fldChar w:fldCharType="separate"/>
        </w:r>
        <w:r w:rsidR="007E74EA" w:rsidRPr="007E74EA">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20F4" w:rsidRDefault="009B20F4" w:rsidP="00946C8A">
      <w:pPr>
        <w:spacing w:after="0" w:line="240" w:lineRule="auto"/>
      </w:pPr>
      <w:r>
        <w:separator/>
      </w:r>
    </w:p>
  </w:footnote>
  <w:footnote w:type="continuationSeparator" w:id="0">
    <w:p w:rsidR="009B20F4" w:rsidRDefault="009B20F4" w:rsidP="00946C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EA1"/>
    <w:rsid w:val="0002215E"/>
    <w:rsid w:val="000307DE"/>
    <w:rsid w:val="00032F19"/>
    <w:rsid w:val="00121417"/>
    <w:rsid w:val="001467FA"/>
    <w:rsid w:val="001805B0"/>
    <w:rsid w:val="001D14E9"/>
    <w:rsid w:val="001F5897"/>
    <w:rsid w:val="002800C8"/>
    <w:rsid w:val="00354E28"/>
    <w:rsid w:val="0036538B"/>
    <w:rsid w:val="00383C31"/>
    <w:rsid w:val="003B09E0"/>
    <w:rsid w:val="003B0EA1"/>
    <w:rsid w:val="003F6A63"/>
    <w:rsid w:val="004149A1"/>
    <w:rsid w:val="00446797"/>
    <w:rsid w:val="00447504"/>
    <w:rsid w:val="004C4E35"/>
    <w:rsid w:val="004D5FAA"/>
    <w:rsid w:val="004D71D9"/>
    <w:rsid w:val="00584A0F"/>
    <w:rsid w:val="00593140"/>
    <w:rsid w:val="005F0410"/>
    <w:rsid w:val="005F3806"/>
    <w:rsid w:val="0067028D"/>
    <w:rsid w:val="006D5D22"/>
    <w:rsid w:val="0074249F"/>
    <w:rsid w:val="007E74EA"/>
    <w:rsid w:val="008010B7"/>
    <w:rsid w:val="00823B49"/>
    <w:rsid w:val="00847368"/>
    <w:rsid w:val="008B3A84"/>
    <w:rsid w:val="008D529B"/>
    <w:rsid w:val="00902499"/>
    <w:rsid w:val="00946C8A"/>
    <w:rsid w:val="009B20F4"/>
    <w:rsid w:val="009C1707"/>
    <w:rsid w:val="009E1B51"/>
    <w:rsid w:val="00A10AEF"/>
    <w:rsid w:val="00A8569E"/>
    <w:rsid w:val="00AC0016"/>
    <w:rsid w:val="00B766F6"/>
    <w:rsid w:val="00BD0F17"/>
    <w:rsid w:val="00BE5030"/>
    <w:rsid w:val="00BF5F0B"/>
    <w:rsid w:val="00CC177C"/>
    <w:rsid w:val="00D90AB4"/>
    <w:rsid w:val="00D9565C"/>
    <w:rsid w:val="00DC0B51"/>
    <w:rsid w:val="00F00AD5"/>
    <w:rsid w:val="00F312F0"/>
    <w:rsid w:val="00F720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1782D"/>
  <w15:docId w15:val="{A14B8244-C42E-40BC-AAB6-6E0B36D6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D0F17"/>
    <w:pPr>
      <w:spacing w:after="0" w:line="240" w:lineRule="auto"/>
    </w:pPr>
  </w:style>
  <w:style w:type="character" w:customStyle="1" w:styleId="SinespaciadoCar">
    <w:name w:val="Sin espaciado Car"/>
    <w:link w:val="Sinespaciado"/>
    <w:uiPriority w:val="1"/>
    <w:locked/>
    <w:rsid w:val="00BD0F17"/>
  </w:style>
  <w:style w:type="paragraph" w:styleId="Encabezado">
    <w:name w:val="header"/>
    <w:basedOn w:val="Normal"/>
    <w:link w:val="EncabezadoCar"/>
    <w:uiPriority w:val="99"/>
    <w:unhideWhenUsed/>
    <w:rsid w:val="00946C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46C8A"/>
  </w:style>
  <w:style w:type="paragraph" w:styleId="Piedepgina">
    <w:name w:val="footer"/>
    <w:basedOn w:val="Normal"/>
    <w:link w:val="PiedepginaCar"/>
    <w:uiPriority w:val="99"/>
    <w:unhideWhenUsed/>
    <w:rsid w:val="00946C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6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9093B-61F3-4E9F-8B1C-E4763D46C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1834</Words>
  <Characters>10089</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10</cp:revision>
  <dcterms:created xsi:type="dcterms:W3CDTF">2022-12-15T18:42:00Z</dcterms:created>
  <dcterms:modified xsi:type="dcterms:W3CDTF">2023-05-22T22:47:00Z</dcterms:modified>
</cp:coreProperties>
</file>