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9DE" w:rsidRPr="00366F6D" w:rsidRDefault="00101C5B" w:rsidP="00366F6D">
      <w:pPr>
        <w:pStyle w:val="Sinespaciado"/>
        <w:jc w:val="center"/>
        <w:rPr>
          <w:rFonts w:ascii="Times New Roman" w:hAnsi="Times New Roman" w:cs="Times New Roman"/>
          <w:sz w:val="24"/>
          <w:szCs w:val="24"/>
        </w:rPr>
      </w:pPr>
      <w:bookmarkStart w:id="0" w:name="_GoBack"/>
      <w:bookmarkEnd w:id="0"/>
      <w:r w:rsidRPr="00366F6D">
        <w:rPr>
          <w:rFonts w:ascii="Times New Roman" w:hAnsi="Times New Roman" w:cs="Times New Roman"/>
          <w:sz w:val="24"/>
          <w:szCs w:val="24"/>
        </w:rPr>
        <w:t>REUNIÓN DE LAS COMISIONES LEGISLATIVAS DE DESARROLLO Y BIENESTAR SOCIAL Y PARA LA DEFENSA DE DERECHOS DE LAS POBLACIONES LGBTTIQ+ DE LA H. “LXII” LEGISLATURA DEL ESTADO DE MÉXICO</w:t>
      </w:r>
    </w:p>
    <w:p w:rsidR="00A759DE" w:rsidRPr="00366F6D" w:rsidRDefault="00A759DE" w:rsidP="00366F6D">
      <w:pPr>
        <w:pStyle w:val="Sinespaciado"/>
        <w:jc w:val="center"/>
        <w:rPr>
          <w:rFonts w:ascii="Times New Roman" w:hAnsi="Times New Roman" w:cs="Times New Roman"/>
          <w:sz w:val="24"/>
          <w:szCs w:val="24"/>
        </w:rPr>
      </w:pPr>
    </w:p>
    <w:p w:rsidR="00A759DE" w:rsidRPr="00366F6D" w:rsidRDefault="00A759DE" w:rsidP="00366F6D">
      <w:pPr>
        <w:pStyle w:val="Sinespaciado"/>
        <w:jc w:val="center"/>
        <w:rPr>
          <w:rFonts w:ascii="Times New Roman" w:hAnsi="Times New Roman" w:cs="Times New Roman"/>
          <w:sz w:val="24"/>
          <w:szCs w:val="24"/>
        </w:rPr>
      </w:pPr>
      <w:r w:rsidRPr="00366F6D">
        <w:rPr>
          <w:rFonts w:ascii="Times New Roman" w:hAnsi="Times New Roman" w:cs="Times New Roman"/>
          <w:sz w:val="24"/>
          <w:szCs w:val="24"/>
        </w:rPr>
        <w:t>Celebrada el día 5 de octubre de 2026.</w:t>
      </w:r>
    </w:p>
    <w:p w:rsidR="00A759DE" w:rsidRPr="00366F6D" w:rsidRDefault="00A759DE" w:rsidP="00366F6D">
      <w:pPr>
        <w:pStyle w:val="Sinespaciado"/>
        <w:jc w:val="center"/>
        <w:rPr>
          <w:rFonts w:ascii="Times New Roman" w:hAnsi="Times New Roman" w:cs="Times New Roman"/>
          <w:sz w:val="24"/>
          <w:szCs w:val="24"/>
        </w:rPr>
      </w:pPr>
    </w:p>
    <w:p w:rsidR="00A759DE" w:rsidRPr="00366F6D" w:rsidRDefault="00A759DE" w:rsidP="00366F6D">
      <w:pPr>
        <w:pStyle w:val="Sinespaciado"/>
        <w:jc w:val="center"/>
        <w:rPr>
          <w:rFonts w:ascii="Times New Roman" w:hAnsi="Times New Roman" w:cs="Times New Roman"/>
          <w:sz w:val="24"/>
          <w:szCs w:val="24"/>
        </w:rPr>
      </w:pPr>
      <w:r w:rsidRPr="00366F6D">
        <w:rPr>
          <w:rFonts w:ascii="Times New Roman" w:hAnsi="Times New Roman" w:cs="Times New Roman"/>
          <w:sz w:val="24"/>
          <w:szCs w:val="24"/>
        </w:rPr>
        <w:t xml:space="preserve">Presidencia del </w:t>
      </w:r>
      <w:r w:rsidR="00101C5B" w:rsidRPr="00366F6D">
        <w:rPr>
          <w:rFonts w:ascii="Times New Roman" w:hAnsi="Times New Roman" w:cs="Times New Roman"/>
          <w:sz w:val="24"/>
          <w:szCs w:val="24"/>
        </w:rPr>
        <w:t xml:space="preserve">diputado </w:t>
      </w:r>
      <w:r w:rsidRPr="00366F6D">
        <w:rPr>
          <w:rFonts w:ascii="Times New Roman" w:hAnsi="Times New Roman" w:cs="Times New Roman"/>
          <w:sz w:val="24"/>
          <w:szCs w:val="24"/>
        </w:rPr>
        <w:t xml:space="preserve">Edmundo Luis </w:t>
      </w:r>
      <w:proofErr w:type="spellStart"/>
      <w:r w:rsidRPr="00366F6D">
        <w:rPr>
          <w:rFonts w:ascii="Times New Roman" w:hAnsi="Times New Roman" w:cs="Times New Roman"/>
          <w:sz w:val="24"/>
          <w:szCs w:val="24"/>
        </w:rPr>
        <w:t>Valdeña</w:t>
      </w:r>
      <w:proofErr w:type="spellEnd"/>
      <w:r w:rsidRPr="00366F6D">
        <w:rPr>
          <w:rFonts w:ascii="Times New Roman" w:hAnsi="Times New Roman" w:cs="Times New Roman"/>
          <w:sz w:val="24"/>
          <w:szCs w:val="24"/>
        </w:rPr>
        <w:t xml:space="preserve"> Bastida.</w:t>
      </w:r>
    </w:p>
    <w:p w:rsidR="00A759DE" w:rsidRPr="00366F6D" w:rsidRDefault="00A759DE" w:rsidP="00366F6D">
      <w:pPr>
        <w:pStyle w:val="Sinespaciado"/>
        <w:jc w:val="both"/>
        <w:rPr>
          <w:rFonts w:ascii="Times New Roman" w:hAnsi="Times New Roman" w:cs="Times New Roman"/>
          <w:sz w:val="24"/>
          <w:szCs w:val="24"/>
        </w:rPr>
      </w:pP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 xml:space="preserve">PRESIDENTE DIP. EDMUNDO LUIS VALDEÑA BASTIDA. Doy la bienvenida a las diputadas, le diputade y los diputados de las </w:t>
      </w:r>
      <w:r w:rsidR="00A00F21" w:rsidRPr="00366F6D">
        <w:rPr>
          <w:rFonts w:ascii="Times New Roman" w:hAnsi="Times New Roman" w:cs="Times New Roman"/>
          <w:sz w:val="24"/>
          <w:szCs w:val="24"/>
        </w:rPr>
        <w:t xml:space="preserve">Comisiones Legislativas </w:t>
      </w:r>
      <w:r w:rsidRPr="00366F6D">
        <w:rPr>
          <w:rFonts w:ascii="Times New Roman" w:hAnsi="Times New Roman" w:cs="Times New Roman"/>
          <w:sz w:val="24"/>
          <w:szCs w:val="24"/>
        </w:rPr>
        <w:t>de Desarrollo y Bienestar Social y Para la Defensa de Derechos de las Poblaciones LGBT</w:t>
      </w:r>
      <w:r w:rsidR="00567B38">
        <w:rPr>
          <w:rFonts w:ascii="Times New Roman" w:hAnsi="Times New Roman" w:cs="Times New Roman"/>
          <w:sz w:val="24"/>
          <w:szCs w:val="24"/>
        </w:rPr>
        <w:t>T</w:t>
      </w:r>
      <w:r w:rsidRPr="00366F6D">
        <w:rPr>
          <w:rFonts w:ascii="Times New Roman" w:hAnsi="Times New Roman" w:cs="Times New Roman"/>
          <w:sz w:val="24"/>
          <w:szCs w:val="24"/>
        </w:rPr>
        <w:t>TIQ+</w:t>
      </w:r>
      <w:r w:rsidR="00A00F21" w:rsidRPr="00366F6D">
        <w:rPr>
          <w:rFonts w:ascii="Times New Roman" w:hAnsi="Times New Roman" w:cs="Times New Roman"/>
          <w:sz w:val="24"/>
          <w:szCs w:val="24"/>
        </w:rPr>
        <w:t xml:space="preserve">; </w:t>
      </w:r>
      <w:r w:rsidRPr="00366F6D">
        <w:rPr>
          <w:rFonts w:ascii="Times New Roman" w:hAnsi="Times New Roman" w:cs="Times New Roman"/>
          <w:sz w:val="24"/>
          <w:szCs w:val="24"/>
        </w:rPr>
        <w:t xml:space="preserve">agradezco su disposición para cumplir con las tareas de estos </w:t>
      </w:r>
      <w:r w:rsidR="004509FD" w:rsidRPr="00366F6D">
        <w:rPr>
          <w:rFonts w:ascii="Times New Roman" w:hAnsi="Times New Roman" w:cs="Times New Roman"/>
          <w:sz w:val="24"/>
          <w:szCs w:val="24"/>
        </w:rPr>
        <w:t>Órganos Legislativos.</w:t>
      </w:r>
      <w:r w:rsidRPr="00366F6D">
        <w:rPr>
          <w:rFonts w:ascii="Times New Roman" w:hAnsi="Times New Roman" w:cs="Times New Roman"/>
          <w:sz w:val="24"/>
          <w:szCs w:val="24"/>
        </w:rPr>
        <w:t xml:space="preserve"> </w:t>
      </w:r>
      <w:r w:rsidR="004509FD" w:rsidRPr="00366F6D">
        <w:rPr>
          <w:rFonts w:ascii="Times New Roman" w:hAnsi="Times New Roman" w:cs="Times New Roman"/>
          <w:sz w:val="24"/>
          <w:szCs w:val="24"/>
        </w:rPr>
        <w:t xml:space="preserve">Saludo </w:t>
      </w:r>
      <w:r w:rsidRPr="00366F6D">
        <w:rPr>
          <w:rFonts w:ascii="Times New Roman" w:hAnsi="Times New Roman" w:cs="Times New Roman"/>
          <w:sz w:val="24"/>
          <w:szCs w:val="24"/>
        </w:rPr>
        <w:t xml:space="preserve">al le diputade Luisa Esmeralda Navarro Hernández, quien preside la Comisión Legislativa </w:t>
      </w:r>
      <w:r w:rsidR="004509FD" w:rsidRPr="00366F6D">
        <w:rPr>
          <w:rFonts w:ascii="Times New Roman" w:hAnsi="Times New Roman" w:cs="Times New Roman"/>
          <w:sz w:val="24"/>
          <w:szCs w:val="24"/>
        </w:rPr>
        <w:t xml:space="preserve">Para </w:t>
      </w:r>
      <w:r w:rsidRPr="00366F6D">
        <w:rPr>
          <w:rFonts w:ascii="Times New Roman" w:hAnsi="Times New Roman" w:cs="Times New Roman"/>
          <w:sz w:val="24"/>
          <w:szCs w:val="24"/>
        </w:rPr>
        <w:t>la Defensa de los Derechos de las Poblaciones LGBT</w:t>
      </w:r>
      <w:r w:rsidR="00567B38">
        <w:rPr>
          <w:rFonts w:ascii="Times New Roman" w:hAnsi="Times New Roman" w:cs="Times New Roman"/>
          <w:sz w:val="24"/>
          <w:szCs w:val="24"/>
        </w:rPr>
        <w:t>T</w:t>
      </w:r>
      <w:r w:rsidRPr="00366F6D">
        <w:rPr>
          <w:rFonts w:ascii="Times New Roman" w:hAnsi="Times New Roman" w:cs="Times New Roman"/>
          <w:sz w:val="24"/>
          <w:szCs w:val="24"/>
        </w:rPr>
        <w:t>TIQ+</w:t>
      </w:r>
      <w:r w:rsidR="00A00F21" w:rsidRPr="00366F6D">
        <w:rPr>
          <w:rFonts w:ascii="Times New Roman" w:hAnsi="Times New Roman" w:cs="Times New Roman"/>
          <w:sz w:val="24"/>
          <w:szCs w:val="24"/>
        </w:rPr>
        <w:t xml:space="preserve"> </w:t>
      </w:r>
      <w:r w:rsidRPr="00366F6D">
        <w:rPr>
          <w:rFonts w:ascii="Times New Roman" w:hAnsi="Times New Roman" w:cs="Times New Roman"/>
          <w:sz w:val="24"/>
          <w:szCs w:val="24"/>
        </w:rPr>
        <w:t>y quien habrá de participar en su carácter de pres</w:t>
      </w:r>
      <w:r w:rsidR="001B42CD" w:rsidRPr="00366F6D">
        <w:rPr>
          <w:rFonts w:ascii="Times New Roman" w:hAnsi="Times New Roman" w:cs="Times New Roman"/>
          <w:sz w:val="24"/>
          <w:szCs w:val="24"/>
        </w:rPr>
        <w:t>entante</w:t>
      </w:r>
      <w:r w:rsidRPr="00366F6D">
        <w:rPr>
          <w:rFonts w:ascii="Times New Roman" w:hAnsi="Times New Roman" w:cs="Times New Roman"/>
          <w:sz w:val="24"/>
          <w:szCs w:val="24"/>
        </w:rPr>
        <w:t xml:space="preserve"> de la iniciativa planteada con mayor </w:t>
      </w:r>
      <w:r w:rsidR="001B42CD" w:rsidRPr="00366F6D">
        <w:rPr>
          <w:rFonts w:ascii="Times New Roman" w:hAnsi="Times New Roman" w:cs="Times New Roman"/>
          <w:sz w:val="24"/>
          <w:szCs w:val="24"/>
        </w:rPr>
        <w:t>d</w:t>
      </w:r>
      <w:r w:rsidRPr="00366F6D">
        <w:rPr>
          <w:rFonts w:ascii="Times New Roman" w:hAnsi="Times New Roman" w:cs="Times New Roman"/>
          <w:sz w:val="24"/>
          <w:szCs w:val="24"/>
        </w:rPr>
        <w:t>etenimiento en los aspectos esenciales de su propuesta legislativa.</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Agradezco la presencia de los representantes de los medios de comunicación y de quienes nos acompañan a través de las redes sociales y en es</w:t>
      </w:r>
      <w:r w:rsidR="007D264E" w:rsidRPr="00366F6D">
        <w:rPr>
          <w:rFonts w:ascii="Times New Roman" w:hAnsi="Times New Roman" w:cs="Times New Roman"/>
          <w:sz w:val="24"/>
          <w:szCs w:val="24"/>
        </w:rPr>
        <w:t>t</w:t>
      </w:r>
      <w:r w:rsidRPr="00366F6D">
        <w:rPr>
          <w:rFonts w:ascii="Times New Roman" w:hAnsi="Times New Roman" w:cs="Times New Roman"/>
          <w:sz w:val="24"/>
          <w:szCs w:val="24"/>
        </w:rPr>
        <w:t>e Recinto</w:t>
      </w:r>
      <w:r w:rsidR="00497C26">
        <w:rPr>
          <w:rFonts w:ascii="Times New Roman" w:hAnsi="Times New Roman" w:cs="Times New Roman"/>
          <w:sz w:val="24"/>
          <w:szCs w:val="24"/>
        </w:rPr>
        <w:t>, e</w:t>
      </w:r>
      <w:r w:rsidRPr="00366F6D">
        <w:rPr>
          <w:rFonts w:ascii="Times New Roman" w:hAnsi="Times New Roman" w:cs="Times New Roman"/>
          <w:sz w:val="24"/>
          <w:szCs w:val="24"/>
        </w:rPr>
        <w:t>n esta casa que es “La Casa del Pueblo” que es su casa.</w:t>
      </w:r>
    </w:p>
    <w:p w:rsidR="00FE07FA"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La reunión en modalidad mixta, atiende a</w:t>
      </w:r>
      <w:r w:rsidR="007D264E" w:rsidRPr="00366F6D">
        <w:rPr>
          <w:rFonts w:ascii="Times New Roman" w:hAnsi="Times New Roman" w:cs="Times New Roman"/>
          <w:sz w:val="24"/>
          <w:szCs w:val="24"/>
        </w:rPr>
        <w:t>l</w:t>
      </w:r>
      <w:r w:rsidRPr="00366F6D">
        <w:rPr>
          <w:rFonts w:ascii="Times New Roman" w:hAnsi="Times New Roman" w:cs="Times New Roman"/>
          <w:sz w:val="24"/>
          <w:szCs w:val="24"/>
        </w:rPr>
        <w:t xml:space="preserve"> artículo 40 Bis de la Ley Orgánica del Poder Legislativo.</w:t>
      </w:r>
    </w:p>
    <w:p w:rsidR="00A759DE" w:rsidRPr="00366F6D" w:rsidRDefault="00A759DE" w:rsidP="00FE07FA">
      <w:pPr>
        <w:pStyle w:val="Sinespaciado"/>
        <w:ind w:firstLine="709"/>
        <w:jc w:val="both"/>
        <w:rPr>
          <w:rFonts w:ascii="Times New Roman" w:hAnsi="Times New Roman" w:cs="Times New Roman"/>
          <w:sz w:val="24"/>
          <w:szCs w:val="24"/>
        </w:rPr>
      </w:pPr>
      <w:r w:rsidRPr="00366F6D">
        <w:rPr>
          <w:rFonts w:ascii="Times New Roman" w:hAnsi="Times New Roman" w:cs="Times New Roman"/>
          <w:sz w:val="24"/>
          <w:szCs w:val="24"/>
        </w:rPr>
        <w:t>Para la validez de los trabajos pido a la Secretaría verificar el quórum.</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SECRETARIA DIP. LUISA ESMERALDA NAVARRO HERNÁNDEZ. Proced</w:t>
      </w:r>
      <w:r w:rsidR="007D264E" w:rsidRPr="00366F6D">
        <w:rPr>
          <w:rFonts w:ascii="Times New Roman" w:hAnsi="Times New Roman" w:cs="Times New Roman"/>
          <w:sz w:val="24"/>
          <w:szCs w:val="24"/>
        </w:rPr>
        <w:t>o</w:t>
      </w:r>
      <w:r w:rsidRPr="00366F6D">
        <w:rPr>
          <w:rFonts w:ascii="Times New Roman" w:hAnsi="Times New Roman" w:cs="Times New Roman"/>
          <w:sz w:val="24"/>
          <w:szCs w:val="24"/>
        </w:rPr>
        <w:t xml:space="preserve"> a verificar el quórum.</w:t>
      </w:r>
    </w:p>
    <w:p w:rsidR="00A759DE" w:rsidRPr="00366F6D" w:rsidRDefault="00A759DE" w:rsidP="00366F6D">
      <w:pPr>
        <w:pStyle w:val="Sinespaciado"/>
        <w:jc w:val="center"/>
        <w:rPr>
          <w:rFonts w:ascii="Times New Roman" w:hAnsi="Times New Roman" w:cs="Times New Roman"/>
          <w:i/>
          <w:sz w:val="24"/>
          <w:szCs w:val="24"/>
        </w:rPr>
      </w:pPr>
      <w:r w:rsidRPr="00366F6D">
        <w:rPr>
          <w:rFonts w:ascii="Times New Roman" w:hAnsi="Times New Roman" w:cs="Times New Roman"/>
          <w:i/>
          <w:sz w:val="24"/>
          <w:szCs w:val="24"/>
        </w:rPr>
        <w:t>(Registro de asistencia)</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SECRETARIA DIP. LUISA ESMERALDA NAVARRO HERNÁNDEZ. Existe el quórum, proceder a abrir la reunión.</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 xml:space="preserve">PRESIDENTE DIP. EDMUNDO LUIS VALDEÑA BASTIDA. Se declara la existencia del quórum y se abre la </w:t>
      </w:r>
      <w:r w:rsidR="00E82300" w:rsidRPr="00366F6D">
        <w:rPr>
          <w:rFonts w:ascii="Times New Roman" w:hAnsi="Times New Roman" w:cs="Times New Roman"/>
          <w:sz w:val="24"/>
          <w:szCs w:val="24"/>
        </w:rPr>
        <w:t xml:space="preserve">reunión </w:t>
      </w:r>
      <w:r w:rsidRPr="00366F6D">
        <w:rPr>
          <w:rFonts w:ascii="Times New Roman" w:hAnsi="Times New Roman" w:cs="Times New Roman"/>
          <w:sz w:val="24"/>
          <w:szCs w:val="24"/>
        </w:rPr>
        <w:t xml:space="preserve">de las </w:t>
      </w:r>
      <w:r w:rsidR="00D74855" w:rsidRPr="00366F6D">
        <w:rPr>
          <w:rFonts w:ascii="Times New Roman" w:hAnsi="Times New Roman" w:cs="Times New Roman"/>
          <w:sz w:val="24"/>
          <w:szCs w:val="24"/>
        </w:rPr>
        <w:t xml:space="preserve">Comisiones Legislativas </w:t>
      </w:r>
      <w:r w:rsidRPr="00366F6D">
        <w:rPr>
          <w:rFonts w:ascii="Times New Roman" w:hAnsi="Times New Roman" w:cs="Times New Roman"/>
          <w:sz w:val="24"/>
          <w:szCs w:val="24"/>
        </w:rPr>
        <w:t>de Desarrollo y Bienestar Social y Para la Defensa de Derechos de las Poblaciones LGBT</w:t>
      </w:r>
      <w:r w:rsidR="00567B38">
        <w:rPr>
          <w:rFonts w:ascii="Times New Roman" w:hAnsi="Times New Roman" w:cs="Times New Roman"/>
          <w:sz w:val="24"/>
          <w:szCs w:val="24"/>
        </w:rPr>
        <w:t>T</w:t>
      </w:r>
      <w:r w:rsidRPr="00366F6D">
        <w:rPr>
          <w:rFonts w:ascii="Times New Roman" w:hAnsi="Times New Roman" w:cs="Times New Roman"/>
          <w:sz w:val="24"/>
          <w:szCs w:val="24"/>
        </w:rPr>
        <w:t>TIQ+, siendo las doce horas con veinticinco minutos del día lunes cinco de octubre del año dos mil veintiséis.</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Con apego al artículo 16 de</w:t>
      </w:r>
      <w:r w:rsidR="00344AE5" w:rsidRPr="00366F6D">
        <w:rPr>
          <w:rFonts w:ascii="Times New Roman" w:hAnsi="Times New Roman" w:cs="Times New Roman"/>
          <w:sz w:val="24"/>
          <w:szCs w:val="24"/>
        </w:rPr>
        <w:t>l</w:t>
      </w:r>
      <w:r w:rsidRPr="00366F6D">
        <w:rPr>
          <w:rFonts w:ascii="Times New Roman" w:hAnsi="Times New Roman" w:cs="Times New Roman"/>
          <w:sz w:val="24"/>
          <w:szCs w:val="24"/>
        </w:rPr>
        <w:t xml:space="preserve"> Reglamento de este Poder Legislativo</w:t>
      </w:r>
      <w:r w:rsidR="00344AE5" w:rsidRPr="00366F6D">
        <w:rPr>
          <w:rFonts w:ascii="Times New Roman" w:hAnsi="Times New Roman" w:cs="Times New Roman"/>
          <w:sz w:val="24"/>
          <w:szCs w:val="24"/>
        </w:rPr>
        <w:t>,</w:t>
      </w:r>
      <w:r w:rsidRPr="00366F6D">
        <w:rPr>
          <w:rFonts w:ascii="Times New Roman" w:hAnsi="Times New Roman" w:cs="Times New Roman"/>
          <w:sz w:val="24"/>
          <w:szCs w:val="24"/>
        </w:rPr>
        <w:t xml:space="preserve"> la reunión es pública; dé cuenta la Secretaría de la propuesta de orden del día.</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SECRETARIA DIP. LUISA ESMERALDA NAVARRO HERNÁNDEZ. La propuesta del orden del día es la siguiente.</w:t>
      </w:r>
    </w:p>
    <w:p w:rsidR="00A759DE" w:rsidRPr="00366F6D" w:rsidRDefault="00A759DE" w:rsidP="00366F6D">
      <w:pPr>
        <w:pStyle w:val="Sinespaciado"/>
        <w:jc w:val="both"/>
        <w:rPr>
          <w:rFonts w:ascii="Times New Roman" w:hAnsi="Times New Roman" w:cs="Times New Roman"/>
          <w:b/>
          <w:sz w:val="24"/>
          <w:szCs w:val="24"/>
        </w:rPr>
      </w:pPr>
      <w:r w:rsidRPr="00366F6D">
        <w:rPr>
          <w:rFonts w:ascii="Times New Roman" w:hAnsi="Times New Roman" w:cs="Times New Roman"/>
          <w:b/>
          <w:sz w:val="24"/>
          <w:szCs w:val="24"/>
        </w:rPr>
        <w:t>1. Análisis de la Iniciativa con Proyecto de decreto por la que se adiciona la fracción XXX del artículo 3 y la fracción II Ter del artículo 12 de la Ley de Bienestar y Desarrollo Social del Estado de México, presentada por le diputade Luisa Esmeralda Navarro Hernández, integrante del Grupo Parlamentario de morena, en su caso, intervención del le diputade presente.</w:t>
      </w:r>
    </w:p>
    <w:p w:rsidR="00A759DE"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2.- Clausura de la reunión.</w:t>
      </w:r>
    </w:p>
    <w:p w:rsidR="009744B3" w:rsidRPr="00366F6D" w:rsidRDefault="00A759DE"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Pido a quienes</w:t>
      </w:r>
      <w:r w:rsidR="00937A37" w:rsidRPr="00366F6D">
        <w:rPr>
          <w:rFonts w:ascii="Times New Roman" w:hAnsi="Times New Roman" w:cs="Times New Roman"/>
          <w:sz w:val="24"/>
          <w:szCs w:val="24"/>
        </w:rPr>
        <w:t xml:space="preserve"> estén </w:t>
      </w:r>
      <w:r w:rsidR="009744B3" w:rsidRPr="00366F6D">
        <w:rPr>
          <w:rFonts w:ascii="Times New Roman" w:hAnsi="Times New Roman" w:cs="Times New Roman"/>
          <w:sz w:val="24"/>
          <w:szCs w:val="24"/>
          <w:lang w:eastAsia="es-419"/>
        </w:rPr>
        <w:t xml:space="preserve">de acuerdo en que la propuesta con la que se da cuenta la Secretaría se ha aprobado con el carácter de orden del día y sírvanse levantar la mano ¿En contra? ¿En abstención? </w:t>
      </w:r>
    </w:p>
    <w:p w:rsidR="009744B3" w:rsidRPr="00366F6D" w:rsidRDefault="009744B3" w:rsidP="00366F6D">
      <w:pPr>
        <w:pStyle w:val="Sinespaciado"/>
        <w:jc w:val="both"/>
        <w:rPr>
          <w:rFonts w:ascii="Times New Roman" w:hAnsi="Times New Roman" w:cs="Times New Roman"/>
          <w:sz w:val="24"/>
          <w:szCs w:val="24"/>
          <w:lang w:eastAsia="es-419"/>
        </w:rPr>
      </w:pPr>
      <w:r w:rsidRPr="002A3886">
        <w:rPr>
          <w:rFonts w:ascii="Times New Roman" w:hAnsi="Times New Roman" w:cs="Times New Roman"/>
          <w:sz w:val="24"/>
          <w:szCs w:val="24"/>
          <w:lang w:eastAsia="es-419"/>
        </w:rPr>
        <w:t>SECRETARI</w:t>
      </w:r>
      <w:r w:rsidR="00F7270E" w:rsidRPr="002A3886">
        <w:rPr>
          <w:rFonts w:ascii="Times New Roman" w:hAnsi="Times New Roman" w:cs="Times New Roman"/>
          <w:sz w:val="24"/>
          <w:szCs w:val="24"/>
          <w:lang w:eastAsia="es-419"/>
        </w:rPr>
        <w:t>A</w:t>
      </w:r>
      <w:r w:rsidRPr="00366F6D">
        <w:rPr>
          <w:rFonts w:ascii="Times New Roman" w:hAnsi="Times New Roman" w:cs="Times New Roman"/>
          <w:sz w:val="24"/>
          <w:szCs w:val="24"/>
          <w:lang w:eastAsia="es-419"/>
        </w:rPr>
        <w:t xml:space="preserve"> DIP. LUISA ESMERALDA NAVARRO HERNÁNDEZ. La propuesta ha sido aprobada por unanimidad de votos.</w:t>
      </w:r>
    </w:p>
    <w:p w:rsidR="009744B3" w:rsidRPr="00366F6D" w:rsidRDefault="009744B3" w:rsidP="00366F6D">
      <w:pPr>
        <w:pStyle w:val="Sinespaciado"/>
        <w:jc w:val="both"/>
        <w:rPr>
          <w:rFonts w:ascii="Times New Roman" w:hAnsi="Times New Roman" w:cs="Times New Roman"/>
          <w:sz w:val="24"/>
          <w:szCs w:val="24"/>
          <w:lang w:eastAsia="es-419"/>
        </w:rPr>
      </w:pPr>
      <w:r w:rsidRPr="00366F6D">
        <w:rPr>
          <w:rFonts w:ascii="Times New Roman" w:hAnsi="Times New Roman" w:cs="Times New Roman"/>
          <w:sz w:val="24"/>
          <w:szCs w:val="24"/>
          <w:lang w:eastAsia="es-419"/>
        </w:rPr>
        <w:t>PRESIDENTE DIP. EDMUNDO LUIS VALDEÑA BASTIDA. Considerando el punto número 1</w:t>
      </w:r>
      <w:r w:rsidR="00A76489" w:rsidRPr="00366F6D">
        <w:rPr>
          <w:rFonts w:ascii="Times New Roman" w:hAnsi="Times New Roman" w:cs="Times New Roman"/>
          <w:sz w:val="24"/>
          <w:szCs w:val="24"/>
          <w:lang w:eastAsia="es-419"/>
        </w:rPr>
        <w:t>,</w:t>
      </w:r>
      <w:r w:rsidRPr="00366F6D">
        <w:rPr>
          <w:rFonts w:ascii="Times New Roman" w:hAnsi="Times New Roman" w:cs="Times New Roman"/>
          <w:sz w:val="24"/>
          <w:szCs w:val="24"/>
          <w:lang w:eastAsia="es-419"/>
        </w:rPr>
        <w:t xml:space="preserve"> </w:t>
      </w:r>
      <w:r w:rsidR="00BA065A" w:rsidRPr="00366F6D">
        <w:rPr>
          <w:rFonts w:ascii="Times New Roman" w:hAnsi="Times New Roman" w:cs="Times New Roman"/>
          <w:sz w:val="24"/>
          <w:szCs w:val="24"/>
          <w:lang w:eastAsia="es-419"/>
        </w:rPr>
        <w:t xml:space="preserve">iniciamos </w:t>
      </w:r>
      <w:r w:rsidRPr="00366F6D">
        <w:rPr>
          <w:rFonts w:ascii="Times New Roman" w:hAnsi="Times New Roman" w:cs="Times New Roman"/>
          <w:sz w:val="24"/>
          <w:szCs w:val="24"/>
          <w:lang w:eastAsia="es-419"/>
        </w:rPr>
        <w:t xml:space="preserve">el análisis de la Iniciativa con Proyecto de Decreto por el que se adicionan la fracción XXX al artículo 3 y la fracción II al artículo 12 de la Ley de Bienestar y Desarrollo Social del </w:t>
      </w:r>
      <w:r w:rsidRPr="00366F6D">
        <w:rPr>
          <w:rFonts w:ascii="Times New Roman" w:hAnsi="Times New Roman" w:cs="Times New Roman"/>
          <w:sz w:val="24"/>
          <w:szCs w:val="24"/>
          <w:lang w:eastAsia="es-419"/>
        </w:rPr>
        <w:lastRenderedPageBreak/>
        <w:t>Estado de México, presentada por le diputad</w:t>
      </w:r>
      <w:r w:rsidR="00282DBF" w:rsidRPr="00366F6D">
        <w:rPr>
          <w:rFonts w:ascii="Times New Roman" w:hAnsi="Times New Roman" w:cs="Times New Roman"/>
          <w:sz w:val="24"/>
          <w:szCs w:val="24"/>
          <w:lang w:eastAsia="es-419"/>
        </w:rPr>
        <w:t>e</w:t>
      </w:r>
      <w:r w:rsidRPr="00366F6D">
        <w:rPr>
          <w:rFonts w:ascii="Times New Roman" w:hAnsi="Times New Roman" w:cs="Times New Roman"/>
          <w:sz w:val="24"/>
          <w:szCs w:val="24"/>
          <w:lang w:eastAsia="es-419"/>
        </w:rPr>
        <w:t xml:space="preserve"> Luisa Esmeralda Navarro Hernández, integrante del Grupo Parlamentario de morena.</w:t>
      </w:r>
    </w:p>
    <w:p w:rsidR="009744B3" w:rsidRPr="00366F6D" w:rsidRDefault="009744B3" w:rsidP="00366F6D">
      <w:pPr>
        <w:pStyle w:val="Sinespaciado"/>
        <w:ind w:firstLine="708"/>
        <w:jc w:val="both"/>
        <w:rPr>
          <w:rFonts w:ascii="Times New Roman" w:hAnsi="Times New Roman" w:cs="Times New Roman"/>
          <w:sz w:val="24"/>
          <w:szCs w:val="24"/>
          <w:lang w:eastAsia="es-419"/>
        </w:rPr>
      </w:pPr>
      <w:r w:rsidRPr="00366F6D">
        <w:rPr>
          <w:rFonts w:ascii="Times New Roman" w:hAnsi="Times New Roman" w:cs="Times New Roman"/>
          <w:sz w:val="24"/>
          <w:szCs w:val="24"/>
          <w:lang w:eastAsia="es-419"/>
        </w:rPr>
        <w:t>De nueva cuenta agradezco a le diputade Luisa Esmeralda Navarro Hernández nos apoye fortaleciendo los trabajos con su participación como presentante de la iniciativa</w:t>
      </w:r>
      <w:r w:rsidR="00282DBF" w:rsidRPr="00366F6D">
        <w:rPr>
          <w:rFonts w:ascii="Times New Roman" w:hAnsi="Times New Roman" w:cs="Times New Roman"/>
          <w:sz w:val="24"/>
          <w:szCs w:val="24"/>
          <w:lang w:eastAsia="es-419"/>
        </w:rPr>
        <w:t>;</w:t>
      </w:r>
      <w:r w:rsidRPr="00366F6D">
        <w:rPr>
          <w:rFonts w:ascii="Times New Roman" w:hAnsi="Times New Roman" w:cs="Times New Roman"/>
          <w:sz w:val="24"/>
          <w:szCs w:val="24"/>
          <w:lang w:eastAsia="es-419"/>
        </w:rPr>
        <w:t xml:space="preserve"> c</w:t>
      </w:r>
      <w:r w:rsidR="00282DBF" w:rsidRPr="00366F6D">
        <w:rPr>
          <w:rFonts w:ascii="Times New Roman" w:hAnsi="Times New Roman" w:cs="Times New Roman"/>
          <w:sz w:val="24"/>
          <w:szCs w:val="24"/>
          <w:lang w:eastAsia="es-419"/>
        </w:rPr>
        <w:t>o</w:t>
      </w:r>
      <w:r w:rsidRPr="00366F6D">
        <w:rPr>
          <w:rFonts w:ascii="Times New Roman" w:hAnsi="Times New Roman" w:cs="Times New Roman"/>
          <w:sz w:val="24"/>
          <w:szCs w:val="24"/>
          <w:lang w:eastAsia="es-419"/>
        </w:rPr>
        <w:t>n ello</w:t>
      </w:r>
      <w:r w:rsidR="00282DBF" w:rsidRPr="00366F6D">
        <w:rPr>
          <w:rFonts w:ascii="Times New Roman" w:hAnsi="Times New Roman" w:cs="Times New Roman"/>
          <w:sz w:val="24"/>
          <w:szCs w:val="24"/>
          <w:lang w:eastAsia="es-419"/>
        </w:rPr>
        <w:t>,</w:t>
      </w:r>
      <w:r w:rsidRPr="00366F6D">
        <w:rPr>
          <w:rFonts w:ascii="Times New Roman" w:hAnsi="Times New Roman" w:cs="Times New Roman"/>
          <w:sz w:val="24"/>
          <w:szCs w:val="24"/>
          <w:lang w:eastAsia="es-419"/>
        </w:rPr>
        <w:t xml:space="preserve"> se favorece el estudio objetivo e informado de su propuesta legislativa, con sujeción a las disposiciones aplicables y a las prácticas y usos parlamentarios</w:t>
      </w:r>
      <w:r w:rsidR="009B154B" w:rsidRPr="00366F6D">
        <w:rPr>
          <w:rFonts w:ascii="Times New Roman" w:hAnsi="Times New Roman" w:cs="Times New Roman"/>
          <w:sz w:val="24"/>
          <w:szCs w:val="24"/>
          <w:lang w:eastAsia="es-419"/>
        </w:rPr>
        <w:t>,</w:t>
      </w:r>
      <w:r w:rsidRPr="00366F6D">
        <w:rPr>
          <w:rFonts w:ascii="Times New Roman" w:hAnsi="Times New Roman" w:cs="Times New Roman"/>
          <w:sz w:val="24"/>
          <w:szCs w:val="24"/>
          <w:lang w:eastAsia="es-419"/>
        </w:rPr>
        <w:t xml:space="preserve"> daré la palabra a le diputade presente y al término, a quienes soliciten la palabra para realizar comentarios y</w:t>
      </w:r>
      <w:r w:rsidR="002531AA">
        <w:rPr>
          <w:rFonts w:ascii="Times New Roman" w:hAnsi="Times New Roman" w:cs="Times New Roman"/>
          <w:sz w:val="24"/>
          <w:szCs w:val="24"/>
          <w:lang w:eastAsia="es-419"/>
        </w:rPr>
        <w:t>/</w:t>
      </w:r>
      <w:r w:rsidRPr="00366F6D">
        <w:rPr>
          <w:rFonts w:ascii="Times New Roman" w:hAnsi="Times New Roman" w:cs="Times New Roman"/>
          <w:sz w:val="24"/>
          <w:szCs w:val="24"/>
          <w:lang w:eastAsia="es-419"/>
        </w:rPr>
        <w:t>o preguntas.</w:t>
      </w:r>
    </w:p>
    <w:p w:rsidR="009744B3" w:rsidRPr="00366F6D" w:rsidRDefault="009744B3" w:rsidP="00366F6D">
      <w:pPr>
        <w:pStyle w:val="Sinespaciado"/>
        <w:ind w:firstLine="708"/>
        <w:jc w:val="both"/>
        <w:rPr>
          <w:rFonts w:ascii="Times New Roman" w:hAnsi="Times New Roman" w:cs="Times New Roman"/>
          <w:sz w:val="24"/>
          <w:szCs w:val="24"/>
          <w:lang w:eastAsia="es-419"/>
        </w:rPr>
      </w:pPr>
      <w:r w:rsidRPr="00366F6D">
        <w:rPr>
          <w:rFonts w:ascii="Times New Roman" w:hAnsi="Times New Roman" w:cs="Times New Roman"/>
          <w:sz w:val="24"/>
          <w:szCs w:val="24"/>
          <w:lang w:eastAsia="es-419"/>
        </w:rPr>
        <w:t>Doy la palabra a le diputade Luisa Esmeralda Navarro Hernández.</w:t>
      </w:r>
    </w:p>
    <w:p w:rsidR="009744B3" w:rsidRPr="00366F6D" w:rsidRDefault="009744B3" w:rsidP="00366F6D">
      <w:pPr>
        <w:pStyle w:val="Sinespaciado"/>
        <w:jc w:val="both"/>
        <w:rPr>
          <w:rFonts w:ascii="Times New Roman" w:hAnsi="Times New Roman" w:cs="Times New Roman"/>
          <w:sz w:val="24"/>
          <w:szCs w:val="24"/>
        </w:rPr>
      </w:pPr>
      <w:r w:rsidRPr="002A3886">
        <w:rPr>
          <w:rFonts w:ascii="Times New Roman" w:hAnsi="Times New Roman" w:cs="Times New Roman"/>
          <w:sz w:val="24"/>
          <w:szCs w:val="24"/>
        </w:rPr>
        <w:t>SECRETARI</w:t>
      </w:r>
      <w:r w:rsidR="002A3886" w:rsidRPr="002A3886">
        <w:rPr>
          <w:rFonts w:ascii="Times New Roman" w:hAnsi="Times New Roman" w:cs="Times New Roman"/>
          <w:sz w:val="24"/>
          <w:szCs w:val="24"/>
        </w:rPr>
        <w:t>A</w:t>
      </w:r>
      <w:r w:rsidRPr="00366F6D">
        <w:rPr>
          <w:rFonts w:ascii="Times New Roman" w:hAnsi="Times New Roman" w:cs="Times New Roman"/>
          <w:sz w:val="24"/>
          <w:szCs w:val="24"/>
        </w:rPr>
        <w:t xml:space="preserve"> DIP. LUISA ESMERALDA NAVARRO HERNÁNDEZ. Muchas gracias Presidente.</w:t>
      </w:r>
    </w:p>
    <w:p w:rsidR="009744B3" w:rsidRPr="00366F6D" w:rsidRDefault="009744B3"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Debemos garantizar la igualdad de oportunidades y la no discriminación para las poblaciones LGBTTTIQNB+ en nuestro Estado de México</w:t>
      </w:r>
      <w:r w:rsidR="009B154B" w:rsidRPr="00366F6D">
        <w:rPr>
          <w:rFonts w:ascii="Times New Roman" w:hAnsi="Times New Roman" w:cs="Times New Roman"/>
          <w:sz w:val="24"/>
          <w:szCs w:val="24"/>
        </w:rPr>
        <w:t>.</w:t>
      </w:r>
      <w:r w:rsidRPr="00366F6D">
        <w:rPr>
          <w:rFonts w:ascii="Times New Roman" w:hAnsi="Times New Roman" w:cs="Times New Roman"/>
          <w:sz w:val="24"/>
          <w:szCs w:val="24"/>
        </w:rPr>
        <w:t xml:space="preserve"> </w:t>
      </w:r>
      <w:r w:rsidR="009B154B" w:rsidRPr="00366F6D">
        <w:rPr>
          <w:rFonts w:ascii="Times New Roman" w:hAnsi="Times New Roman" w:cs="Times New Roman"/>
          <w:sz w:val="24"/>
          <w:szCs w:val="24"/>
        </w:rPr>
        <w:t xml:space="preserve">La </w:t>
      </w:r>
      <w:r w:rsidRPr="00366F6D">
        <w:rPr>
          <w:rFonts w:ascii="Times New Roman" w:hAnsi="Times New Roman" w:cs="Times New Roman"/>
          <w:sz w:val="24"/>
          <w:szCs w:val="24"/>
        </w:rPr>
        <w:t>iniciativa fue presentada el día 16 abril del 2025, esta Iniciativa con Proyecto de Decreto por la que se adicionan diversas disposiciones de Ley de Desarrollo Social del Estado de México, con el objetivo de incorporar las poblaciones LGBTTTIQNB+ en la política de Desarrollo Social del Estado de México, con el objetivo de reconocer expresamente a las poblaciones LGBTTTIQNB+ como un sector que merece atención en la elaboración, ejecución, seguimiento, evaluación de políticas de desarrollo social estatal y municipal, generando una base jurídica para la inclusión en programas y acciones sociales.</w:t>
      </w:r>
    </w:p>
    <w:p w:rsidR="00051875" w:rsidRPr="00366F6D" w:rsidRDefault="009744B3"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Se adiciona en 2 disposiciones el artículo 3 fracción XXX</w:t>
      </w:r>
      <w:r w:rsidR="003226B8" w:rsidRPr="00366F6D">
        <w:rPr>
          <w:rFonts w:ascii="Times New Roman" w:hAnsi="Times New Roman" w:cs="Times New Roman"/>
          <w:sz w:val="24"/>
          <w:szCs w:val="24"/>
        </w:rPr>
        <w:t>,</w:t>
      </w:r>
      <w:r w:rsidRPr="00366F6D">
        <w:rPr>
          <w:rFonts w:ascii="Times New Roman" w:hAnsi="Times New Roman" w:cs="Times New Roman"/>
          <w:sz w:val="24"/>
          <w:szCs w:val="24"/>
        </w:rPr>
        <w:t xml:space="preserve"> incorpora legalmente el concepto de poblaciones LGBTTTIQNB+ dentro de la Ley de Desarrollo Social</w:t>
      </w:r>
      <w:r w:rsidR="00051875" w:rsidRPr="00366F6D">
        <w:rPr>
          <w:rFonts w:ascii="Times New Roman" w:hAnsi="Times New Roman" w:cs="Times New Roman"/>
          <w:sz w:val="24"/>
          <w:szCs w:val="24"/>
        </w:rPr>
        <w:t>.</w:t>
      </w:r>
    </w:p>
    <w:p w:rsidR="009744B3" w:rsidRPr="00366F6D" w:rsidRDefault="00051875"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 xml:space="preserve">Artículo </w:t>
      </w:r>
      <w:r w:rsidR="009744B3" w:rsidRPr="00366F6D">
        <w:rPr>
          <w:rFonts w:ascii="Times New Roman" w:hAnsi="Times New Roman" w:cs="Times New Roman"/>
          <w:sz w:val="24"/>
          <w:szCs w:val="24"/>
        </w:rPr>
        <w:t>12, fracción II Ter</w:t>
      </w:r>
      <w:r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w:t>
      </w:r>
      <w:r w:rsidRPr="00366F6D">
        <w:rPr>
          <w:rFonts w:ascii="Times New Roman" w:hAnsi="Times New Roman" w:cs="Times New Roman"/>
          <w:sz w:val="24"/>
          <w:szCs w:val="24"/>
        </w:rPr>
        <w:t xml:space="preserve">Reconoce </w:t>
      </w:r>
      <w:r w:rsidR="009744B3" w:rsidRPr="00366F6D">
        <w:rPr>
          <w:rFonts w:ascii="Times New Roman" w:hAnsi="Times New Roman" w:cs="Times New Roman"/>
          <w:sz w:val="24"/>
          <w:szCs w:val="24"/>
        </w:rPr>
        <w:t>expresamente a las poblaciones LGBTTTIQNB+ entre los grupos y sectores que merecen atención en las políticas de desarrollo social estatal y municipal.</w:t>
      </w:r>
    </w:p>
    <w:p w:rsidR="009744B3" w:rsidRPr="00366F6D" w:rsidRDefault="00051875"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 xml:space="preserve">Antecedentes en </w:t>
      </w:r>
      <w:r w:rsidR="009744B3" w:rsidRPr="00366F6D">
        <w:rPr>
          <w:rFonts w:ascii="Times New Roman" w:hAnsi="Times New Roman" w:cs="Times New Roman"/>
          <w:sz w:val="24"/>
          <w:szCs w:val="24"/>
        </w:rPr>
        <w:t>otras entidades</w:t>
      </w:r>
      <w:r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Michoacán, Morelos, Hidalgo y Ciudad de México</w:t>
      </w:r>
      <w:r w:rsidR="001705F8"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w:t>
      </w:r>
      <w:r w:rsidR="001705F8" w:rsidRPr="00366F6D">
        <w:rPr>
          <w:rFonts w:ascii="Times New Roman" w:hAnsi="Times New Roman" w:cs="Times New Roman"/>
          <w:sz w:val="24"/>
          <w:szCs w:val="24"/>
        </w:rPr>
        <w:t xml:space="preserve">En </w:t>
      </w:r>
      <w:r w:rsidR="009744B3" w:rsidRPr="00366F6D">
        <w:rPr>
          <w:rFonts w:ascii="Times New Roman" w:hAnsi="Times New Roman" w:cs="Times New Roman"/>
          <w:sz w:val="24"/>
          <w:szCs w:val="24"/>
        </w:rPr>
        <w:t>Michoacán la propia iniciativa presentada</w:t>
      </w:r>
      <w:r w:rsidR="001705F8"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la cita se ha implementado apoyos económicos dirigidos específicamente a personas de la diversidad sexual el Congreso del Estado de México</w:t>
      </w:r>
      <w:r w:rsidR="001705F8"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también destacó este antecedente al informar sobre esta iniciativa.</w:t>
      </w:r>
    </w:p>
    <w:p w:rsidR="009744B3" w:rsidRPr="00366F6D" w:rsidRDefault="009744B3" w:rsidP="00F72BD4">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En Morelos actualmente cuenta con Programa Estatal de Fortalecimiento LGBTTTIQNB+ dirigido especialmente a las poblaciones en el 2025</w:t>
      </w:r>
      <w:r w:rsidR="001705F8" w:rsidRPr="00366F6D">
        <w:rPr>
          <w:rFonts w:ascii="Times New Roman" w:hAnsi="Times New Roman" w:cs="Times New Roman"/>
          <w:sz w:val="24"/>
          <w:szCs w:val="24"/>
        </w:rPr>
        <w:t>,</w:t>
      </w:r>
      <w:r w:rsidRPr="00366F6D">
        <w:rPr>
          <w:rFonts w:ascii="Times New Roman" w:hAnsi="Times New Roman" w:cs="Times New Roman"/>
          <w:sz w:val="24"/>
          <w:szCs w:val="24"/>
        </w:rPr>
        <w:t xml:space="preserve"> se han entregado apoyos a 600 personas y en el 2026</w:t>
      </w:r>
      <w:r w:rsidR="001705F8" w:rsidRPr="00366F6D">
        <w:rPr>
          <w:rFonts w:ascii="Times New Roman" w:hAnsi="Times New Roman" w:cs="Times New Roman"/>
          <w:sz w:val="24"/>
          <w:szCs w:val="24"/>
        </w:rPr>
        <w:t>,</w:t>
      </w:r>
      <w:r w:rsidRPr="00366F6D">
        <w:rPr>
          <w:rFonts w:ascii="Times New Roman" w:hAnsi="Times New Roman" w:cs="Times New Roman"/>
          <w:sz w:val="24"/>
          <w:szCs w:val="24"/>
        </w:rPr>
        <w:t xml:space="preserve"> el padrón creció a 700 personas incorporadas.</w:t>
      </w:r>
    </w:p>
    <w:p w:rsidR="006E749C" w:rsidRPr="00366F6D" w:rsidRDefault="009744B3"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En Hidalgo cuenta con un programa de desarrollo inclusivo dirigido a personas de la comunidad LGBTTTIQNB+ de 84 municipios que contempla apoyo económico para proyecto inclusivo y acciones que promueven igualdad, derechos humanos y desarrollo económico</w:t>
      </w:r>
      <w:r w:rsidR="006E749C" w:rsidRPr="00366F6D">
        <w:rPr>
          <w:rFonts w:ascii="Times New Roman" w:hAnsi="Times New Roman" w:cs="Times New Roman"/>
          <w:sz w:val="24"/>
          <w:szCs w:val="24"/>
        </w:rPr>
        <w:t>.</w:t>
      </w:r>
    </w:p>
    <w:p w:rsidR="007516CA" w:rsidRPr="00366F6D" w:rsidRDefault="006E749C"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 xml:space="preserve">En </w:t>
      </w:r>
      <w:r w:rsidR="009744B3" w:rsidRPr="00366F6D">
        <w:rPr>
          <w:rFonts w:ascii="Times New Roman" w:hAnsi="Times New Roman" w:cs="Times New Roman"/>
          <w:sz w:val="24"/>
          <w:szCs w:val="24"/>
        </w:rPr>
        <w:t>la Ciudad de México</w:t>
      </w:r>
      <w:r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cuenta con una ley para reconocimiento y la atención a las personas LGBTTTI+</w:t>
      </w:r>
      <w:r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que obliga a las autoridades a implementar políticas, programas y acciones con enfoque de derechos humanos y no discriminación</w:t>
      </w:r>
      <w:r w:rsidRPr="00366F6D">
        <w:rPr>
          <w:rFonts w:ascii="Times New Roman" w:hAnsi="Times New Roman" w:cs="Times New Roman"/>
          <w:sz w:val="24"/>
          <w:szCs w:val="24"/>
        </w:rPr>
        <w:t>;</w:t>
      </w:r>
      <w:r w:rsidR="009744B3" w:rsidRPr="00366F6D">
        <w:rPr>
          <w:rFonts w:ascii="Times New Roman" w:hAnsi="Times New Roman" w:cs="Times New Roman"/>
          <w:sz w:val="24"/>
          <w:szCs w:val="24"/>
        </w:rPr>
        <w:t xml:space="preserve"> además, existen programas sociales específicos en demarcaciones como Cuauhtémoc e Iztapalapa que en el 2026 destinó un presupuesto para</w:t>
      </w:r>
      <w:r w:rsidR="00F83C1E" w:rsidRPr="00366F6D">
        <w:rPr>
          <w:rFonts w:ascii="Times New Roman" w:hAnsi="Times New Roman" w:cs="Times New Roman"/>
          <w:sz w:val="24"/>
          <w:szCs w:val="24"/>
        </w:rPr>
        <w:t xml:space="preserve"> 200 personas </w:t>
      </w:r>
      <w:r w:rsidR="00B221E0" w:rsidRPr="00366F6D">
        <w:rPr>
          <w:rFonts w:ascii="Times New Roman" w:hAnsi="Times New Roman" w:cs="Times New Roman"/>
          <w:sz w:val="24"/>
          <w:szCs w:val="24"/>
        </w:rPr>
        <w:t>de la diversidad en materia de salud, qu</w:t>
      </w:r>
      <w:r w:rsidR="007516CA" w:rsidRPr="00366F6D">
        <w:rPr>
          <w:rFonts w:ascii="Times New Roman" w:hAnsi="Times New Roman" w:cs="Times New Roman"/>
          <w:sz w:val="24"/>
          <w:szCs w:val="24"/>
        </w:rPr>
        <w:t>é</w:t>
      </w:r>
      <w:r w:rsidR="00B221E0" w:rsidRPr="00366F6D">
        <w:rPr>
          <w:rFonts w:ascii="Times New Roman" w:hAnsi="Times New Roman" w:cs="Times New Roman"/>
          <w:sz w:val="24"/>
          <w:szCs w:val="24"/>
        </w:rPr>
        <w:t xml:space="preserve"> lugar ocuparía el Estado de México de aprobarse, el Estado de México se colocaría entre las entidades del país que reconoce expresamente a las poblaciones LGBTTIQ</w:t>
      </w:r>
      <w:r w:rsidR="007516CA" w:rsidRPr="00366F6D">
        <w:rPr>
          <w:rFonts w:ascii="Times New Roman" w:hAnsi="Times New Roman" w:cs="Times New Roman"/>
          <w:sz w:val="24"/>
          <w:szCs w:val="24"/>
        </w:rPr>
        <w:t>NB</w:t>
      </w:r>
      <w:r w:rsidR="00B221E0" w:rsidRPr="00366F6D">
        <w:rPr>
          <w:rFonts w:ascii="Times New Roman" w:hAnsi="Times New Roman" w:cs="Times New Roman"/>
          <w:sz w:val="24"/>
          <w:szCs w:val="24"/>
        </w:rPr>
        <w:t>+</w:t>
      </w:r>
      <w:r w:rsidR="007516CA" w:rsidRPr="00366F6D">
        <w:rPr>
          <w:rFonts w:ascii="Times New Roman" w:hAnsi="Times New Roman" w:cs="Times New Roman"/>
          <w:sz w:val="24"/>
          <w:szCs w:val="24"/>
        </w:rPr>
        <w:t>,</w:t>
      </w:r>
      <w:r w:rsidR="00B221E0" w:rsidRPr="00366F6D">
        <w:rPr>
          <w:rFonts w:ascii="Times New Roman" w:hAnsi="Times New Roman" w:cs="Times New Roman"/>
          <w:sz w:val="24"/>
          <w:szCs w:val="24"/>
        </w:rPr>
        <w:t xml:space="preserve"> dentro de sus políticas públicas de desarrollo social</w:t>
      </w:r>
      <w:r w:rsidR="007516CA" w:rsidRPr="00366F6D">
        <w:rPr>
          <w:rFonts w:ascii="Times New Roman" w:hAnsi="Times New Roman" w:cs="Times New Roman"/>
          <w:sz w:val="24"/>
          <w:szCs w:val="24"/>
        </w:rPr>
        <w:t>,</w:t>
      </w:r>
      <w:r w:rsidR="00B221E0" w:rsidRPr="00366F6D">
        <w:rPr>
          <w:rFonts w:ascii="Times New Roman" w:hAnsi="Times New Roman" w:cs="Times New Roman"/>
          <w:sz w:val="24"/>
          <w:szCs w:val="24"/>
        </w:rPr>
        <w:t xml:space="preserve"> generando una base legal para su consideración prioritaria en programas sociales estatales y municipales.</w:t>
      </w:r>
    </w:p>
    <w:p w:rsidR="00B221E0" w:rsidRPr="00366F6D" w:rsidRDefault="00B221E0" w:rsidP="00F72BD4">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 xml:space="preserve">La particularidad de la Iniciativa Mexiquense es importante, no crea solamente un apoyo económico </w:t>
      </w:r>
      <w:r w:rsidR="0066592C" w:rsidRPr="00366F6D">
        <w:rPr>
          <w:rFonts w:ascii="Times New Roman" w:hAnsi="Times New Roman" w:cs="Times New Roman"/>
          <w:sz w:val="24"/>
          <w:szCs w:val="24"/>
        </w:rPr>
        <w:t>temporal;</w:t>
      </w:r>
      <w:r w:rsidRPr="00366F6D">
        <w:rPr>
          <w:rFonts w:ascii="Times New Roman" w:hAnsi="Times New Roman" w:cs="Times New Roman"/>
          <w:sz w:val="24"/>
          <w:szCs w:val="24"/>
        </w:rPr>
        <w:t xml:space="preserve"> sino que modifica la Ley de Desarrollo y Bienestar Social de manera que las poblaciones LGBTTIQ</w:t>
      </w:r>
      <w:r w:rsidR="0066592C" w:rsidRPr="00366F6D">
        <w:rPr>
          <w:rFonts w:ascii="Times New Roman" w:hAnsi="Times New Roman" w:cs="Times New Roman"/>
          <w:sz w:val="24"/>
          <w:szCs w:val="24"/>
        </w:rPr>
        <w:t>NB</w:t>
      </w:r>
      <w:r w:rsidRPr="00366F6D">
        <w:rPr>
          <w:rFonts w:ascii="Times New Roman" w:hAnsi="Times New Roman" w:cs="Times New Roman"/>
          <w:sz w:val="24"/>
          <w:szCs w:val="24"/>
        </w:rPr>
        <w:t>+</w:t>
      </w:r>
      <w:r w:rsidR="0066592C" w:rsidRPr="00366F6D">
        <w:rPr>
          <w:rFonts w:ascii="Times New Roman" w:hAnsi="Times New Roman" w:cs="Times New Roman"/>
          <w:sz w:val="24"/>
          <w:szCs w:val="24"/>
        </w:rPr>
        <w:t>,</w:t>
      </w:r>
      <w:r w:rsidRPr="00366F6D">
        <w:rPr>
          <w:rFonts w:ascii="Times New Roman" w:hAnsi="Times New Roman" w:cs="Times New Roman"/>
          <w:sz w:val="24"/>
          <w:szCs w:val="24"/>
        </w:rPr>
        <w:t xml:space="preserve"> sean reconocidas permanentemente como sector especial</w:t>
      </w:r>
      <w:r w:rsidR="0066592C" w:rsidRPr="00366F6D">
        <w:rPr>
          <w:rFonts w:ascii="Times New Roman" w:hAnsi="Times New Roman" w:cs="Times New Roman"/>
          <w:sz w:val="24"/>
          <w:szCs w:val="24"/>
        </w:rPr>
        <w:t>,</w:t>
      </w:r>
      <w:r w:rsidRPr="00366F6D">
        <w:rPr>
          <w:rFonts w:ascii="Times New Roman" w:hAnsi="Times New Roman" w:cs="Times New Roman"/>
          <w:sz w:val="24"/>
          <w:szCs w:val="24"/>
        </w:rPr>
        <w:t xml:space="preserve"> atención en diseño, ejecución, seguimiento, evaluación de política social.</w:t>
      </w:r>
    </w:p>
    <w:p w:rsidR="00AE46F7" w:rsidRPr="00366F6D" w:rsidRDefault="00B221E0"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Como dato clave</w:t>
      </w:r>
      <w:r w:rsidR="0066592C" w:rsidRPr="00366F6D">
        <w:rPr>
          <w:rFonts w:ascii="Times New Roman" w:hAnsi="Times New Roman" w:cs="Times New Roman"/>
          <w:sz w:val="24"/>
          <w:szCs w:val="24"/>
        </w:rPr>
        <w:t>,</w:t>
      </w:r>
      <w:r w:rsidRPr="00366F6D">
        <w:rPr>
          <w:rFonts w:ascii="Times New Roman" w:hAnsi="Times New Roman" w:cs="Times New Roman"/>
          <w:sz w:val="24"/>
          <w:szCs w:val="24"/>
        </w:rPr>
        <w:t xml:space="preserve"> la Iniciativa señala que aproximadamente 5 millones de personas mayores de 15 años en México</w:t>
      </w:r>
      <w:r w:rsidR="0066592C" w:rsidRPr="00366F6D">
        <w:rPr>
          <w:rFonts w:ascii="Times New Roman" w:hAnsi="Times New Roman" w:cs="Times New Roman"/>
          <w:sz w:val="24"/>
          <w:szCs w:val="24"/>
        </w:rPr>
        <w:t>,</w:t>
      </w:r>
      <w:r w:rsidRPr="00366F6D">
        <w:rPr>
          <w:rFonts w:ascii="Times New Roman" w:hAnsi="Times New Roman" w:cs="Times New Roman"/>
          <w:sz w:val="24"/>
          <w:szCs w:val="24"/>
        </w:rPr>
        <w:t xml:space="preserve"> se auto determinan como parte de esta población, aproximadamente una de cada 20 personas se ubica </w:t>
      </w:r>
      <w:r w:rsidR="0066592C" w:rsidRPr="00366F6D">
        <w:rPr>
          <w:rFonts w:ascii="Times New Roman" w:hAnsi="Times New Roman" w:cs="Times New Roman"/>
          <w:sz w:val="24"/>
          <w:szCs w:val="24"/>
        </w:rPr>
        <w:t>a</w:t>
      </w:r>
      <w:r w:rsidRPr="00366F6D">
        <w:rPr>
          <w:rFonts w:ascii="Times New Roman" w:hAnsi="Times New Roman" w:cs="Times New Roman"/>
          <w:sz w:val="24"/>
          <w:szCs w:val="24"/>
        </w:rPr>
        <w:t xml:space="preserve">l Estado de México entre las 5 entidades con mayor concentración, </w:t>
      </w:r>
      <w:r w:rsidR="00AE46F7" w:rsidRPr="00366F6D">
        <w:rPr>
          <w:rFonts w:ascii="Times New Roman" w:hAnsi="Times New Roman" w:cs="Times New Roman"/>
          <w:sz w:val="24"/>
          <w:szCs w:val="24"/>
        </w:rPr>
        <w:t>é</w:t>
      </w:r>
      <w:r w:rsidRPr="00366F6D">
        <w:rPr>
          <w:rFonts w:ascii="Times New Roman" w:hAnsi="Times New Roman" w:cs="Times New Roman"/>
          <w:sz w:val="24"/>
          <w:szCs w:val="24"/>
        </w:rPr>
        <w:t xml:space="preserve">ste </w:t>
      </w:r>
      <w:r w:rsidRPr="00366F6D">
        <w:rPr>
          <w:rFonts w:ascii="Times New Roman" w:hAnsi="Times New Roman" w:cs="Times New Roman"/>
          <w:sz w:val="24"/>
          <w:szCs w:val="24"/>
        </w:rPr>
        <w:lastRenderedPageBreak/>
        <w:t xml:space="preserve">es un dato del (INEGI) que el cual, a </w:t>
      </w:r>
      <w:r w:rsidR="00AE46F7" w:rsidRPr="00366F6D">
        <w:rPr>
          <w:rFonts w:ascii="Times New Roman" w:hAnsi="Times New Roman" w:cs="Times New Roman"/>
          <w:sz w:val="24"/>
          <w:szCs w:val="24"/>
        </w:rPr>
        <w:t>mí</w:t>
      </w:r>
      <w:r w:rsidRPr="00366F6D">
        <w:rPr>
          <w:rFonts w:ascii="Times New Roman" w:hAnsi="Times New Roman" w:cs="Times New Roman"/>
          <w:sz w:val="24"/>
          <w:szCs w:val="24"/>
        </w:rPr>
        <w:t xml:space="preserve"> no me preguntaron si yo soy de la diversidad y también expongo que el (INEGI) debería de preguntar certeramente cuantas personas de la Diversidad Sexual somos y estamos en México</w:t>
      </w:r>
      <w:r w:rsidR="00AE46F7" w:rsidRPr="00366F6D">
        <w:rPr>
          <w:rFonts w:ascii="Times New Roman" w:hAnsi="Times New Roman" w:cs="Times New Roman"/>
          <w:sz w:val="24"/>
          <w:szCs w:val="24"/>
        </w:rPr>
        <w:t>.</w:t>
      </w:r>
    </w:p>
    <w:p w:rsidR="00B221E0" w:rsidRPr="00366F6D" w:rsidRDefault="00AE46F7" w:rsidP="00F72BD4">
      <w:pPr>
        <w:pStyle w:val="Sinespaciado"/>
        <w:ind w:firstLine="709"/>
        <w:jc w:val="both"/>
        <w:rPr>
          <w:rFonts w:ascii="Times New Roman" w:hAnsi="Times New Roman" w:cs="Times New Roman"/>
          <w:sz w:val="24"/>
          <w:szCs w:val="24"/>
        </w:rPr>
      </w:pPr>
      <w:r w:rsidRPr="00366F6D">
        <w:rPr>
          <w:rFonts w:ascii="Times New Roman" w:hAnsi="Times New Roman" w:cs="Times New Roman"/>
          <w:sz w:val="24"/>
          <w:szCs w:val="24"/>
        </w:rPr>
        <w:t xml:space="preserve">No </w:t>
      </w:r>
      <w:r w:rsidR="00B221E0" w:rsidRPr="00366F6D">
        <w:rPr>
          <w:rFonts w:ascii="Times New Roman" w:hAnsi="Times New Roman" w:cs="Times New Roman"/>
          <w:sz w:val="24"/>
          <w:szCs w:val="24"/>
        </w:rPr>
        <w:t>estamos planteando únicamente crear un programa social</w:t>
      </w:r>
      <w:r w:rsidRPr="00366F6D">
        <w:rPr>
          <w:rFonts w:ascii="Times New Roman" w:hAnsi="Times New Roman" w:cs="Times New Roman"/>
          <w:sz w:val="24"/>
          <w:szCs w:val="24"/>
        </w:rPr>
        <w:t>,</w:t>
      </w:r>
      <w:r w:rsidR="00B221E0" w:rsidRPr="00366F6D">
        <w:rPr>
          <w:rFonts w:ascii="Times New Roman" w:hAnsi="Times New Roman" w:cs="Times New Roman"/>
          <w:sz w:val="24"/>
          <w:szCs w:val="24"/>
        </w:rPr>
        <w:t xml:space="preserve"> estamos construyendo un fundamento legal para que las poblaciones LGBTTIQ</w:t>
      </w:r>
      <w:r w:rsidR="005078A0" w:rsidRPr="00366F6D">
        <w:rPr>
          <w:rFonts w:ascii="Times New Roman" w:hAnsi="Times New Roman" w:cs="Times New Roman"/>
          <w:sz w:val="24"/>
          <w:szCs w:val="24"/>
        </w:rPr>
        <w:t>NB</w:t>
      </w:r>
      <w:r w:rsidR="00B221E0" w:rsidRPr="00366F6D">
        <w:rPr>
          <w:rFonts w:ascii="Times New Roman" w:hAnsi="Times New Roman" w:cs="Times New Roman"/>
          <w:sz w:val="24"/>
          <w:szCs w:val="24"/>
        </w:rPr>
        <w:t>+</w:t>
      </w:r>
      <w:r w:rsidR="005078A0" w:rsidRPr="00366F6D">
        <w:rPr>
          <w:rFonts w:ascii="Times New Roman" w:hAnsi="Times New Roman" w:cs="Times New Roman"/>
          <w:sz w:val="24"/>
          <w:szCs w:val="24"/>
        </w:rPr>
        <w:t>,</w:t>
      </w:r>
      <w:r w:rsidR="00B221E0" w:rsidRPr="00366F6D">
        <w:rPr>
          <w:rFonts w:ascii="Times New Roman" w:hAnsi="Times New Roman" w:cs="Times New Roman"/>
          <w:sz w:val="24"/>
          <w:szCs w:val="24"/>
        </w:rPr>
        <w:t xml:space="preserve"> sean reconocidas de manera permanente dentro de la Política de Desarrollo y Bienestar Social del Estado de México y en los 125 </w:t>
      </w:r>
      <w:r w:rsidR="005078A0" w:rsidRPr="00366F6D">
        <w:rPr>
          <w:rFonts w:ascii="Times New Roman" w:hAnsi="Times New Roman" w:cs="Times New Roman"/>
          <w:sz w:val="24"/>
          <w:szCs w:val="24"/>
        </w:rPr>
        <w:t>Municipios</w:t>
      </w:r>
      <w:r w:rsidR="00B221E0" w:rsidRPr="00366F6D">
        <w:rPr>
          <w:rFonts w:ascii="Times New Roman" w:hAnsi="Times New Roman" w:cs="Times New Roman"/>
          <w:sz w:val="24"/>
          <w:szCs w:val="24"/>
        </w:rPr>
        <w:t>.</w:t>
      </w:r>
    </w:p>
    <w:p w:rsidR="00B221E0" w:rsidRPr="00366F6D" w:rsidRDefault="00B221E0"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Es cuanto Presidente.</w:t>
      </w:r>
    </w:p>
    <w:p w:rsidR="00B221E0" w:rsidRPr="00366F6D" w:rsidRDefault="00B221E0"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Pregunto si alguien desea hacer uso de la palabra y pido a la Secretaría</w:t>
      </w:r>
      <w:r w:rsidR="00806513" w:rsidRPr="00366F6D">
        <w:rPr>
          <w:rFonts w:ascii="Times New Roman" w:hAnsi="Times New Roman" w:cs="Times New Roman"/>
          <w:sz w:val="24"/>
          <w:szCs w:val="24"/>
        </w:rPr>
        <w:t>,</w:t>
      </w:r>
      <w:r w:rsidRPr="00366F6D">
        <w:rPr>
          <w:rFonts w:ascii="Times New Roman" w:hAnsi="Times New Roman" w:cs="Times New Roman"/>
          <w:sz w:val="24"/>
          <w:szCs w:val="24"/>
        </w:rPr>
        <w:t xml:space="preserve"> conforme el registro de oradores y a le diputade presente proceda a dar las respuestas correspondientes.</w:t>
      </w:r>
    </w:p>
    <w:p w:rsidR="00B221E0" w:rsidRPr="00366F6D" w:rsidRDefault="00B221E0" w:rsidP="00366F6D">
      <w:pPr>
        <w:pStyle w:val="Sinespaciado"/>
        <w:jc w:val="both"/>
        <w:rPr>
          <w:rFonts w:ascii="Times New Roman" w:hAnsi="Times New Roman" w:cs="Times New Roman"/>
          <w:sz w:val="24"/>
          <w:szCs w:val="24"/>
        </w:rPr>
      </w:pPr>
      <w:r w:rsidRPr="002A3886">
        <w:rPr>
          <w:rFonts w:ascii="Times New Roman" w:hAnsi="Times New Roman" w:cs="Times New Roman"/>
          <w:sz w:val="24"/>
          <w:szCs w:val="24"/>
        </w:rPr>
        <w:t>SECRETARI</w:t>
      </w:r>
      <w:r w:rsidR="002A3886" w:rsidRPr="002A3886">
        <w:rPr>
          <w:rFonts w:ascii="Times New Roman" w:hAnsi="Times New Roman" w:cs="Times New Roman"/>
          <w:sz w:val="24"/>
          <w:szCs w:val="24"/>
        </w:rPr>
        <w:t>A</w:t>
      </w:r>
      <w:r w:rsidRPr="00366F6D">
        <w:rPr>
          <w:rFonts w:ascii="Times New Roman" w:hAnsi="Times New Roman" w:cs="Times New Roman"/>
          <w:sz w:val="24"/>
          <w:szCs w:val="24"/>
        </w:rPr>
        <w:t xml:space="preserve"> DIP. LUISA ESMERALDA NAVARRO HERNÁNDEZ. Presidente tenemos </w:t>
      </w:r>
      <w:r w:rsidR="00806513" w:rsidRPr="00366F6D">
        <w:rPr>
          <w:rFonts w:ascii="Times New Roman" w:hAnsi="Times New Roman" w:cs="Times New Roman"/>
          <w:sz w:val="24"/>
          <w:szCs w:val="24"/>
        </w:rPr>
        <w:t>2</w:t>
      </w:r>
      <w:r w:rsidRPr="00366F6D">
        <w:rPr>
          <w:rFonts w:ascii="Times New Roman" w:hAnsi="Times New Roman" w:cs="Times New Roman"/>
          <w:sz w:val="24"/>
          <w:szCs w:val="24"/>
        </w:rPr>
        <w:t xml:space="preserve"> participaciones.</w:t>
      </w:r>
    </w:p>
    <w:p w:rsidR="00B221E0" w:rsidRPr="00366F6D" w:rsidRDefault="00B221E0"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En acatamiento de la indicación de la </w:t>
      </w:r>
      <w:r w:rsidR="00806513" w:rsidRPr="00366F6D">
        <w:rPr>
          <w:rFonts w:ascii="Times New Roman" w:hAnsi="Times New Roman" w:cs="Times New Roman"/>
          <w:sz w:val="24"/>
          <w:szCs w:val="24"/>
        </w:rPr>
        <w:t xml:space="preserve">Presidencia, </w:t>
      </w:r>
      <w:r w:rsidRPr="00366F6D">
        <w:rPr>
          <w:rFonts w:ascii="Times New Roman" w:hAnsi="Times New Roman" w:cs="Times New Roman"/>
          <w:sz w:val="24"/>
          <w:szCs w:val="24"/>
        </w:rPr>
        <w:t xml:space="preserve">me permito comunicar el turno de los oradores siguientes, la </w:t>
      </w:r>
      <w:r w:rsidR="000C481F" w:rsidRPr="00366F6D">
        <w:rPr>
          <w:rFonts w:ascii="Times New Roman" w:hAnsi="Times New Roman" w:cs="Times New Roman"/>
          <w:sz w:val="24"/>
          <w:szCs w:val="24"/>
        </w:rPr>
        <w:t xml:space="preserve">diputada </w:t>
      </w:r>
      <w:r w:rsidRPr="00366F6D">
        <w:rPr>
          <w:rFonts w:ascii="Times New Roman" w:hAnsi="Times New Roman" w:cs="Times New Roman"/>
          <w:sz w:val="24"/>
          <w:szCs w:val="24"/>
        </w:rPr>
        <w:t xml:space="preserve">Zaira Cedillo y la </w:t>
      </w:r>
      <w:r w:rsidR="000C481F" w:rsidRPr="00366F6D">
        <w:rPr>
          <w:rFonts w:ascii="Times New Roman" w:hAnsi="Times New Roman" w:cs="Times New Roman"/>
          <w:sz w:val="24"/>
          <w:szCs w:val="24"/>
        </w:rPr>
        <w:t xml:space="preserve">diputada </w:t>
      </w:r>
      <w:r w:rsidRPr="00366F6D">
        <w:rPr>
          <w:rFonts w:ascii="Times New Roman" w:hAnsi="Times New Roman" w:cs="Times New Roman"/>
          <w:sz w:val="24"/>
          <w:szCs w:val="24"/>
        </w:rPr>
        <w:t>Ana Yurixi.</w:t>
      </w:r>
    </w:p>
    <w:p w:rsidR="00B221E0" w:rsidRPr="00366F6D" w:rsidRDefault="00B221E0"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Adelante </w:t>
      </w:r>
      <w:r w:rsidR="000C481F" w:rsidRPr="00366F6D">
        <w:rPr>
          <w:rFonts w:ascii="Times New Roman" w:hAnsi="Times New Roman" w:cs="Times New Roman"/>
          <w:sz w:val="24"/>
          <w:szCs w:val="24"/>
        </w:rPr>
        <w:t xml:space="preserve">diputada </w:t>
      </w:r>
      <w:r w:rsidRPr="00366F6D">
        <w:rPr>
          <w:rFonts w:ascii="Times New Roman" w:hAnsi="Times New Roman" w:cs="Times New Roman"/>
          <w:sz w:val="24"/>
          <w:szCs w:val="24"/>
        </w:rPr>
        <w:t>Zaira Cedillo.</w:t>
      </w:r>
    </w:p>
    <w:p w:rsidR="00161D54" w:rsidRPr="00366F6D" w:rsidRDefault="00B221E0" w:rsidP="00366F6D">
      <w:pPr>
        <w:pStyle w:val="Sinespaciado"/>
        <w:jc w:val="both"/>
        <w:rPr>
          <w:rFonts w:ascii="Times New Roman" w:hAnsi="Times New Roman" w:cs="Times New Roman"/>
          <w:kern w:val="2"/>
          <w:sz w:val="24"/>
          <w:szCs w:val="24"/>
        </w:rPr>
      </w:pPr>
      <w:r w:rsidRPr="00366F6D">
        <w:rPr>
          <w:rFonts w:ascii="Times New Roman" w:hAnsi="Times New Roman" w:cs="Times New Roman"/>
          <w:kern w:val="2"/>
          <w:sz w:val="24"/>
          <w:szCs w:val="24"/>
        </w:rPr>
        <w:t>DIP. ANA YURIXI LEYVA PIÑÓN. Gracias.</w:t>
      </w:r>
    </w:p>
    <w:p w:rsidR="00B221E0" w:rsidRPr="00366F6D" w:rsidRDefault="00B221E0" w:rsidP="00366F6D">
      <w:pPr>
        <w:pStyle w:val="Sinespaciado"/>
        <w:ind w:firstLine="708"/>
        <w:jc w:val="both"/>
        <w:rPr>
          <w:rFonts w:ascii="Times New Roman" w:hAnsi="Times New Roman" w:cs="Times New Roman"/>
          <w:kern w:val="2"/>
          <w:sz w:val="24"/>
          <w:szCs w:val="24"/>
        </w:rPr>
      </w:pPr>
      <w:r w:rsidRPr="00366F6D">
        <w:rPr>
          <w:rFonts w:ascii="Times New Roman" w:hAnsi="Times New Roman" w:cs="Times New Roman"/>
          <w:kern w:val="2"/>
          <w:sz w:val="24"/>
          <w:szCs w:val="24"/>
        </w:rPr>
        <w:t>Muy buenas tardes saludo con respeto a mis compañeras, compañeros, y compañere legisladores</w:t>
      </w:r>
      <w:r w:rsidR="000C481F"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así como a la gente del Estado de México que nos ve a través de los medios de comunicación y nos acompañan a través de los distintos medios digitales.</w:t>
      </w:r>
    </w:p>
    <w:p w:rsidR="00B221E0" w:rsidRPr="00366F6D" w:rsidRDefault="00B221E0" w:rsidP="00366F6D">
      <w:pPr>
        <w:pStyle w:val="Sinespaciado"/>
        <w:jc w:val="both"/>
        <w:rPr>
          <w:rFonts w:ascii="Times New Roman" w:hAnsi="Times New Roman" w:cs="Times New Roman"/>
          <w:kern w:val="2"/>
          <w:sz w:val="24"/>
          <w:szCs w:val="24"/>
        </w:rPr>
      </w:pPr>
      <w:r w:rsidRPr="00366F6D">
        <w:rPr>
          <w:rFonts w:ascii="Times New Roman" w:hAnsi="Times New Roman" w:cs="Times New Roman"/>
          <w:kern w:val="2"/>
          <w:sz w:val="24"/>
          <w:szCs w:val="24"/>
        </w:rPr>
        <w:tab/>
        <w:t xml:space="preserve">El bienestar solamente puede ser verdaderamente incluyente cuando sus leyes, programas y políticas </w:t>
      </w:r>
      <w:r w:rsidR="000C481F" w:rsidRPr="00366F6D">
        <w:rPr>
          <w:rFonts w:ascii="Times New Roman" w:hAnsi="Times New Roman" w:cs="Times New Roman"/>
          <w:kern w:val="2"/>
          <w:sz w:val="24"/>
          <w:szCs w:val="24"/>
        </w:rPr>
        <w:t>públicas</w:t>
      </w:r>
      <w:r w:rsidRPr="00366F6D">
        <w:rPr>
          <w:rFonts w:ascii="Times New Roman" w:hAnsi="Times New Roman" w:cs="Times New Roman"/>
          <w:kern w:val="2"/>
          <w:sz w:val="24"/>
          <w:szCs w:val="24"/>
        </w:rPr>
        <w:t xml:space="preserve"> llegan a todas las personas, sin discriminación y sin dejar a nadie atrás y sin dejar a nadie a fuera.</w:t>
      </w:r>
    </w:p>
    <w:p w:rsidR="00B00F24" w:rsidRPr="00366F6D" w:rsidRDefault="00B221E0" w:rsidP="00366F6D">
      <w:pPr>
        <w:pStyle w:val="Sinespaciado"/>
        <w:jc w:val="both"/>
        <w:rPr>
          <w:rFonts w:ascii="Times New Roman" w:hAnsi="Times New Roman" w:cs="Times New Roman"/>
          <w:kern w:val="2"/>
          <w:sz w:val="24"/>
          <w:szCs w:val="24"/>
        </w:rPr>
      </w:pPr>
      <w:r w:rsidRPr="00366F6D">
        <w:rPr>
          <w:rFonts w:ascii="Times New Roman" w:hAnsi="Times New Roman" w:cs="Times New Roman"/>
          <w:kern w:val="2"/>
          <w:sz w:val="24"/>
          <w:szCs w:val="24"/>
        </w:rPr>
        <w:tab/>
        <w:t>Hoy ponemos sobre la mesa</w:t>
      </w:r>
      <w:r w:rsidR="000C481F"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la necesidad de reconocer expresamente a la población de la Diversidad Sexo Genérica LGBTT</w:t>
      </w:r>
      <w:r w:rsidR="00E0664B" w:rsidRPr="00366F6D">
        <w:rPr>
          <w:rFonts w:ascii="Times New Roman" w:hAnsi="Times New Roman" w:cs="Times New Roman"/>
          <w:kern w:val="2"/>
          <w:sz w:val="24"/>
          <w:szCs w:val="24"/>
        </w:rPr>
        <w:t>T</w:t>
      </w:r>
      <w:r w:rsidRPr="00366F6D">
        <w:rPr>
          <w:rFonts w:ascii="Times New Roman" w:hAnsi="Times New Roman" w:cs="Times New Roman"/>
          <w:kern w:val="2"/>
          <w:sz w:val="24"/>
          <w:szCs w:val="24"/>
        </w:rPr>
        <w:t>IQ</w:t>
      </w:r>
      <w:r w:rsidR="00E0664B" w:rsidRPr="00366F6D">
        <w:rPr>
          <w:rFonts w:ascii="Times New Roman" w:hAnsi="Times New Roman" w:cs="Times New Roman"/>
          <w:kern w:val="2"/>
          <w:sz w:val="24"/>
          <w:szCs w:val="24"/>
        </w:rPr>
        <w:t>NB</w:t>
      </w:r>
      <w:r w:rsidRPr="00366F6D">
        <w:rPr>
          <w:rFonts w:ascii="Times New Roman" w:hAnsi="Times New Roman" w:cs="Times New Roman"/>
          <w:kern w:val="2"/>
          <w:sz w:val="24"/>
          <w:szCs w:val="24"/>
        </w:rPr>
        <w:t>+</w:t>
      </w:r>
      <w:r w:rsidR="00E0664B"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dentro de los programas prioritarios de Desarrollo Social del Estado de México</w:t>
      </w:r>
      <w:r w:rsidR="00E0664B"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gracias a la Iniciativa que ha presentado le Diputade Meme Navarro, muchas felicidades Meme y reconozco el trabajo que han hecho los colectivos, las colectivas del Estado de México y que hoy que hicimos que el Congreso del Estado de México es “La Casa del Pueblo”, nunca habíamos visto en tantas ocasiones a las poblaciones diversas venir y tomar los espacios, así que</w:t>
      </w:r>
      <w:r w:rsidR="00E0664B"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reconozco siempre tu trabajo y quiero que sepas que estamos para acompañarte y para acompañarles a todos en esta lucha que han dado durante tanto tiempo y quiero comenzar con una pregunta sencilla</w:t>
      </w:r>
      <w:r w:rsidR="00E0664B" w:rsidRPr="00366F6D">
        <w:rPr>
          <w:rFonts w:ascii="Times New Roman" w:hAnsi="Times New Roman" w:cs="Times New Roman"/>
          <w:kern w:val="2"/>
          <w:sz w:val="24"/>
          <w:szCs w:val="24"/>
        </w:rPr>
        <w:t>;</w:t>
      </w:r>
      <w:r w:rsidRPr="00366F6D">
        <w:rPr>
          <w:rFonts w:ascii="Times New Roman" w:hAnsi="Times New Roman" w:cs="Times New Roman"/>
          <w:kern w:val="2"/>
          <w:sz w:val="24"/>
          <w:szCs w:val="24"/>
        </w:rPr>
        <w:t xml:space="preserve"> pero necesaria ¿Puede hablarse de bienestar y de desarrollo social cuando existen personas que por su orientación sexual, identidad, </w:t>
      </w:r>
      <w:r w:rsidR="00407C00" w:rsidRPr="00366F6D">
        <w:rPr>
          <w:rFonts w:ascii="Times New Roman" w:hAnsi="Times New Roman" w:cs="Times New Roman"/>
          <w:kern w:val="2"/>
          <w:sz w:val="24"/>
          <w:szCs w:val="24"/>
        </w:rPr>
        <w:t xml:space="preserve">o expresión de </w:t>
      </w:r>
      <w:r w:rsidR="00FE36BA" w:rsidRPr="00366F6D">
        <w:rPr>
          <w:rFonts w:ascii="Times New Roman" w:hAnsi="Times New Roman" w:cs="Times New Roman"/>
          <w:kern w:val="2"/>
          <w:sz w:val="24"/>
          <w:szCs w:val="24"/>
        </w:rPr>
        <w:t>género,</w:t>
      </w:r>
      <w:r w:rsidR="00B00F24" w:rsidRPr="00366F6D">
        <w:rPr>
          <w:rFonts w:ascii="Times New Roman" w:hAnsi="Times New Roman" w:cs="Times New Roman"/>
          <w:sz w:val="24"/>
          <w:szCs w:val="24"/>
        </w:rPr>
        <w:t xml:space="preserve"> encuentran mayores obstáculos para acceder a la educación, al empleo, a la salud, a la seguridad social, a una vivienda adecuada o a otros derechos sociales</w:t>
      </w:r>
      <w:r w:rsidR="00407C00" w:rsidRPr="00366F6D">
        <w:rPr>
          <w:rFonts w:ascii="Times New Roman" w:hAnsi="Times New Roman" w:cs="Times New Roman"/>
          <w:sz w:val="24"/>
          <w:szCs w:val="24"/>
        </w:rPr>
        <w:t>?</w:t>
      </w:r>
      <w:r w:rsidR="00B00F24" w:rsidRPr="00366F6D">
        <w:rPr>
          <w:rFonts w:ascii="Times New Roman" w:hAnsi="Times New Roman" w:cs="Times New Roman"/>
          <w:sz w:val="24"/>
          <w:szCs w:val="24"/>
        </w:rPr>
        <w:t>. La respuesta desde una perspectiva de derechos humanos</w:t>
      </w:r>
      <w:r w:rsidR="00FE36BA" w:rsidRPr="00366F6D">
        <w:rPr>
          <w:rFonts w:ascii="Times New Roman" w:hAnsi="Times New Roman" w:cs="Times New Roman"/>
          <w:sz w:val="24"/>
          <w:szCs w:val="24"/>
        </w:rPr>
        <w:t>,</w:t>
      </w:r>
      <w:r w:rsidR="00B00F24" w:rsidRPr="00366F6D">
        <w:rPr>
          <w:rFonts w:ascii="Times New Roman" w:hAnsi="Times New Roman" w:cs="Times New Roman"/>
          <w:sz w:val="24"/>
          <w:szCs w:val="24"/>
        </w:rPr>
        <w:t xml:space="preserve"> debe de ser clara, no podemos construir una política social verdaderamente universal</w:t>
      </w:r>
      <w:r w:rsidR="00FE36BA" w:rsidRPr="00366F6D">
        <w:rPr>
          <w:rFonts w:ascii="Times New Roman" w:hAnsi="Times New Roman" w:cs="Times New Roman"/>
          <w:sz w:val="24"/>
          <w:szCs w:val="24"/>
        </w:rPr>
        <w:t>,</w:t>
      </w:r>
      <w:r w:rsidR="00B00F24" w:rsidRPr="00366F6D">
        <w:rPr>
          <w:rFonts w:ascii="Times New Roman" w:hAnsi="Times New Roman" w:cs="Times New Roman"/>
          <w:sz w:val="24"/>
          <w:szCs w:val="24"/>
        </w:rPr>
        <w:t xml:space="preserve"> si existen personas que continúan siendo invisibilizadas.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Las cifras oficiales nos permiten dimensionar la importancia de esta discusión, de acuerdo con la Encuesta Nacional sobre Diversidad Sexual y de Género</w:t>
      </w:r>
      <w:r w:rsidR="00BC3145" w:rsidRPr="00366F6D">
        <w:rPr>
          <w:rFonts w:ascii="Times New Roman" w:hAnsi="Times New Roman" w:cs="Times New Roman"/>
          <w:sz w:val="24"/>
          <w:szCs w:val="24"/>
        </w:rPr>
        <w:t xml:space="preserve">, </w:t>
      </w:r>
      <w:r w:rsidR="00990A56" w:rsidRPr="00366F6D">
        <w:rPr>
          <w:rFonts w:ascii="Times New Roman" w:hAnsi="Times New Roman" w:cs="Times New Roman"/>
          <w:sz w:val="24"/>
          <w:szCs w:val="24"/>
        </w:rPr>
        <w:t>EN</w:t>
      </w:r>
      <w:r w:rsidR="00715D64" w:rsidRPr="00366F6D">
        <w:rPr>
          <w:rFonts w:ascii="Times New Roman" w:hAnsi="Times New Roman" w:cs="Times New Roman"/>
          <w:sz w:val="24"/>
          <w:szCs w:val="24"/>
        </w:rPr>
        <w:t>DI</w:t>
      </w:r>
      <w:r w:rsidR="00FD4894" w:rsidRPr="00366F6D">
        <w:rPr>
          <w:rFonts w:ascii="Times New Roman" w:hAnsi="Times New Roman" w:cs="Times New Roman"/>
          <w:sz w:val="24"/>
          <w:szCs w:val="24"/>
        </w:rPr>
        <w:t>SEG</w:t>
      </w:r>
      <w:r w:rsidRPr="00366F6D">
        <w:rPr>
          <w:rFonts w:ascii="Times New Roman" w:hAnsi="Times New Roman" w:cs="Times New Roman"/>
          <w:sz w:val="24"/>
          <w:szCs w:val="24"/>
        </w:rPr>
        <w:t xml:space="preserve"> 2021 de INEGI, en México, aproximadamente 5 millones de personas de 15 años y más se identifican como población LGBTTTIQ+, de esta cifra, el Estado de México concentra aproximadamente 490</w:t>
      </w:r>
      <w:r w:rsidR="00715D64" w:rsidRPr="00366F6D">
        <w:rPr>
          <w:rFonts w:ascii="Times New Roman" w:hAnsi="Times New Roman" w:cs="Times New Roman"/>
          <w:sz w:val="24"/>
          <w:szCs w:val="24"/>
        </w:rPr>
        <w:t xml:space="preserve"> mil</w:t>
      </w:r>
      <w:r w:rsidRPr="00366F6D">
        <w:rPr>
          <w:rFonts w:ascii="Times New Roman" w:hAnsi="Times New Roman" w:cs="Times New Roman"/>
          <w:sz w:val="24"/>
          <w:szCs w:val="24"/>
        </w:rPr>
        <w:t xml:space="preserve"> personas</w:t>
      </w:r>
      <w:r w:rsidR="00715D64" w:rsidRPr="00366F6D">
        <w:rPr>
          <w:rFonts w:ascii="Times New Roman" w:hAnsi="Times New Roman" w:cs="Times New Roman"/>
          <w:sz w:val="24"/>
          <w:szCs w:val="24"/>
        </w:rPr>
        <w:t>;</w:t>
      </w:r>
      <w:r w:rsidRPr="00366F6D">
        <w:rPr>
          <w:rFonts w:ascii="Times New Roman" w:hAnsi="Times New Roman" w:cs="Times New Roman"/>
          <w:sz w:val="24"/>
          <w:szCs w:val="24"/>
        </w:rPr>
        <w:t xml:space="preserve"> pero </w:t>
      </w:r>
      <w:r w:rsidR="004846C2" w:rsidRPr="00366F6D">
        <w:rPr>
          <w:rFonts w:ascii="Times New Roman" w:hAnsi="Times New Roman" w:cs="Times New Roman"/>
          <w:sz w:val="24"/>
          <w:szCs w:val="24"/>
        </w:rPr>
        <w:t>que,</w:t>
      </w:r>
      <w:r w:rsidRPr="00366F6D">
        <w:rPr>
          <w:rFonts w:ascii="Times New Roman" w:hAnsi="Times New Roman" w:cs="Times New Roman"/>
          <w:sz w:val="24"/>
          <w:szCs w:val="24"/>
        </w:rPr>
        <w:t xml:space="preserve"> además, como lo comenta l</w:t>
      </w:r>
      <w:r w:rsidR="00715D64" w:rsidRPr="00366F6D">
        <w:rPr>
          <w:rFonts w:ascii="Times New Roman" w:hAnsi="Times New Roman" w:cs="Times New Roman"/>
          <w:sz w:val="24"/>
          <w:szCs w:val="24"/>
        </w:rPr>
        <w:t>e</w:t>
      </w:r>
      <w:r w:rsidRPr="00366F6D">
        <w:rPr>
          <w:rFonts w:ascii="Times New Roman" w:hAnsi="Times New Roman" w:cs="Times New Roman"/>
          <w:sz w:val="24"/>
          <w:szCs w:val="24"/>
        </w:rPr>
        <w:t xml:space="preserve"> diputad</w:t>
      </w:r>
      <w:r w:rsidR="00715D64" w:rsidRPr="00366F6D">
        <w:rPr>
          <w:rFonts w:ascii="Times New Roman" w:hAnsi="Times New Roman" w:cs="Times New Roman"/>
          <w:sz w:val="24"/>
          <w:szCs w:val="24"/>
        </w:rPr>
        <w:t>e</w:t>
      </w:r>
      <w:r w:rsidRPr="00366F6D">
        <w:rPr>
          <w:rFonts w:ascii="Times New Roman" w:hAnsi="Times New Roman" w:cs="Times New Roman"/>
          <w:sz w:val="24"/>
          <w:szCs w:val="24"/>
        </w:rPr>
        <w:t xml:space="preserve"> Meme, no fue consultada, seguramente muchas otras personas</w:t>
      </w:r>
      <w:r w:rsidR="00D81BA0" w:rsidRPr="00366F6D">
        <w:rPr>
          <w:rFonts w:ascii="Times New Roman" w:hAnsi="Times New Roman" w:cs="Times New Roman"/>
          <w:sz w:val="24"/>
          <w:szCs w:val="24"/>
        </w:rPr>
        <w:t>,</w:t>
      </w:r>
      <w:r w:rsidRPr="00366F6D">
        <w:rPr>
          <w:rFonts w:ascii="Times New Roman" w:hAnsi="Times New Roman" w:cs="Times New Roman"/>
          <w:sz w:val="24"/>
          <w:szCs w:val="24"/>
        </w:rPr>
        <w:t xml:space="preserve"> tampoco son parte de esta estadística que es muy reveladora.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Quienes forman parte de nuestra sociedad y que, como cualquier otra persona, tienen derecho al bienestar y al desarrollo social, porque también son una población que estudia, que trabaja, que produce, que participa en la economía y que contribuye cotidianamente al desarrollo de nuestro Estado, en el ámbito internacional y de manera referente a los principios de Yogyakarta</w:t>
      </w:r>
      <w:r w:rsidR="004846C2" w:rsidRPr="00366F6D">
        <w:rPr>
          <w:rFonts w:ascii="Times New Roman" w:hAnsi="Times New Roman" w:cs="Times New Roman"/>
          <w:sz w:val="24"/>
          <w:szCs w:val="24"/>
        </w:rPr>
        <w:t xml:space="preserve"> y Yogyakarta</w:t>
      </w:r>
      <w:r w:rsidRPr="00366F6D">
        <w:rPr>
          <w:rFonts w:ascii="Times New Roman" w:hAnsi="Times New Roman" w:cs="Times New Roman"/>
          <w:sz w:val="24"/>
          <w:szCs w:val="24"/>
        </w:rPr>
        <w:t xml:space="preserve"> más </w:t>
      </w:r>
      <w:r w:rsidR="004846C2" w:rsidRPr="00366F6D">
        <w:rPr>
          <w:rFonts w:ascii="Times New Roman" w:hAnsi="Times New Roman" w:cs="Times New Roman"/>
          <w:sz w:val="24"/>
          <w:szCs w:val="24"/>
        </w:rPr>
        <w:t>10,</w:t>
      </w:r>
      <w:r w:rsidRPr="00366F6D">
        <w:rPr>
          <w:rFonts w:ascii="Times New Roman" w:hAnsi="Times New Roman" w:cs="Times New Roman"/>
          <w:sz w:val="24"/>
          <w:szCs w:val="24"/>
        </w:rPr>
        <w:t xml:space="preserve"> son documentos que consagran estándares básicos para orientar la interpretación y aplicación de las normas de Derecho Internacional de los Derechos Humanos a la </w:t>
      </w:r>
      <w:r w:rsidRPr="00366F6D">
        <w:rPr>
          <w:rFonts w:ascii="Times New Roman" w:hAnsi="Times New Roman" w:cs="Times New Roman"/>
          <w:sz w:val="24"/>
          <w:szCs w:val="24"/>
        </w:rPr>
        <w:lastRenderedPageBreak/>
        <w:t>población LGBTT</w:t>
      </w:r>
      <w:r w:rsidR="009F6879" w:rsidRPr="00366F6D">
        <w:rPr>
          <w:rFonts w:ascii="Times New Roman" w:hAnsi="Times New Roman" w:cs="Times New Roman"/>
          <w:sz w:val="24"/>
          <w:szCs w:val="24"/>
        </w:rPr>
        <w:t>T</w:t>
      </w:r>
      <w:r w:rsidRPr="00366F6D">
        <w:rPr>
          <w:rFonts w:ascii="Times New Roman" w:hAnsi="Times New Roman" w:cs="Times New Roman"/>
          <w:sz w:val="24"/>
          <w:szCs w:val="24"/>
        </w:rPr>
        <w:t xml:space="preserve">IQ+, </w:t>
      </w:r>
      <w:r w:rsidR="009F6879" w:rsidRPr="00366F6D">
        <w:rPr>
          <w:rFonts w:ascii="Times New Roman" w:hAnsi="Times New Roman" w:cs="Times New Roman"/>
          <w:sz w:val="24"/>
          <w:szCs w:val="24"/>
        </w:rPr>
        <w:t xml:space="preserve">los </w:t>
      </w:r>
      <w:r w:rsidRPr="00366F6D">
        <w:rPr>
          <w:rFonts w:ascii="Times New Roman" w:hAnsi="Times New Roman" w:cs="Times New Roman"/>
          <w:sz w:val="24"/>
          <w:szCs w:val="24"/>
        </w:rPr>
        <w:t>cuales establecen como principio fundamental</w:t>
      </w:r>
      <w:r w:rsidR="009F6879" w:rsidRPr="00366F6D">
        <w:rPr>
          <w:rFonts w:ascii="Times New Roman" w:hAnsi="Times New Roman" w:cs="Times New Roman"/>
          <w:sz w:val="24"/>
          <w:szCs w:val="24"/>
        </w:rPr>
        <w:t>,</w:t>
      </w:r>
      <w:r w:rsidRPr="00366F6D">
        <w:rPr>
          <w:rFonts w:ascii="Times New Roman" w:hAnsi="Times New Roman" w:cs="Times New Roman"/>
          <w:sz w:val="24"/>
          <w:szCs w:val="24"/>
        </w:rPr>
        <w:t xml:space="preserve"> que todas las personas, independientemente de su orientación sexual o identidad de género, tienen derecho al pleno disfrute de los derechos humanos.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La discusión que hoy sostenemos</w:t>
      </w:r>
      <w:r w:rsidR="009F6879" w:rsidRPr="00366F6D">
        <w:rPr>
          <w:rFonts w:ascii="Times New Roman" w:hAnsi="Times New Roman" w:cs="Times New Roman"/>
          <w:sz w:val="24"/>
          <w:szCs w:val="24"/>
        </w:rPr>
        <w:t>,</w:t>
      </w:r>
      <w:r w:rsidRPr="00366F6D">
        <w:rPr>
          <w:rFonts w:ascii="Times New Roman" w:hAnsi="Times New Roman" w:cs="Times New Roman"/>
          <w:sz w:val="24"/>
          <w:szCs w:val="24"/>
        </w:rPr>
        <w:t xml:space="preserve"> no debe entenderse como la creación de privilegios</w:t>
      </w:r>
      <w:r w:rsidR="009F6879" w:rsidRPr="00366F6D">
        <w:rPr>
          <w:rFonts w:ascii="Times New Roman" w:hAnsi="Times New Roman" w:cs="Times New Roman"/>
          <w:sz w:val="24"/>
          <w:szCs w:val="24"/>
        </w:rPr>
        <w:t>;</w:t>
      </w:r>
      <w:r w:rsidRPr="00366F6D">
        <w:rPr>
          <w:rFonts w:ascii="Times New Roman" w:hAnsi="Times New Roman" w:cs="Times New Roman"/>
          <w:sz w:val="24"/>
          <w:szCs w:val="24"/>
        </w:rPr>
        <w:t xml:space="preserve"> sino de garantizar la igualdad sustantiva que parte de reconocer que no todas las personas tenemos las mismas condiciones y que cuando existen barreras estructurales, el Estado debe de adoptar medidas para que los derechos puedan ejercerse</w:t>
      </w:r>
      <w:r w:rsidR="00254B1B" w:rsidRPr="00366F6D">
        <w:rPr>
          <w:rFonts w:ascii="Times New Roman" w:hAnsi="Times New Roman" w:cs="Times New Roman"/>
          <w:sz w:val="24"/>
          <w:szCs w:val="24"/>
        </w:rPr>
        <w:t>,</w:t>
      </w:r>
      <w:r w:rsidRPr="00366F6D">
        <w:rPr>
          <w:rFonts w:ascii="Times New Roman" w:hAnsi="Times New Roman" w:cs="Times New Roman"/>
          <w:sz w:val="24"/>
          <w:szCs w:val="24"/>
        </w:rPr>
        <w:t xml:space="preserve"> efectivamente.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Una ley incluyente debe de traducirse en programas incluyentes, reglas de operación incluyentes, personas servidoras públicas capacitadas y resultados que también puedan ser medibles</w:t>
      </w:r>
      <w:r w:rsidR="00254B1B" w:rsidRPr="00366F6D">
        <w:rPr>
          <w:rFonts w:ascii="Times New Roman" w:hAnsi="Times New Roman" w:cs="Times New Roman"/>
          <w:sz w:val="24"/>
          <w:szCs w:val="24"/>
        </w:rPr>
        <w:t>;</w:t>
      </w:r>
      <w:r w:rsidRPr="00366F6D">
        <w:rPr>
          <w:rFonts w:ascii="Times New Roman" w:hAnsi="Times New Roman" w:cs="Times New Roman"/>
          <w:sz w:val="24"/>
          <w:szCs w:val="24"/>
        </w:rPr>
        <w:t xml:space="preserve"> así como garantizar que el desarrollo social sea realmente para todas, todos y todes, sin que nadie se quede atrás y sin que nadie se quede afuera.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Felicito nuevamente a mi compañere, Meme Nava, por todo el trabajo que han venido haciendo, ella, su equipo de trabajo, las colectivas, los colectivos, todas las personas que han estado buscando que se garanticen los derechos sexuales y reproductivos, derechos humanos y hoy derechos sociales y que estén consagrados en nuestra Constitución. </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Reconocer a la población sexo genérica</w:t>
      </w:r>
      <w:r w:rsidR="0082718D" w:rsidRPr="00366F6D">
        <w:rPr>
          <w:rFonts w:ascii="Times New Roman" w:hAnsi="Times New Roman" w:cs="Times New Roman"/>
          <w:sz w:val="24"/>
          <w:szCs w:val="24"/>
        </w:rPr>
        <w:t>,</w:t>
      </w:r>
      <w:r w:rsidRPr="00366F6D">
        <w:rPr>
          <w:rFonts w:ascii="Times New Roman" w:hAnsi="Times New Roman" w:cs="Times New Roman"/>
          <w:sz w:val="24"/>
          <w:szCs w:val="24"/>
        </w:rPr>
        <w:t xml:space="preserve"> debe de ser un derecho y creo que hoy corresponde a esta </w:t>
      </w:r>
      <w:r w:rsidR="00AA4EFC" w:rsidRPr="00366F6D">
        <w:rPr>
          <w:rFonts w:ascii="Times New Roman" w:hAnsi="Times New Roman" w:cs="Times New Roman"/>
          <w:sz w:val="24"/>
          <w:szCs w:val="24"/>
        </w:rPr>
        <w:t xml:space="preserve">Legislatura </w:t>
      </w:r>
      <w:r w:rsidRPr="00366F6D">
        <w:rPr>
          <w:rFonts w:ascii="Times New Roman" w:hAnsi="Times New Roman" w:cs="Times New Roman"/>
          <w:sz w:val="24"/>
          <w:szCs w:val="24"/>
        </w:rPr>
        <w:t>que lo hagamos, cuentas con el respaldo, por supuesto, decirlo en nombre del Grupo Parlamentario de morena y que también</w:t>
      </w:r>
      <w:r w:rsidR="00AA4EFC" w:rsidRPr="00366F6D">
        <w:rPr>
          <w:rFonts w:ascii="Times New Roman" w:hAnsi="Times New Roman" w:cs="Times New Roman"/>
          <w:sz w:val="24"/>
          <w:szCs w:val="24"/>
        </w:rPr>
        <w:t>,</w:t>
      </w:r>
      <w:r w:rsidRPr="00366F6D">
        <w:rPr>
          <w:rFonts w:ascii="Times New Roman" w:hAnsi="Times New Roman" w:cs="Times New Roman"/>
          <w:sz w:val="24"/>
          <w:szCs w:val="24"/>
        </w:rPr>
        <w:t xml:space="preserve"> deben de ser reconocidos dentro de los </w:t>
      </w:r>
      <w:r w:rsidR="00AA4EFC" w:rsidRPr="00366F6D">
        <w:rPr>
          <w:rFonts w:ascii="Times New Roman" w:hAnsi="Times New Roman" w:cs="Times New Roman"/>
          <w:sz w:val="24"/>
          <w:szCs w:val="24"/>
        </w:rPr>
        <w:t xml:space="preserve">Programas </w:t>
      </w:r>
      <w:r w:rsidRPr="00366F6D">
        <w:rPr>
          <w:rFonts w:ascii="Times New Roman" w:hAnsi="Times New Roman" w:cs="Times New Roman"/>
          <w:sz w:val="24"/>
          <w:szCs w:val="24"/>
        </w:rPr>
        <w:t xml:space="preserve">del </w:t>
      </w:r>
      <w:r w:rsidR="00AA4EFC" w:rsidRPr="00366F6D">
        <w:rPr>
          <w:rFonts w:ascii="Times New Roman" w:hAnsi="Times New Roman" w:cs="Times New Roman"/>
          <w:sz w:val="24"/>
          <w:szCs w:val="24"/>
        </w:rPr>
        <w:t>Bienestar</w:t>
      </w:r>
      <w:r w:rsidRPr="00366F6D">
        <w:rPr>
          <w:rFonts w:ascii="Times New Roman" w:hAnsi="Times New Roman" w:cs="Times New Roman"/>
          <w:sz w:val="24"/>
          <w:szCs w:val="24"/>
        </w:rPr>
        <w:t>, porque si hablamos de que todas las personas podamos tener derecho a las mismas oportunidades y que no hablamos de privilegios</w:t>
      </w:r>
      <w:r w:rsidR="00AA4EFC" w:rsidRPr="00366F6D">
        <w:rPr>
          <w:rFonts w:ascii="Times New Roman" w:hAnsi="Times New Roman" w:cs="Times New Roman"/>
          <w:sz w:val="24"/>
          <w:szCs w:val="24"/>
        </w:rPr>
        <w:t>;</w:t>
      </w:r>
      <w:r w:rsidRPr="00366F6D">
        <w:rPr>
          <w:rFonts w:ascii="Times New Roman" w:hAnsi="Times New Roman" w:cs="Times New Roman"/>
          <w:sz w:val="24"/>
          <w:szCs w:val="24"/>
        </w:rPr>
        <w:t xml:space="preserve"> entonces quienes hoy están teniendo barreras estructurales deben también ser reconocidas legalmente y ser parte de los programas del bienestar.</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Muchas felicidades Meme.</w:t>
      </w:r>
    </w:p>
    <w:p w:rsidR="00B00F24" w:rsidRPr="00366F6D" w:rsidRDefault="00BF48E3" w:rsidP="00366F6D">
      <w:pPr>
        <w:pStyle w:val="Sinespaciado"/>
        <w:jc w:val="both"/>
        <w:rPr>
          <w:rFonts w:ascii="Times New Roman" w:hAnsi="Times New Roman" w:cs="Times New Roman"/>
          <w:sz w:val="24"/>
          <w:szCs w:val="24"/>
        </w:rPr>
      </w:pPr>
      <w:r w:rsidRPr="00CD16CB">
        <w:rPr>
          <w:rFonts w:ascii="Times New Roman" w:hAnsi="Times New Roman" w:cs="Times New Roman"/>
          <w:sz w:val="24"/>
          <w:szCs w:val="24"/>
        </w:rPr>
        <w:t>SECRETARIA</w:t>
      </w:r>
      <w:r>
        <w:rPr>
          <w:rFonts w:ascii="Times New Roman" w:hAnsi="Times New Roman" w:cs="Times New Roman"/>
          <w:sz w:val="24"/>
          <w:szCs w:val="24"/>
        </w:rPr>
        <w:t xml:space="preserve"> </w:t>
      </w:r>
      <w:r w:rsidR="00B00F24" w:rsidRPr="00366F6D">
        <w:rPr>
          <w:rFonts w:ascii="Times New Roman" w:hAnsi="Times New Roman" w:cs="Times New Roman"/>
          <w:sz w:val="24"/>
          <w:szCs w:val="24"/>
        </w:rPr>
        <w:t>DIP. LUISA ESMERALDA NAVARRO HERNÁNDEZ. Muchas gracias diputada Zaira.</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A continuación, le cedo la palabra a la diputada Ana Yurixi.</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DIP. ANA YURIXI LEYVA PIÑÓN. Muchas gracias diputado.</w:t>
      </w:r>
    </w:p>
    <w:p w:rsidR="00B00F24"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Saludo con mucho gusto a mis compañeras, diputade Meme Navarro, a nuestra diputada Zaira Cedillo y a nuestros compañeros que nos acompañan</w:t>
      </w:r>
      <w:r w:rsidR="00AA4EFC" w:rsidRPr="00366F6D">
        <w:rPr>
          <w:rFonts w:ascii="Times New Roman" w:hAnsi="Times New Roman" w:cs="Times New Roman"/>
          <w:sz w:val="24"/>
          <w:szCs w:val="24"/>
        </w:rPr>
        <w:t>,</w:t>
      </w:r>
      <w:r w:rsidRPr="00366F6D">
        <w:rPr>
          <w:rFonts w:ascii="Times New Roman" w:hAnsi="Times New Roman" w:cs="Times New Roman"/>
          <w:sz w:val="24"/>
          <w:szCs w:val="24"/>
        </w:rPr>
        <w:t xml:space="preserve"> a través de aquí de la transmisión, a los mexiquenses, por supuesto que nos siguen a través de las plataformas sociales y un saludo y un reconocimiento a todo el público que nos acompaña el día de hoy, a la comunidad LGBTTTIQ+, bienvenidos, gracias por estar aquí en “La Casa del Pueblo” es su casa, sean bienvenidos.</w:t>
      </w:r>
    </w:p>
    <w:p w:rsidR="005259B9" w:rsidRPr="00366F6D" w:rsidRDefault="00B00F24"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Acudimos a esta reunión de trabajo de las Comisiones Unidas de Desarrollo y Bienestar Social y para la Defensa de los derechos de las Poblaciones LGBTTTIQ</w:t>
      </w:r>
      <w:r w:rsidR="00385B14" w:rsidRPr="00366F6D">
        <w:rPr>
          <w:rFonts w:ascii="Times New Roman" w:hAnsi="Times New Roman" w:cs="Times New Roman"/>
          <w:sz w:val="24"/>
          <w:szCs w:val="24"/>
        </w:rPr>
        <w:t>NB</w:t>
      </w:r>
      <w:r w:rsidRPr="00366F6D">
        <w:rPr>
          <w:rFonts w:ascii="Times New Roman" w:hAnsi="Times New Roman" w:cs="Times New Roman"/>
          <w:sz w:val="24"/>
          <w:szCs w:val="24"/>
        </w:rPr>
        <w:t>+, con la plena convicción de que la protección de los derechos humanos</w:t>
      </w:r>
      <w:r w:rsidR="002D36F0" w:rsidRPr="00366F6D">
        <w:rPr>
          <w:rFonts w:ascii="Times New Roman" w:hAnsi="Times New Roman" w:cs="Times New Roman"/>
          <w:sz w:val="24"/>
          <w:szCs w:val="24"/>
        </w:rPr>
        <w:t xml:space="preserve"> y e</w:t>
      </w:r>
      <w:r w:rsidR="005259B9" w:rsidRPr="00366F6D">
        <w:rPr>
          <w:rFonts w:ascii="Times New Roman" w:hAnsi="Times New Roman" w:cs="Times New Roman"/>
          <w:sz w:val="24"/>
          <w:szCs w:val="24"/>
        </w:rPr>
        <w:t>l principio de igualdad de todas las personas debe ser una prioridad de este congreso mexiquense, la iniciativa que hoy nos convoca aborda una de las problemáticas más dolorosas y persistentes en el Estado de México, la exclusión y vulnerabilidad histórica que enfrentan las poblaciones de la diversidad sexo genérica, una realidad que limita su acceso al desarrollo e invisibiliza sus necesidades en la política pública social.</w:t>
      </w:r>
    </w:p>
    <w:p w:rsidR="000161A3"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Quiero reconocer el compromiso del diputado promovente de esta importante iniciativa</w:t>
      </w:r>
      <w:r w:rsidR="00A8233C" w:rsidRPr="00366F6D">
        <w:rPr>
          <w:rFonts w:ascii="Times New Roman" w:hAnsi="Times New Roman" w:cs="Times New Roman"/>
          <w:sz w:val="24"/>
          <w:szCs w:val="24"/>
        </w:rPr>
        <w:t>,</w:t>
      </w:r>
      <w:r w:rsidRPr="00366F6D">
        <w:rPr>
          <w:rFonts w:ascii="Times New Roman" w:hAnsi="Times New Roman" w:cs="Times New Roman"/>
          <w:sz w:val="24"/>
          <w:szCs w:val="24"/>
        </w:rPr>
        <w:t xml:space="preserve"> Meme Navarro gracias y felicidades por presentar esta propuesta que demuestra la naturaleza y la profunda sensibilidad social y una firme determinación para poner fin a vacíos legales </w:t>
      </w:r>
      <w:r w:rsidR="000161A3" w:rsidRPr="00366F6D">
        <w:rPr>
          <w:rFonts w:ascii="Times New Roman" w:hAnsi="Times New Roman" w:cs="Times New Roman"/>
          <w:sz w:val="24"/>
          <w:szCs w:val="24"/>
        </w:rPr>
        <w:t>que,</w:t>
      </w:r>
      <w:r w:rsidRPr="00366F6D">
        <w:rPr>
          <w:rFonts w:ascii="Times New Roman" w:hAnsi="Times New Roman" w:cs="Times New Roman"/>
          <w:sz w:val="24"/>
          <w:szCs w:val="24"/>
        </w:rPr>
        <w:t xml:space="preserve"> por años</w:t>
      </w:r>
      <w:r w:rsidR="00A8233C" w:rsidRPr="00366F6D">
        <w:rPr>
          <w:rFonts w:ascii="Times New Roman" w:hAnsi="Times New Roman" w:cs="Times New Roman"/>
          <w:sz w:val="24"/>
          <w:szCs w:val="24"/>
        </w:rPr>
        <w:t>,</w:t>
      </w:r>
      <w:r w:rsidRPr="00366F6D">
        <w:rPr>
          <w:rFonts w:ascii="Times New Roman" w:hAnsi="Times New Roman" w:cs="Times New Roman"/>
          <w:sz w:val="24"/>
          <w:szCs w:val="24"/>
        </w:rPr>
        <w:t xml:space="preserve"> han dejado en la indefensión a miles de mexiquenses pertenecientes a las poblaciones LGBTT</w:t>
      </w:r>
      <w:r w:rsidR="00A8233C" w:rsidRPr="00366F6D">
        <w:rPr>
          <w:rFonts w:ascii="Times New Roman" w:hAnsi="Times New Roman" w:cs="Times New Roman"/>
          <w:sz w:val="24"/>
          <w:szCs w:val="24"/>
        </w:rPr>
        <w:t>TI</w:t>
      </w:r>
      <w:r w:rsidRPr="00366F6D">
        <w:rPr>
          <w:rFonts w:ascii="Times New Roman" w:hAnsi="Times New Roman" w:cs="Times New Roman"/>
          <w:sz w:val="24"/>
          <w:szCs w:val="24"/>
        </w:rPr>
        <w:t>QN</w:t>
      </w:r>
      <w:r w:rsidR="000161A3" w:rsidRPr="00366F6D">
        <w:rPr>
          <w:rFonts w:ascii="Times New Roman" w:hAnsi="Times New Roman" w:cs="Times New Roman"/>
          <w:sz w:val="24"/>
          <w:szCs w:val="24"/>
        </w:rPr>
        <w:t>IB+</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El acceso al desarrollo social</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debe ser una garantía de orden público y un mandato constitucional indispensable para asegurar una vida digna.</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El bienestar y la inclusión de todas las personas sin distinción de su orientación sexual o identidad de género.</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lastRenderedPageBreak/>
        <w:tab/>
        <w:t>La inclusión de la diversidad sexo genérica en los programas sociales prioritarios</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es una medida de equidad indispensable para garantizar que nadie se quede atrás</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ni nadie se quede fuera de las políticas públicas del bienestar social.</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La propuesta</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también establece con toda claridad que se deberán diseñar acciones concretas que reconozcan las necesidades particulares de este sector de la población, garantizando una verdadera efectividad en la política pública social de nuestro querido Estado de México.</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Garantizar la inclusión social de las poblaciones de la diversidad sexo genérica</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mediante mecanismos legales efectivos es una medida transformadora, es un acto de estricta justicia social y una </w:t>
      </w:r>
      <w:r w:rsidR="000161A3" w:rsidRPr="00366F6D">
        <w:rPr>
          <w:rFonts w:ascii="Times New Roman" w:hAnsi="Times New Roman" w:cs="Times New Roman"/>
          <w:sz w:val="24"/>
          <w:szCs w:val="24"/>
        </w:rPr>
        <w:t>apuesta</w:t>
      </w:r>
      <w:r w:rsidRPr="00366F6D">
        <w:rPr>
          <w:rFonts w:ascii="Times New Roman" w:hAnsi="Times New Roman" w:cs="Times New Roman"/>
          <w:sz w:val="24"/>
          <w:szCs w:val="24"/>
        </w:rPr>
        <w:t xml:space="preserve"> decidida por los derechos humanos.</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Por estas razones diputado Meme</w:t>
      </w:r>
      <w:r w:rsidR="0023433B" w:rsidRPr="00366F6D">
        <w:rPr>
          <w:rFonts w:ascii="Times New Roman" w:hAnsi="Times New Roman" w:cs="Times New Roman"/>
          <w:sz w:val="24"/>
          <w:szCs w:val="24"/>
        </w:rPr>
        <w:t>,</w:t>
      </w:r>
      <w:r w:rsidRPr="00366F6D">
        <w:rPr>
          <w:rFonts w:ascii="Times New Roman" w:hAnsi="Times New Roman" w:cs="Times New Roman"/>
          <w:sz w:val="24"/>
          <w:szCs w:val="24"/>
        </w:rPr>
        <w:t xml:space="preserve"> el Grupo Parlamentario del Partido del Trabajo expresa</w:t>
      </w:r>
      <w:r w:rsidR="0023433B" w:rsidRPr="00366F6D">
        <w:rPr>
          <w:rFonts w:ascii="Times New Roman" w:hAnsi="Times New Roman" w:cs="Times New Roman"/>
          <w:sz w:val="24"/>
          <w:szCs w:val="24"/>
        </w:rPr>
        <w:t xml:space="preserve"> s</w:t>
      </w:r>
      <w:r w:rsidRPr="00366F6D">
        <w:rPr>
          <w:rFonts w:ascii="Times New Roman" w:hAnsi="Times New Roman" w:cs="Times New Roman"/>
          <w:sz w:val="24"/>
          <w:szCs w:val="24"/>
        </w:rPr>
        <w:t>u total respaldo a los trabajos de esta reunión y manifiesta su compromiso firme en favor de esta iniciativa</w:t>
      </w:r>
      <w:r w:rsidR="009D0F71" w:rsidRPr="00366F6D">
        <w:rPr>
          <w:rFonts w:ascii="Times New Roman" w:hAnsi="Times New Roman" w:cs="Times New Roman"/>
          <w:sz w:val="24"/>
          <w:szCs w:val="24"/>
        </w:rPr>
        <w:t>,</w:t>
      </w:r>
      <w:r w:rsidRPr="00366F6D">
        <w:rPr>
          <w:rFonts w:ascii="Times New Roman" w:hAnsi="Times New Roman" w:cs="Times New Roman"/>
          <w:sz w:val="24"/>
          <w:szCs w:val="24"/>
        </w:rPr>
        <w:t xml:space="preserve"> decirte y decirles a la comunidad que tienen un extraordinario diputado que por primera vez en la historia del Congreso del Estado de México de esta Legislatura</w:t>
      </w:r>
      <w:r w:rsidR="009D0F71" w:rsidRPr="00366F6D">
        <w:rPr>
          <w:rFonts w:ascii="Times New Roman" w:hAnsi="Times New Roman" w:cs="Times New Roman"/>
          <w:sz w:val="24"/>
          <w:szCs w:val="24"/>
        </w:rPr>
        <w:t>,</w:t>
      </w:r>
      <w:r w:rsidRPr="00366F6D">
        <w:rPr>
          <w:rFonts w:ascii="Times New Roman" w:hAnsi="Times New Roman" w:cs="Times New Roman"/>
          <w:sz w:val="24"/>
          <w:szCs w:val="24"/>
        </w:rPr>
        <w:t xml:space="preserve"> contamos con una acción afirmativa y está perfectamente representada por el diputado Meme Navarro que ha sido un luchador social, que los ha estado acompañando a todos ustedes en una larga lucha por el reconocimiento de los derechos humanos, por el reconocimiento al sector salud, porque ha estado impulsando políticas públicas en favor de todos ustedes y una vez más en este </w:t>
      </w:r>
      <w:r w:rsidR="009D0F71" w:rsidRPr="00366F6D">
        <w:rPr>
          <w:rFonts w:ascii="Times New Roman" w:hAnsi="Times New Roman" w:cs="Times New Roman"/>
          <w:sz w:val="24"/>
          <w:szCs w:val="24"/>
        </w:rPr>
        <w:t xml:space="preserve">Congreso, </w:t>
      </w:r>
      <w:r w:rsidRPr="00366F6D">
        <w:rPr>
          <w:rFonts w:ascii="Times New Roman" w:hAnsi="Times New Roman" w:cs="Times New Roman"/>
          <w:sz w:val="24"/>
          <w:szCs w:val="24"/>
        </w:rPr>
        <w:t>hoy apuesta a que hoy todos ustedes tengan ese reconocimiento ya en la ley como un derecho constitucional que es el del bienestar social, que tengan derecho a todos los programas sociales</w:t>
      </w:r>
      <w:r w:rsidR="009D0F71" w:rsidRPr="00366F6D">
        <w:rPr>
          <w:rFonts w:ascii="Times New Roman" w:hAnsi="Times New Roman" w:cs="Times New Roman"/>
          <w:sz w:val="24"/>
          <w:szCs w:val="24"/>
        </w:rPr>
        <w:t>; a</w:t>
      </w:r>
      <w:r w:rsidRPr="00366F6D">
        <w:rPr>
          <w:rFonts w:ascii="Times New Roman" w:hAnsi="Times New Roman" w:cs="Times New Roman"/>
          <w:sz w:val="24"/>
          <w:szCs w:val="24"/>
        </w:rPr>
        <w:t>sí que</w:t>
      </w:r>
      <w:r w:rsidR="009D0F71" w:rsidRPr="00366F6D">
        <w:rPr>
          <w:rFonts w:ascii="Times New Roman" w:hAnsi="Times New Roman" w:cs="Times New Roman"/>
          <w:sz w:val="24"/>
          <w:szCs w:val="24"/>
        </w:rPr>
        <w:t>,</w:t>
      </w:r>
      <w:r w:rsidRPr="00366F6D">
        <w:rPr>
          <w:rFonts w:ascii="Times New Roman" w:hAnsi="Times New Roman" w:cs="Times New Roman"/>
          <w:sz w:val="24"/>
          <w:szCs w:val="24"/>
        </w:rPr>
        <w:t xml:space="preserve"> cuenta con nosotros, esta iniciativa se estará votando a favor.</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Felicidades </w:t>
      </w:r>
      <w:r w:rsidR="00FA15B8" w:rsidRPr="00366F6D">
        <w:rPr>
          <w:rFonts w:ascii="Times New Roman" w:hAnsi="Times New Roman" w:cs="Times New Roman"/>
          <w:sz w:val="24"/>
          <w:szCs w:val="24"/>
        </w:rPr>
        <w:t xml:space="preserve">diputado </w:t>
      </w:r>
      <w:r w:rsidRPr="00366F6D">
        <w:rPr>
          <w:rFonts w:ascii="Times New Roman" w:hAnsi="Times New Roman" w:cs="Times New Roman"/>
          <w:sz w:val="24"/>
          <w:szCs w:val="24"/>
        </w:rPr>
        <w:t>Meme Navarro. Gracias</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Bueno tomaré la palabra</w:t>
      </w:r>
      <w:r w:rsidR="00FA15B8" w:rsidRPr="00366F6D">
        <w:rPr>
          <w:rFonts w:ascii="Times New Roman" w:hAnsi="Times New Roman" w:cs="Times New Roman"/>
          <w:sz w:val="24"/>
          <w:szCs w:val="24"/>
        </w:rPr>
        <w:t>,</w:t>
      </w:r>
      <w:r w:rsidRPr="00366F6D">
        <w:rPr>
          <w:rFonts w:ascii="Times New Roman" w:hAnsi="Times New Roman" w:cs="Times New Roman"/>
          <w:sz w:val="24"/>
          <w:szCs w:val="24"/>
        </w:rPr>
        <w:t xml:space="preserve"> si me lo permiten en mi turno de oradores.</w:t>
      </w:r>
    </w:p>
    <w:p w:rsidR="005259B9" w:rsidRPr="00366F6D" w:rsidRDefault="005259B9"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 xml:space="preserve">Buena tarde a todas, todes y todos los que nos acompañan en este </w:t>
      </w:r>
      <w:r w:rsidR="00FA15B8" w:rsidRPr="00366F6D">
        <w:rPr>
          <w:rFonts w:ascii="Times New Roman" w:hAnsi="Times New Roman" w:cs="Times New Roman"/>
          <w:sz w:val="24"/>
          <w:szCs w:val="24"/>
        </w:rPr>
        <w:t>Recinto Legislativo</w:t>
      </w:r>
      <w:r w:rsidRPr="00366F6D">
        <w:rPr>
          <w:rFonts w:ascii="Times New Roman" w:hAnsi="Times New Roman" w:cs="Times New Roman"/>
          <w:sz w:val="24"/>
          <w:szCs w:val="24"/>
        </w:rPr>
        <w:t>, a las personas que nos siguen por las diversas redes sociales y compañeras, compañere y compañeros que nos siguen también</w:t>
      </w:r>
      <w:r w:rsidR="00FA15B8" w:rsidRPr="00366F6D">
        <w:rPr>
          <w:rFonts w:ascii="Times New Roman" w:hAnsi="Times New Roman" w:cs="Times New Roman"/>
          <w:sz w:val="24"/>
          <w:szCs w:val="24"/>
        </w:rPr>
        <w:t>,</w:t>
      </w:r>
      <w:r w:rsidRPr="00366F6D">
        <w:rPr>
          <w:rFonts w:ascii="Times New Roman" w:hAnsi="Times New Roman" w:cs="Times New Roman"/>
          <w:sz w:val="24"/>
          <w:szCs w:val="24"/>
        </w:rPr>
        <w:t xml:space="preserve"> a través de la comunicación a distancia.</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Saludos a los medios de comunicación que nos acompañan también en este </w:t>
      </w:r>
      <w:r w:rsidR="00FA15B8" w:rsidRPr="00366F6D">
        <w:rPr>
          <w:rFonts w:ascii="Times New Roman" w:hAnsi="Times New Roman" w:cs="Times New Roman"/>
          <w:sz w:val="24"/>
          <w:szCs w:val="24"/>
        </w:rPr>
        <w:t>Recinto</w:t>
      </w:r>
      <w:r w:rsidRPr="00366F6D">
        <w:rPr>
          <w:rFonts w:ascii="Times New Roman" w:hAnsi="Times New Roman" w:cs="Times New Roman"/>
          <w:sz w:val="24"/>
          <w:szCs w:val="24"/>
        </w:rPr>
        <w:t>.</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Como </w:t>
      </w:r>
      <w:r w:rsidR="00FA15B8" w:rsidRPr="00366F6D">
        <w:rPr>
          <w:rFonts w:ascii="Times New Roman" w:hAnsi="Times New Roman" w:cs="Times New Roman"/>
          <w:sz w:val="24"/>
          <w:szCs w:val="24"/>
        </w:rPr>
        <w:t xml:space="preserve">Presidente </w:t>
      </w:r>
      <w:r w:rsidRPr="00366F6D">
        <w:rPr>
          <w:rFonts w:ascii="Times New Roman" w:hAnsi="Times New Roman" w:cs="Times New Roman"/>
          <w:sz w:val="24"/>
          <w:szCs w:val="24"/>
        </w:rPr>
        <w:t xml:space="preserve">de la </w:t>
      </w:r>
      <w:r w:rsidR="00FA15B8" w:rsidRPr="00366F6D">
        <w:rPr>
          <w:rFonts w:ascii="Times New Roman" w:hAnsi="Times New Roman" w:cs="Times New Roman"/>
          <w:sz w:val="24"/>
          <w:szCs w:val="24"/>
        </w:rPr>
        <w:t xml:space="preserve">Comisión </w:t>
      </w:r>
      <w:r w:rsidRPr="00366F6D">
        <w:rPr>
          <w:rFonts w:ascii="Times New Roman" w:hAnsi="Times New Roman" w:cs="Times New Roman"/>
          <w:sz w:val="24"/>
          <w:szCs w:val="24"/>
        </w:rPr>
        <w:t xml:space="preserve">de </w:t>
      </w:r>
      <w:r w:rsidR="00FA15B8" w:rsidRPr="00366F6D">
        <w:rPr>
          <w:rFonts w:ascii="Times New Roman" w:hAnsi="Times New Roman" w:cs="Times New Roman"/>
          <w:sz w:val="24"/>
          <w:szCs w:val="24"/>
        </w:rPr>
        <w:t xml:space="preserve">Bienestar </w:t>
      </w:r>
      <w:r w:rsidRPr="00366F6D">
        <w:rPr>
          <w:rFonts w:ascii="Times New Roman" w:hAnsi="Times New Roman" w:cs="Times New Roman"/>
          <w:sz w:val="24"/>
          <w:szCs w:val="24"/>
        </w:rPr>
        <w:t xml:space="preserve">y </w:t>
      </w:r>
      <w:r w:rsidR="00FA15B8" w:rsidRPr="00366F6D">
        <w:rPr>
          <w:rFonts w:ascii="Times New Roman" w:hAnsi="Times New Roman" w:cs="Times New Roman"/>
          <w:sz w:val="24"/>
          <w:szCs w:val="24"/>
        </w:rPr>
        <w:t xml:space="preserve">Desarrollo Social, </w:t>
      </w:r>
      <w:r w:rsidRPr="00366F6D">
        <w:rPr>
          <w:rFonts w:ascii="Times New Roman" w:hAnsi="Times New Roman" w:cs="Times New Roman"/>
          <w:sz w:val="24"/>
          <w:szCs w:val="24"/>
        </w:rPr>
        <w:t>quiero comenzar señalando que esta iniciativa que hoy nos ocupa</w:t>
      </w:r>
      <w:r w:rsidR="00FA15B8" w:rsidRPr="00366F6D">
        <w:rPr>
          <w:rFonts w:ascii="Times New Roman" w:hAnsi="Times New Roman" w:cs="Times New Roman"/>
          <w:sz w:val="24"/>
          <w:szCs w:val="24"/>
        </w:rPr>
        <w:t>,</w:t>
      </w:r>
      <w:r w:rsidRPr="00366F6D">
        <w:rPr>
          <w:rFonts w:ascii="Times New Roman" w:hAnsi="Times New Roman" w:cs="Times New Roman"/>
          <w:sz w:val="24"/>
          <w:szCs w:val="24"/>
        </w:rPr>
        <w:t xml:space="preserve"> nos lleva a una discusión que va mucho más allá de la modificación de </w:t>
      </w:r>
      <w:r w:rsidR="00FA15B8" w:rsidRPr="00366F6D">
        <w:rPr>
          <w:rFonts w:ascii="Times New Roman" w:hAnsi="Times New Roman" w:cs="Times New Roman"/>
          <w:sz w:val="24"/>
          <w:szCs w:val="24"/>
        </w:rPr>
        <w:t>2</w:t>
      </w:r>
      <w:r w:rsidRPr="00366F6D">
        <w:rPr>
          <w:rFonts w:ascii="Times New Roman" w:hAnsi="Times New Roman" w:cs="Times New Roman"/>
          <w:sz w:val="24"/>
          <w:szCs w:val="24"/>
        </w:rPr>
        <w:t xml:space="preserve"> artículos de ley</w:t>
      </w:r>
      <w:r w:rsidR="00FA15B8" w:rsidRPr="00366F6D">
        <w:rPr>
          <w:rFonts w:ascii="Times New Roman" w:hAnsi="Times New Roman" w:cs="Times New Roman"/>
          <w:sz w:val="24"/>
          <w:szCs w:val="24"/>
        </w:rPr>
        <w:t>.</w:t>
      </w:r>
      <w:r w:rsidRPr="00366F6D">
        <w:rPr>
          <w:rFonts w:ascii="Times New Roman" w:hAnsi="Times New Roman" w:cs="Times New Roman"/>
          <w:sz w:val="24"/>
          <w:szCs w:val="24"/>
        </w:rPr>
        <w:t xml:space="preserve"> </w:t>
      </w:r>
      <w:r w:rsidR="00FA15B8" w:rsidRPr="00366F6D">
        <w:rPr>
          <w:rFonts w:ascii="Times New Roman" w:hAnsi="Times New Roman" w:cs="Times New Roman"/>
          <w:sz w:val="24"/>
          <w:szCs w:val="24"/>
        </w:rPr>
        <w:t xml:space="preserve">Nos </w:t>
      </w:r>
      <w:r w:rsidRPr="00366F6D">
        <w:rPr>
          <w:rFonts w:ascii="Times New Roman" w:hAnsi="Times New Roman" w:cs="Times New Roman"/>
          <w:sz w:val="24"/>
          <w:szCs w:val="24"/>
        </w:rPr>
        <w:t>lleva hablar de bienestar</w:t>
      </w:r>
      <w:r w:rsidR="00FA15B8" w:rsidRPr="00366F6D">
        <w:rPr>
          <w:rFonts w:ascii="Times New Roman" w:hAnsi="Times New Roman" w:cs="Times New Roman"/>
          <w:sz w:val="24"/>
          <w:szCs w:val="24"/>
        </w:rPr>
        <w:t>,</w:t>
      </w:r>
      <w:r w:rsidRPr="00366F6D">
        <w:rPr>
          <w:rFonts w:ascii="Times New Roman" w:hAnsi="Times New Roman" w:cs="Times New Roman"/>
          <w:sz w:val="24"/>
          <w:szCs w:val="24"/>
        </w:rPr>
        <w:t xml:space="preserve"> de política social y de inclusión.</w:t>
      </w:r>
    </w:p>
    <w:p w:rsidR="005259B9"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Porque hablar de bienestar y desarrollo social significa hablar de las condiciones que permiten a las personas de vivir con dignidad, acceder a oportunidades y ejercer plenamente sus derechos, significa</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entender que el bienestar no puede construirse dejando a sectores de la sociedad fuera.</w:t>
      </w:r>
    </w:p>
    <w:p w:rsidR="005C24E7" w:rsidRPr="00366F6D" w:rsidRDefault="005259B9"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Por eso considero importante reconocer el</w:t>
      </w:r>
      <w:r w:rsidR="00AA2E14" w:rsidRPr="00366F6D">
        <w:rPr>
          <w:rFonts w:ascii="Times New Roman" w:hAnsi="Times New Roman" w:cs="Times New Roman"/>
          <w:sz w:val="24"/>
          <w:szCs w:val="24"/>
        </w:rPr>
        <w:t xml:space="preserve"> propósito de </w:t>
      </w:r>
      <w:r w:rsidR="00745A53" w:rsidRPr="00366F6D">
        <w:rPr>
          <w:rFonts w:ascii="Times New Roman" w:hAnsi="Times New Roman" w:cs="Times New Roman"/>
          <w:sz w:val="24"/>
          <w:szCs w:val="24"/>
        </w:rPr>
        <w:t xml:space="preserve">la </w:t>
      </w:r>
      <w:r w:rsidR="005C24E7" w:rsidRPr="00366F6D">
        <w:rPr>
          <w:rFonts w:ascii="Times New Roman" w:hAnsi="Times New Roman" w:cs="Times New Roman"/>
          <w:sz w:val="24"/>
          <w:szCs w:val="24"/>
        </w:rPr>
        <w:t>Iniciativa presentada por mi compañere le diputade Luisa Esmeralda Navarro</w:t>
      </w:r>
      <w:r w:rsidR="00484F47" w:rsidRPr="00366F6D">
        <w:rPr>
          <w:rFonts w:ascii="Times New Roman" w:hAnsi="Times New Roman" w:cs="Times New Roman"/>
          <w:sz w:val="24"/>
          <w:szCs w:val="24"/>
        </w:rPr>
        <w:t>,</w:t>
      </w:r>
      <w:r w:rsidR="005C24E7" w:rsidRPr="00366F6D">
        <w:rPr>
          <w:rFonts w:ascii="Times New Roman" w:hAnsi="Times New Roman" w:cs="Times New Roman"/>
          <w:sz w:val="24"/>
          <w:szCs w:val="24"/>
        </w:rPr>
        <w:t xml:space="preserve"> incorporar expresamente a las poblaciones LGBTT</w:t>
      </w:r>
      <w:r w:rsidR="00484F47" w:rsidRPr="00366F6D">
        <w:rPr>
          <w:rFonts w:ascii="Times New Roman" w:hAnsi="Times New Roman" w:cs="Times New Roman"/>
          <w:sz w:val="24"/>
          <w:szCs w:val="24"/>
        </w:rPr>
        <w:t>T</w:t>
      </w:r>
      <w:r w:rsidR="005C24E7" w:rsidRPr="00366F6D">
        <w:rPr>
          <w:rFonts w:ascii="Times New Roman" w:hAnsi="Times New Roman" w:cs="Times New Roman"/>
          <w:sz w:val="24"/>
          <w:szCs w:val="24"/>
        </w:rPr>
        <w:t>IQNB+, entre los grupos o sectores que merecen especial atención dentro de la Política de Bienestar y Desarrollo Social</w:t>
      </w:r>
      <w:r w:rsidR="00484F47" w:rsidRPr="00366F6D">
        <w:rPr>
          <w:rFonts w:ascii="Times New Roman" w:hAnsi="Times New Roman" w:cs="Times New Roman"/>
          <w:sz w:val="24"/>
          <w:szCs w:val="24"/>
        </w:rPr>
        <w:t>;</w:t>
      </w:r>
      <w:r w:rsidR="005C24E7" w:rsidRPr="00366F6D">
        <w:rPr>
          <w:rFonts w:ascii="Times New Roman" w:hAnsi="Times New Roman" w:cs="Times New Roman"/>
          <w:sz w:val="24"/>
          <w:szCs w:val="24"/>
        </w:rPr>
        <w:t xml:space="preserve"> ya sea Estatal y Municipal y desde esta </w:t>
      </w:r>
      <w:r w:rsidR="00484F47" w:rsidRPr="00366F6D">
        <w:rPr>
          <w:rFonts w:ascii="Times New Roman" w:hAnsi="Times New Roman" w:cs="Times New Roman"/>
          <w:sz w:val="24"/>
          <w:szCs w:val="24"/>
        </w:rPr>
        <w:t>comisión,</w:t>
      </w:r>
      <w:r w:rsidR="005C24E7" w:rsidRPr="00366F6D">
        <w:rPr>
          <w:rFonts w:ascii="Times New Roman" w:hAnsi="Times New Roman" w:cs="Times New Roman"/>
          <w:sz w:val="24"/>
          <w:szCs w:val="24"/>
        </w:rPr>
        <w:t xml:space="preserve"> debemos estar abiertos a escuchar y analizar esta propuesta.</w:t>
      </w:r>
    </w:p>
    <w:p w:rsidR="005C24E7" w:rsidRPr="00366F6D" w:rsidRDefault="005C24E7"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El Gobierno de nuestra Gobernadora</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la Maestra Delfina Gómez Álvarez, ha colocado en el centro de su visión de gobierno</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el bienestar de las personas y la atención a quienes históricamente han enfrentado condiciones de desigualdad, desde el Poder Legislativo</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tenemos la responsabilidad de acompañar desde nuestras facultades esa visión de un Estado de México</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donde la política social</w:t>
      </w:r>
      <w:r w:rsidR="00484F47" w:rsidRPr="00366F6D">
        <w:rPr>
          <w:rFonts w:ascii="Times New Roman" w:hAnsi="Times New Roman" w:cs="Times New Roman"/>
          <w:sz w:val="24"/>
          <w:szCs w:val="24"/>
        </w:rPr>
        <w:t>,</w:t>
      </w:r>
      <w:r w:rsidRPr="00366F6D">
        <w:rPr>
          <w:rFonts w:ascii="Times New Roman" w:hAnsi="Times New Roman" w:cs="Times New Roman"/>
          <w:sz w:val="24"/>
          <w:szCs w:val="24"/>
        </w:rPr>
        <w:t xml:space="preserve"> tenga como principio que nadie debe quedar afuera o atrás y aquí quiero detenerme en algo fundamental.</w:t>
      </w:r>
    </w:p>
    <w:p w:rsidR="005C24E7" w:rsidRPr="00366F6D" w:rsidRDefault="005C24E7"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La inclusión</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también es una política de bienestar</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no podemos hablar de Bienestar y  Desarrollo Social si existen personas que por alguna condición personal</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encuentren obstáculos para acceder a los programas, servicios y acciones que tienen como propósito mejorar su calidad </w:t>
      </w:r>
      <w:r w:rsidRPr="00366F6D">
        <w:rPr>
          <w:rFonts w:ascii="Times New Roman" w:hAnsi="Times New Roman" w:cs="Times New Roman"/>
          <w:sz w:val="24"/>
          <w:szCs w:val="24"/>
        </w:rPr>
        <w:lastRenderedPageBreak/>
        <w:t>de vida, por eso esta discusión</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merece ser tomada con seriedad</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pero también con responsabilidad, porque nuestro trabajo como legisladores, no consiste solamente en reconocer una causa, consiste en construir instrumentos jurídicos que puedan funcionar.</w:t>
      </w:r>
    </w:p>
    <w:p w:rsidR="005C24E7" w:rsidRPr="00366F6D" w:rsidRDefault="005C24E7"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Nuestra legislación en materia de Bienestar y Desarrollo Social</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establece objetivos muy claros</w:t>
      </w:r>
      <w:r w:rsidR="007230EB" w:rsidRPr="00366F6D">
        <w:rPr>
          <w:rFonts w:ascii="Times New Roman" w:hAnsi="Times New Roman" w:cs="Times New Roman"/>
          <w:sz w:val="24"/>
          <w:szCs w:val="24"/>
        </w:rPr>
        <w:t>,</w:t>
      </w:r>
      <w:r w:rsidRPr="00366F6D">
        <w:rPr>
          <w:rFonts w:ascii="Times New Roman" w:hAnsi="Times New Roman" w:cs="Times New Roman"/>
          <w:sz w:val="24"/>
          <w:szCs w:val="24"/>
        </w:rPr>
        <w:t xml:space="preserve"> garantizar el acceso igualitario al Bienestar y Desarrollo Social y a sus programas y acciones y superar la pobreza, la marginación, y sobre todo</w:t>
      </w:r>
      <w:r w:rsidR="009830BC" w:rsidRPr="00366F6D">
        <w:rPr>
          <w:rFonts w:ascii="Times New Roman" w:hAnsi="Times New Roman" w:cs="Times New Roman"/>
          <w:sz w:val="24"/>
          <w:szCs w:val="24"/>
        </w:rPr>
        <w:t>,</w:t>
      </w:r>
      <w:r w:rsidRPr="00366F6D">
        <w:rPr>
          <w:rFonts w:ascii="Times New Roman" w:hAnsi="Times New Roman" w:cs="Times New Roman"/>
          <w:sz w:val="24"/>
          <w:szCs w:val="24"/>
        </w:rPr>
        <w:t xml:space="preserve"> la exclusión social y favorecer la inclusión y la participación social</w:t>
      </w:r>
      <w:r w:rsidR="009830BC" w:rsidRPr="00366F6D">
        <w:rPr>
          <w:rFonts w:ascii="Times New Roman" w:hAnsi="Times New Roman" w:cs="Times New Roman"/>
          <w:sz w:val="24"/>
          <w:szCs w:val="24"/>
        </w:rPr>
        <w:t xml:space="preserve">; es </w:t>
      </w:r>
      <w:r w:rsidRPr="00366F6D">
        <w:rPr>
          <w:rFonts w:ascii="Times New Roman" w:hAnsi="Times New Roman" w:cs="Times New Roman"/>
          <w:sz w:val="24"/>
          <w:szCs w:val="24"/>
        </w:rPr>
        <w:t>decir</w:t>
      </w:r>
      <w:r w:rsidR="009830BC" w:rsidRPr="00366F6D">
        <w:rPr>
          <w:rFonts w:ascii="Times New Roman" w:hAnsi="Times New Roman" w:cs="Times New Roman"/>
          <w:sz w:val="24"/>
          <w:szCs w:val="24"/>
        </w:rPr>
        <w:t>,</w:t>
      </w:r>
      <w:r w:rsidRPr="00366F6D">
        <w:rPr>
          <w:rFonts w:ascii="Times New Roman" w:hAnsi="Times New Roman" w:cs="Times New Roman"/>
          <w:sz w:val="24"/>
          <w:szCs w:val="24"/>
        </w:rPr>
        <w:t xml:space="preserve"> la inclusión no es ajena a la política social, la inclusión es parte de la política social</w:t>
      </w:r>
      <w:r w:rsidR="009830BC" w:rsidRPr="00366F6D">
        <w:rPr>
          <w:rFonts w:ascii="Times New Roman" w:hAnsi="Times New Roman" w:cs="Times New Roman"/>
          <w:sz w:val="24"/>
          <w:szCs w:val="24"/>
        </w:rPr>
        <w:t>,</w:t>
      </w:r>
      <w:r w:rsidRPr="00366F6D">
        <w:rPr>
          <w:rFonts w:ascii="Times New Roman" w:hAnsi="Times New Roman" w:cs="Times New Roman"/>
          <w:sz w:val="24"/>
          <w:szCs w:val="24"/>
        </w:rPr>
        <w:t xml:space="preserve"> por eso</w:t>
      </w:r>
      <w:r w:rsidR="009830BC" w:rsidRPr="00366F6D">
        <w:rPr>
          <w:rFonts w:ascii="Times New Roman" w:hAnsi="Times New Roman" w:cs="Times New Roman"/>
          <w:sz w:val="24"/>
          <w:szCs w:val="24"/>
        </w:rPr>
        <w:t>,</w:t>
      </w:r>
      <w:r w:rsidRPr="00366F6D">
        <w:rPr>
          <w:rFonts w:ascii="Times New Roman" w:hAnsi="Times New Roman" w:cs="Times New Roman"/>
          <w:sz w:val="24"/>
          <w:szCs w:val="24"/>
        </w:rPr>
        <w:t xml:space="preserve"> la iniciativa que hoy nos ocupa parte de una preocupación legitima y profundamente vinculada con el bienestar de las personas que nadie quede afuera de la política por razones de su identidad, condición o circunstancia, y este es un principio que debemos defender desde el Poder Legislativo, porque cuando hablamos de bienestar y desarrollo social, no solamente debemos de hablar de cifras, programas o presupuestos, hablamos de quienes esperan que las instituciones reconozcan su realidad y responder a ella, hablamos de una política social que no excluya, que no discrimine y que se</w:t>
      </w:r>
      <w:r w:rsidR="00A72381" w:rsidRPr="00366F6D">
        <w:rPr>
          <w:rFonts w:ascii="Times New Roman" w:hAnsi="Times New Roman" w:cs="Times New Roman"/>
          <w:sz w:val="24"/>
          <w:szCs w:val="24"/>
        </w:rPr>
        <w:t>a</w:t>
      </w:r>
      <w:r w:rsidRPr="00366F6D">
        <w:rPr>
          <w:rFonts w:ascii="Times New Roman" w:hAnsi="Times New Roman" w:cs="Times New Roman"/>
          <w:sz w:val="24"/>
          <w:szCs w:val="24"/>
        </w:rPr>
        <w:t xml:space="preserve"> capaz de atender las diversidad de quienes viven en nuestro Estado.</w:t>
      </w:r>
    </w:p>
    <w:p w:rsidR="005C24E7" w:rsidRPr="00366F6D" w:rsidRDefault="005C24E7"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La inclusión entonces</w:t>
      </w:r>
      <w:r w:rsidR="000A2C9E" w:rsidRPr="00366F6D">
        <w:rPr>
          <w:rFonts w:ascii="Times New Roman" w:hAnsi="Times New Roman" w:cs="Times New Roman"/>
          <w:sz w:val="24"/>
          <w:szCs w:val="24"/>
        </w:rPr>
        <w:t>,</w:t>
      </w:r>
      <w:r w:rsidRPr="00366F6D">
        <w:rPr>
          <w:rFonts w:ascii="Times New Roman" w:hAnsi="Times New Roman" w:cs="Times New Roman"/>
          <w:sz w:val="24"/>
          <w:szCs w:val="24"/>
        </w:rPr>
        <w:t xml:space="preserve"> no debe </w:t>
      </w:r>
      <w:r w:rsidR="000A2C9E" w:rsidRPr="00366F6D">
        <w:rPr>
          <w:rFonts w:ascii="Times New Roman" w:hAnsi="Times New Roman" w:cs="Times New Roman"/>
          <w:sz w:val="24"/>
          <w:szCs w:val="24"/>
        </w:rPr>
        <w:t xml:space="preserve">de </w:t>
      </w:r>
      <w:r w:rsidRPr="00366F6D">
        <w:rPr>
          <w:rFonts w:ascii="Times New Roman" w:hAnsi="Times New Roman" w:cs="Times New Roman"/>
          <w:sz w:val="24"/>
          <w:szCs w:val="24"/>
        </w:rPr>
        <w:t>entenderse como una concesión, debe de entenderse como una condición del bienestar y bienestar no puede ser selectivo, el bienestar tiene que llegar a todas, todes y todos y eso es una responsabilidad que tenemos como legisladores</w:t>
      </w:r>
      <w:r w:rsidR="000A2C9E" w:rsidRPr="00366F6D">
        <w:rPr>
          <w:rFonts w:ascii="Times New Roman" w:hAnsi="Times New Roman" w:cs="Times New Roman"/>
          <w:sz w:val="24"/>
          <w:szCs w:val="24"/>
        </w:rPr>
        <w:t>,</w:t>
      </w:r>
      <w:r w:rsidRPr="00366F6D">
        <w:rPr>
          <w:rFonts w:ascii="Times New Roman" w:hAnsi="Times New Roman" w:cs="Times New Roman"/>
          <w:sz w:val="24"/>
          <w:szCs w:val="24"/>
        </w:rPr>
        <w:t xml:space="preserve"> construir un marco jurídico que acompañe la transformación de nuestra sociedad y que permita que la política </w:t>
      </w:r>
      <w:r w:rsidR="000A2C9E" w:rsidRPr="00366F6D">
        <w:rPr>
          <w:rFonts w:ascii="Times New Roman" w:hAnsi="Times New Roman" w:cs="Times New Roman"/>
          <w:sz w:val="24"/>
          <w:szCs w:val="24"/>
        </w:rPr>
        <w:t>pública</w:t>
      </w:r>
      <w:r w:rsidRPr="00366F6D">
        <w:rPr>
          <w:rFonts w:ascii="Times New Roman" w:hAnsi="Times New Roman" w:cs="Times New Roman"/>
          <w:sz w:val="24"/>
          <w:szCs w:val="24"/>
        </w:rPr>
        <w:t xml:space="preserve"> responda a las distintas realidades que existen en nuestro Estado.</w:t>
      </w:r>
    </w:p>
    <w:p w:rsidR="00B22457" w:rsidRPr="00366F6D" w:rsidRDefault="005C24E7" w:rsidP="00366F6D">
      <w:pPr>
        <w:pStyle w:val="Sinespaciado"/>
        <w:ind w:firstLine="708"/>
        <w:jc w:val="both"/>
        <w:rPr>
          <w:rFonts w:ascii="Times New Roman" w:hAnsi="Times New Roman" w:cs="Times New Roman"/>
          <w:sz w:val="24"/>
          <w:szCs w:val="24"/>
        </w:rPr>
      </w:pPr>
      <w:r w:rsidRPr="00366F6D">
        <w:rPr>
          <w:rFonts w:ascii="Times New Roman" w:hAnsi="Times New Roman" w:cs="Times New Roman"/>
          <w:sz w:val="24"/>
          <w:szCs w:val="24"/>
        </w:rPr>
        <w:t>Por eso esta iniciativa debe de ser recibida con apertura y con una visión constructiva</w:t>
      </w:r>
      <w:r w:rsidR="007826E1" w:rsidRPr="00366F6D">
        <w:rPr>
          <w:rFonts w:ascii="Times New Roman" w:hAnsi="Times New Roman" w:cs="Times New Roman"/>
          <w:sz w:val="24"/>
          <w:szCs w:val="24"/>
        </w:rPr>
        <w:t>,</w:t>
      </w:r>
      <w:r w:rsidRPr="00366F6D">
        <w:rPr>
          <w:rFonts w:ascii="Times New Roman" w:hAnsi="Times New Roman" w:cs="Times New Roman"/>
          <w:sz w:val="24"/>
          <w:szCs w:val="24"/>
        </w:rPr>
        <w:t xml:space="preserve"> porque cuando una propuesta busca ampliar el reconocimiento y la protección dentro de la política de bienestar y desarrollo social</w:t>
      </w:r>
      <w:r w:rsidR="007826E1" w:rsidRPr="00366F6D">
        <w:rPr>
          <w:rFonts w:ascii="Times New Roman" w:hAnsi="Times New Roman" w:cs="Times New Roman"/>
          <w:sz w:val="24"/>
          <w:szCs w:val="24"/>
        </w:rPr>
        <w:t>;</w:t>
      </w:r>
      <w:r w:rsidRPr="00366F6D">
        <w:rPr>
          <w:rFonts w:ascii="Times New Roman" w:hAnsi="Times New Roman" w:cs="Times New Roman"/>
          <w:sz w:val="24"/>
          <w:szCs w:val="24"/>
        </w:rPr>
        <w:t xml:space="preserve"> también nos invita a revisar algo fundamental</w:t>
      </w:r>
      <w:r w:rsidR="007826E1" w:rsidRPr="00366F6D">
        <w:rPr>
          <w:rFonts w:ascii="Times New Roman" w:hAnsi="Times New Roman" w:cs="Times New Roman"/>
          <w:sz w:val="24"/>
          <w:szCs w:val="24"/>
        </w:rPr>
        <w:t>,</w:t>
      </w:r>
      <w:r w:rsidRPr="00366F6D">
        <w:rPr>
          <w:rFonts w:ascii="Times New Roman" w:hAnsi="Times New Roman" w:cs="Times New Roman"/>
          <w:sz w:val="24"/>
          <w:szCs w:val="24"/>
        </w:rPr>
        <w:t xml:space="preserve"> que nadie quede al margen del bienestar y ese debe de ser uno de los principios que guie nuestro trabajo, que la política social no sol</w:t>
      </w:r>
      <w:r w:rsidR="007826E1" w:rsidRPr="00366F6D">
        <w:rPr>
          <w:rFonts w:ascii="Times New Roman" w:hAnsi="Times New Roman" w:cs="Times New Roman"/>
          <w:sz w:val="24"/>
          <w:szCs w:val="24"/>
        </w:rPr>
        <w:t>amente</w:t>
      </w:r>
      <w:r w:rsidRPr="00366F6D">
        <w:rPr>
          <w:rFonts w:ascii="Times New Roman" w:hAnsi="Times New Roman" w:cs="Times New Roman"/>
          <w:sz w:val="24"/>
          <w:szCs w:val="24"/>
        </w:rPr>
        <w:t xml:space="preserve"> atienda la pobreza</w:t>
      </w:r>
      <w:r w:rsidR="007826E1" w:rsidRPr="00366F6D">
        <w:rPr>
          <w:rFonts w:ascii="Times New Roman" w:hAnsi="Times New Roman" w:cs="Times New Roman"/>
          <w:sz w:val="24"/>
          <w:szCs w:val="24"/>
        </w:rPr>
        <w:t>;</w:t>
      </w:r>
      <w:r w:rsidRPr="00366F6D">
        <w:rPr>
          <w:rFonts w:ascii="Times New Roman" w:hAnsi="Times New Roman" w:cs="Times New Roman"/>
          <w:sz w:val="24"/>
          <w:szCs w:val="24"/>
        </w:rPr>
        <w:t xml:space="preserve"> sino también la exclusión, que no solamente entregue apoyo</w:t>
      </w:r>
      <w:r w:rsidR="00C811EE" w:rsidRPr="00366F6D">
        <w:rPr>
          <w:rFonts w:ascii="Times New Roman" w:hAnsi="Times New Roman" w:cs="Times New Roman"/>
          <w:sz w:val="24"/>
          <w:szCs w:val="24"/>
        </w:rPr>
        <w:t>;</w:t>
      </w:r>
      <w:r w:rsidRPr="00366F6D">
        <w:rPr>
          <w:rFonts w:ascii="Times New Roman" w:hAnsi="Times New Roman" w:cs="Times New Roman"/>
          <w:sz w:val="24"/>
          <w:szCs w:val="24"/>
        </w:rPr>
        <w:t xml:space="preserve"> sino que genere condiciones de igualdad, que no solamente reconozca derechos</w:t>
      </w:r>
      <w:r w:rsidR="00C811EE" w:rsidRPr="00366F6D">
        <w:rPr>
          <w:rFonts w:ascii="Times New Roman" w:hAnsi="Times New Roman" w:cs="Times New Roman"/>
          <w:sz w:val="24"/>
          <w:szCs w:val="24"/>
        </w:rPr>
        <w:t>;</w:t>
      </w:r>
      <w:r w:rsidRPr="00366F6D">
        <w:rPr>
          <w:rFonts w:ascii="Times New Roman" w:hAnsi="Times New Roman" w:cs="Times New Roman"/>
          <w:sz w:val="24"/>
          <w:szCs w:val="24"/>
        </w:rPr>
        <w:t xml:space="preserve"> sino que contribuya </w:t>
      </w:r>
      <w:r w:rsidR="00C811EE" w:rsidRPr="00366F6D">
        <w:rPr>
          <w:rFonts w:ascii="Times New Roman" w:hAnsi="Times New Roman" w:cs="Times New Roman"/>
          <w:sz w:val="24"/>
          <w:szCs w:val="24"/>
        </w:rPr>
        <w:t>a</w:t>
      </w:r>
      <w:r w:rsidRPr="00366F6D">
        <w:rPr>
          <w:rFonts w:ascii="Times New Roman" w:hAnsi="Times New Roman" w:cs="Times New Roman"/>
          <w:sz w:val="24"/>
          <w:szCs w:val="24"/>
        </w:rPr>
        <w:t xml:space="preserve"> hacerlos efectivos, </w:t>
      </w:r>
      <w:r w:rsidR="00C811EE" w:rsidRPr="00366F6D">
        <w:rPr>
          <w:rFonts w:ascii="Times New Roman" w:hAnsi="Times New Roman" w:cs="Times New Roman"/>
          <w:sz w:val="24"/>
          <w:szCs w:val="24"/>
        </w:rPr>
        <w:t>porque</w:t>
      </w:r>
      <w:r w:rsidRPr="00366F6D">
        <w:rPr>
          <w:rFonts w:ascii="Times New Roman" w:hAnsi="Times New Roman" w:cs="Times New Roman"/>
          <w:sz w:val="24"/>
          <w:szCs w:val="24"/>
        </w:rPr>
        <w:t xml:space="preserve"> el bienestar y el desarrollo social no se mide únicamente por cu</w:t>
      </w:r>
      <w:r w:rsidR="00C811EE" w:rsidRPr="00366F6D">
        <w:rPr>
          <w:rFonts w:ascii="Times New Roman" w:hAnsi="Times New Roman" w:cs="Times New Roman"/>
          <w:sz w:val="24"/>
          <w:szCs w:val="24"/>
        </w:rPr>
        <w:t>á</w:t>
      </w:r>
      <w:r w:rsidRPr="00366F6D">
        <w:rPr>
          <w:rFonts w:ascii="Times New Roman" w:hAnsi="Times New Roman" w:cs="Times New Roman"/>
          <w:sz w:val="24"/>
          <w:szCs w:val="24"/>
        </w:rPr>
        <w:t>nto crecen los programas, se mide por cu</w:t>
      </w:r>
      <w:r w:rsidR="00C811EE" w:rsidRPr="00366F6D">
        <w:rPr>
          <w:rFonts w:ascii="Times New Roman" w:hAnsi="Times New Roman" w:cs="Times New Roman"/>
          <w:sz w:val="24"/>
          <w:szCs w:val="24"/>
        </w:rPr>
        <w:t>á</w:t>
      </w:r>
      <w:r w:rsidRPr="00366F6D">
        <w:rPr>
          <w:rFonts w:ascii="Times New Roman" w:hAnsi="Times New Roman" w:cs="Times New Roman"/>
          <w:sz w:val="24"/>
          <w:szCs w:val="24"/>
        </w:rPr>
        <w:t>ntas personas logran vivir con mayor dignidad, con mayo igualdad, con mayor oportunidades</w:t>
      </w:r>
      <w:r w:rsidR="00C811EE" w:rsidRPr="00366F6D">
        <w:rPr>
          <w:rFonts w:ascii="Times New Roman" w:hAnsi="Times New Roman" w:cs="Times New Roman"/>
          <w:sz w:val="24"/>
          <w:szCs w:val="24"/>
        </w:rPr>
        <w:t>,</w:t>
      </w:r>
      <w:r w:rsidRPr="00366F6D">
        <w:rPr>
          <w:rFonts w:ascii="Times New Roman" w:hAnsi="Times New Roman" w:cs="Times New Roman"/>
          <w:sz w:val="24"/>
          <w:szCs w:val="24"/>
        </w:rPr>
        <w:t xml:space="preserve"> esa es la visión que debemos mantener.</w:t>
      </w:r>
      <w:r w:rsidR="00C811EE" w:rsidRPr="00366F6D">
        <w:rPr>
          <w:rFonts w:ascii="Times New Roman" w:hAnsi="Times New Roman" w:cs="Times New Roman"/>
          <w:sz w:val="24"/>
          <w:szCs w:val="24"/>
        </w:rPr>
        <w:t xml:space="preserve"> </w:t>
      </w:r>
      <w:r w:rsidRPr="00366F6D">
        <w:rPr>
          <w:rFonts w:ascii="Times New Roman" w:hAnsi="Times New Roman" w:cs="Times New Roman"/>
          <w:sz w:val="24"/>
          <w:szCs w:val="24"/>
        </w:rPr>
        <w:t>Una visión que en la diversidad de nuestra sociedad no sea motivo de exclusión</w:t>
      </w:r>
      <w:r w:rsidR="00C811EE" w:rsidRPr="00366F6D">
        <w:rPr>
          <w:rFonts w:ascii="Times New Roman" w:hAnsi="Times New Roman" w:cs="Times New Roman"/>
          <w:sz w:val="24"/>
          <w:szCs w:val="24"/>
        </w:rPr>
        <w:t>;</w:t>
      </w:r>
      <w:r w:rsidRPr="00366F6D">
        <w:rPr>
          <w:rFonts w:ascii="Times New Roman" w:hAnsi="Times New Roman" w:cs="Times New Roman"/>
          <w:sz w:val="24"/>
          <w:szCs w:val="24"/>
        </w:rPr>
        <w:t xml:space="preserve"> sin</w:t>
      </w:r>
      <w:r w:rsidR="00C811EE" w:rsidRPr="00366F6D">
        <w:rPr>
          <w:rFonts w:ascii="Times New Roman" w:hAnsi="Times New Roman" w:cs="Times New Roman"/>
          <w:sz w:val="24"/>
          <w:szCs w:val="24"/>
        </w:rPr>
        <w:t>o</w:t>
      </w:r>
      <w:r w:rsidRPr="00366F6D">
        <w:rPr>
          <w:rFonts w:ascii="Times New Roman" w:hAnsi="Times New Roman" w:cs="Times New Roman"/>
          <w:sz w:val="24"/>
          <w:szCs w:val="24"/>
        </w:rPr>
        <w:t xml:space="preserve"> una realidad que nuestras instituciones sepan reconocer, una política social que tenga como centro a las personas</w:t>
      </w:r>
      <w:r w:rsidR="00183EB8" w:rsidRPr="00366F6D">
        <w:rPr>
          <w:rFonts w:ascii="Times New Roman" w:hAnsi="Times New Roman" w:cs="Times New Roman"/>
          <w:sz w:val="24"/>
          <w:szCs w:val="24"/>
        </w:rPr>
        <w:t>,</w:t>
      </w:r>
      <w:r w:rsidRPr="00366F6D">
        <w:rPr>
          <w:rFonts w:ascii="Times New Roman" w:hAnsi="Times New Roman" w:cs="Times New Roman"/>
          <w:sz w:val="24"/>
          <w:szCs w:val="24"/>
        </w:rPr>
        <w:t xml:space="preserve"> un bienestar y desarrollo social que no deje a nadie atrás y en un Estado que entiende que incluir también es gobernar para todas, todes y todos, por eso</w:t>
      </w:r>
      <w:r w:rsidR="00183EB8" w:rsidRPr="00366F6D">
        <w:rPr>
          <w:rFonts w:ascii="Times New Roman" w:hAnsi="Times New Roman" w:cs="Times New Roman"/>
          <w:sz w:val="24"/>
          <w:szCs w:val="24"/>
        </w:rPr>
        <w:t>,</w:t>
      </w:r>
      <w:r w:rsidRPr="00366F6D">
        <w:rPr>
          <w:rFonts w:ascii="Times New Roman" w:hAnsi="Times New Roman" w:cs="Times New Roman"/>
          <w:sz w:val="24"/>
          <w:szCs w:val="24"/>
        </w:rPr>
        <w:t xml:space="preserve"> </w:t>
      </w:r>
      <w:r w:rsidR="00313A1F" w:rsidRPr="00366F6D">
        <w:rPr>
          <w:rFonts w:ascii="Times New Roman" w:hAnsi="Times New Roman" w:cs="Times New Roman"/>
          <w:sz w:val="24"/>
          <w:szCs w:val="24"/>
        </w:rPr>
        <w:t xml:space="preserve">desde esta </w:t>
      </w:r>
      <w:r w:rsidR="00B22457" w:rsidRPr="00366F6D">
        <w:rPr>
          <w:rFonts w:ascii="Times New Roman" w:hAnsi="Times New Roman" w:cs="Times New Roman"/>
          <w:sz w:val="24"/>
          <w:szCs w:val="24"/>
        </w:rPr>
        <w:t>comisión, refrendamos nuestra disposición a construir una legislación que acompañe a esa visión, una legislación que reconozca, que incluya y que contribuya al bienestar y que sea verdaderamente un derecho de todas, todes y todos; porque cuando ampliamos la inclusión, ampliamos también el bienestar y cuando el bienestar alcanza a todas las personas estamos hablando verdaderamente de un bienestar y desarrollo social.</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Muchas felicidades Meme. Gracias a todos.</w:t>
      </w:r>
    </w:p>
    <w:p w:rsidR="00B22457" w:rsidRPr="00366F6D" w:rsidRDefault="00B22457" w:rsidP="00366F6D">
      <w:pPr>
        <w:pStyle w:val="Sinespaciado"/>
        <w:jc w:val="both"/>
        <w:rPr>
          <w:rFonts w:ascii="Times New Roman" w:hAnsi="Times New Roman" w:cs="Times New Roman"/>
          <w:sz w:val="24"/>
          <w:szCs w:val="24"/>
        </w:rPr>
      </w:pPr>
      <w:r w:rsidRPr="000C31C7">
        <w:rPr>
          <w:rFonts w:ascii="Times New Roman" w:hAnsi="Times New Roman" w:cs="Times New Roman"/>
          <w:sz w:val="24"/>
          <w:szCs w:val="24"/>
        </w:rPr>
        <w:t>SECRETARIA</w:t>
      </w:r>
      <w:r w:rsidRPr="00366F6D">
        <w:rPr>
          <w:rFonts w:ascii="Times New Roman" w:hAnsi="Times New Roman" w:cs="Times New Roman"/>
          <w:sz w:val="24"/>
          <w:szCs w:val="24"/>
        </w:rPr>
        <w:t xml:space="preserve"> DIP. LUISA ESMERALDA NAVARRO HERNÁNDEZ. Muchas gracias Presidente.</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Reitero nuestro agradecimiento a le diputade Luisa Esmeralda Navarro Hernández, quien preside la Comisión Legislativa Para la Defensa de los Derechos de la Población LGBTTTIQNB+, presentante de la iniciativa, quien ha coadyuvado con los trabajos de estudio de esta comisión aportando información relevante sobre su propuesta legislativa.</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Muchas gracias por su colaboración.</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SECRETARIA DIP. LUISA ESMERALDA NAVARRO HERNÁNDEZ. Muchas gracias.</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 xml:space="preserve">Antes de terminar me gustaría darle la bienvenida al </w:t>
      </w:r>
      <w:r w:rsidR="00007984" w:rsidRPr="00366F6D">
        <w:rPr>
          <w:rFonts w:ascii="Times New Roman" w:hAnsi="Times New Roman" w:cs="Times New Roman"/>
          <w:sz w:val="24"/>
          <w:szCs w:val="24"/>
        </w:rPr>
        <w:t xml:space="preserve">sexto </w:t>
      </w:r>
      <w:r w:rsidRPr="00366F6D">
        <w:rPr>
          <w:rFonts w:ascii="Times New Roman" w:hAnsi="Times New Roman" w:cs="Times New Roman"/>
          <w:sz w:val="24"/>
          <w:szCs w:val="24"/>
        </w:rPr>
        <w:t>Regidor, Jorge Enrique, Juan Carrera, qu</w:t>
      </w:r>
      <w:r w:rsidR="00AF455B" w:rsidRPr="00366F6D">
        <w:rPr>
          <w:rFonts w:ascii="Times New Roman" w:hAnsi="Times New Roman" w:cs="Times New Roman"/>
          <w:sz w:val="24"/>
          <w:szCs w:val="24"/>
        </w:rPr>
        <w:t>e</w:t>
      </w:r>
      <w:r w:rsidRPr="00366F6D">
        <w:rPr>
          <w:rFonts w:ascii="Times New Roman" w:hAnsi="Times New Roman" w:cs="Times New Roman"/>
          <w:sz w:val="24"/>
          <w:szCs w:val="24"/>
        </w:rPr>
        <w:t xml:space="preserve"> ha venido a esta comisión</w:t>
      </w:r>
      <w:r w:rsidR="00AF455B" w:rsidRPr="00366F6D">
        <w:rPr>
          <w:rFonts w:ascii="Times New Roman" w:hAnsi="Times New Roman" w:cs="Times New Roman"/>
          <w:sz w:val="24"/>
          <w:szCs w:val="24"/>
        </w:rPr>
        <w:t>;</w:t>
      </w:r>
      <w:r w:rsidRPr="00366F6D">
        <w:rPr>
          <w:rFonts w:ascii="Times New Roman" w:hAnsi="Times New Roman" w:cs="Times New Roman"/>
          <w:sz w:val="24"/>
          <w:szCs w:val="24"/>
        </w:rPr>
        <w:t xml:space="preserve"> pero también quiero decirles que el día de hoy ha venido a </w:t>
      </w:r>
      <w:r w:rsidRPr="00366F6D">
        <w:rPr>
          <w:rFonts w:ascii="Times New Roman" w:hAnsi="Times New Roman" w:cs="Times New Roman"/>
          <w:sz w:val="24"/>
          <w:szCs w:val="24"/>
        </w:rPr>
        <w:lastRenderedPageBreak/>
        <w:t xml:space="preserve">tramitar, a darles los últimos trámites a una IAP que a Tecámac le servirá de mucho para seguir gestionando en el </w:t>
      </w:r>
      <w:r w:rsidR="00AF455B" w:rsidRPr="00366F6D">
        <w:rPr>
          <w:rFonts w:ascii="Times New Roman" w:hAnsi="Times New Roman" w:cs="Times New Roman"/>
          <w:sz w:val="24"/>
          <w:szCs w:val="24"/>
        </w:rPr>
        <w:t xml:space="preserve">municipio </w:t>
      </w:r>
      <w:r w:rsidRPr="00366F6D">
        <w:rPr>
          <w:rFonts w:ascii="Times New Roman" w:hAnsi="Times New Roman" w:cs="Times New Roman"/>
          <w:sz w:val="24"/>
          <w:szCs w:val="24"/>
        </w:rPr>
        <w:t>y en otros municipios, muchas gracias Jorge.</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Han sido atendidos los asuntos del orden del día.</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PRESIDENTE DIP. EDMUNDO LUIS VALDEÑA BASTIDA. Registre la Secretaría la asistencia a la reunión.</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SECRETARIA DIP. LUISA ESMERALDA NAVARRO HERNÁNDEZ. Ha sido registrada la asistencia a la reunión.</w:t>
      </w:r>
    </w:p>
    <w:p w:rsidR="00B22457"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 xml:space="preserve">PRESIDENTE DIP. EDMUNDO LUIS VALDEÑA BASTIDA. Se levanta la </w:t>
      </w:r>
      <w:r w:rsidR="00ED6921" w:rsidRPr="00366F6D">
        <w:rPr>
          <w:rFonts w:ascii="Times New Roman" w:hAnsi="Times New Roman" w:cs="Times New Roman"/>
          <w:sz w:val="24"/>
          <w:szCs w:val="24"/>
        </w:rPr>
        <w:t xml:space="preserve">reunión </w:t>
      </w:r>
      <w:r w:rsidRPr="00366F6D">
        <w:rPr>
          <w:rFonts w:ascii="Times New Roman" w:hAnsi="Times New Roman" w:cs="Times New Roman"/>
          <w:sz w:val="24"/>
          <w:szCs w:val="24"/>
        </w:rPr>
        <w:t xml:space="preserve">de las </w:t>
      </w:r>
      <w:r w:rsidR="00AF455B" w:rsidRPr="00366F6D">
        <w:rPr>
          <w:rFonts w:ascii="Times New Roman" w:hAnsi="Times New Roman" w:cs="Times New Roman"/>
          <w:sz w:val="24"/>
          <w:szCs w:val="24"/>
        </w:rPr>
        <w:t xml:space="preserve">Comisiones Legislativas </w:t>
      </w:r>
      <w:r w:rsidRPr="00366F6D">
        <w:rPr>
          <w:rFonts w:ascii="Times New Roman" w:hAnsi="Times New Roman" w:cs="Times New Roman"/>
          <w:sz w:val="24"/>
          <w:szCs w:val="24"/>
        </w:rPr>
        <w:t>de Desarrollo y Bienestar Social y Para la Defensa de los Derechos de las Poblaciones LGBTTTIQNB+</w:t>
      </w:r>
      <w:r w:rsidR="00580A9D" w:rsidRPr="00366F6D">
        <w:rPr>
          <w:rFonts w:ascii="Times New Roman" w:hAnsi="Times New Roman" w:cs="Times New Roman"/>
          <w:sz w:val="24"/>
          <w:szCs w:val="24"/>
        </w:rPr>
        <w:t>,</w:t>
      </w:r>
      <w:r w:rsidRPr="00366F6D">
        <w:rPr>
          <w:rFonts w:ascii="Times New Roman" w:hAnsi="Times New Roman" w:cs="Times New Roman"/>
          <w:sz w:val="24"/>
          <w:szCs w:val="24"/>
        </w:rPr>
        <w:t xml:space="preserve"> siendo las doce horas con cincuenta y cinco minutos del día lunes cinco de octubre del año dos mil veintiséis y se pide a sus integrantes quedar atentos a la próxima convocatoria.</w:t>
      </w:r>
    </w:p>
    <w:p w:rsidR="004858E5" w:rsidRPr="00366F6D" w:rsidRDefault="00B22457" w:rsidP="00366F6D">
      <w:pPr>
        <w:pStyle w:val="Sinespaciado"/>
        <w:jc w:val="both"/>
        <w:rPr>
          <w:rFonts w:ascii="Times New Roman" w:hAnsi="Times New Roman" w:cs="Times New Roman"/>
          <w:sz w:val="24"/>
          <w:szCs w:val="24"/>
        </w:rPr>
      </w:pPr>
      <w:r w:rsidRPr="00366F6D">
        <w:rPr>
          <w:rFonts w:ascii="Times New Roman" w:hAnsi="Times New Roman" w:cs="Times New Roman"/>
          <w:sz w:val="24"/>
          <w:szCs w:val="24"/>
        </w:rPr>
        <w:tab/>
        <w:t>Muchas gracias.</w:t>
      </w:r>
    </w:p>
    <w:sectPr w:rsidR="004858E5" w:rsidRPr="00366F6D" w:rsidSect="00F626D3">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6070" w:rsidRDefault="00FC6070" w:rsidP="001105DF">
      <w:pPr>
        <w:spacing w:after="0" w:line="240" w:lineRule="auto"/>
      </w:pPr>
      <w:r>
        <w:separator/>
      </w:r>
    </w:p>
  </w:endnote>
  <w:endnote w:type="continuationSeparator" w:id="0">
    <w:p w:rsidR="00FC6070" w:rsidRDefault="00FC6070"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060580"/>
      <w:docPartObj>
        <w:docPartGallery w:val="Page Numbers (Bottom of Page)"/>
        <w:docPartUnique/>
      </w:docPartObj>
    </w:sdtPr>
    <w:sdtEndPr/>
    <w:sdtContent>
      <w:p w:rsidR="001105DF" w:rsidRDefault="00366F6D" w:rsidP="00366F6D">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6070" w:rsidRDefault="00FC6070" w:rsidP="001105DF">
      <w:pPr>
        <w:spacing w:after="0" w:line="240" w:lineRule="auto"/>
      </w:pPr>
      <w:r>
        <w:separator/>
      </w:r>
    </w:p>
  </w:footnote>
  <w:footnote w:type="continuationSeparator" w:id="0">
    <w:p w:rsidR="00FC6070" w:rsidRDefault="00FC6070"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7984"/>
    <w:rsid w:val="000161A3"/>
    <w:rsid w:val="00051875"/>
    <w:rsid w:val="000A2C9E"/>
    <w:rsid w:val="000C31C7"/>
    <w:rsid w:val="000C481F"/>
    <w:rsid w:val="00101A4E"/>
    <w:rsid w:val="00101C5B"/>
    <w:rsid w:val="001105DF"/>
    <w:rsid w:val="00113B43"/>
    <w:rsid w:val="00161D54"/>
    <w:rsid w:val="001705F8"/>
    <w:rsid w:val="00183EB8"/>
    <w:rsid w:val="001A4E7F"/>
    <w:rsid w:val="001B42CD"/>
    <w:rsid w:val="0023433B"/>
    <w:rsid w:val="00243089"/>
    <w:rsid w:val="002531AA"/>
    <w:rsid w:val="00254B1B"/>
    <w:rsid w:val="00282DBF"/>
    <w:rsid w:val="00296320"/>
    <w:rsid w:val="002A3886"/>
    <w:rsid w:val="002A6AB1"/>
    <w:rsid w:val="002D36F0"/>
    <w:rsid w:val="002D4AFC"/>
    <w:rsid w:val="002D6474"/>
    <w:rsid w:val="00313A1F"/>
    <w:rsid w:val="003226B8"/>
    <w:rsid w:val="00344AE5"/>
    <w:rsid w:val="00366F6D"/>
    <w:rsid w:val="00385B14"/>
    <w:rsid w:val="00397335"/>
    <w:rsid w:val="003B1718"/>
    <w:rsid w:val="003E2342"/>
    <w:rsid w:val="00407C00"/>
    <w:rsid w:val="00446B4C"/>
    <w:rsid w:val="004509FD"/>
    <w:rsid w:val="004757FA"/>
    <w:rsid w:val="004846C2"/>
    <w:rsid w:val="00484F47"/>
    <w:rsid w:val="004858E5"/>
    <w:rsid w:val="00497C26"/>
    <w:rsid w:val="005078A0"/>
    <w:rsid w:val="005259B9"/>
    <w:rsid w:val="00567B38"/>
    <w:rsid w:val="00580A9D"/>
    <w:rsid w:val="005A0456"/>
    <w:rsid w:val="005A1DFF"/>
    <w:rsid w:val="005C24E7"/>
    <w:rsid w:val="005C4638"/>
    <w:rsid w:val="0066592C"/>
    <w:rsid w:val="006E749C"/>
    <w:rsid w:val="00715D64"/>
    <w:rsid w:val="007230EB"/>
    <w:rsid w:val="0072479E"/>
    <w:rsid w:val="00745A53"/>
    <w:rsid w:val="007516CA"/>
    <w:rsid w:val="007826E1"/>
    <w:rsid w:val="007A0303"/>
    <w:rsid w:val="007D264E"/>
    <w:rsid w:val="007F0636"/>
    <w:rsid w:val="00806513"/>
    <w:rsid w:val="008134E8"/>
    <w:rsid w:val="00814EE7"/>
    <w:rsid w:val="0082066B"/>
    <w:rsid w:val="0082718D"/>
    <w:rsid w:val="00937A37"/>
    <w:rsid w:val="009744B3"/>
    <w:rsid w:val="009830BC"/>
    <w:rsid w:val="00990A56"/>
    <w:rsid w:val="009B154B"/>
    <w:rsid w:val="009D0F71"/>
    <w:rsid w:val="009D64AF"/>
    <w:rsid w:val="009F6879"/>
    <w:rsid w:val="00A00F21"/>
    <w:rsid w:val="00A72381"/>
    <w:rsid w:val="00A759DE"/>
    <w:rsid w:val="00A76489"/>
    <w:rsid w:val="00A8233C"/>
    <w:rsid w:val="00AA2E14"/>
    <w:rsid w:val="00AA4EFC"/>
    <w:rsid w:val="00AE46F7"/>
    <w:rsid w:val="00AF455B"/>
    <w:rsid w:val="00B00F24"/>
    <w:rsid w:val="00B221E0"/>
    <w:rsid w:val="00B22457"/>
    <w:rsid w:val="00BA065A"/>
    <w:rsid w:val="00BC3145"/>
    <w:rsid w:val="00BC5FCE"/>
    <w:rsid w:val="00BD6FB8"/>
    <w:rsid w:val="00BF48E3"/>
    <w:rsid w:val="00C560E9"/>
    <w:rsid w:val="00C644DE"/>
    <w:rsid w:val="00C811EE"/>
    <w:rsid w:val="00CB7A95"/>
    <w:rsid w:val="00CD16CB"/>
    <w:rsid w:val="00CD2561"/>
    <w:rsid w:val="00CD5785"/>
    <w:rsid w:val="00D22D55"/>
    <w:rsid w:val="00D63605"/>
    <w:rsid w:val="00D67539"/>
    <w:rsid w:val="00D74855"/>
    <w:rsid w:val="00D81BA0"/>
    <w:rsid w:val="00E0664B"/>
    <w:rsid w:val="00E1714D"/>
    <w:rsid w:val="00E347B4"/>
    <w:rsid w:val="00E82300"/>
    <w:rsid w:val="00ED649A"/>
    <w:rsid w:val="00ED6921"/>
    <w:rsid w:val="00F55636"/>
    <w:rsid w:val="00F626D3"/>
    <w:rsid w:val="00F7270E"/>
    <w:rsid w:val="00F72BD4"/>
    <w:rsid w:val="00F83C1E"/>
    <w:rsid w:val="00F8472D"/>
    <w:rsid w:val="00FA15B8"/>
    <w:rsid w:val="00FC3DB1"/>
    <w:rsid w:val="00FC6070"/>
    <w:rsid w:val="00FD4894"/>
    <w:rsid w:val="00FE07FA"/>
    <w:rsid w:val="00FE36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9A6AD"/>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B221E0"/>
    <w:pPr>
      <w:spacing w:after="0" w:line="240" w:lineRule="auto"/>
    </w:pPr>
  </w:style>
  <w:style w:type="character" w:customStyle="1" w:styleId="SinespaciadoCar">
    <w:name w:val="Sin espaciado Car"/>
    <w:link w:val="Sinespaciado"/>
    <w:uiPriority w:val="1"/>
    <w:locked/>
    <w:rsid w:val="00FC3DB1"/>
  </w:style>
  <w:style w:type="paragraph" w:styleId="Textodeglobo">
    <w:name w:val="Balloon Text"/>
    <w:basedOn w:val="Normal"/>
    <w:link w:val="TextodegloboCar"/>
    <w:uiPriority w:val="99"/>
    <w:semiHidden/>
    <w:unhideWhenUsed/>
    <w:rsid w:val="00F727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27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2276068">
      <w:bodyDiv w:val="1"/>
      <w:marLeft w:val="0"/>
      <w:marRight w:val="0"/>
      <w:marTop w:val="0"/>
      <w:marBottom w:val="0"/>
      <w:divBdr>
        <w:top w:val="none" w:sz="0" w:space="0" w:color="auto"/>
        <w:left w:val="none" w:sz="0" w:space="0" w:color="auto"/>
        <w:bottom w:val="none" w:sz="0" w:space="0" w:color="auto"/>
        <w:right w:val="none" w:sz="0" w:space="0" w:color="auto"/>
      </w:divBdr>
    </w:div>
    <w:div w:id="621693875">
      <w:bodyDiv w:val="1"/>
      <w:marLeft w:val="0"/>
      <w:marRight w:val="0"/>
      <w:marTop w:val="0"/>
      <w:marBottom w:val="0"/>
      <w:divBdr>
        <w:top w:val="none" w:sz="0" w:space="0" w:color="auto"/>
        <w:left w:val="none" w:sz="0" w:space="0" w:color="auto"/>
        <w:bottom w:val="none" w:sz="0" w:space="0" w:color="auto"/>
        <w:right w:val="none" w:sz="0" w:space="0" w:color="auto"/>
      </w:divBdr>
    </w:div>
    <w:div w:id="753286279">
      <w:bodyDiv w:val="1"/>
      <w:marLeft w:val="0"/>
      <w:marRight w:val="0"/>
      <w:marTop w:val="0"/>
      <w:marBottom w:val="0"/>
      <w:divBdr>
        <w:top w:val="none" w:sz="0" w:space="0" w:color="auto"/>
        <w:left w:val="none" w:sz="0" w:space="0" w:color="auto"/>
        <w:bottom w:val="none" w:sz="0" w:space="0" w:color="auto"/>
        <w:right w:val="none" w:sz="0" w:space="0" w:color="auto"/>
      </w:divBdr>
    </w:div>
    <w:div w:id="946042910">
      <w:bodyDiv w:val="1"/>
      <w:marLeft w:val="0"/>
      <w:marRight w:val="0"/>
      <w:marTop w:val="0"/>
      <w:marBottom w:val="0"/>
      <w:divBdr>
        <w:top w:val="none" w:sz="0" w:space="0" w:color="auto"/>
        <w:left w:val="none" w:sz="0" w:space="0" w:color="auto"/>
        <w:bottom w:val="none" w:sz="0" w:space="0" w:color="auto"/>
        <w:right w:val="none" w:sz="0" w:space="0" w:color="auto"/>
      </w:divBdr>
    </w:div>
    <w:div w:id="1023628569">
      <w:bodyDiv w:val="1"/>
      <w:marLeft w:val="0"/>
      <w:marRight w:val="0"/>
      <w:marTop w:val="0"/>
      <w:marBottom w:val="0"/>
      <w:divBdr>
        <w:top w:val="none" w:sz="0" w:space="0" w:color="auto"/>
        <w:left w:val="none" w:sz="0" w:space="0" w:color="auto"/>
        <w:bottom w:val="none" w:sz="0" w:space="0" w:color="auto"/>
        <w:right w:val="none" w:sz="0" w:space="0" w:color="auto"/>
      </w:divBdr>
    </w:div>
    <w:div w:id="1031032136">
      <w:bodyDiv w:val="1"/>
      <w:marLeft w:val="0"/>
      <w:marRight w:val="0"/>
      <w:marTop w:val="0"/>
      <w:marBottom w:val="0"/>
      <w:divBdr>
        <w:top w:val="none" w:sz="0" w:space="0" w:color="auto"/>
        <w:left w:val="none" w:sz="0" w:space="0" w:color="auto"/>
        <w:bottom w:val="none" w:sz="0" w:space="0" w:color="auto"/>
        <w:right w:val="none" w:sz="0" w:space="0" w:color="auto"/>
      </w:divBdr>
    </w:div>
    <w:div w:id="1452701168">
      <w:bodyDiv w:val="1"/>
      <w:marLeft w:val="0"/>
      <w:marRight w:val="0"/>
      <w:marTop w:val="0"/>
      <w:marBottom w:val="0"/>
      <w:divBdr>
        <w:top w:val="none" w:sz="0" w:space="0" w:color="auto"/>
        <w:left w:val="none" w:sz="0" w:space="0" w:color="auto"/>
        <w:bottom w:val="none" w:sz="0" w:space="0" w:color="auto"/>
        <w:right w:val="none" w:sz="0" w:space="0" w:color="auto"/>
      </w:divBdr>
    </w:div>
    <w:div w:id="160576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3675</Words>
  <Characters>20218</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9</cp:revision>
  <cp:lastPrinted>2026-10-14T15:17:00Z</cp:lastPrinted>
  <dcterms:created xsi:type="dcterms:W3CDTF">2026-10-12T19:58:00Z</dcterms:created>
  <dcterms:modified xsi:type="dcterms:W3CDTF">2026-10-14T16:28:00Z</dcterms:modified>
</cp:coreProperties>
</file>