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B27" w:rsidRPr="001C2F6B" w:rsidRDefault="00B85B27" w:rsidP="00A95D0B">
      <w:pPr>
        <w:pStyle w:val="Sinespaciado"/>
        <w:ind w:left="2832"/>
        <w:jc w:val="both"/>
        <w:rPr>
          <w:rFonts w:ascii="Times New Roman" w:hAnsi="Times New Roman" w:cs="Times New Roman"/>
          <w:sz w:val="24"/>
        </w:rPr>
      </w:pPr>
      <w:r w:rsidRPr="001C2F6B">
        <w:rPr>
          <w:rFonts w:ascii="Times New Roman" w:hAnsi="Times New Roman" w:cs="Times New Roman"/>
          <w:sz w:val="24"/>
        </w:rPr>
        <w:t xml:space="preserve">REUNIÓN DE LAS COMISIONES </w:t>
      </w:r>
      <w:r w:rsidR="00FB7F43" w:rsidRPr="001C2F6B">
        <w:rPr>
          <w:rFonts w:ascii="Times New Roman" w:hAnsi="Times New Roman" w:cs="Times New Roman"/>
          <w:sz w:val="24"/>
        </w:rPr>
        <w:t>LEGISLATIVAS</w:t>
      </w:r>
      <w:r w:rsidRPr="001C2F6B">
        <w:rPr>
          <w:rFonts w:ascii="Times New Roman" w:hAnsi="Times New Roman" w:cs="Times New Roman"/>
          <w:sz w:val="24"/>
        </w:rPr>
        <w:t xml:space="preserve"> DE:</w:t>
      </w:r>
    </w:p>
    <w:p w:rsidR="00B85B27" w:rsidRPr="001C2F6B" w:rsidRDefault="00B85B27" w:rsidP="00A95D0B">
      <w:pPr>
        <w:pStyle w:val="Sinespaciado"/>
        <w:ind w:left="2832"/>
        <w:jc w:val="both"/>
        <w:rPr>
          <w:rFonts w:ascii="Times New Roman" w:eastAsia="Times New Roman" w:hAnsi="Times New Roman" w:cs="Times New Roman"/>
          <w:sz w:val="24"/>
          <w:szCs w:val="24"/>
          <w:lang w:eastAsia="es-MX"/>
        </w:rPr>
      </w:pPr>
      <w:r w:rsidRPr="001C2F6B">
        <w:rPr>
          <w:rFonts w:ascii="Times New Roman" w:hAnsi="Times New Roman" w:cs="Times New Roman"/>
          <w:sz w:val="24"/>
        </w:rPr>
        <w:t xml:space="preserve">- </w:t>
      </w:r>
      <w:r w:rsidR="00561247" w:rsidRPr="001C2F6B">
        <w:rPr>
          <w:rFonts w:ascii="Times New Roman" w:hAnsi="Times New Roman" w:cs="Times New Roman"/>
          <w:sz w:val="24"/>
        </w:rPr>
        <w:t>PLANEACIÓN Y GASTO PÚBLICO</w:t>
      </w:r>
    </w:p>
    <w:p w:rsidR="00B85B27" w:rsidRPr="001C2F6B" w:rsidRDefault="00B85B27" w:rsidP="00A95D0B">
      <w:pPr>
        <w:pStyle w:val="Sinespaciado"/>
        <w:ind w:left="2832"/>
        <w:jc w:val="both"/>
        <w:rPr>
          <w:rFonts w:ascii="Times New Roman" w:eastAsia="Times New Roman" w:hAnsi="Times New Roman" w:cs="Times New Roman"/>
          <w:sz w:val="24"/>
          <w:szCs w:val="24"/>
          <w:lang w:eastAsia="es-MX"/>
        </w:rPr>
      </w:pPr>
      <w:r w:rsidRPr="001C2F6B">
        <w:rPr>
          <w:rFonts w:ascii="Times New Roman" w:eastAsia="Times New Roman" w:hAnsi="Times New Roman" w:cs="Times New Roman"/>
          <w:sz w:val="24"/>
          <w:szCs w:val="24"/>
          <w:lang w:eastAsia="es-MX"/>
        </w:rPr>
        <w:t xml:space="preserve">- </w:t>
      </w:r>
      <w:r w:rsidR="00561247" w:rsidRPr="001C2F6B">
        <w:rPr>
          <w:rFonts w:ascii="Times New Roman" w:eastAsia="Times New Roman" w:hAnsi="Times New Roman" w:cs="Times New Roman"/>
          <w:sz w:val="24"/>
          <w:szCs w:val="24"/>
          <w:lang w:eastAsia="es-MX"/>
        </w:rPr>
        <w:t>FINANZAS PÚBLICAS</w:t>
      </w:r>
    </w:p>
    <w:p w:rsidR="00B85B27" w:rsidRPr="001C2F6B" w:rsidRDefault="00B85B27" w:rsidP="00A95D0B">
      <w:pPr>
        <w:pStyle w:val="Sinespaciado"/>
        <w:ind w:left="2832"/>
        <w:jc w:val="both"/>
        <w:rPr>
          <w:rFonts w:ascii="Times New Roman" w:eastAsia="Times New Roman" w:hAnsi="Times New Roman" w:cs="Times New Roman"/>
          <w:sz w:val="24"/>
          <w:szCs w:val="24"/>
          <w:lang w:eastAsia="es-MX"/>
        </w:rPr>
      </w:pPr>
      <w:r w:rsidRPr="001C2F6B">
        <w:rPr>
          <w:rFonts w:ascii="Times New Roman" w:eastAsia="Times New Roman" w:hAnsi="Times New Roman" w:cs="Times New Roman"/>
          <w:sz w:val="24"/>
          <w:szCs w:val="24"/>
          <w:lang w:eastAsia="es-MX"/>
        </w:rPr>
        <w:t>- DE LEGISLA</w:t>
      </w:r>
      <w:r w:rsidR="00561247" w:rsidRPr="001C2F6B">
        <w:rPr>
          <w:rFonts w:ascii="Times New Roman" w:eastAsia="Times New Roman" w:hAnsi="Times New Roman" w:cs="Times New Roman"/>
          <w:sz w:val="24"/>
          <w:szCs w:val="24"/>
          <w:lang w:eastAsia="es-MX"/>
        </w:rPr>
        <w:t>CIÓN Y ADMINISTRACIÓN MUNICIPAL</w:t>
      </w:r>
    </w:p>
    <w:p w:rsidR="00B85B27" w:rsidRPr="001C2F6B" w:rsidRDefault="00B85B27" w:rsidP="00A95D0B">
      <w:pPr>
        <w:pStyle w:val="Sinespaciado"/>
        <w:ind w:left="2832"/>
        <w:jc w:val="both"/>
        <w:rPr>
          <w:rFonts w:ascii="Times New Roman" w:hAnsi="Times New Roman" w:cs="Times New Roman"/>
          <w:sz w:val="24"/>
        </w:rPr>
      </w:pPr>
      <w:r w:rsidRPr="001C2F6B">
        <w:rPr>
          <w:rFonts w:ascii="Times New Roman" w:hAnsi="Times New Roman" w:cs="Times New Roman"/>
          <w:sz w:val="24"/>
        </w:rPr>
        <w:t>DE LA H. LXI LEGISLATURA DEL ESTADO DE MÉXICO.</w:t>
      </w:r>
    </w:p>
    <w:p w:rsidR="00B85B27" w:rsidRPr="001C2F6B" w:rsidRDefault="00B85B27" w:rsidP="00A95D0B">
      <w:pPr>
        <w:pStyle w:val="Sinespaciado"/>
        <w:ind w:left="2832"/>
        <w:jc w:val="both"/>
        <w:rPr>
          <w:rFonts w:ascii="Times New Roman" w:hAnsi="Times New Roman" w:cs="Times New Roman"/>
          <w:sz w:val="24"/>
        </w:rPr>
      </w:pPr>
    </w:p>
    <w:p w:rsidR="00306053" w:rsidRPr="001C2F6B" w:rsidRDefault="00306053" w:rsidP="00A95D0B">
      <w:pPr>
        <w:pStyle w:val="Sinespaciado"/>
        <w:ind w:left="2832"/>
        <w:jc w:val="both"/>
        <w:rPr>
          <w:rFonts w:ascii="Times New Roman" w:hAnsi="Times New Roman" w:cs="Times New Roman"/>
          <w:sz w:val="24"/>
        </w:rPr>
      </w:pPr>
    </w:p>
    <w:p w:rsidR="00C97F32" w:rsidRPr="001C2F6B" w:rsidRDefault="00C97F32" w:rsidP="00A95D0B">
      <w:pPr>
        <w:pStyle w:val="Sinespaciado"/>
        <w:ind w:left="2832"/>
        <w:jc w:val="both"/>
        <w:rPr>
          <w:rFonts w:ascii="Times New Roman" w:hAnsi="Times New Roman" w:cs="Times New Roman"/>
          <w:sz w:val="20"/>
          <w:szCs w:val="20"/>
        </w:rPr>
      </w:pPr>
      <w:r w:rsidRPr="001C2F6B">
        <w:rPr>
          <w:rFonts w:ascii="Times New Roman" w:hAnsi="Times New Roman" w:cs="Times New Roman"/>
          <w:sz w:val="20"/>
          <w:szCs w:val="20"/>
        </w:rPr>
        <w:t>- D</w:t>
      </w:r>
      <w:bookmarkStart w:id="0" w:name="_GoBack"/>
      <w:bookmarkEnd w:id="0"/>
      <w:r w:rsidRPr="001C2F6B">
        <w:rPr>
          <w:rFonts w:ascii="Times New Roman" w:hAnsi="Times New Roman" w:cs="Times New Roman"/>
          <w:sz w:val="20"/>
          <w:szCs w:val="20"/>
        </w:rPr>
        <w:t>ICTAMEN DE LAS INICIATIVAS DE TABLAS DE VALORES UNITARIOS DE SUELO Y DE CONSTRUCCIÓN PARA EL AÑO 2023, PRESENTADAS POR AYUNTAMIENTOS DE LOS MUNICIPIOS DEL ESTADO DE MÉXICO.</w:t>
      </w:r>
    </w:p>
    <w:p w:rsidR="00C97F32" w:rsidRPr="001C2F6B" w:rsidRDefault="00C97F32" w:rsidP="00A95D0B">
      <w:pPr>
        <w:pStyle w:val="Sinespaciado"/>
        <w:ind w:left="2832"/>
        <w:jc w:val="both"/>
        <w:rPr>
          <w:rFonts w:ascii="Times New Roman" w:hAnsi="Times New Roman" w:cs="Times New Roman"/>
          <w:sz w:val="24"/>
        </w:rPr>
      </w:pPr>
    </w:p>
    <w:p w:rsidR="00C97F32" w:rsidRPr="001C2F6B" w:rsidRDefault="00C97F32" w:rsidP="00A95D0B">
      <w:pPr>
        <w:pStyle w:val="Sinespaciado"/>
        <w:ind w:left="2832"/>
        <w:jc w:val="both"/>
        <w:rPr>
          <w:rFonts w:ascii="Times New Roman" w:hAnsi="Times New Roman" w:cs="Times New Roman"/>
          <w:sz w:val="24"/>
        </w:rPr>
      </w:pPr>
    </w:p>
    <w:p w:rsidR="00B85B27" w:rsidRPr="001C2F6B" w:rsidRDefault="00B85B27" w:rsidP="00A95D0B">
      <w:pPr>
        <w:pStyle w:val="Sinespaciado"/>
        <w:ind w:left="2832"/>
        <w:jc w:val="both"/>
        <w:rPr>
          <w:rFonts w:ascii="Times New Roman" w:hAnsi="Times New Roman" w:cs="Times New Roman"/>
          <w:sz w:val="24"/>
        </w:rPr>
      </w:pPr>
      <w:r w:rsidRPr="001C2F6B">
        <w:rPr>
          <w:rFonts w:ascii="Times New Roman" w:hAnsi="Times New Roman" w:cs="Times New Roman"/>
          <w:sz w:val="24"/>
        </w:rPr>
        <w:t>CELEBRADA EL DÍA 05 DE DICIEMBRE DEL 2022.</w:t>
      </w:r>
    </w:p>
    <w:p w:rsidR="00B85B27" w:rsidRPr="001C2F6B" w:rsidRDefault="00B85B27" w:rsidP="00A95D0B">
      <w:pPr>
        <w:pStyle w:val="Sinespaciado"/>
        <w:jc w:val="both"/>
        <w:rPr>
          <w:rFonts w:ascii="Times New Roman" w:hAnsi="Times New Roman" w:cs="Times New Roman"/>
          <w:sz w:val="24"/>
        </w:rPr>
      </w:pPr>
    </w:p>
    <w:p w:rsidR="00306053" w:rsidRPr="001C2F6B" w:rsidRDefault="00306053" w:rsidP="00A95D0B">
      <w:pPr>
        <w:pStyle w:val="Sinespaciado"/>
        <w:jc w:val="both"/>
        <w:rPr>
          <w:rFonts w:ascii="Times New Roman" w:hAnsi="Times New Roman" w:cs="Times New Roman"/>
          <w:sz w:val="24"/>
        </w:rPr>
      </w:pPr>
    </w:p>
    <w:p w:rsidR="00B85B27" w:rsidRPr="001C2F6B" w:rsidRDefault="00B85B27" w:rsidP="00A95D0B">
      <w:pPr>
        <w:pStyle w:val="Sinespaciado"/>
        <w:jc w:val="center"/>
        <w:rPr>
          <w:rFonts w:ascii="Times New Roman" w:hAnsi="Times New Roman" w:cs="Times New Roman"/>
          <w:sz w:val="24"/>
        </w:rPr>
      </w:pPr>
      <w:r w:rsidRPr="001C2F6B">
        <w:rPr>
          <w:rFonts w:ascii="Times New Roman" w:hAnsi="Times New Roman" w:cs="Times New Roman"/>
          <w:sz w:val="24"/>
        </w:rPr>
        <w:t>PRESIDENCIA DE LA DIPUTADA</w:t>
      </w:r>
      <w:r w:rsidRPr="001C2F6B">
        <w:rPr>
          <w:rFonts w:ascii="Times New Roman" w:hAnsi="Times New Roman" w:cs="Times New Roman"/>
          <w:sz w:val="24"/>
          <w:szCs w:val="24"/>
          <w:lang w:eastAsia="es-MX"/>
        </w:rPr>
        <w:t xml:space="preserve"> CLAUDIA MORALES ROBLEDO.</w:t>
      </w:r>
    </w:p>
    <w:p w:rsidR="00B85B27" w:rsidRPr="001C2F6B" w:rsidRDefault="00B85B27" w:rsidP="00A95D0B">
      <w:pPr>
        <w:pStyle w:val="Sinespaciado"/>
        <w:jc w:val="both"/>
        <w:rPr>
          <w:rFonts w:ascii="Times New Roman" w:hAnsi="Times New Roman" w:cs="Times New Roman"/>
          <w:sz w:val="24"/>
          <w:szCs w:val="24"/>
        </w:rPr>
      </w:pPr>
    </w:p>
    <w:p w:rsidR="00B85B27" w:rsidRPr="001C2F6B" w:rsidRDefault="00B85B27" w:rsidP="00A95D0B">
      <w:pPr>
        <w:pStyle w:val="Sinespaciado"/>
        <w:jc w:val="both"/>
        <w:rPr>
          <w:rFonts w:ascii="Times New Roman" w:hAnsi="Times New Roman" w:cs="Times New Roman"/>
          <w:sz w:val="24"/>
        </w:rPr>
      </w:pPr>
      <w:r w:rsidRPr="001C2F6B">
        <w:rPr>
          <w:rFonts w:ascii="Times New Roman" w:eastAsia="Times New Roman" w:hAnsi="Times New Roman" w:cs="Times New Roman"/>
          <w:sz w:val="24"/>
          <w:szCs w:val="24"/>
          <w:lang w:eastAsia="es-MX"/>
        </w:rPr>
        <w:t xml:space="preserve">PRESIDENTA </w:t>
      </w:r>
      <w:r w:rsidRPr="001C2F6B">
        <w:rPr>
          <w:rFonts w:ascii="Times New Roman" w:hAnsi="Times New Roman" w:cs="Times New Roman"/>
          <w:sz w:val="24"/>
          <w:szCs w:val="24"/>
          <w:lang w:eastAsia="es-MX"/>
        </w:rPr>
        <w:t>DI</w:t>
      </w:r>
      <w:r w:rsidR="004956F6" w:rsidRPr="001C2F6B">
        <w:rPr>
          <w:rFonts w:ascii="Times New Roman" w:hAnsi="Times New Roman" w:cs="Times New Roman"/>
          <w:sz w:val="24"/>
          <w:szCs w:val="24"/>
          <w:lang w:eastAsia="es-MX"/>
        </w:rPr>
        <w:t>P</w:t>
      </w:r>
      <w:r w:rsidRPr="001C2F6B">
        <w:rPr>
          <w:rFonts w:ascii="Times New Roman" w:hAnsi="Times New Roman" w:cs="Times New Roman"/>
          <w:sz w:val="24"/>
          <w:szCs w:val="24"/>
          <w:lang w:eastAsia="es-MX"/>
        </w:rPr>
        <w:t xml:space="preserve">. CLAUDIA MORALES ROBLEDO. </w:t>
      </w:r>
      <w:r w:rsidR="00C96AAD" w:rsidRPr="001C2F6B">
        <w:rPr>
          <w:rFonts w:ascii="Times New Roman" w:hAnsi="Times New Roman" w:cs="Times New Roman"/>
          <w:sz w:val="24"/>
          <w:szCs w:val="24"/>
        </w:rPr>
        <w:t>Buen día, damos inicio</w:t>
      </w:r>
      <w:r w:rsidR="00CB03B0" w:rsidRPr="001C2F6B">
        <w:rPr>
          <w:rFonts w:ascii="Times New Roman" w:hAnsi="Times New Roman" w:cs="Times New Roman"/>
          <w:sz w:val="24"/>
          <w:szCs w:val="24"/>
        </w:rPr>
        <w:t xml:space="preserve"> a la</w:t>
      </w:r>
      <w:r w:rsidR="00C96AAD" w:rsidRPr="001C2F6B">
        <w:rPr>
          <w:rFonts w:ascii="Times New Roman" w:hAnsi="Times New Roman" w:cs="Times New Roman"/>
          <w:sz w:val="24"/>
          <w:szCs w:val="24"/>
        </w:rPr>
        <w:t xml:space="preserve"> </w:t>
      </w:r>
      <w:r w:rsidR="00CB03B0" w:rsidRPr="001C2F6B">
        <w:rPr>
          <w:rFonts w:ascii="Times New Roman" w:hAnsi="Times New Roman" w:cs="Times New Roman"/>
          <w:sz w:val="24"/>
          <w:szCs w:val="24"/>
        </w:rPr>
        <w:t xml:space="preserve">reunión </w:t>
      </w:r>
      <w:r w:rsidRPr="001C2F6B">
        <w:rPr>
          <w:rFonts w:ascii="Times New Roman" w:hAnsi="Times New Roman" w:cs="Times New Roman"/>
          <w:sz w:val="24"/>
          <w:szCs w:val="24"/>
          <w:lang w:eastAsia="es-MX"/>
        </w:rPr>
        <w:t xml:space="preserve">de las </w:t>
      </w:r>
      <w:r w:rsidRPr="001C2F6B">
        <w:rPr>
          <w:rFonts w:ascii="Times New Roman" w:hAnsi="Times New Roman" w:cs="Times New Roman"/>
          <w:sz w:val="24"/>
        </w:rPr>
        <w:t>Comisión Legislativa Unidas de Planeación y Gasto Público, de Finanzas Publicas y de Legislación y Administración Municipal, destacado su diligencia en la atención de esta encomienda; agradezco la presencia de quienes se encuentran en el recinto y en las redes sociales.</w:t>
      </w:r>
    </w:p>
    <w:p w:rsidR="00B85B27" w:rsidRPr="001C2F6B" w:rsidRDefault="00B85B27" w:rsidP="00A95D0B">
      <w:pPr>
        <w:pStyle w:val="Sinespaciado"/>
        <w:ind w:firstLine="708"/>
        <w:jc w:val="both"/>
        <w:rPr>
          <w:rFonts w:ascii="Times New Roman" w:hAnsi="Times New Roman" w:cs="Times New Roman"/>
          <w:sz w:val="24"/>
        </w:rPr>
      </w:pPr>
      <w:r w:rsidRPr="001C2F6B">
        <w:rPr>
          <w:rFonts w:ascii="Times New Roman" w:hAnsi="Times New Roman" w:cs="Times New Roman"/>
          <w:sz w:val="24"/>
        </w:rPr>
        <w:t>Para la valides de la reunión pido a la Secretaría verificar el quórum.</w:t>
      </w:r>
    </w:p>
    <w:p w:rsidR="00B85B27" w:rsidRPr="001C2F6B" w:rsidRDefault="00B85B27" w:rsidP="00A95D0B">
      <w:pPr>
        <w:pStyle w:val="Sinespaciado"/>
        <w:jc w:val="both"/>
        <w:rPr>
          <w:rFonts w:ascii="Times New Roman" w:hAnsi="Times New Roman" w:cs="Times New Roman"/>
          <w:sz w:val="24"/>
        </w:rPr>
      </w:pPr>
      <w:r w:rsidRPr="001C2F6B">
        <w:rPr>
          <w:rFonts w:ascii="Times New Roman" w:hAnsi="Times New Roman" w:cs="Times New Roman"/>
          <w:sz w:val="24"/>
        </w:rPr>
        <w:t>SECRETARIA DIP. MÓNICA ANGÉLICA ÁLVAREZ NEMER. Procedo a verificar el quórum Presidenta.</w:t>
      </w:r>
    </w:p>
    <w:p w:rsidR="0092046F" w:rsidRPr="001C2F6B" w:rsidRDefault="0092046F" w:rsidP="00A95D0B">
      <w:pPr>
        <w:pStyle w:val="Sinespaciado"/>
        <w:jc w:val="center"/>
        <w:rPr>
          <w:rFonts w:ascii="Times New Roman" w:hAnsi="Times New Roman" w:cs="Times New Roman"/>
          <w:sz w:val="24"/>
        </w:rPr>
      </w:pPr>
      <w:r w:rsidRPr="001C2F6B">
        <w:rPr>
          <w:rFonts w:ascii="Times New Roman" w:hAnsi="Times New Roman" w:cs="Times New Roman"/>
          <w:i/>
          <w:sz w:val="24"/>
          <w:szCs w:val="24"/>
          <w:lang w:eastAsia="es-MX"/>
        </w:rPr>
        <w:t xml:space="preserve">(Registro de </w:t>
      </w:r>
      <w:r w:rsidR="00D81DAF" w:rsidRPr="001C2F6B">
        <w:rPr>
          <w:rFonts w:ascii="Times New Roman" w:hAnsi="Times New Roman" w:cs="Times New Roman"/>
          <w:i/>
          <w:sz w:val="24"/>
          <w:szCs w:val="24"/>
          <w:lang w:eastAsia="es-MX"/>
        </w:rPr>
        <w:t>asistencia</w:t>
      </w:r>
      <w:r w:rsidRPr="001C2F6B">
        <w:rPr>
          <w:rFonts w:ascii="Times New Roman" w:hAnsi="Times New Roman" w:cs="Times New Roman"/>
          <w:i/>
          <w:sz w:val="24"/>
          <w:szCs w:val="24"/>
          <w:lang w:eastAsia="es-MX"/>
        </w:rPr>
        <w:t>)</w:t>
      </w:r>
    </w:p>
    <w:p w:rsidR="00B85B27" w:rsidRPr="001C2F6B" w:rsidRDefault="00B85B27" w:rsidP="00A95D0B">
      <w:pPr>
        <w:pStyle w:val="Sinespaciado"/>
        <w:jc w:val="center"/>
        <w:rPr>
          <w:rFonts w:ascii="Times New Roman" w:hAnsi="Times New Roman" w:cs="Times New Roman"/>
          <w:sz w:val="24"/>
        </w:rPr>
      </w:pPr>
      <w:r w:rsidRPr="001C2F6B">
        <w:rPr>
          <w:rFonts w:ascii="Times New Roman" w:hAnsi="Times New Roman" w:cs="Times New Roman"/>
          <w:sz w:val="24"/>
        </w:rPr>
        <w:t xml:space="preserve">COMISIÓN DE PLANEACIÓN Y GASTO </w:t>
      </w:r>
      <w:r w:rsidR="00876688" w:rsidRPr="001C2F6B">
        <w:rPr>
          <w:rFonts w:ascii="Times New Roman" w:hAnsi="Times New Roman" w:cs="Times New Roman"/>
          <w:sz w:val="24"/>
        </w:rPr>
        <w:t>PÚBLICO</w:t>
      </w:r>
    </w:p>
    <w:p w:rsidR="002262CF" w:rsidRPr="001C2F6B" w:rsidRDefault="00B85B27" w:rsidP="00A95D0B">
      <w:pPr>
        <w:pStyle w:val="Sinespaciado"/>
        <w:jc w:val="center"/>
        <w:rPr>
          <w:rFonts w:ascii="Times New Roman" w:hAnsi="Times New Roman" w:cs="Times New Roman"/>
          <w:sz w:val="24"/>
          <w:szCs w:val="24"/>
          <w:lang w:eastAsia="es-MX"/>
        </w:rPr>
      </w:pPr>
      <w:r w:rsidRPr="001C2F6B">
        <w:rPr>
          <w:rFonts w:ascii="Times New Roman" w:hAnsi="Times New Roman" w:cs="Times New Roman"/>
          <w:sz w:val="24"/>
          <w:szCs w:val="24"/>
          <w:lang w:eastAsia="es-MX"/>
        </w:rPr>
        <w:t>COMISIÓN DE FINANZAS PÚBLICAS</w:t>
      </w:r>
    </w:p>
    <w:p w:rsidR="00B85B27" w:rsidRPr="001C2F6B" w:rsidRDefault="00B85B27" w:rsidP="00A95D0B">
      <w:pPr>
        <w:pStyle w:val="Sinespaciado"/>
        <w:jc w:val="center"/>
        <w:rPr>
          <w:rFonts w:ascii="Times New Roman" w:hAnsi="Times New Roman" w:cs="Times New Roman"/>
          <w:sz w:val="24"/>
          <w:szCs w:val="24"/>
          <w:lang w:eastAsia="es-MX"/>
        </w:rPr>
      </w:pPr>
      <w:r w:rsidRPr="001C2F6B">
        <w:rPr>
          <w:rFonts w:ascii="Times New Roman" w:hAnsi="Times New Roman" w:cs="Times New Roman"/>
          <w:sz w:val="24"/>
          <w:szCs w:val="24"/>
          <w:lang w:eastAsia="es-MX"/>
        </w:rPr>
        <w:t>COMISIÓN DE LEGISLACIÓN Y ADMINISTRACIÓN MUNICIPAL</w:t>
      </w:r>
    </w:p>
    <w:p w:rsidR="00B85B27" w:rsidRPr="001C2F6B" w:rsidRDefault="00B85B27" w:rsidP="00A95D0B">
      <w:pPr>
        <w:pStyle w:val="Sinespaciado"/>
        <w:rPr>
          <w:rFonts w:ascii="Times New Roman" w:hAnsi="Times New Roman" w:cs="Times New Roman"/>
          <w:sz w:val="24"/>
          <w:szCs w:val="24"/>
          <w:lang w:eastAsia="es-MX"/>
        </w:rPr>
      </w:pPr>
      <w:r w:rsidRPr="001C2F6B">
        <w:rPr>
          <w:rFonts w:ascii="Times New Roman" w:hAnsi="Times New Roman" w:cs="Times New Roman"/>
          <w:sz w:val="24"/>
        </w:rPr>
        <w:t>SECRETARIA DIP. MÓNICA ANGÉLICA ÁLVAREZ NEMER. Ha sido verificado el quórum proceda abrir la reunión.</w:t>
      </w:r>
    </w:p>
    <w:p w:rsidR="00A66AF0" w:rsidRPr="001C2F6B" w:rsidRDefault="00B85B27" w:rsidP="00A95D0B">
      <w:pPr>
        <w:pStyle w:val="Sinespaciado"/>
        <w:jc w:val="both"/>
        <w:rPr>
          <w:rFonts w:ascii="Times New Roman" w:hAnsi="Times New Roman" w:cs="Times New Roman"/>
          <w:sz w:val="24"/>
          <w:szCs w:val="24"/>
          <w:lang w:eastAsia="es-MX"/>
        </w:rPr>
      </w:pPr>
      <w:r w:rsidRPr="001C2F6B">
        <w:rPr>
          <w:rFonts w:ascii="Times New Roman" w:eastAsia="Times New Roman" w:hAnsi="Times New Roman" w:cs="Times New Roman"/>
          <w:sz w:val="24"/>
          <w:szCs w:val="24"/>
          <w:lang w:eastAsia="es-MX"/>
        </w:rPr>
        <w:t xml:space="preserve">PRESIDENTA </w:t>
      </w:r>
      <w:r w:rsidRPr="001C2F6B">
        <w:rPr>
          <w:rFonts w:ascii="Times New Roman" w:hAnsi="Times New Roman" w:cs="Times New Roman"/>
          <w:sz w:val="24"/>
          <w:szCs w:val="24"/>
          <w:lang w:eastAsia="es-MX"/>
        </w:rPr>
        <w:t>DI</w:t>
      </w:r>
      <w:r w:rsidR="004A7D17" w:rsidRPr="001C2F6B">
        <w:rPr>
          <w:rFonts w:ascii="Times New Roman" w:hAnsi="Times New Roman" w:cs="Times New Roman"/>
          <w:sz w:val="24"/>
          <w:szCs w:val="24"/>
          <w:lang w:eastAsia="es-MX"/>
        </w:rPr>
        <w:t>P</w:t>
      </w:r>
      <w:r w:rsidRPr="001C2F6B">
        <w:rPr>
          <w:rFonts w:ascii="Times New Roman" w:hAnsi="Times New Roman" w:cs="Times New Roman"/>
          <w:sz w:val="24"/>
          <w:szCs w:val="24"/>
          <w:lang w:eastAsia="es-MX"/>
        </w:rPr>
        <w:t>. CLAUDIA MORALES ROBLE</w:t>
      </w:r>
      <w:r w:rsidR="00A66AF0" w:rsidRPr="001C2F6B">
        <w:rPr>
          <w:rFonts w:ascii="Times New Roman" w:hAnsi="Times New Roman" w:cs="Times New Roman"/>
          <w:sz w:val="24"/>
          <w:szCs w:val="24"/>
          <w:lang w:eastAsia="es-MX"/>
        </w:rPr>
        <w:t>DO. Gracias diputada Secretaría.</w:t>
      </w:r>
    </w:p>
    <w:p w:rsidR="00B85B27" w:rsidRPr="001C2F6B" w:rsidRDefault="00A66AF0" w:rsidP="00A95D0B">
      <w:pPr>
        <w:pStyle w:val="Sinespaciado"/>
        <w:ind w:firstLine="708"/>
        <w:jc w:val="both"/>
        <w:rPr>
          <w:rFonts w:ascii="Times New Roman" w:hAnsi="Times New Roman" w:cs="Times New Roman"/>
          <w:sz w:val="24"/>
          <w:szCs w:val="24"/>
          <w:lang w:eastAsia="es-MX"/>
        </w:rPr>
      </w:pPr>
      <w:r w:rsidRPr="001C2F6B">
        <w:rPr>
          <w:rFonts w:ascii="Times New Roman" w:hAnsi="Times New Roman" w:cs="Times New Roman"/>
          <w:sz w:val="24"/>
          <w:szCs w:val="24"/>
          <w:lang w:eastAsia="es-MX"/>
        </w:rPr>
        <w:t xml:space="preserve">Se </w:t>
      </w:r>
      <w:r w:rsidR="00B85B27" w:rsidRPr="001C2F6B">
        <w:rPr>
          <w:rFonts w:ascii="Times New Roman" w:hAnsi="Times New Roman" w:cs="Times New Roman"/>
          <w:sz w:val="24"/>
          <w:szCs w:val="24"/>
          <w:lang w:eastAsia="es-MX"/>
        </w:rPr>
        <w:t>declara la existencia del quórum y se abre la reunión de las Comisiones Legislativas Unidas de Planeación y Gasto Público, de Finanzas Publicas y de Legislación y Administración Municipal; siendo las doce horas con veintiún minutos del día lunes cinco de diciembre del año dos mil veintidós.</w:t>
      </w:r>
    </w:p>
    <w:p w:rsidR="00B85B27" w:rsidRPr="001C2F6B" w:rsidRDefault="00B85B27" w:rsidP="00A95D0B">
      <w:pPr>
        <w:pStyle w:val="Sinespaciado"/>
        <w:ind w:firstLine="708"/>
        <w:jc w:val="both"/>
        <w:rPr>
          <w:rFonts w:ascii="Times New Roman" w:hAnsi="Times New Roman" w:cs="Times New Roman"/>
          <w:sz w:val="24"/>
          <w:szCs w:val="24"/>
          <w:lang w:eastAsia="es-MX"/>
        </w:rPr>
      </w:pPr>
      <w:r w:rsidRPr="001C2F6B">
        <w:rPr>
          <w:rFonts w:ascii="Times New Roman" w:hAnsi="Times New Roman" w:cs="Times New Roman"/>
          <w:sz w:val="24"/>
          <w:szCs w:val="24"/>
          <w:lang w:eastAsia="es-MX"/>
        </w:rPr>
        <w:t xml:space="preserve">En término del artículo 16 del Reglamento de este Poder Legislativo, la </w:t>
      </w:r>
      <w:r w:rsidR="00A66AF0" w:rsidRPr="001C2F6B">
        <w:rPr>
          <w:rFonts w:ascii="Times New Roman" w:hAnsi="Times New Roman" w:cs="Times New Roman"/>
          <w:sz w:val="24"/>
          <w:szCs w:val="24"/>
          <w:lang w:eastAsia="es-MX"/>
        </w:rPr>
        <w:t xml:space="preserve">reunión es pública. Exponga </w:t>
      </w:r>
      <w:r w:rsidRPr="001C2F6B">
        <w:rPr>
          <w:rFonts w:ascii="Times New Roman" w:hAnsi="Times New Roman" w:cs="Times New Roman"/>
          <w:sz w:val="24"/>
          <w:szCs w:val="24"/>
          <w:lang w:eastAsia="es-MX"/>
        </w:rPr>
        <w:t>la Secretaría la propuesta del orden del día por favor.</w:t>
      </w:r>
    </w:p>
    <w:p w:rsidR="00B85B27" w:rsidRPr="001C2F6B" w:rsidRDefault="00B85B27" w:rsidP="00A95D0B">
      <w:pPr>
        <w:pStyle w:val="Sinespaciado"/>
        <w:jc w:val="both"/>
        <w:rPr>
          <w:rFonts w:ascii="Times New Roman" w:hAnsi="Times New Roman" w:cs="Times New Roman"/>
          <w:sz w:val="24"/>
        </w:rPr>
      </w:pPr>
      <w:r w:rsidRPr="001C2F6B">
        <w:rPr>
          <w:rFonts w:ascii="Times New Roman" w:hAnsi="Times New Roman" w:cs="Times New Roman"/>
          <w:sz w:val="24"/>
        </w:rPr>
        <w:t>SECRETARIA DIP. MÓNICA ANGÉLICA ÁLVAREZ NEMER. Gracias y se registra la asistencia del diputado Maurilio Hernández.</w:t>
      </w:r>
    </w:p>
    <w:p w:rsidR="00B85B27" w:rsidRPr="001C2F6B" w:rsidRDefault="00B85B27" w:rsidP="00A95D0B">
      <w:pPr>
        <w:pStyle w:val="Sinespaciado"/>
        <w:ind w:firstLine="708"/>
        <w:jc w:val="both"/>
        <w:rPr>
          <w:rFonts w:ascii="Times New Roman" w:hAnsi="Times New Roman" w:cs="Times New Roman"/>
          <w:sz w:val="24"/>
        </w:rPr>
      </w:pPr>
      <w:r w:rsidRPr="001C2F6B">
        <w:rPr>
          <w:rFonts w:ascii="Times New Roman" w:hAnsi="Times New Roman" w:cs="Times New Roman"/>
          <w:sz w:val="24"/>
        </w:rPr>
        <w:t>La propuesta del orden del día es la siguiente:</w:t>
      </w:r>
    </w:p>
    <w:p w:rsidR="007E36BC" w:rsidRPr="001C2F6B" w:rsidRDefault="00B85B27" w:rsidP="00A95D0B">
      <w:pPr>
        <w:pStyle w:val="Sinespaciado"/>
        <w:jc w:val="both"/>
        <w:rPr>
          <w:rFonts w:ascii="Times New Roman" w:hAnsi="Times New Roman" w:cs="Times New Roman"/>
          <w:sz w:val="24"/>
          <w:szCs w:val="24"/>
          <w:lang w:eastAsia="es-MX"/>
        </w:rPr>
      </w:pPr>
      <w:r w:rsidRPr="001C2F6B">
        <w:rPr>
          <w:rFonts w:ascii="Times New Roman" w:hAnsi="Times New Roman" w:cs="Times New Roman"/>
          <w:sz w:val="24"/>
        </w:rPr>
        <w:t xml:space="preserve">1. Análisis de las iniciativas de </w:t>
      </w:r>
      <w:r w:rsidR="006B78FB" w:rsidRPr="001C2F6B">
        <w:rPr>
          <w:rFonts w:ascii="Times New Roman" w:hAnsi="Times New Roman" w:cs="Times New Roman"/>
          <w:sz w:val="24"/>
        </w:rPr>
        <w:t>T</w:t>
      </w:r>
      <w:r w:rsidRPr="001C2F6B">
        <w:rPr>
          <w:rFonts w:ascii="Times New Roman" w:hAnsi="Times New Roman" w:cs="Times New Roman"/>
          <w:sz w:val="24"/>
        </w:rPr>
        <w:t xml:space="preserve">ablas de </w:t>
      </w:r>
      <w:r w:rsidR="006B78FB" w:rsidRPr="001C2F6B">
        <w:rPr>
          <w:rFonts w:ascii="Times New Roman" w:hAnsi="Times New Roman" w:cs="Times New Roman"/>
          <w:sz w:val="24"/>
        </w:rPr>
        <w:t>V</w:t>
      </w:r>
      <w:r w:rsidRPr="001C2F6B">
        <w:rPr>
          <w:rFonts w:ascii="Times New Roman" w:hAnsi="Times New Roman" w:cs="Times New Roman"/>
          <w:sz w:val="24"/>
        </w:rPr>
        <w:t>alores unitarios de suelo</w:t>
      </w:r>
      <w:r w:rsidR="006B78FB" w:rsidRPr="001C2F6B">
        <w:rPr>
          <w:rFonts w:ascii="Times New Roman" w:hAnsi="Times New Roman" w:cs="Times New Roman"/>
          <w:sz w:val="24"/>
        </w:rPr>
        <w:t xml:space="preserve"> y de Construcción </w:t>
      </w:r>
      <w:r w:rsidR="007E36BC" w:rsidRPr="001C2F6B">
        <w:rPr>
          <w:rFonts w:ascii="Times New Roman" w:hAnsi="Times New Roman" w:cs="Times New Roman"/>
          <w:sz w:val="24"/>
        </w:rPr>
        <w:t>para el año 2023, presentadas por ayuntamientos de los municipios del Estado de México y en su caso, discusión y aprobación del dictamen correspondiente.</w:t>
      </w:r>
    </w:p>
    <w:p w:rsidR="007E36BC"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2. clausura de la reunión.</w:t>
      </w:r>
    </w:p>
    <w:p w:rsidR="00A66AF0"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PRESIDENTA DIP. CL</w:t>
      </w:r>
      <w:r w:rsidR="00A66AF0" w:rsidRPr="001C2F6B">
        <w:rPr>
          <w:rFonts w:ascii="Times New Roman" w:hAnsi="Times New Roman" w:cs="Times New Roman"/>
          <w:sz w:val="24"/>
        </w:rPr>
        <w:t>AUDIA MORALES ROBLEDO. Gracias.</w:t>
      </w:r>
    </w:p>
    <w:p w:rsidR="007E36BC" w:rsidRPr="001C2F6B" w:rsidRDefault="00A66AF0" w:rsidP="00A95D0B">
      <w:pPr>
        <w:pStyle w:val="Sinespaciado"/>
        <w:ind w:firstLine="708"/>
        <w:jc w:val="both"/>
        <w:rPr>
          <w:rFonts w:ascii="Times New Roman" w:hAnsi="Times New Roman" w:cs="Times New Roman"/>
          <w:sz w:val="24"/>
        </w:rPr>
      </w:pPr>
      <w:r w:rsidRPr="001C2F6B">
        <w:rPr>
          <w:rFonts w:ascii="Times New Roman" w:hAnsi="Times New Roman" w:cs="Times New Roman"/>
          <w:sz w:val="24"/>
        </w:rPr>
        <w:t xml:space="preserve">Quienes </w:t>
      </w:r>
      <w:r w:rsidR="007E36BC" w:rsidRPr="001C2F6B">
        <w:rPr>
          <w:rFonts w:ascii="Times New Roman" w:hAnsi="Times New Roman" w:cs="Times New Roman"/>
          <w:sz w:val="24"/>
        </w:rPr>
        <w:t>estén de acuerdo en la propuesta que ha expuesto la Secretaría, sea aprobada con el carácter de orden del día, sirvan levantar la mano ¿En contra, en abstención?</w:t>
      </w:r>
    </w:p>
    <w:p w:rsidR="007E36BC"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lastRenderedPageBreak/>
        <w:t>SECRETARIA DIP. MÓNICA ANGÉLICA ÁLVAREZ NEMER. La propuesta ha sido aprobada por unanimidad de votos.</w:t>
      </w:r>
    </w:p>
    <w:p w:rsidR="007E36BC"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 xml:space="preserve">PRESIDENTA DIP. MÓNICA ANGÉLICA ÁLVAREZ NEMER. Con apego al punto 1 y consecuentes con lo acordado por las </w:t>
      </w:r>
      <w:r w:rsidR="00A66AF0" w:rsidRPr="001C2F6B">
        <w:rPr>
          <w:rFonts w:ascii="Times New Roman" w:hAnsi="Times New Roman" w:cs="Times New Roman"/>
          <w:sz w:val="24"/>
        </w:rPr>
        <w:t>Comisiones</w:t>
      </w:r>
      <w:r w:rsidRPr="001C2F6B">
        <w:rPr>
          <w:rFonts w:ascii="Times New Roman" w:hAnsi="Times New Roman" w:cs="Times New Roman"/>
          <w:sz w:val="24"/>
        </w:rPr>
        <w:t xml:space="preserve">, la Secretaría leerá la introducción, los antecedentes y los resolutivos del dictamen y del proyecto de decreto de las iniciativas de tablas de valores unitarios de suelo y de construcción para el año 2023, remitidas por </w:t>
      </w:r>
      <w:r w:rsidR="00A66AF0" w:rsidRPr="001C2F6B">
        <w:rPr>
          <w:rFonts w:ascii="Times New Roman" w:hAnsi="Times New Roman" w:cs="Times New Roman"/>
          <w:sz w:val="24"/>
        </w:rPr>
        <w:t xml:space="preserve">Ayuntamientos </w:t>
      </w:r>
      <w:r w:rsidRPr="001C2F6B">
        <w:rPr>
          <w:rFonts w:ascii="Times New Roman" w:hAnsi="Times New Roman" w:cs="Times New Roman"/>
          <w:sz w:val="24"/>
        </w:rPr>
        <w:t>de los Municipios del Estado de México. Adelante.</w:t>
      </w:r>
    </w:p>
    <w:p w:rsidR="007E36BC"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SECRETARIA DIP. MÓNICA ANGÉLICA ÁLVAREZ NEMER. Se agradece la presencia del director del IGECEM, Óscar Sánchez y del director de Catastro Aarón López, gracias nuevamente por estar aquí.</w:t>
      </w:r>
    </w:p>
    <w:p w:rsidR="007E36BC"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PRESIDENTA DIP. CLAUDIA MORALES ROBLEDO. Bienvenido, gracias.</w:t>
      </w:r>
    </w:p>
    <w:p w:rsidR="00A66AF0"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 xml:space="preserve">SECRETARIA DIP. MÓNICA ANGÉLICA ÁLVAREZ NEMER. </w:t>
      </w:r>
    </w:p>
    <w:p w:rsidR="007E36BC" w:rsidRPr="001C2F6B" w:rsidRDefault="007E36BC" w:rsidP="00A95D0B">
      <w:pPr>
        <w:pStyle w:val="Sinespaciado"/>
        <w:ind w:firstLine="708"/>
        <w:jc w:val="both"/>
        <w:rPr>
          <w:rFonts w:ascii="Times New Roman" w:hAnsi="Times New Roman" w:cs="Times New Roman"/>
          <w:sz w:val="24"/>
        </w:rPr>
      </w:pPr>
      <w:r w:rsidRPr="001C2F6B">
        <w:rPr>
          <w:rFonts w:ascii="Times New Roman" w:hAnsi="Times New Roman" w:cs="Times New Roman"/>
          <w:sz w:val="24"/>
        </w:rPr>
        <w:t xml:space="preserve">HONORABLE </w:t>
      </w:r>
      <w:r w:rsidR="00A66AF0" w:rsidRPr="001C2F6B">
        <w:rPr>
          <w:rFonts w:ascii="Times New Roman" w:hAnsi="Times New Roman" w:cs="Times New Roman"/>
          <w:sz w:val="24"/>
        </w:rPr>
        <w:t>ASAMBLEA</w:t>
      </w:r>
      <w:r w:rsidRPr="001C2F6B">
        <w:rPr>
          <w:rFonts w:ascii="Times New Roman" w:hAnsi="Times New Roman" w:cs="Times New Roman"/>
          <w:sz w:val="24"/>
        </w:rPr>
        <w:t>.</w:t>
      </w:r>
    </w:p>
    <w:p w:rsidR="007E36BC"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ab/>
        <w:t>Por acuerdo de la Presidencia de la LXI Legislatura, fueron remitidas a las Comisiones Legislativas de Planeación y Gasto Público, de Finanzas Públicas y de Legislación y Administración Municipal para su estudio y dictamen</w:t>
      </w:r>
      <w:r w:rsidR="00A66AF0" w:rsidRPr="001C2F6B">
        <w:rPr>
          <w:rFonts w:ascii="Times New Roman" w:hAnsi="Times New Roman" w:cs="Times New Roman"/>
          <w:sz w:val="24"/>
        </w:rPr>
        <w:t>,</w:t>
      </w:r>
      <w:r w:rsidRPr="001C2F6B">
        <w:rPr>
          <w:rFonts w:ascii="Times New Roman" w:hAnsi="Times New Roman" w:cs="Times New Roman"/>
          <w:sz w:val="24"/>
        </w:rPr>
        <w:t xml:space="preserve"> las iniciativas de tablas de valores unitarios de suelo y de construcciones para el Ejercicio Fiscal 2023, presentadas por los ayuntamientos de los municipios del Estado de México.</w:t>
      </w:r>
    </w:p>
    <w:p w:rsidR="007E36BC"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ab/>
        <w:t>Desarrollado el estudio de las iniciativas y suficientemente discutido en las Comisiones Legislativas, nos permitimos con fundamento en lo previsto, los artículos 68, 70, 72 y 82 de la Ley Orgánica del Poder Legislativo del Estado Libre y Soberano de México, en relación con lo establecido en los artículos 13 A fracción II y IV; 70, 73, 75, 78, 79 y 80 del Reglamento del Poder Legislativo del Estado Libre y Soberano de México, emitir el siguiente:</w:t>
      </w:r>
    </w:p>
    <w:p w:rsidR="007E36BC" w:rsidRPr="001C2F6B" w:rsidRDefault="007E36BC" w:rsidP="00A95D0B">
      <w:pPr>
        <w:pStyle w:val="Sinespaciado"/>
        <w:jc w:val="center"/>
        <w:rPr>
          <w:rFonts w:ascii="Times New Roman" w:hAnsi="Times New Roman" w:cs="Times New Roman"/>
          <w:sz w:val="24"/>
        </w:rPr>
      </w:pPr>
      <w:r w:rsidRPr="001C2F6B">
        <w:rPr>
          <w:rFonts w:ascii="Times New Roman" w:hAnsi="Times New Roman" w:cs="Times New Roman"/>
          <w:sz w:val="24"/>
        </w:rPr>
        <w:t>DICTAMEN</w:t>
      </w:r>
    </w:p>
    <w:p w:rsidR="007E36BC"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ab/>
        <w:t>ANTECEDENTES</w:t>
      </w:r>
    </w:p>
    <w:p w:rsidR="007E36BC"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ab/>
        <w:t xml:space="preserve">De conformidad con lo señalado en los artículos 115 fracción IV de la Constitución Política de los Estados Unidos Mexicanos, 125 de la Constitución Política del Estado Libre y Soberano de México y 171 y 195 del Código Financiero del Estado de México y Municipios, los 125 </w:t>
      </w:r>
      <w:r w:rsidR="00A66AF0" w:rsidRPr="001C2F6B">
        <w:rPr>
          <w:rFonts w:ascii="Times New Roman" w:hAnsi="Times New Roman" w:cs="Times New Roman"/>
          <w:sz w:val="24"/>
        </w:rPr>
        <w:t xml:space="preserve">ayuntamientos </w:t>
      </w:r>
      <w:r w:rsidRPr="001C2F6B">
        <w:rPr>
          <w:rFonts w:ascii="Times New Roman" w:hAnsi="Times New Roman" w:cs="Times New Roman"/>
          <w:sz w:val="24"/>
        </w:rPr>
        <w:t>de los municipios del Estado de México, presentaron a la aprobación de la LXI Legislatura, las iniciativas de tablas de valores unitarios de suelo y construcciones.</w:t>
      </w:r>
    </w:p>
    <w:p w:rsidR="007E36BC"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ab/>
        <w:t xml:space="preserve">En atención a lo previsto en los artículos 171 y 195 del Código Financiero del Estado de México y Municipios, quienes formamos las </w:t>
      </w:r>
      <w:r w:rsidR="00A66AF0" w:rsidRPr="001C2F6B">
        <w:rPr>
          <w:rFonts w:ascii="Times New Roman" w:hAnsi="Times New Roman" w:cs="Times New Roman"/>
          <w:sz w:val="24"/>
        </w:rPr>
        <w:t>Comisiones Legislativas Unidas</w:t>
      </w:r>
      <w:r w:rsidRPr="001C2F6B">
        <w:rPr>
          <w:rFonts w:ascii="Times New Roman" w:hAnsi="Times New Roman" w:cs="Times New Roman"/>
          <w:sz w:val="24"/>
        </w:rPr>
        <w:t>, sustanciamos la revisión del procedimiento, observando la integración de las iniciativas de tablas de valores unitarios de suelo y construcciones para el año 2023</w:t>
      </w:r>
      <w:r w:rsidR="00A66AF0" w:rsidRPr="001C2F6B">
        <w:rPr>
          <w:rFonts w:ascii="Times New Roman" w:hAnsi="Times New Roman" w:cs="Times New Roman"/>
          <w:sz w:val="24"/>
        </w:rPr>
        <w:t>,</w:t>
      </w:r>
      <w:r w:rsidRPr="001C2F6B">
        <w:rPr>
          <w:rFonts w:ascii="Times New Roman" w:hAnsi="Times New Roman" w:cs="Times New Roman"/>
          <w:sz w:val="24"/>
        </w:rPr>
        <w:t xml:space="preserve"> por cada uno de los 125 ayuntamientos de los municipios del Estado de México.</w:t>
      </w:r>
    </w:p>
    <w:p w:rsidR="007E36BC"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ab/>
        <w:t xml:space="preserve">Destacamos que las iniciativas fueron acompañadas de los soportes técnicos, exigidos en la legislación de la materia y que los ayuntamientos se adjuntaron para justificar y acreditar sus propuestas, tomando en cuenta el marco constitucional y legal aplicable; así como las prácticas y usos parlamentarios y con el propósito de favorecer un análisis objetivo, cuidadoso y eficaz, solicitamos información técnica al instituto de información e investigación geográfica, estadística y catastral del Estado de México y a la dirección general de catastro, instancias gubernamentales que por disposición legal, participan y coadyuvan en los trabajos de conformación de las iniciativas de tablas de valores unitarios de suelo y de construcciones, precisando que el requerimiento de estas </w:t>
      </w:r>
      <w:r w:rsidR="00A66AF0" w:rsidRPr="001C2F6B">
        <w:rPr>
          <w:rFonts w:ascii="Times New Roman" w:hAnsi="Times New Roman" w:cs="Times New Roman"/>
          <w:sz w:val="24"/>
        </w:rPr>
        <w:t>Comisiones</w:t>
      </w:r>
      <w:r w:rsidRPr="001C2F6B">
        <w:rPr>
          <w:rFonts w:ascii="Times New Roman" w:hAnsi="Times New Roman" w:cs="Times New Roman"/>
          <w:sz w:val="24"/>
        </w:rPr>
        <w:t xml:space="preserve">, fue atendida con la debida oportunidad. </w:t>
      </w:r>
    </w:p>
    <w:p w:rsidR="008F5F79" w:rsidRPr="001C2F6B" w:rsidRDefault="007E36BC" w:rsidP="00A95D0B">
      <w:pPr>
        <w:pStyle w:val="Sinespaciado"/>
        <w:jc w:val="both"/>
        <w:rPr>
          <w:rFonts w:ascii="Times New Roman" w:hAnsi="Times New Roman" w:cs="Times New Roman"/>
          <w:sz w:val="24"/>
        </w:rPr>
      </w:pPr>
      <w:r w:rsidRPr="001C2F6B">
        <w:rPr>
          <w:rFonts w:ascii="Times New Roman" w:hAnsi="Times New Roman" w:cs="Times New Roman"/>
          <w:sz w:val="24"/>
        </w:rPr>
        <w:tab/>
        <w:t xml:space="preserve">De igual forma con respeto al principio de la división de poderes por las instancias correspondientes y para complementar la información y en su caso, aclarar dudas, requerimos la presencia del </w:t>
      </w:r>
      <w:r w:rsidR="00A66AF0" w:rsidRPr="001C2F6B">
        <w:rPr>
          <w:rFonts w:ascii="Times New Roman" w:hAnsi="Times New Roman" w:cs="Times New Roman"/>
          <w:sz w:val="24"/>
        </w:rPr>
        <w:t xml:space="preserve">Doctor </w:t>
      </w:r>
      <w:r w:rsidRPr="001C2F6B">
        <w:rPr>
          <w:rFonts w:ascii="Times New Roman" w:hAnsi="Times New Roman" w:cs="Times New Roman"/>
          <w:sz w:val="24"/>
        </w:rPr>
        <w:t xml:space="preserve">Óscar Sánchez García, Director General del IGECEM, el </w:t>
      </w:r>
      <w:r w:rsidR="00A66AF0" w:rsidRPr="001C2F6B">
        <w:rPr>
          <w:rFonts w:ascii="Times New Roman" w:hAnsi="Times New Roman" w:cs="Times New Roman"/>
          <w:sz w:val="24"/>
        </w:rPr>
        <w:t xml:space="preserve">Licenciado </w:t>
      </w:r>
      <w:r w:rsidRPr="001C2F6B">
        <w:rPr>
          <w:rFonts w:ascii="Times New Roman" w:hAnsi="Times New Roman" w:cs="Times New Roman"/>
          <w:sz w:val="24"/>
        </w:rPr>
        <w:t xml:space="preserve">Aarón López Rivera, </w:t>
      </w:r>
      <w:r w:rsidR="008E4AFF" w:rsidRPr="001C2F6B">
        <w:rPr>
          <w:rFonts w:ascii="Times New Roman" w:hAnsi="Times New Roman" w:cs="Times New Roman"/>
          <w:sz w:val="24"/>
        </w:rPr>
        <w:t>D</w:t>
      </w:r>
      <w:r w:rsidRPr="001C2F6B">
        <w:rPr>
          <w:rFonts w:ascii="Times New Roman" w:hAnsi="Times New Roman" w:cs="Times New Roman"/>
          <w:sz w:val="24"/>
        </w:rPr>
        <w:t>irecto</w:t>
      </w:r>
      <w:r w:rsidR="008E4AFF" w:rsidRPr="001C2F6B">
        <w:rPr>
          <w:rFonts w:ascii="Times New Roman" w:hAnsi="Times New Roman" w:cs="Times New Roman"/>
          <w:sz w:val="24"/>
        </w:rPr>
        <w:t>r</w:t>
      </w:r>
      <w:r w:rsidRPr="001C2F6B">
        <w:rPr>
          <w:rFonts w:ascii="Times New Roman" w:hAnsi="Times New Roman" w:cs="Times New Roman"/>
          <w:sz w:val="24"/>
        </w:rPr>
        <w:t xml:space="preserve"> de Catastro, precisando que acudieron a diversas reuniones de trabajo de estas comisiones legislativas y participaron con absoluta disposición, aportaron mayor </w:t>
      </w:r>
      <w:r w:rsidRPr="001C2F6B">
        <w:rPr>
          <w:rFonts w:ascii="Times New Roman" w:hAnsi="Times New Roman" w:cs="Times New Roman"/>
          <w:sz w:val="24"/>
        </w:rPr>
        <w:lastRenderedPageBreak/>
        <w:t>información y en su caso, respondieron preguntas de las diputadas y de los diputados durante los trabajos, dieron</w:t>
      </w:r>
      <w:r w:rsidR="008E4AFF" w:rsidRPr="001C2F6B">
        <w:rPr>
          <w:rFonts w:ascii="Times New Roman" w:hAnsi="Times New Roman" w:cs="Times New Roman"/>
          <w:sz w:val="24"/>
        </w:rPr>
        <w:t xml:space="preserve"> cuenta de la</w:t>
      </w:r>
      <w:r w:rsidR="008F5F79" w:rsidRPr="001C2F6B">
        <w:rPr>
          <w:rFonts w:ascii="Times New Roman" w:hAnsi="Times New Roman" w:cs="Times New Roman"/>
          <w:sz w:val="24"/>
          <w:szCs w:val="24"/>
        </w:rPr>
        <w:t xml:space="preserve"> revisión técnica que llevarán a cabo y resaltaron los aspectos sobresalientes de cada propuesta.</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En este contexto y con apego al Código Financiero del Estado de México y Municipios y a las prácticas y usos parlamentarios, las Comisiones Legislativas llevamos a cabo el análisis de las iniciativas de Tablas de Valores Unitarios de Suelo y Construcciones para el Ejercicio Fiscal 2023, con sujeción al procedimiento siguiente:</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1. Por razones de técnica legislativa y en observancia del principio de economía procesal, realizamos el estudio conjunto de las iniciativas e integramos un dictamen y un proyecto de decreto.</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2. Analizamos las iniciativas, cuidando que existiera coincidencia técnica con la revisión del Instituto de Información e Investigación Geográfica, Estadística y Catastral del Estado de México, como lo ordena el Código Financiero del Estado de México y Municipios.</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3. Llevamos a cabo el análisis de las iniciativas con sustento en la ley, en la opinión técnica del Instituto de Información de Investigación Geográfica, Estadística y Catastral del Estado de México, en el respeto de la autonomía municipal y de manera muy especial en el bienestar de la población.</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Derivamos de los trabajos de revisión técnica, las iniciativas y de la información proporcionada que 8 municipios, ratificaron los valores unitarios de suelo vigentes en 2022, conforme a la tabla siguiente:</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Municipio de Axapusco Calimaya, Chiautla, Chiconcuac, Joquicingo, Papalotla, Tepotzotlán y Tezoyuca.</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111 municipios</w:t>
      </w:r>
      <w:r w:rsidR="00A66AF0" w:rsidRPr="001C2F6B">
        <w:rPr>
          <w:rFonts w:ascii="Times New Roman" w:hAnsi="Times New Roman" w:cs="Times New Roman"/>
          <w:sz w:val="24"/>
          <w:szCs w:val="24"/>
        </w:rPr>
        <w:t>,</w:t>
      </w:r>
      <w:r w:rsidRPr="001C2F6B">
        <w:rPr>
          <w:rFonts w:ascii="Times New Roman" w:hAnsi="Times New Roman" w:cs="Times New Roman"/>
          <w:sz w:val="24"/>
          <w:szCs w:val="24"/>
        </w:rPr>
        <w:t xml:space="preserve"> se ubican en el rango de actualización porcentual del 0.1 al 10%, de acuerdo con la tabla que fue presentada.</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6 municipios en el rango de actualización del 10.01 al 20%, de acuerdo con la tabla siguiente:</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Municipio de Apaxco 10.06%, Atizapán de Zaragoza 10.56, Naucalpan 11.68, Ocoyoacac 10.31, Tecámac 17.36, Tenancingo 11.44%.</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La metodología utilizada para calcular el porcentaje de actualización de los valores unitarios de suelo de los municipios, se determinó mediante la relación de proporcionalidad entre el promedio de la sumatoria de los valores de las áreas homogéneas vigentes durante el Ejercicio Fiscal 2022 y propuestos para el Ejercicio Fiscal 2023.</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Por lo que hace a las Tablas de Valores Unitarios de Construcción para el Ejercicio Fiscal 2023, nos permitimos destacar tipologías habitacionales, porcentaje de actualización promedio 6.97, comerciales, porcentaje 8.92, industriales 8.71, equipamiento 8.78, especiales 4.98, dando un promedio general del 7.67.</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Dejamos constancia en este dictamen de que la mayoría de los Ayuntamientos de los Municipios de la Entidad, justificaron las propuestas y acreditaron los soportes técnicos correspondientes, de acuerdo con el Código Financiero del Estado de México y Municipios.</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Agotando el estudio de las iniciativas de decreto, complementada la normativa técnica correspondiente en términos de la legislación aplicable y analizadas cuidadosamente las propuestas y la verificación de los requisitos legales de fondo y forma, nos permitimos concluir con los siguientes:</w:t>
      </w:r>
    </w:p>
    <w:p w:rsidR="008F5F79" w:rsidRPr="001C2F6B" w:rsidRDefault="008F5F79" w:rsidP="00A95D0B">
      <w:pPr>
        <w:pStyle w:val="Sinespaciado"/>
        <w:jc w:val="center"/>
        <w:rPr>
          <w:rFonts w:ascii="Times New Roman" w:hAnsi="Times New Roman" w:cs="Times New Roman"/>
          <w:sz w:val="24"/>
          <w:szCs w:val="24"/>
        </w:rPr>
      </w:pPr>
      <w:r w:rsidRPr="001C2F6B">
        <w:rPr>
          <w:rFonts w:ascii="Times New Roman" w:hAnsi="Times New Roman" w:cs="Times New Roman"/>
          <w:sz w:val="24"/>
          <w:szCs w:val="24"/>
        </w:rPr>
        <w:t>RESOLUTIVOS</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PRIMERO. Son de aprobarse las iniciativas de Tablas de Valores Unitarios de Suelo y Construcción para el Ejercicio Fiscal 2023, de los 125 municipios del Estado de México, conforme al presente dictamen y proyecto de decreto respectivo.</w:t>
      </w:r>
    </w:p>
    <w:p w:rsidR="008F5F79" w:rsidRPr="001C2F6B" w:rsidRDefault="008F5F7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 xml:space="preserve">SEGUNDO. Derivado de que la opinión técnica del IGECEM, respecto al proyecto de actualización de valores unitarios de suelo, es no procedente técnicamente para dos municipios de </w:t>
      </w:r>
      <w:r w:rsidRPr="001C2F6B">
        <w:rPr>
          <w:rFonts w:ascii="Times New Roman" w:hAnsi="Times New Roman" w:cs="Times New Roman"/>
          <w:sz w:val="24"/>
          <w:szCs w:val="24"/>
        </w:rPr>
        <w:lastRenderedPageBreak/>
        <w:t>la Entidad, se exhorta a los municipios de Calimaya y Joquicingo, apegarse a los lineamientos establecidos en el apartado quinto del Manual Catastral del Estado de México, referente a la metodología establecida para sustentar técnicamente las actualizaciones de las Tablas de Valores Unitarios de Suelo y Co</w:t>
      </w:r>
      <w:r w:rsidR="00D55A15" w:rsidRPr="001C2F6B">
        <w:rPr>
          <w:rFonts w:ascii="Times New Roman" w:hAnsi="Times New Roman" w:cs="Times New Roman"/>
          <w:sz w:val="24"/>
          <w:szCs w:val="24"/>
        </w:rPr>
        <w:t>nstrucciones.</w:t>
      </w:r>
    </w:p>
    <w:p w:rsidR="00E85A09" w:rsidRPr="001C2F6B" w:rsidRDefault="004010D0"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TERCERO. S</w:t>
      </w:r>
      <w:r w:rsidR="00E85A09" w:rsidRPr="001C2F6B">
        <w:rPr>
          <w:rFonts w:ascii="Times New Roman" w:hAnsi="Times New Roman" w:cs="Times New Roman"/>
          <w:sz w:val="24"/>
          <w:szCs w:val="24"/>
        </w:rPr>
        <w:t>e adjunta el proyecto de decreto para los efectos procedentes.</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ab/>
        <w:t xml:space="preserve">Dado en el Palacio del Poder Legislativo, en la ciudad de Toluca de Lerdo, </w:t>
      </w:r>
      <w:r w:rsidR="00D55A15" w:rsidRPr="001C2F6B">
        <w:rPr>
          <w:rFonts w:ascii="Times New Roman" w:hAnsi="Times New Roman" w:cs="Times New Roman"/>
          <w:sz w:val="24"/>
          <w:szCs w:val="24"/>
        </w:rPr>
        <w:t xml:space="preserve">Capital </w:t>
      </w:r>
      <w:r w:rsidRPr="001C2F6B">
        <w:rPr>
          <w:rFonts w:ascii="Times New Roman" w:hAnsi="Times New Roman" w:cs="Times New Roman"/>
          <w:sz w:val="24"/>
          <w:szCs w:val="24"/>
        </w:rPr>
        <w:t>del Estado de México a los cinco días del mes de diciembre del año dos mil veintidós.</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ab/>
        <w:t>Es cuanto Presidenta.</w:t>
      </w:r>
    </w:p>
    <w:p w:rsidR="00D55A15"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PRESIDENTA DIP. CLAUDIA MORALES ROBLEDO. Gracias diputada Secretaria, se registra la asistencia de</w:t>
      </w:r>
      <w:r w:rsidR="00D55A15" w:rsidRPr="001C2F6B">
        <w:rPr>
          <w:rFonts w:ascii="Times New Roman" w:hAnsi="Times New Roman" w:cs="Times New Roman"/>
          <w:sz w:val="24"/>
          <w:szCs w:val="24"/>
        </w:rPr>
        <w:t xml:space="preserve"> la diputada Carmen de la Rosa.</w:t>
      </w:r>
    </w:p>
    <w:p w:rsidR="00E85A09" w:rsidRPr="001C2F6B" w:rsidRDefault="00E85A0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Leídos los antecedentes, abro la discusión en lo general del dictamen y del p</w:t>
      </w:r>
      <w:r w:rsidR="00D55A15" w:rsidRPr="001C2F6B">
        <w:rPr>
          <w:rFonts w:ascii="Times New Roman" w:hAnsi="Times New Roman" w:cs="Times New Roman"/>
          <w:sz w:val="24"/>
          <w:szCs w:val="24"/>
        </w:rPr>
        <w:t xml:space="preserve">royecto de decreto y pregunto </w:t>
      </w:r>
      <w:r w:rsidR="00C96AAD" w:rsidRPr="001C2F6B">
        <w:rPr>
          <w:rFonts w:ascii="Times New Roman" w:hAnsi="Times New Roman" w:cs="Times New Roman"/>
          <w:sz w:val="24"/>
          <w:szCs w:val="24"/>
        </w:rPr>
        <w:t>si</w:t>
      </w:r>
      <w:r w:rsidRPr="001C2F6B">
        <w:rPr>
          <w:rFonts w:ascii="Times New Roman" w:hAnsi="Times New Roman" w:cs="Times New Roman"/>
          <w:sz w:val="24"/>
          <w:szCs w:val="24"/>
        </w:rPr>
        <w:t xml:space="preserve"> alguien desea hacer uso de la palabra.</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DIP. MARÍA DEL CARMEN DE LA ROSA MENDOZA. Yo Presidenta.</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PRESIDENTA DIP. CLAUDIA MORALES ROBLEDO. ¿Alguien más? Tiene la palabra la diputada Carmen de la Rosa, adelante diputada.</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DIP. MARÍA DEL CARMEN DE LA ROSA MENDOZA. Presidenta únic</w:t>
      </w:r>
      <w:r w:rsidR="00D55A15" w:rsidRPr="001C2F6B">
        <w:rPr>
          <w:rFonts w:ascii="Times New Roman" w:hAnsi="Times New Roman" w:cs="Times New Roman"/>
          <w:sz w:val="24"/>
          <w:szCs w:val="24"/>
        </w:rPr>
        <w:t>amente es una duda para saber sí</w:t>
      </w:r>
      <w:r w:rsidRPr="001C2F6B">
        <w:rPr>
          <w:rFonts w:ascii="Times New Roman" w:hAnsi="Times New Roman" w:cs="Times New Roman"/>
          <w:sz w:val="24"/>
          <w:szCs w:val="24"/>
        </w:rPr>
        <w:t xml:space="preserve"> el dictamen queda en los términos en los que lo envía cada uno de los municipios o habrá una modificación, no alcancé a escuchar respecto a la propuesta que yo sometía a esta representación</w:t>
      </w:r>
      <w:r w:rsidR="00D55A15" w:rsidRPr="001C2F6B">
        <w:rPr>
          <w:rFonts w:ascii="Times New Roman" w:hAnsi="Times New Roman" w:cs="Times New Roman"/>
          <w:sz w:val="24"/>
          <w:szCs w:val="24"/>
        </w:rPr>
        <w:t>,</w:t>
      </w:r>
      <w:r w:rsidRPr="001C2F6B">
        <w:rPr>
          <w:rFonts w:ascii="Times New Roman" w:hAnsi="Times New Roman" w:cs="Times New Roman"/>
          <w:sz w:val="24"/>
          <w:szCs w:val="24"/>
        </w:rPr>
        <w:t xml:space="preserve"> sobre los valores unitarios respecto a lo que significa casas habitación, de precario.</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PRESIDENTA DIP. CLAUDIA MORALES</w:t>
      </w:r>
      <w:r w:rsidR="00D55A15" w:rsidRPr="001C2F6B">
        <w:rPr>
          <w:rFonts w:ascii="Times New Roman" w:hAnsi="Times New Roman" w:cs="Times New Roman"/>
          <w:sz w:val="24"/>
          <w:szCs w:val="24"/>
        </w:rPr>
        <w:t xml:space="preserve"> ROBLEDO. Sí diputada, es como l</w:t>
      </w:r>
      <w:r w:rsidRPr="001C2F6B">
        <w:rPr>
          <w:rFonts w:ascii="Times New Roman" w:hAnsi="Times New Roman" w:cs="Times New Roman"/>
          <w:sz w:val="24"/>
          <w:szCs w:val="24"/>
        </w:rPr>
        <w:t>os enviaron los municipios.</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DIP. MARÍA DEL CARMEN DE LA ROSA MENDOZA. En esos términos se votaría.</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PRESIDENTA DIP. CLAUDIA MORALES ROBLEDO. Adelante diputada María Luisa.</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DIP. MARÍA LUISA MENDOZA MONDRAGÓN. En l</w:t>
      </w:r>
      <w:r w:rsidR="00D55A15" w:rsidRPr="001C2F6B">
        <w:rPr>
          <w:rFonts w:ascii="Times New Roman" w:hAnsi="Times New Roman" w:cs="Times New Roman"/>
          <w:sz w:val="24"/>
          <w:szCs w:val="24"/>
        </w:rPr>
        <w:t>a misma técnica jurídica Maestro</w:t>
      </w:r>
      <w:r w:rsidRPr="001C2F6B">
        <w:rPr>
          <w:rFonts w:ascii="Times New Roman" w:hAnsi="Times New Roman" w:cs="Times New Roman"/>
          <w:sz w:val="24"/>
          <w:szCs w:val="24"/>
        </w:rPr>
        <w:t xml:space="preserve"> pudiéramos anotar el exhorto para que los municipios a pesar de hoy la proporción que se está fijando</w:t>
      </w:r>
      <w:r w:rsidR="00D55A15" w:rsidRPr="001C2F6B">
        <w:rPr>
          <w:rFonts w:ascii="Times New Roman" w:hAnsi="Times New Roman" w:cs="Times New Roman"/>
          <w:sz w:val="24"/>
          <w:szCs w:val="24"/>
        </w:rPr>
        <w:t>,</w:t>
      </w:r>
      <w:r w:rsidRPr="001C2F6B">
        <w:rPr>
          <w:rFonts w:ascii="Times New Roman" w:hAnsi="Times New Roman" w:cs="Times New Roman"/>
          <w:sz w:val="24"/>
          <w:szCs w:val="24"/>
        </w:rPr>
        <w:t xml:space="preserve"> para el cobro del tema del predial, se les puede exhortar o se les exhorte en el tema de la cobranza que sea eficiente para que no tengamos cada año las mismas situaciones y solamente unos cuantos paguemos los impuestos y otros cuantos se queden en el mismo arbitrio de la autoridad municipal, eso sería mi propuesta.</w:t>
      </w:r>
    </w:p>
    <w:p w:rsidR="00D55A15"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PRESIDENTA DIP. CLAUDIA MORALES ROBLEDO. Sí se tomará en cu</w:t>
      </w:r>
      <w:r w:rsidR="00D55A15" w:rsidRPr="001C2F6B">
        <w:rPr>
          <w:rFonts w:ascii="Times New Roman" w:hAnsi="Times New Roman" w:cs="Times New Roman"/>
          <w:sz w:val="24"/>
          <w:szCs w:val="24"/>
        </w:rPr>
        <w:t>enta diputada para el dictamen.</w:t>
      </w:r>
    </w:p>
    <w:p w:rsidR="00E85A09" w:rsidRPr="001C2F6B" w:rsidRDefault="00E85A0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El diputado Francisco Santos.</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DIP. FRANCISCO SANTOS ARREOLA. Gracias diputada, compañeros, yo comentaba desde la reunión pasada, que realmente este congreso ni siquiera tendría facultades.</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ab/>
        <w:t>El 115 constitucional es muy claro y es una autonomía del municipio, más sin embargo, la técnica parlamentaria le ha dado atribuciones a este congreso a efecto de que pueda emitir una opinión o un dictamen en esta materia cuando debiera de ser parte de su autonomía del 0 al 15 y esto es algo que además lo digo porque creo que es parte de fortalecer a los municipios y esta situación que hoy se toma como criterio para el dictamen, la celebro, la aplaudo, pero sí quisiera dejar el antecedente y el precedente de que nuestra labor como diputados en materia de la Hacienda Municipal diríamos, estaríamos extralimitándonos, sé que así está parlamentariamente legislado d</w:t>
      </w:r>
      <w:r w:rsidR="008A67DF" w:rsidRPr="001C2F6B">
        <w:rPr>
          <w:rFonts w:ascii="Times New Roman" w:hAnsi="Times New Roman" w:cs="Times New Roman"/>
          <w:sz w:val="24"/>
          <w:szCs w:val="24"/>
        </w:rPr>
        <w:t>e alguna</w:t>
      </w:r>
      <w:r w:rsidRPr="001C2F6B">
        <w:rPr>
          <w:rFonts w:ascii="Times New Roman" w:hAnsi="Times New Roman" w:cs="Times New Roman"/>
          <w:sz w:val="24"/>
          <w:szCs w:val="24"/>
        </w:rPr>
        <w:t xml:space="preserve"> forma, pero esto viola al 115 y la Constitución General de la República está por encima de nuestras leyes estatales.</w:t>
      </w:r>
    </w:p>
    <w:p w:rsidR="008A67DF"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ab/>
      </w:r>
      <w:r w:rsidR="008A67DF" w:rsidRPr="001C2F6B">
        <w:rPr>
          <w:rFonts w:ascii="Times New Roman" w:hAnsi="Times New Roman" w:cs="Times New Roman"/>
          <w:sz w:val="24"/>
          <w:szCs w:val="24"/>
        </w:rPr>
        <w:t xml:space="preserve">Nada </w:t>
      </w:r>
      <w:r w:rsidRPr="001C2F6B">
        <w:rPr>
          <w:rFonts w:ascii="Times New Roman" w:hAnsi="Times New Roman" w:cs="Times New Roman"/>
          <w:sz w:val="24"/>
          <w:szCs w:val="24"/>
        </w:rPr>
        <w:t>más para que quede como un antecedente.</w:t>
      </w:r>
    </w:p>
    <w:p w:rsidR="00E85A09" w:rsidRPr="001C2F6B" w:rsidRDefault="00E85A09"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Muchas gracias.</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PRESIDENTA DIP. CLAUDIA MORALES ROBLEDO. Gracias diputado</w:t>
      </w:r>
      <w:r w:rsidR="008A67DF" w:rsidRPr="001C2F6B">
        <w:rPr>
          <w:rFonts w:ascii="Times New Roman" w:hAnsi="Times New Roman" w:cs="Times New Roman"/>
          <w:sz w:val="24"/>
          <w:szCs w:val="24"/>
        </w:rPr>
        <w:t xml:space="preserve"> queda como antecedente,</w:t>
      </w:r>
      <w:r w:rsidRPr="001C2F6B">
        <w:rPr>
          <w:rFonts w:ascii="Times New Roman" w:hAnsi="Times New Roman" w:cs="Times New Roman"/>
          <w:sz w:val="24"/>
          <w:szCs w:val="24"/>
        </w:rPr>
        <w:t xml:space="preserve"> ¿Alguien más en el uso de la palabra algún diputado más? Consulto a las diputadas y </w:t>
      </w:r>
      <w:r w:rsidRPr="001C2F6B">
        <w:rPr>
          <w:rFonts w:ascii="Times New Roman" w:hAnsi="Times New Roman" w:cs="Times New Roman"/>
          <w:sz w:val="24"/>
          <w:szCs w:val="24"/>
        </w:rPr>
        <w:lastRenderedPageBreak/>
        <w:t>a los diputados si consideran suficientemente discutido en lo general el dictamen y el proyecto de decreto y pido a quienes estén por ello se sirvan levantar la mano. ¿En contra, en abstención?</w:t>
      </w:r>
    </w:p>
    <w:p w:rsidR="00E85A09"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SECRETARIA DIP. MÓNICA ANGÉLICA ÁLVAREZ NEMER. La propuesta ha sido aprobada por unanimidad de votos Presidenta.</w:t>
      </w:r>
    </w:p>
    <w:p w:rsidR="00CE3BDE" w:rsidRPr="001C2F6B" w:rsidRDefault="00E85A09"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PRESIDENTA DIP. CLAUDIA MORALES ROBLEDO. Pregunto</w:t>
      </w:r>
      <w:r w:rsidR="008A67DF" w:rsidRPr="001C2F6B">
        <w:rPr>
          <w:rFonts w:ascii="Times New Roman" w:hAnsi="Times New Roman" w:cs="Times New Roman"/>
          <w:sz w:val="24"/>
          <w:szCs w:val="24"/>
        </w:rPr>
        <w:t xml:space="preserve"> a </w:t>
      </w:r>
      <w:r w:rsidR="00CE3BDE" w:rsidRPr="001C2F6B">
        <w:rPr>
          <w:rFonts w:ascii="Times New Roman" w:hAnsi="Times New Roman" w:cs="Times New Roman"/>
          <w:sz w:val="24"/>
          <w:szCs w:val="24"/>
          <w:lang w:eastAsia="es-MX"/>
        </w:rPr>
        <w:t xml:space="preserve">las diputadas y </w:t>
      </w:r>
      <w:r w:rsidR="008A67DF" w:rsidRPr="001C2F6B">
        <w:rPr>
          <w:rFonts w:ascii="Times New Roman" w:hAnsi="Times New Roman" w:cs="Times New Roman"/>
          <w:sz w:val="24"/>
          <w:szCs w:val="24"/>
          <w:lang w:eastAsia="es-MX"/>
        </w:rPr>
        <w:t>los diputados, sí</w:t>
      </w:r>
      <w:r w:rsidR="00CE3BDE" w:rsidRPr="001C2F6B">
        <w:rPr>
          <w:rFonts w:ascii="Times New Roman" w:hAnsi="Times New Roman" w:cs="Times New Roman"/>
          <w:sz w:val="24"/>
          <w:szCs w:val="24"/>
          <w:lang w:eastAsia="es-MX"/>
        </w:rPr>
        <w:t xml:space="preserve"> son de aprobarse en lo general el dictamen y el proyecto de decreto, y pido a la Secretaría recabe la votación nominal.</w:t>
      </w:r>
    </w:p>
    <w:p w:rsidR="00CE3BDE" w:rsidRPr="001C2F6B" w:rsidRDefault="008A67DF" w:rsidP="00A95D0B">
      <w:pPr>
        <w:pStyle w:val="Sinespaciado"/>
        <w:jc w:val="both"/>
        <w:rPr>
          <w:rFonts w:ascii="Times New Roman" w:hAnsi="Times New Roman" w:cs="Times New Roman"/>
          <w:sz w:val="24"/>
          <w:szCs w:val="24"/>
          <w:lang w:eastAsia="es-MX"/>
        </w:rPr>
      </w:pPr>
      <w:r w:rsidRPr="001C2F6B">
        <w:rPr>
          <w:rFonts w:ascii="Times New Roman" w:hAnsi="Times New Roman" w:cs="Times New Roman"/>
          <w:sz w:val="24"/>
          <w:szCs w:val="24"/>
        </w:rPr>
        <w:t xml:space="preserve">SECRETARIA DIP. </w:t>
      </w:r>
      <w:r w:rsidR="00CE3BDE" w:rsidRPr="001C2F6B">
        <w:rPr>
          <w:rFonts w:ascii="Times New Roman" w:hAnsi="Times New Roman" w:cs="Times New Roman"/>
          <w:sz w:val="24"/>
          <w:szCs w:val="24"/>
          <w:lang w:eastAsia="es-MX"/>
        </w:rPr>
        <w:t>DIP. MÓNICA ANGÉLICA ÁLVAREZ NEMER. Gracias diputada Presidenta y hacemos la aclaración que será el dictamen en lo general con el agregado que propone la diputada</w:t>
      </w:r>
      <w:r w:rsidRPr="001C2F6B">
        <w:rPr>
          <w:rFonts w:ascii="Times New Roman" w:hAnsi="Times New Roman" w:cs="Times New Roman"/>
          <w:sz w:val="24"/>
          <w:szCs w:val="24"/>
          <w:lang w:eastAsia="es-MX"/>
        </w:rPr>
        <w:t xml:space="preserve"> María Luisa Mendoza Mondragón.</w:t>
      </w:r>
    </w:p>
    <w:p w:rsidR="00CE3BDE" w:rsidRPr="001C2F6B" w:rsidRDefault="00CE3BDE" w:rsidP="00A95D0B">
      <w:pPr>
        <w:pStyle w:val="Sinespaciado"/>
        <w:ind w:firstLine="708"/>
        <w:jc w:val="both"/>
        <w:rPr>
          <w:rFonts w:ascii="Times New Roman" w:hAnsi="Times New Roman" w:cs="Times New Roman"/>
          <w:sz w:val="24"/>
          <w:szCs w:val="24"/>
          <w:lang w:eastAsia="es-MX"/>
        </w:rPr>
      </w:pPr>
      <w:r w:rsidRPr="001C2F6B">
        <w:rPr>
          <w:rFonts w:ascii="Times New Roman" w:hAnsi="Times New Roman" w:cs="Times New Roman"/>
          <w:sz w:val="24"/>
          <w:szCs w:val="24"/>
          <w:lang w:eastAsia="es-MX"/>
        </w:rPr>
        <w:t>Procedo a recabar la votación.</w:t>
      </w:r>
    </w:p>
    <w:p w:rsidR="008A67DF" w:rsidRPr="001C2F6B" w:rsidRDefault="008A67DF" w:rsidP="00A95D0B">
      <w:pPr>
        <w:pStyle w:val="Sinespaciado"/>
        <w:jc w:val="center"/>
        <w:rPr>
          <w:rFonts w:ascii="Times New Roman" w:hAnsi="Times New Roman" w:cs="Times New Roman"/>
          <w:i/>
          <w:sz w:val="24"/>
          <w:szCs w:val="24"/>
          <w:lang w:eastAsia="es-MX"/>
        </w:rPr>
      </w:pPr>
      <w:r w:rsidRPr="001C2F6B">
        <w:rPr>
          <w:rFonts w:ascii="Times New Roman" w:hAnsi="Times New Roman" w:cs="Times New Roman"/>
          <w:i/>
          <w:sz w:val="24"/>
          <w:szCs w:val="24"/>
          <w:lang w:eastAsia="es-MX"/>
        </w:rPr>
        <w:t>(Votación nominal)</w:t>
      </w:r>
    </w:p>
    <w:p w:rsidR="00CE3BDE" w:rsidRPr="001C2F6B" w:rsidRDefault="00D454DE" w:rsidP="00A95D0B">
      <w:pPr>
        <w:pStyle w:val="Sinespaciado"/>
        <w:jc w:val="center"/>
        <w:rPr>
          <w:rFonts w:ascii="Times New Roman" w:hAnsi="Times New Roman" w:cs="Times New Roman"/>
          <w:sz w:val="24"/>
          <w:szCs w:val="24"/>
          <w:lang w:eastAsia="es-MX"/>
        </w:rPr>
      </w:pPr>
      <w:r w:rsidRPr="001C2F6B">
        <w:rPr>
          <w:rFonts w:ascii="Times New Roman" w:hAnsi="Times New Roman" w:cs="Times New Roman"/>
          <w:sz w:val="24"/>
          <w:szCs w:val="24"/>
          <w:lang w:eastAsia="es-MX"/>
        </w:rPr>
        <w:t>COMISIÓN DE PLANEACIÓN Y GASTO PÚBLICO</w:t>
      </w:r>
    </w:p>
    <w:p w:rsidR="00CE3BDE" w:rsidRPr="001C2F6B" w:rsidRDefault="00D454DE" w:rsidP="00A95D0B">
      <w:pPr>
        <w:pStyle w:val="Sinespaciado"/>
        <w:jc w:val="center"/>
        <w:rPr>
          <w:rFonts w:ascii="Times New Roman" w:hAnsi="Times New Roman" w:cs="Times New Roman"/>
          <w:sz w:val="24"/>
          <w:szCs w:val="24"/>
          <w:lang w:eastAsia="es-MX"/>
        </w:rPr>
      </w:pPr>
      <w:r w:rsidRPr="001C2F6B">
        <w:rPr>
          <w:rFonts w:ascii="Times New Roman" w:hAnsi="Times New Roman" w:cs="Times New Roman"/>
          <w:sz w:val="24"/>
          <w:szCs w:val="24"/>
          <w:lang w:eastAsia="es-MX"/>
        </w:rPr>
        <w:t>COMISIÓN DE FINANZAS PÚBLICAS</w:t>
      </w:r>
    </w:p>
    <w:p w:rsidR="00CE3BDE" w:rsidRPr="001C2F6B" w:rsidRDefault="00D454DE" w:rsidP="00A95D0B">
      <w:pPr>
        <w:pStyle w:val="Sinespaciado"/>
        <w:jc w:val="center"/>
        <w:rPr>
          <w:rFonts w:ascii="Times New Roman" w:hAnsi="Times New Roman" w:cs="Times New Roman"/>
          <w:sz w:val="24"/>
          <w:szCs w:val="24"/>
          <w:lang w:eastAsia="es-MX"/>
        </w:rPr>
      </w:pPr>
      <w:r w:rsidRPr="001C2F6B">
        <w:rPr>
          <w:rFonts w:ascii="Times New Roman" w:hAnsi="Times New Roman" w:cs="Times New Roman"/>
          <w:sz w:val="24"/>
          <w:szCs w:val="24"/>
          <w:lang w:eastAsia="es-MX"/>
        </w:rPr>
        <w:t>COMISIÓN DE LEGISLACIÓN Y ADMINISTRACIÓN MUNICIPAL</w:t>
      </w:r>
    </w:p>
    <w:p w:rsidR="00CE3BDE" w:rsidRPr="001C2F6B" w:rsidRDefault="008A67DF" w:rsidP="00A95D0B">
      <w:pPr>
        <w:pStyle w:val="Sinespaciado"/>
        <w:jc w:val="both"/>
        <w:rPr>
          <w:rFonts w:ascii="Times New Roman" w:hAnsi="Times New Roman" w:cs="Times New Roman"/>
          <w:sz w:val="24"/>
          <w:szCs w:val="24"/>
          <w:lang w:eastAsia="es-MX"/>
        </w:rPr>
      </w:pPr>
      <w:r w:rsidRPr="001C2F6B">
        <w:rPr>
          <w:rFonts w:ascii="Times New Roman" w:hAnsi="Times New Roman" w:cs="Times New Roman"/>
          <w:sz w:val="24"/>
          <w:szCs w:val="24"/>
        </w:rPr>
        <w:t xml:space="preserve">SECRETARIA DIP. </w:t>
      </w:r>
      <w:r w:rsidRPr="001C2F6B">
        <w:rPr>
          <w:rFonts w:ascii="Times New Roman" w:hAnsi="Times New Roman" w:cs="Times New Roman"/>
          <w:sz w:val="24"/>
          <w:szCs w:val="24"/>
          <w:lang w:eastAsia="es-MX"/>
        </w:rPr>
        <w:t xml:space="preserve">MÓNICA ANGÉLICA ÁLVAREZ NEMER. </w:t>
      </w:r>
      <w:r w:rsidR="00CE3BDE" w:rsidRPr="001C2F6B">
        <w:rPr>
          <w:rFonts w:ascii="Times New Roman" w:hAnsi="Times New Roman" w:cs="Times New Roman"/>
          <w:sz w:val="24"/>
          <w:szCs w:val="24"/>
          <w:lang w:eastAsia="es-MX"/>
        </w:rPr>
        <w:t>Presidenta el dictamen y el proyecto de decreto han sido aprobados en lo general por mayoría de votos.</w:t>
      </w:r>
    </w:p>
    <w:p w:rsidR="00CE3BDE" w:rsidRPr="001C2F6B" w:rsidRDefault="00CE3BDE" w:rsidP="00A95D0B">
      <w:pPr>
        <w:pStyle w:val="Sinespaciado"/>
        <w:jc w:val="both"/>
        <w:rPr>
          <w:rFonts w:ascii="Times New Roman" w:hAnsi="Times New Roman" w:cs="Times New Roman"/>
          <w:sz w:val="24"/>
          <w:szCs w:val="24"/>
          <w:lang w:eastAsia="es-MX"/>
        </w:rPr>
      </w:pPr>
      <w:r w:rsidRPr="001C2F6B">
        <w:rPr>
          <w:rFonts w:ascii="Times New Roman" w:hAnsi="Times New Roman" w:cs="Times New Roman"/>
          <w:sz w:val="24"/>
          <w:szCs w:val="24"/>
          <w:lang w:eastAsia="es-MX"/>
        </w:rPr>
        <w:t>PRESIDENTA DIP. CLAUDIA MORALES ROBLEDO. Gracias diputada Secretaria.</w:t>
      </w:r>
    </w:p>
    <w:p w:rsidR="00CE3BDE" w:rsidRPr="001C2F6B" w:rsidRDefault="00CE3BDE" w:rsidP="00A95D0B">
      <w:pPr>
        <w:pStyle w:val="Sinespaciado"/>
        <w:ind w:firstLine="708"/>
        <w:jc w:val="both"/>
        <w:rPr>
          <w:rFonts w:ascii="Times New Roman" w:hAnsi="Times New Roman" w:cs="Times New Roman"/>
          <w:sz w:val="24"/>
          <w:szCs w:val="24"/>
          <w:lang w:eastAsia="es-MX"/>
        </w:rPr>
      </w:pPr>
      <w:r w:rsidRPr="001C2F6B">
        <w:rPr>
          <w:rFonts w:ascii="Times New Roman" w:hAnsi="Times New Roman" w:cs="Times New Roman"/>
          <w:sz w:val="24"/>
          <w:szCs w:val="24"/>
          <w:lang w:eastAsia="es-MX"/>
        </w:rPr>
        <w:t>Acuerdo la aprobatoria en lo general y en lo particular del dictamen y del proyecto de decreto, se tiene también por aprobados en lo particular</w:t>
      </w:r>
      <w:r w:rsidR="00C96AAD" w:rsidRPr="001C2F6B">
        <w:rPr>
          <w:rFonts w:ascii="Times New Roman" w:hAnsi="Times New Roman" w:cs="Times New Roman"/>
          <w:sz w:val="24"/>
          <w:szCs w:val="24"/>
          <w:lang w:eastAsia="es-MX"/>
        </w:rPr>
        <w:t>.</w:t>
      </w:r>
    </w:p>
    <w:p w:rsidR="00B05A2C" w:rsidRPr="001C2F6B" w:rsidRDefault="00C96AAD"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SECRETARIA</w:t>
      </w:r>
      <w:r w:rsidRPr="001C2F6B">
        <w:rPr>
          <w:rFonts w:ascii="Times New Roman" w:hAnsi="Times New Roman" w:cs="Times New Roman"/>
          <w:sz w:val="24"/>
          <w:szCs w:val="24"/>
          <w:lang w:eastAsia="es-MX"/>
        </w:rPr>
        <w:t xml:space="preserve"> </w:t>
      </w:r>
      <w:r w:rsidR="004A1386" w:rsidRPr="001C2F6B">
        <w:rPr>
          <w:rFonts w:ascii="Times New Roman" w:hAnsi="Times New Roman" w:cs="Times New Roman"/>
          <w:sz w:val="24"/>
          <w:szCs w:val="24"/>
          <w:lang w:eastAsia="es-MX"/>
        </w:rPr>
        <w:t xml:space="preserve">DIP. MÓNICA ANGÉLICA ÁLVAREZ NEMER. </w:t>
      </w:r>
      <w:r w:rsidR="00B05A2C" w:rsidRPr="001C2F6B">
        <w:rPr>
          <w:rFonts w:ascii="Times New Roman" w:hAnsi="Times New Roman" w:cs="Times New Roman"/>
          <w:sz w:val="24"/>
          <w:szCs w:val="24"/>
        </w:rPr>
        <w:t xml:space="preserve">Han concluido los asuntos de la reunión. </w:t>
      </w:r>
    </w:p>
    <w:p w:rsidR="00B05A2C" w:rsidRPr="001C2F6B" w:rsidRDefault="00B05A2C"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PRESIDENTA DIP. CLAUDIA MORALES ROBLEDO. Registre la Secretaría la asistencia a la reunión.</w:t>
      </w:r>
    </w:p>
    <w:p w:rsidR="00B05A2C" w:rsidRPr="001C2F6B" w:rsidRDefault="00B05A2C"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SECRETARIA DIP. MÓNICA ANGÉLICA ÁLVAREZ NEMER. Ha</w:t>
      </w:r>
      <w:r w:rsidR="00C96AAD" w:rsidRPr="001C2F6B">
        <w:rPr>
          <w:rFonts w:ascii="Times New Roman" w:hAnsi="Times New Roman" w:cs="Times New Roman"/>
          <w:sz w:val="24"/>
          <w:szCs w:val="24"/>
        </w:rPr>
        <w:t xml:space="preserve"> sido registrada la asistencia.</w:t>
      </w:r>
    </w:p>
    <w:p w:rsidR="00B05A2C" w:rsidRPr="001C2F6B" w:rsidRDefault="00B05A2C" w:rsidP="00A95D0B">
      <w:pPr>
        <w:pStyle w:val="Sinespaciado"/>
        <w:jc w:val="both"/>
        <w:rPr>
          <w:rFonts w:ascii="Times New Roman" w:hAnsi="Times New Roman" w:cs="Times New Roman"/>
          <w:sz w:val="24"/>
          <w:szCs w:val="24"/>
        </w:rPr>
      </w:pPr>
      <w:r w:rsidRPr="001C2F6B">
        <w:rPr>
          <w:rFonts w:ascii="Times New Roman" w:hAnsi="Times New Roman" w:cs="Times New Roman"/>
          <w:sz w:val="24"/>
          <w:szCs w:val="24"/>
        </w:rPr>
        <w:t>PRESIDENTA DIP. CLAUDIA MORALES ROBLEDO. Se levanta la reunión de las Comisiones Legislativas Unidas de Planeación y Gasto Público de Finanzas Públicas y la Legislación y Administración Municipal, siendo doce horas con cuarenta y dos minutos del día cinco de diciembre del dos mil veintidós y se pide a sus integrantes quedar ate</w:t>
      </w:r>
      <w:r w:rsidR="00C96AAD" w:rsidRPr="001C2F6B">
        <w:rPr>
          <w:rFonts w:ascii="Times New Roman" w:hAnsi="Times New Roman" w:cs="Times New Roman"/>
          <w:sz w:val="24"/>
          <w:szCs w:val="24"/>
        </w:rPr>
        <w:t>ntos a la próxima convocatoria.</w:t>
      </w:r>
    </w:p>
    <w:p w:rsidR="00A8569E" w:rsidRPr="001C2F6B" w:rsidRDefault="00B05A2C" w:rsidP="00A95D0B">
      <w:pPr>
        <w:pStyle w:val="Sinespaciado"/>
        <w:ind w:firstLine="708"/>
        <w:jc w:val="both"/>
        <w:rPr>
          <w:rFonts w:ascii="Times New Roman" w:hAnsi="Times New Roman" w:cs="Times New Roman"/>
          <w:sz w:val="24"/>
          <w:szCs w:val="24"/>
        </w:rPr>
      </w:pPr>
      <w:r w:rsidRPr="001C2F6B">
        <w:rPr>
          <w:rFonts w:ascii="Times New Roman" w:hAnsi="Times New Roman" w:cs="Times New Roman"/>
          <w:sz w:val="24"/>
          <w:szCs w:val="24"/>
        </w:rPr>
        <w:t>Muchas gracias.</w:t>
      </w:r>
    </w:p>
    <w:sectPr w:rsidR="00A8569E" w:rsidRPr="001C2F6B" w:rsidSect="0087668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8A8" w:rsidRDefault="00C578A8" w:rsidP="00ED1E34">
      <w:pPr>
        <w:spacing w:after="0" w:line="240" w:lineRule="auto"/>
      </w:pPr>
      <w:r>
        <w:separator/>
      </w:r>
    </w:p>
  </w:endnote>
  <w:endnote w:type="continuationSeparator" w:id="0">
    <w:p w:rsidR="00C578A8" w:rsidRDefault="00C578A8" w:rsidP="00ED1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03256"/>
      <w:docPartObj>
        <w:docPartGallery w:val="Page Numbers (Bottom of Page)"/>
        <w:docPartUnique/>
      </w:docPartObj>
    </w:sdtPr>
    <w:sdtEndPr/>
    <w:sdtContent>
      <w:p w:rsidR="0083690E" w:rsidRDefault="0083690E" w:rsidP="0083690E">
        <w:pPr>
          <w:pStyle w:val="Piedepgina"/>
          <w:tabs>
            <w:tab w:val="clear" w:pos="4419"/>
            <w:tab w:val="clear" w:pos="8838"/>
          </w:tabs>
          <w:jc w:val="right"/>
        </w:pPr>
        <w:r>
          <w:fldChar w:fldCharType="begin"/>
        </w:r>
        <w:r>
          <w:instrText>PAGE   \* MERGEFORMAT</w:instrText>
        </w:r>
        <w:r>
          <w:fldChar w:fldCharType="separate"/>
        </w:r>
        <w:r w:rsidR="001C2F6B" w:rsidRPr="001C2F6B">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8A8" w:rsidRDefault="00C578A8" w:rsidP="00ED1E34">
      <w:pPr>
        <w:spacing w:after="0" w:line="240" w:lineRule="auto"/>
      </w:pPr>
      <w:r>
        <w:separator/>
      </w:r>
    </w:p>
  </w:footnote>
  <w:footnote w:type="continuationSeparator" w:id="0">
    <w:p w:rsidR="00C578A8" w:rsidRDefault="00C578A8" w:rsidP="00ED1E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117508"/>
    <w:rsid w:val="001C2F6B"/>
    <w:rsid w:val="001E3E4D"/>
    <w:rsid w:val="002204A2"/>
    <w:rsid w:val="002262CF"/>
    <w:rsid w:val="00306053"/>
    <w:rsid w:val="0033089E"/>
    <w:rsid w:val="003B0EA1"/>
    <w:rsid w:val="004010D0"/>
    <w:rsid w:val="00434178"/>
    <w:rsid w:val="004956F6"/>
    <w:rsid w:val="004A1386"/>
    <w:rsid w:val="004A7D17"/>
    <w:rsid w:val="004A7D62"/>
    <w:rsid w:val="005440DE"/>
    <w:rsid w:val="00561247"/>
    <w:rsid w:val="005B736C"/>
    <w:rsid w:val="006B78FB"/>
    <w:rsid w:val="007E36BC"/>
    <w:rsid w:val="0083690E"/>
    <w:rsid w:val="00876688"/>
    <w:rsid w:val="008A67DF"/>
    <w:rsid w:val="008B5502"/>
    <w:rsid w:val="008E4AFF"/>
    <w:rsid w:val="008F5F79"/>
    <w:rsid w:val="0092046F"/>
    <w:rsid w:val="009B371B"/>
    <w:rsid w:val="00A10AEF"/>
    <w:rsid w:val="00A66AF0"/>
    <w:rsid w:val="00A8569E"/>
    <w:rsid w:val="00A95D0B"/>
    <w:rsid w:val="00B05A2C"/>
    <w:rsid w:val="00B824E8"/>
    <w:rsid w:val="00B85B27"/>
    <w:rsid w:val="00C578A8"/>
    <w:rsid w:val="00C96AAD"/>
    <w:rsid w:val="00C97F32"/>
    <w:rsid w:val="00CB03B0"/>
    <w:rsid w:val="00CE3BDE"/>
    <w:rsid w:val="00D454DE"/>
    <w:rsid w:val="00D55A15"/>
    <w:rsid w:val="00D81DAF"/>
    <w:rsid w:val="00E85A09"/>
    <w:rsid w:val="00EC22AE"/>
    <w:rsid w:val="00ED1E34"/>
    <w:rsid w:val="00F01496"/>
    <w:rsid w:val="00F14408"/>
    <w:rsid w:val="00F86177"/>
    <w:rsid w:val="00F87A6C"/>
    <w:rsid w:val="00FB7F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D15B33-8973-4D71-9625-9AF2B180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E36BC"/>
    <w:pPr>
      <w:spacing w:after="0" w:line="240" w:lineRule="auto"/>
    </w:pPr>
  </w:style>
  <w:style w:type="character" w:customStyle="1" w:styleId="SinespaciadoCar">
    <w:name w:val="Sin espaciado Car"/>
    <w:link w:val="Sinespaciado"/>
    <w:uiPriority w:val="1"/>
    <w:locked/>
    <w:rsid w:val="00B85B27"/>
  </w:style>
  <w:style w:type="paragraph" w:styleId="Encabezado">
    <w:name w:val="header"/>
    <w:basedOn w:val="Normal"/>
    <w:link w:val="EncabezadoCar"/>
    <w:uiPriority w:val="99"/>
    <w:unhideWhenUsed/>
    <w:rsid w:val="00ED1E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1E34"/>
  </w:style>
  <w:style w:type="paragraph" w:styleId="Piedepgina">
    <w:name w:val="footer"/>
    <w:basedOn w:val="Normal"/>
    <w:link w:val="PiedepginaCar"/>
    <w:uiPriority w:val="99"/>
    <w:unhideWhenUsed/>
    <w:rsid w:val="00ED1E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1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2335</Words>
  <Characters>12843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2022-12-15T19:08:00Z</dcterms:created>
  <dcterms:modified xsi:type="dcterms:W3CDTF">2022-12-16T16:16:00Z</dcterms:modified>
</cp:coreProperties>
</file>