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76E" w:rsidRPr="00B20CE9" w:rsidRDefault="0099376E" w:rsidP="0099522E">
      <w:pPr>
        <w:pStyle w:val="Sinespaciado"/>
        <w:ind w:left="2832"/>
        <w:jc w:val="both"/>
        <w:rPr>
          <w:rFonts w:ascii="Times New Roman" w:hAnsi="Times New Roman" w:cs="Times New Roman"/>
          <w:sz w:val="24"/>
          <w:szCs w:val="24"/>
        </w:rPr>
      </w:pPr>
      <w:r w:rsidRPr="00B20CE9">
        <w:rPr>
          <w:rFonts w:ascii="Times New Roman" w:hAnsi="Times New Roman" w:cs="Times New Roman"/>
          <w:sz w:val="24"/>
          <w:szCs w:val="24"/>
        </w:rPr>
        <w:t>REUNI</w:t>
      </w:r>
      <w:r w:rsidR="00D70C04" w:rsidRPr="00B20CE9">
        <w:rPr>
          <w:rFonts w:ascii="Times New Roman" w:hAnsi="Times New Roman" w:cs="Times New Roman"/>
          <w:sz w:val="24"/>
          <w:szCs w:val="24"/>
        </w:rPr>
        <w:t>Ó</w:t>
      </w:r>
      <w:r w:rsidRPr="00B20CE9">
        <w:rPr>
          <w:rFonts w:ascii="Times New Roman" w:hAnsi="Times New Roman" w:cs="Times New Roman"/>
          <w:sz w:val="24"/>
          <w:szCs w:val="24"/>
        </w:rPr>
        <w:t xml:space="preserve">N DE LA COMISIÓN LEGISLATIVA DE PROCURACIÓN Y ADMINISTRACIÓN DE JUSTICIA DE </w:t>
      </w:r>
      <w:r w:rsidR="00D70C04" w:rsidRPr="00B20CE9">
        <w:rPr>
          <w:rFonts w:ascii="Times New Roman" w:hAnsi="Times New Roman" w:cs="Times New Roman"/>
          <w:sz w:val="24"/>
          <w:szCs w:val="24"/>
        </w:rPr>
        <w:t xml:space="preserve">LA H. </w:t>
      </w:r>
      <w:r w:rsidRPr="00B20CE9">
        <w:rPr>
          <w:rFonts w:ascii="Times New Roman" w:hAnsi="Times New Roman" w:cs="Times New Roman"/>
          <w:sz w:val="24"/>
          <w:szCs w:val="24"/>
        </w:rPr>
        <w:t>LXI LEGISLATURA DEL ESTADO DE MÉXICO</w:t>
      </w:r>
      <w:r w:rsidR="00D70C04" w:rsidRPr="00B20CE9">
        <w:rPr>
          <w:rFonts w:ascii="Times New Roman" w:hAnsi="Times New Roman" w:cs="Times New Roman"/>
          <w:sz w:val="24"/>
          <w:szCs w:val="24"/>
        </w:rPr>
        <w:t>.</w:t>
      </w:r>
    </w:p>
    <w:p w:rsidR="00BE13AB" w:rsidRPr="00B20CE9" w:rsidRDefault="00BE13AB" w:rsidP="0099522E">
      <w:pPr>
        <w:pStyle w:val="Sinespaciado"/>
        <w:ind w:left="2832"/>
        <w:jc w:val="both"/>
        <w:rPr>
          <w:rFonts w:ascii="Times New Roman" w:hAnsi="Times New Roman" w:cs="Times New Roman"/>
          <w:sz w:val="24"/>
          <w:szCs w:val="24"/>
        </w:rPr>
      </w:pPr>
    </w:p>
    <w:p w:rsidR="00BE13AB" w:rsidRPr="00B20CE9" w:rsidRDefault="00BE13AB" w:rsidP="0099522E">
      <w:pPr>
        <w:pStyle w:val="Sinespaciado"/>
        <w:ind w:left="2832"/>
        <w:jc w:val="both"/>
        <w:rPr>
          <w:rFonts w:ascii="Times New Roman" w:hAnsi="Times New Roman" w:cs="Times New Roman"/>
          <w:sz w:val="24"/>
          <w:szCs w:val="24"/>
        </w:rPr>
      </w:pPr>
    </w:p>
    <w:p w:rsidR="00D70C04" w:rsidRPr="00B20CE9" w:rsidRDefault="00BE13AB" w:rsidP="0099522E">
      <w:pPr>
        <w:pStyle w:val="Sinespaciado"/>
        <w:ind w:left="2832"/>
        <w:jc w:val="both"/>
        <w:rPr>
          <w:rFonts w:ascii="Times New Roman" w:hAnsi="Times New Roman" w:cs="Times New Roman"/>
          <w:sz w:val="20"/>
          <w:szCs w:val="20"/>
        </w:rPr>
      </w:pPr>
      <w:r w:rsidRPr="00B20CE9">
        <w:rPr>
          <w:rFonts w:ascii="Times New Roman" w:hAnsi="Times New Roman" w:cs="Times New Roman"/>
          <w:sz w:val="20"/>
          <w:szCs w:val="20"/>
        </w:rPr>
        <w:t>- ANÁLISIS DE LA INICIATIVA CON PROYECTO DE DECRETO POR EL QUE SE ADICIONA LA FRACCIÓN XII DEL ARTÍCULO 4.7 DEL CÓDIGO CIVIL PAR</w:t>
      </w:r>
      <w:bookmarkStart w:id="0" w:name="_GoBack"/>
      <w:bookmarkEnd w:id="0"/>
      <w:r w:rsidRPr="00B20CE9">
        <w:rPr>
          <w:rFonts w:ascii="Times New Roman" w:hAnsi="Times New Roman" w:cs="Times New Roman"/>
          <w:sz w:val="20"/>
          <w:szCs w:val="20"/>
        </w:rPr>
        <w:t xml:space="preserve">A EL ESTADO DE MÉXICO, PRESENTADA POR LA DIPUTADA MARÍA LUISA MENDOZA MONDRAGÓN Y LA DIPUTADA CLAUDIA DESIREE MORALES, EN NOMBRE DEL GRUPO PARLAMENTARIO DEL PARTIDO VERDE ECOLOGISTA DE MÉXICO Y, LA INICIATIVA CON PROYECTO DE DECRETO POR EL QUE SE ADICIONA EL TERCER PÁRRAFO DE LOS ARTÍCULOS 11, RECORRIÉNDOSE LOS SUBSECUENTES Y SE ADICIONA LA FRACCIÓN VI DEL ARTÍCULO 27 DE LA LEY DE LOS DERECHOS DE LAS NIÑAS, NIÑOS Y ADOLESCENTES DEL ESTADO DE MÉXICO Y SE ADICIONA LA FRACCIÓN IV DEL ARTÍCULO 204 DEL CÓDIGO PENAL DEL ESTADO DE MÉXICO, PRESENTADA POR LA DIPUTADA MARÍA ÉLIDA CASTELÁN MONDRAGÓN EN NOMBRE DEL GRUPO PARLAMENTARIO DEL PARTIDO DE LA REVOLUCIÓN DEMOCRÁTICA </w:t>
      </w:r>
    </w:p>
    <w:p w:rsidR="00BE13AB" w:rsidRPr="00B20CE9" w:rsidRDefault="00BE13AB" w:rsidP="0099522E">
      <w:pPr>
        <w:pStyle w:val="Sinespaciado"/>
        <w:ind w:left="2832"/>
        <w:jc w:val="both"/>
        <w:rPr>
          <w:rFonts w:ascii="Times New Roman" w:hAnsi="Times New Roman" w:cs="Times New Roman"/>
          <w:sz w:val="24"/>
          <w:szCs w:val="24"/>
        </w:rPr>
      </w:pPr>
    </w:p>
    <w:p w:rsidR="00BE13AB" w:rsidRPr="00B20CE9" w:rsidRDefault="00BE13AB" w:rsidP="0099522E">
      <w:pPr>
        <w:pStyle w:val="Sinespaciado"/>
        <w:ind w:left="2832"/>
        <w:jc w:val="both"/>
        <w:rPr>
          <w:rFonts w:ascii="Times New Roman" w:hAnsi="Times New Roman" w:cs="Times New Roman"/>
          <w:sz w:val="24"/>
          <w:szCs w:val="24"/>
        </w:rPr>
      </w:pPr>
    </w:p>
    <w:p w:rsidR="0099376E" w:rsidRPr="00B20CE9" w:rsidRDefault="0099376E" w:rsidP="0099522E">
      <w:pPr>
        <w:pStyle w:val="Sinespaciado"/>
        <w:ind w:left="2832"/>
        <w:rPr>
          <w:rFonts w:ascii="Times New Roman" w:hAnsi="Times New Roman" w:cs="Times New Roman"/>
          <w:sz w:val="24"/>
          <w:szCs w:val="24"/>
        </w:rPr>
      </w:pPr>
      <w:r w:rsidRPr="00B20CE9">
        <w:rPr>
          <w:rFonts w:ascii="Times New Roman" w:hAnsi="Times New Roman" w:cs="Times New Roman"/>
          <w:sz w:val="24"/>
          <w:szCs w:val="24"/>
        </w:rPr>
        <w:t xml:space="preserve">CELEBRADA EL DÍA 14 DE DICIEMBRE </w:t>
      </w:r>
      <w:r w:rsidR="00092083" w:rsidRPr="00B20CE9">
        <w:rPr>
          <w:rFonts w:ascii="Times New Roman" w:hAnsi="Times New Roman" w:cs="Times New Roman"/>
          <w:sz w:val="24"/>
          <w:szCs w:val="24"/>
        </w:rPr>
        <w:t xml:space="preserve">DEL </w:t>
      </w:r>
      <w:r w:rsidRPr="00B20CE9">
        <w:rPr>
          <w:rFonts w:ascii="Times New Roman" w:hAnsi="Times New Roman" w:cs="Times New Roman"/>
          <w:sz w:val="24"/>
          <w:szCs w:val="24"/>
        </w:rPr>
        <w:t>2022.</w:t>
      </w:r>
    </w:p>
    <w:p w:rsidR="0099376E" w:rsidRPr="00B20CE9" w:rsidRDefault="0099376E" w:rsidP="0099522E">
      <w:pPr>
        <w:pStyle w:val="Sinespaciado"/>
        <w:jc w:val="both"/>
        <w:rPr>
          <w:rFonts w:ascii="Times New Roman" w:hAnsi="Times New Roman" w:cs="Times New Roman"/>
          <w:sz w:val="24"/>
          <w:szCs w:val="24"/>
        </w:rPr>
      </w:pPr>
    </w:p>
    <w:p w:rsidR="002E0899" w:rsidRPr="00B20CE9" w:rsidRDefault="002E0899" w:rsidP="0099522E">
      <w:pPr>
        <w:pStyle w:val="Sinespaciado"/>
        <w:jc w:val="both"/>
        <w:rPr>
          <w:rFonts w:ascii="Times New Roman" w:hAnsi="Times New Roman" w:cs="Times New Roman"/>
          <w:sz w:val="24"/>
          <w:szCs w:val="24"/>
        </w:rPr>
      </w:pPr>
    </w:p>
    <w:p w:rsidR="0099376E" w:rsidRPr="00B20CE9" w:rsidRDefault="0099376E" w:rsidP="0099522E">
      <w:pPr>
        <w:pStyle w:val="Sinespaciado"/>
        <w:jc w:val="center"/>
        <w:rPr>
          <w:rFonts w:ascii="Times New Roman" w:hAnsi="Times New Roman" w:cs="Times New Roman"/>
          <w:sz w:val="24"/>
          <w:szCs w:val="24"/>
        </w:rPr>
      </w:pPr>
      <w:r w:rsidRPr="00B20CE9">
        <w:rPr>
          <w:rFonts w:ascii="Times New Roman" w:hAnsi="Times New Roman" w:cs="Times New Roman"/>
          <w:sz w:val="24"/>
          <w:szCs w:val="24"/>
        </w:rPr>
        <w:t>PRE</w:t>
      </w:r>
      <w:r w:rsidR="002E0899" w:rsidRPr="00B20CE9">
        <w:rPr>
          <w:rFonts w:ascii="Times New Roman" w:hAnsi="Times New Roman" w:cs="Times New Roman"/>
          <w:sz w:val="24"/>
          <w:szCs w:val="24"/>
        </w:rPr>
        <w:t>S</w:t>
      </w:r>
      <w:r w:rsidRPr="00B20CE9">
        <w:rPr>
          <w:rFonts w:ascii="Times New Roman" w:hAnsi="Times New Roman" w:cs="Times New Roman"/>
          <w:sz w:val="24"/>
          <w:szCs w:val="24"/>
        </w:rPr>
        <w:t>IDENCIA DEL DIPUTADO GERARDO ULLOA PÉREZ</w:t>
      </w:r>
    </w:p>
    <w:p w:rsidR="0099376E" w:rsidRPr="00B20CE9" w:rsidRDefault="0099376E" w:rsidP="0099522E">
      <w:pPr>
        <w:pStyle w:val="Sinespaciado"/>
        <w:jc w:val="both"/>
        <w:rPr>
          <w:rFonts w:ascii="Times New Roman" w:hAnsi="Times New Roman" w:cs="Times New Roman"/>
          <w:sz w:val="24"/>
          <w:szCs w:val="24"/>
        </w:rPr>
      </w:pPr>
    </w:p>
    <w:p w:rsidR="009F2B5A"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PRESIDENTE DIP. GERARDO ULLOA PÉREZ.</w:t>
      </w:r>
      <w:r w:rsidR="009F2B5A" w:rsidRPr="00B20CE9">
        <w:rPr>
          <w:rFonts w:ascii="Times New Roman" w:hAnsi="Times New Roman" w:cs="Times New Roman"/>
          <w:sz w:val="24"/>
          <w:szCs w:val="24"/>
        </w:rPr>
        <w:t xml:space="preserve"> Quiero antes de iniciar compañeros, les notifico que vamos a cerrar la reunión que quedo abierta y después continuar con la siguiente para su análisis aprobación y dictamen de las iniciativas.</w:t>
      </w:r>
    </w:p>
    <w:p w:rsidR="009F2B5A" w:rsidRPr="00B20CE9" w:rsidRDefault="009F2B5A" w:rsidP="0099522E">
      <w:pPr>
        <w:pStyle w:val="Sinespaciado"/>
        <w:ind w:firstLine="709"/>
        <w:jc w:val="both"/>
        <w:rPr>
          <w:rFonts w:ascii="Times New Roman" w:hAnsi="Times New Roman" w:cs="Times New Roman"/>
          <w:sz w:val="24"/>
          <w:szCs w:val="24"/>
        </w:rPr>
      </w:pPr>
      <w:r w:rsidRPr="00B20CE9">
        <w:rPr>
          <w:rFonts w:ascii="Times New Roman" w:hAnsi="Times New Roman" w:cs="Times New Roman"/>
          <w:sz w:val="24"/>
          <w:szCs w:val="24"/>
        </w:rPr>
        <w:t>Muy buen día a todas y todos.</w:t>
      </w:r>
      <w:r w:rsidR="001E3E6C" w:rsidRPr="00B20CE9">
        <w:rPr>
          <w:rFonts w:ascii="Times New Roman" w:hAnsi="Times New Roman" w:cs="Times New Roman"/>
          <w:sz w:val="24"/>
          <w:szCs w:val="24"/>
        </w:rPr>
        <w:t xml:space="preserve"> Saludo </w:t>
      </w:r>
      <w:r w:rsidRPr="00B20CE9">
        <w:rPr>
          <w:rFonts w:ascii="Times New Roman" w:hAnsi="Times New Roman" w:cs="Times New Roman"/>
          <w:sz w:val="24"/>
          <w:szCs w:val="24"/>
        </w:rPr>
        <w:t>a las diputadas y los diputados de la Comisión Legislativa de Procuración y Administración de Justicia, y valoro su interés en el cumplimiento oportuno en nuestras tareas.</w:t>
      </w:r>
      <w:r w:rsidR="001E3E6C" w:rsidRPr="00B20CE9">
        <w:rPr>
          <w:rFonts w:ascii="Times New Roman" w:hAnsi="Times New Roman" w:cs="Times New Roman"/>
          <w:sz w:val="24"/>
          <w:szCs w:val="24"/>
        </w:rPr>
        <w:t xml:space="preserve"> </w:t>
      </w:r>
      <w:r w:rsidRPr="00B20CE9">
        <w:rPr>
          <w:rFonts w:ascii="Times New Roman" w:hAnsi="Times New Roman" w:cs="Times New Roman"/>
          <w:sz w:val="24"/>
          <w:szCs w:val="24"/>
        </w:rPr>
        <w:t>Doy la bienvenida a quienes nos acompañan en el Recinto y redes sociales.</w:t>
      </w:r>
    </w:p>
    <w:p w:rsidR="009F2B5A" w:rsidRPr="00B20CE9" w:rsidRDefault="009F2B5A" w:rsidP="0099522E">
      <w:pPr>
        <w:pStyle w:val="Sinespaciado"/>
        <w:ind w:firstLine="709"/>
        <w:jc w:val="both"/>
        <w:rPr>
          <w:rFonts w:ascii="Times New Roman" w:hAnsi="Times New Roman" w:cs="Times New Roman"/>
          <w:sz w:val="24"/>
          <w:szCs w:val="24"/>
        </w:rPr>
      </w:pPr>
      <w:r w:rsidRPr="00B20CE9">
        <w:rPr>
          <w:rFonts w:ascii="Times New Roman" w:hAnsi="Times New Roman" w:cs="Times New Roman"/>
          <w:sz w:val="24"/>
          <w:szCs w:val="24"/>
        </w:rPr>
        <w:t>La reunión en modalidad mixta se basa en el artículo 40 Bis en la Ley Orgánica de este Poder Legislativo.</w:t>
      </w:r>
    </w:p>
    <w:p w:rsidR="0099376E" w:rsidRPr="00B20CE9" w:rsidRDefault="009F2B5A" w:rsidP="0099522E">
      <w:pPr>
        <w:pStyle w:val="Sinespaciado"/>
        <w:ind w:firstLine="709"/>
        <w:jc w:val="both"/>
        <w:rPr>
          <w:rFonts w:ascii="Times New Roman" w:hAnsi="Times New Roman" w:cs="Times New Roman"/>
          <w:sz w:val="24"/>
          <w:szCs w:val="24"/>
        </w:rPr>
      </w:pPr>
      <w:r w:rsidRPr="00B20CE9">
        <w:rPr>
          <w:rFonts w:ascii="Times New Roman" w:hAnsi="Times New Roman" w:cs="Times New Roman"/>
          <w:sz w:val="24"/>
          <w:szCs w:val="24"/>
        </w:rPr>
        <w:t xml:space="preserve">Para </w:t>
      </w:r>
      <w:r w:rsidR="0099376E" w:rsidRPr="00B20CE9">
        <w:rPr>
          <w:rFonts w:ascii="Times New Roman" w:hAnsi="Times New Roman" w:cs="Times New Roman"/>
          <w:sz w:val="24"/>
          <w:szCs w:val="24"/>
        </w:rPr>
        <w:t>la valide</w:t>
      </w:r>
      <w:r w:rsidR="001E3E6C" w:rsidRPr="00B20CE9">
        <w:rPr>
          <w:rFonts w:ascii="Times New Roman" w:hAnsi="Times New Roman" w:cs="Times New Roman"/>
          <w:sz w:val="24"/>
          <w:szCs w:val="24"/>
        </w:rPr>
        <w:t>z</w:t>
      </w:r>
      <w:r w:rsidR="0099376E" w:rsidRPr="00B20CE9">
        <w:rPr>
          <w:rFonts w:ascii="Times New Roman" w:hAnsi="Times New Roman" w:cs="Times New Roman"/>
          <w:sz w:val="24"/>
          <w:szCs w:val="24"/>
        </w:rPr>
        <w:t xml:space="preserve"> de la reunión, pido a la Secretaría verifique el quórum, por favor Secretario.</w:t>
      </w:r>
    </w:p>
    <w:p w:rsidR="0099376E"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SECRETARIO DIP. ALFREDO QUIROZ FUENTES. Gracias Presidente procedo a la verificación del quórum.</w:t>
      </w:r>
    </w:p>
    <w:p w:rsidR="0099376E" w:rsidRPr="00B20CE9" w:rsidRDefault="0099376E" w:rsidP="0099522E">
      <w:pPr>
        <w:pStyle w:val="Sinespaciado"/>
        <w:jc w:val="center"/>
        <w:rPr>
          <w:rFonts w:ascii="Times New Roman" w:hAnsi="Times New Roman" w:cs="Times New Roman"/>
          <w:sz w:val="24"/>
          <w:szCs w:val="24"/>
        </w:rPr>
      </w:pPr>
      <w:r w:rsidRPr="00B20CE9">
        <w:rPr>
          <w:rFonts w:ascii="Times New Roman" w:hAnsi="Times New Roman" w:cs="Times New Roman"/>
          <w:i/>
          <w:sz w:val="24"/>
          <w:szCs w:val="24"/>
          <w:lang w:eastAsia="es-MX"/>
        </w:rPr>
        <w:t xml:space="preserve">(Registro de </w:t>
      </w:r>
      <w:r w:rsidR="00092083" w:rsidRPr="00B20CE9">
        <w:rPr>
          <w:rFonts w:ascii="Times New Roman" w:hAnsi="Times New Roman" w:cs="Times New Roman"/>
          <w:i/>
          <w:sz w:val="24"/>
          <w:szCs w:val="24"/>
          <w:lang w:eastAsia="es-MX"/>
        </w:rPr>
        <w:t>asistencia</w:t>
      </w:r>
      <w:r w:rsidRPr="00B20CE9">
        <w:rPr>
          <w:rFonts w:ascii="Times New Roman" w:hAnsi="Times New Roman" w:cs="Times New Roman"/>
          <w:i/>
          <w:sz w:val="24"/>
          <w:szCs w:val="24"/>
          <w:lang w:eastAsia="es-MX"/>
        </w:rPr>
        <w:t>)</w:t>
      </w:r>
    </w:p>
    <w:p w:rsidR="0099376E"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SECRETARIO DIP. ALFREDO QUIROZ FUENTES. Ha sido verificado el qu</w:t>
      </w:r>
      <w:r w:rsidR="00CE2224" w:rsidRPr="00B20CE9">
        <w:rPr>
          <w:rFonts w:ascii="Times New Roman" w:hAnsi="Times New Roman" w:cs="Times New Roman"/>
          <w:sz w:val="24"/>
          <w:szCs w:val="24"/>
        </w:rPr>
        <w:t>órum Presidente puede reanudar la reunión.</w:t>
      </w:r>
    </w:p>
    <w:p w:rsidR="00CE2224"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PRESIDENTE DIP. GERARDO ULLOA PÉREZ. Gracias Secretario, se declara la existencia del quórum y se reanuda la reunión de la Comisión Legislativa de Procuración y Administración de Justicia, siendo las diez horas con diecis</w:t>
      </w:r>
      <w:r w:rsidR="009F2B5A" w:rsidRPr="00B20CE9">
        <w:rPr>
          <w:rFonts w:ascii="Times New Roman" w:hAnsi="Times New Roman" w:cs="Times New Roman"/>
          <w:sz w:val="24"/>
          <w:szCs w:val="24"/>
        </w:rPr>
        <w:t>éis minutos del día miércoles catorce</w:t>
      </w:r>
      <w:r w:rsidRPr="00B20CE9">
        <w:rPr>
          <w:rFonts w:ascii="Times New Roman" w:hAnsi="Times New Roman" w:cs="Times New Roman"/>
          <w:sz w:val="24"/>
          <w:szCs w:val="24"/>
        </w:rPr>
        <w:t xml:space="preserve"> de dicie</w:t>
      </w:r>
      <w:r w:rsidR="00CE2224" w:rsidRPr="00B20CE9">
        <w:rPr>
          <w:rFonts w:ascii="Times New Roman" w:hAnsi="Times New Roman" w:cs="Times New Roman"/>
          <w:sz w:val="24"/>
          <w:szCs w:val="24"/>
        </w:rPr>
        <w:t>mbre del año dos mil veintidós.</w:t>
      </w:r>
    </w:p>
    <w:p w:rsidR="0099376E" w:rsidRPr="00B20CE9" w:rsidRDefault="00CE2224" w:rsidP="0099522E">
      <w:pPr>
        <w:pStyle w:val="Sinespaciado"/>
        <w:ind w:firstLine="708"/>
        <w:jc w:val="both"/>
        <w:rPr>
          <w:rFonts w:ascii="Times New Roman" w:hAnsi="Times New Roman" w:cs="Times New Roman"/>
          <w:sz w:val="24"/>
          <w:szCs w:val="24"/>
        </w:rPr>
      </w:pPr>
      <w:r w:rsidRPr="00B20CE9">
        <w:rPr>
          <w:rFonts w:ascii="Times New Roman" w:hAnsi="Times New Roman" w:cs="Times New Roman"/>
          <w:sz w:val="24"/>
          <w:szCs w:val="24"/>
        </w:rPr>
        <w:t xml:space="preserve">En </w:t>
      </w:r>
      <w:r w:rsidR="0099376E" w:rsidRPr="00B20CE9">
        <w:rPr>
          <w:rFonts w:ascii="Times New Roman" w:hAnsi="Times New Roman" w:cs="Times New Roman"/>
          <w:sz w:val="24"/>
          <w:szCs w:val="24"/>
        </w:rPr>
        <w:t>observancia del artículo 16 del Reglamento de este Poder Legislativo, la reunión es pública.</w:t>
      </w:r>
    </w:p>
    <w:p w:rsidR="0099376E" w:rsidRPr="00B20CE9" w:rsidRDefault="0099376E" w:rsidP="0099522E">
      <w:pPr>
        <w:pStyle w:val="Sinespaciado"/>
        <w:ind w:firstLine="708"/>
        <w:jc w:val="both"/>
        <w:rPr>
          <w:rFonts w:ascii="Times New Roman" w:hAnsi="Times New Roman" w:cs="Times New Roman"/>
          <w:sz w:val="24"/>
          <w:szCs w:val="24"/>
        </w:rPr>
      </w:pPr>
      <w:r w:rsidRPr="00B20CE9">
        <w:rPr>
          <w:rFonts w:ascii="Times New Roman" w:hAnsi="Times New Roman" w:cs="Times New Roman"/>
          <w:sz w:val="24"/>
          <w:szCs w:val="24"/>
        </w:rPr>
        <w:t xml:space="preserve">Toda vez que en su oportunidad fue aprobado el orden del día y habiendo avanzado en los trabajos de análisis y contando ya que un dictamen y un proyecto de decreto cerraremos esta </w:t>
      </w:r>
      <w:r w:rsidRPr="00B20CE9">
        <w:rPr>
          <w:rFonts w:ascii="Times New Roman" w:hAnsi="Times New Roman" w:cs="Times New Roman"/>
          <w:sz w:val="24"/>
          <w:szCs w:val="24"/>
        </w:rPr>
        <w:lastRenderedPageBreak/>
        <w:t xml:space="preserve">reunión para dar paso de inmediato a la reunión de análisis de dictamen de conformidad con el procedimiento </w:t>
      </w:r>
      <w:r w:rsidR="00943F42" w:rsidRPr="00B20CE9">
        <w:rPr>
          <w:rFonts w:ascii="Times New Roman" w:hAnsi="Times New Roman" w:cs="Times New Roman"/>
          <w:sz w:val="24"/>
          <w:szCs w:val="24"/>
        </w:rPr>
        <w:t>legislativo</w:t>
      </w:r>
      <w:r w:rsidRPr="00B20CE9">
        <w:rPr>
          <w:rFonts w:ascii="Times New Roman" w:hAnsi="Times New Roman" w:cs="Times New Roman"/>
          <w:sz w:val="24"/>
          <w:szCs w:val="24"/>
        </w:rPr>
        <w:t>.</w:t>
      </w:r>
    </w:p>
    <w:p w:rsidR="0099376E"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SECRETARIO DIP. ALFREDO QUIROZ FUENTES. Los asuntos del orden del día han sido concluidos.</w:t>
      </w:r>
    </w:p>
    <w:p w:rsidR="0099376E"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PRESIDENTE DIP. GERARDO ULLOA PÉREZ. Gracias Secretario.</w:t>
      </w:r>
    </w:p>
    <w:p w:rsidR="0099376E" w:rsidRPr="00B20CE9" w:rsidRDefault="0099376E" w:rsidP="0099522E">
      <w:pPr>
        <w:pStyle w:val="Sinespaciado"/>
        <w:ind w:firstLine="708"/>
        <w:jc w:val="both"/>
        <w:rPr>
          <w:rFonts w:ascii="Times New Roman" w:hAnsi="Times New Roman" w:cs="Times New Roman"/>
          <w:sz w:val="24"/>
          <w:szCs w:val="24"/>
        </w:rPr>
      </w:pPr>
      <w:r w:rsidRPr="00B20CE9">
        <w:rPr>
          <w:rFonts w:ascii="Times New Roman" w:hAnsi="Times New Roman" w:cs="Times New Roman"/>
          <w:sz w:val="24"/>
          <w:szCs w:val="24"/>
        </w:rPr>
        <w:t>Registre la Secretaría la asistencia a la reunión.</w:t>
      </w:r>
    </w:p>
    <w:p w:rsidR="0099376E"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SECRETARIO DIP. ALFREDO QUIROZ FUENTES. Ha sido registrada la asistencia de la reunión Presidente.</w:t>
      </w:r>
    </w:p>
    <w:p w:rsidR="0099376E" w:rsidRPr="00B20CE9" w:rsidRDefault="0099376E" w:rsidP="0099522E">
      <w:pPr>
        <w:pStyle w:val="Sinespaciado"/>
        <w:jc w:val="both"/>
        <w:rPr>
          <w:rFonts w:ascii="Times New Roman" w:hAnsi="Times New Roman" w:cs="Times New Roman"/>
          <w:sz w:val="24"/>
          <w:szCs w:val="24"/>
        </w:rPr>
      </w:pPr>
      <w:r w:rsidRPr="00B20CE9">
        <w:rPr>
          <w:rFonts w:ascii="Times New Roman" w:hAnsi="Times New Roman" w:cs="Times New Roman"/>
          <w:sz w:val="24"/>
          <w:szCs w:val="24"/>
        </w:rPr>
        <w:t>PRESIDENTE DIP. GERARDO ULLOA PÉREZ. Gracias se levanta la reunión de la Comisión Legislativa de Procuración y Administración de Justicia, siendo las diez horas con diecisiete minutos del día miércoles catorce de diciembre del año dos mil veintidós y se pide a sus integrantes permanecer en el lugar para dar inicio a la reunión de análisis y dictaminación.</w:t>
      </w:r>
    </w:p>
    <w:sectPr w:rsidR="0099376E" w:rsidRPr="00B20CE9" w:rsidSect="00486C7D">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F4E" w:rsidRDefault="00B51F4E" w:rsidP="00486C7D">
      <w:pPr>
        <w:spacing w:after="0" w:line="240" w:lineRule="auto"/>
      </w:pPr>
      <w:r>
        <w:separator/>
      </w:r>
    </w:p>
  </w:endnote>
  <w:endnote w:type="continuationSeparator" w:id="0">
    <w:p w:rsidR="00B51F4E" w:rsidRDefault="00B51F4E" w:rsidP="00486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0672"/>
      <w:docPartObj>
        <w:docPartGallery w:val="Page Numbers (Bottom of Page)"/>
        <w:docPartUnique/>
      </w:docPartObj>
    </w:sdtPr>
    <w:sdtEndPr/>
    <w:sdtContent>
      <w:p w:rsidR="00486C7D" w:rsidRDefault="00486C7D" w:rsidP="007A6F90">
        <w:pPr>
          <w:pStyle w:val="Piedepgina"/>
          <w:tabs>
            <w:tab w:val="clear" w:pos="4419"/>
            <w:tab w:val="clear" w:pos="8838"/>
          </w:tabs>
          <w:jc w:val="right"/>
        </w:pPr>
        <w:r>
          <w:fldChar w:fldCharType="begin"/>
        </w:r>
        <w:r>
          <w:instrText>PAGE   \* MERGEFORMAT</w:instrText>
        </w:r>
        <w:r>
          <w:fldChar w:fldCharType="separate"/>
        </w:r>
        <w:r w:rsidR="00B20CE9" w:rsidRPr="00B20CE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F4E" w:rsidRDefault="00B51F4E" w:rsidP="00486C7D">
      <w:pPr>
        <w:spacing w:after="0" w:line="240" w:lineRule="auto"/>
      </w:pPr>
      <w:r>
        <w:separator/>
      </w:r>
    </w:p>
  </w:footnote>
  <w:footnote w:type="continuationSeparator" w:id="0">
    <w:p w:rsidR="00B51F4E" w:rsidRDefault="00B51F4E" w:rsidP="00486C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6448C"/>
    <w:rsid w:val="00092083"/>
    <w:rsid w:val="001E3E6C"/>
    <w:rsid w:val="00212EF5"/>
    <w:rsid w:val="002E0899"/>
    <w:rsid w:val="00311C08"/>
    <w:rsid w:val="003B0EA1"/>
    <w:rsid w:val="004230B9"/>
    <w:rsid w:val="00486C7D"/>
    <w:rsid w:val="004B5A92"/>
    <w:rsid w:val="00511986"/>
    <w:rsid w:val="006508FB"/>
    <w:rsid w:val="007726B8"/>
    <w:rsid w:val="007A6F90"/>
    <w:rsid w:val="0082747E"/>
    <w:rsid w:val="0091702B"/>
    <w:rsid w:val="00921814"/>
    <w:rsid w:val="00943F42"/>
    <w:rsid w:val="0099376E"/>
    <w:rsid w:val="0099522E"/>
    <w:rsid w:val="009F2B5A"/>
    <w:rsid w:val="00A10AEF"/>
    <w:rsid w:val="00A8569E"/>
    <w:rsid w:val="00AC384C"/>
    <w:rsid w:val="00B20CE9"/>
    <w:rsid w:val="00B51F4E"/>
    <w:rsid w:val="00B965DE"/>
    <w:rsid w:val="00BE13AB"/>
    <w:rsid w:val="00C46592"/>
    <w:rsid w:val="00CE2224"/>
    <w:rsid w:val="00D70C04"/>
    <w:rsid w:val="00D74243"/>
    <w:rsid w:val="00E04430"/>
    <w:rsid w:val="00E23D86"/>
    <w:rsid w:val="00E5757A"/>
    <w:rsid w:val="00ED2F32"/>
    <w:rsid w:val="00F174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7F1B3-0C83-4ABD-B535-6ADABEB4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9376E"/>
    <w:pPr>
      <w:spacing w:after="0" w:line="240" w:lineRule="auto"/>
    </w:pPr>
  </w:style>
  <w:style w:type="character" w:customStyle="1" w:styleId="SinespaciadoCar">
    <w:name w:val="Sin espaciado Car"/>
    <w:link w:val="Sinespaciado"/>
    <w:uiPriority w:val="1"/>
    <w:locked/>
    <w:rsid w:val="0099376E"/>
  </w:style>
  <w:style w:type="paragraph" w:styleId="Encabezado">
    <w:name w:val="header"/>
    <w:basedOn w:val="Normal"/>
    <w:link w:val="EncabezadoCar"/>
    <w:uiPriority w:val="99"/>
    <w:unhideWhenUsed/>
    <w:rsid w:val="00486C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6C7D"/>
  </w:style>
  <w:style w:type="paragraph" w:styleId="Piedepgina">
    <w:name w:val="footer"/>
    <w:basedOn w:val="Normal"/>
    <w:link w:val="PiedepginaCar"/>
    <w:uiPriority w:val="99"/>
    <w:unhideWhenUsed/>
    <w:rsid w:val="00486C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6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510</Words>
  <Characters>2806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2022-12-20T17:52:00Z</dcterms:created>
  <dcterms:modified xsi:type="dcterms:W3CDTF">2022-12-21T18:06:00Z</dcterms:modified>
</cp:coreProperties>
</file>