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00C" w:rsidRPr="00EA5E65" w:rsidRDefault="0050200C" w:rsidP="00BF2AC8">
      <w:pPr>
        <w:pStyle w:val="Sinespaciado"/>
        <w:ind w:left="2832"/>
        <w:jc w:val="both"/>
        <w:rPr>
          <w:rFonts w:ascii="Times New Roman" w:hAnsi="Times New Roman" w:cs="Times New Roman"/>
          <w:sz w:val="24"/>
          <w:szCs w:val="24"/>
        </w:rPr>
      </w:pPr>
      <w:r w:rsidRPr="00EA5E65">
        <w:rPr>
          <w:rFonts w:ascii="Times New Roman" w:hAnsi="Times New Roman" w:cs="Times New Roman"/>
          <w:sz w:val="24"/>
          <w:szCs w:val="24"/>
        </w:rPr>
        <w:t>REUNIÓN DE LA COMISIÓN LEGISLATIVA DE PROCURACIÓN Y ADMINISTRACIÓN DE JUSTICIA DE LA LXI LEGISLATURA DEL ESTADO DE MÉXICO.</w:t>
      </w:r>
    </w:p>
    <w:p w:rsidR="0050200C" w:rsidRPr="00EA5E65" w:rsidRDefault="0050200C" w:rsidP="00BF2AC8">
      <w:pPr>
        <w:pStyle w:val="Sinespaciado"/>
        <w:jc w:val="both"/>
        <w:rPr>
          <w:rFonts w:ascii="Times New Roman" w:hAnsi="Times New Roman" w:cs="Times New Roman"/>
          <w:sz w:val="24"/>
          <w:szCs w:val="24"/>
        </w:rPr>
      </w:pPr>
    </w:p>
    <w:p w:rsidR="00711260" w:rsidRPr="00EA5E65" w:rsidRDefault="00711260" w:rsidP="00BF2AC8">
      <w:pPr>
        <w:pStyle w:val="Sinespaciado"/>
        <w:ind w:left="2832"/>
        <w:jc w:val="both"/>
        <w:rPr>
          <w:rFonts w:ascii="Times New Roman" w:hAnsi="Times New Roman" w:cs="Times New Roman"/>
          <w:sz w:val="20"/>
          <w:szCs w:val="24"/>
        </w:rPr>
      </w:pPr>
      <w:r w:rsidRPr="00EA5E65">
        <w:rPr>
          <w:rFonts w:ascii="Times New Roman" w:hAnsi="Times New Roman" w:cs="Times New Roman"/>
          <w:sz w:val="20"/>
          <w:szCs w:val="24"/>
        </w:rPr>
        <w:t xml:space="preserve">- </w:t>
      </w:r>
      <w:r w:rsidR="00D21E64" w:rsidRPr="00EA5E65">
        <w:rPr>
          <w:rFonts w:ascii="Times New Roman" w:hAnsi="Times New Roman" w:cs="Times New Roman"/>
          <w:sz w:val="20"/>
          <w:szCs w:val="24"/>
        </w:rPr>
        <w:t>ANÁLISIS DE LA INICIATIVA CON PROYECTO DE DECRETO POR EL QUE SE ADICIONA DOS PÁRRAFOS AL ARTÍCULO 179 DEL CÓDIGO PENAL DEL ESTADO DE MÉXICO, PRESENTADA POR EL DIPUTADO OMAR ORTEGA ÁLVAREZ, LA DIPUTADA MARÍA ÉLIDA CASTELÁN MONDRAGÓN Y LA DIPUTADA VIRIDIANA FUENTES CRUZ, EN NOMBRE DEL GRUPO PARLAMENTARIO DEL PARTIDO DE LA REVOLUCIÓN DEMOCRÁTICA.</w:t>
      </w:r>
    </w:p>
    <w:p w:rsidR="000A3489" w:rsidRPr="00EA5E65" w:rsidRDefault="000A3489" w:rsidP="00BF2AC8">
      <w:pPr>
        <w:pStyle w:val="Sinespaciado"/>
        <w:jc w:val="both"/>
        <w:rPr>
          <w:rFonts w:ascii="Times New Roman" w:hAnsi="Times New Roman" w:cs="Times New Roman"/>
          <w:sz w:val="24"/>
          <w:szCs w:val="24"/>
        </w:rPr>
      </w:pPr>
    </w:p>
    <w:p w:rsidR="0050200C" w:rsidRPr="00EA5E65" w:rsidRDefault="0050200C" w:rsidP="00BF2AC8">
      <w:pPr>
        <w:pStyle w:val="Sinespaciado"/>
        <w:ind w:left="2832"/>
        <w:jc w:val="both"/>
        <w:rPr>
          <w:rFonts w:ascii="Times New Roman" w:hAnsi="Times New Roman" w:cs="Times New Roman"/>
          <w:sz w:val="24"/>
          <w:szCs w:val="24"/>
        </w:rPr>
      </w:pPr>
      <w:r w:rsidRPr="00EA5E65">
        <w:rPr>
          <w:rFonts w:ascii="Times New Roman" w:hAnsi="Times New Roman" w:cs="Times New Roman"/>
          <w:sz w:val="24"/>
          <w:szCs w:val="24"/>
        </w:rPr>
        <w:t xml:space="preserve">CELEBRADA EL DÍA 21 DE MARZO </w:t>
      </w:r>
      <w:r w:rsidR="00E43CF3" w:rsidRPr="00EA5E65">
        <w:rPr>
          <w:rFonts w:ascii="Times New Roman" w:hAnsi="Times New Roman" w:cs="Times New Roman"/>
          <w:sz w:val="24"/>
          <w:szCs w:val="24"/>
        </w:rPr>
        <w:t xml:space="preserve">DEL </w:t>
      </w:r>
      <w:r w:rsidRPr="00EA5E65">
        <w:rPr>
          <w:rFonts w:ascii="Times New Roman" w:hAnsi="Times New Roman" w:cs="Times New Roman"/>
          <w:sz w:val="24"/>
          <w:szCs w:val="24"/>
        </w:rPr>
        <w:t>2023.</w:t>
      </w:r>
    </w:p>
    <w:p w:rsidR="0050200C" w:rsidRPr="00EA5E65" w:rsidRDefault="0050200C" w:rsidP="00BF2AC8">
      <w:pPr>
        <w:pStyle w:val="Sinespaciado"/>
        <w:jc w:val="both"/>
        <w:rPr>
          <w:rFonts w:ascii="Times New Roman" w:hAnsi="Times New Roman" w:cs="Times New Roman"/>
          <w:sz w:val="24"/>
          <w:szCs w:val="24"/>
        </w:rPr>
      </w:pPr>
    </w:p>
    <w:p w:rsidR="00D374E3" w:rsidRPr="00EA5E65" w:rsidRDefault="00D374E3" w:rsidP="00BF2AC8">
      <w:pPr>
        <w:pStyle w:val="Sinespaciado"/>
        <w:jc w:val="both"/>
        <w:rPr>
          <w:rFonts w:ascii="Times New Roman" w:hAnsi="Times New Roman" w:cs="Times New Roman"/>
          <w:sz w:val="24"/>
          <w:szCs w:val="24"/>
        </w:rPr>
      </w:pPr>
    </w:p>
    <w:p w:rsidR="0050200C" w:rsidRPr="00EA5E65" w:rsidRDefault="0050200C" w:rsidP="00BF2AC8">
      <w:pPr>
        <w:pStyle w:val="Sinespaciado"/>
        <w:jc w:val="center"/>
        <w:rPr>
          <w:rFonts w:ascii="Times New Roman" w:hAnsi="Times New Roman" w:cs="Times New Roman"/>
          <w:sz w:val="24"/>
          <w:szCs w:val="24"/>
        </w:rPr>
      </w:pPr>
      <w:r w:rsidRPr="00EA5E65">
        <w:rPr>
          <w:rFonts w:ascii="Times New Roman" w:hAnsi="Times New Roman" w:cs="Times New Roman"/>
          <w:sz w:val="24"/>
          <w:szCs w:val="24"/>
        </w:rPr>
        <w:t>PRESIDENCIA DEL DIPUTADO ALFREDO QUIROZ FUENTES.</w:t>
      </w:r>
    </w:p>
    <w:p w:rsidR="0050200C" w:rsidRPr="00EA5E65" w:rsidRDefault="0050200C" w:rsidP="00BF2AC8">
      <w:pPr>
        <w:pStyle w:val="Sinespaciado"/>
        <w:jc w:val="both"/>
        <w:rPr>
          <w:rFonts w:ascii="Times New Roman" w:hAnsi="Times New Roman" w:cs="Times New Roman"/>
          <w:sz w:val="24"/>
          <w:szCs w:val="24"/>
        </w:rPr>
      </w:pPr>
    </w:p>
    <w:p w:rsidR="0050200C" w:rsidRPr="00EA5E65" w:rsidRDefault="0050200C" w:rsidP="00BF2AC8">
      <w:pPr>
        <w:pStyle w:val="Sinespaciado"/>
        <w:jc w:val="both"/>
        <w:rPr>
          <w:rFonts w:ascii="Times New Roman" w:hAnsi="Times New Roman" w:cs="Times New Roman"/>
          <w:sz w:val="24"/>
          <w:szCs w:val="24"/>
        </w:rPr>
      </w:pPr>
    </w:p>
    <w:p w:rsidR="0050200C" w:rsidRPr="00EA5E65" w:rsidRDefault="0050200C"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 xml:space="preserve">PRESIDENTE DIP. ALFREDO QUIROZ FUENTES. </w:t>
      </w:r>
      <w:r w:rsidR="00D374E3" w:rsidRPr="00EA5E65">
        <w:rPr>
          <w:rFonts w:ascii="Times New Roman" w:hAnsi="Times New Roman" w:cs="Times New Roman"/>
          <w:sz w:val="24"/>
          <w:szCs w:val="24"/>
        </w:rPr>
        <w:t xml:space="preserve">Buenas tardes a todos los presentes y a los que </w:t>
      </w:r>
      <w:r w:rsidRPr="00EA5E65">
        <w:rPr>
          <w:rFonts w:ascii="Times New Roman" w:hAnsi="Times New Roman" w:cs="Times New Roman"/>
          <w:sz w:val="24"/>
          <w:szCs w:val="24"/>
        </w:rPr>
        <w:t>nos siguen en las redes sociales, a todas las diputadas y diputados de la Comisión Legislativa de Procuración y Administración de Justicia y destaco su empeño en la atención de estos trabajos.</w:t>
      </w:r>
    </w:p>
    <w:p w:rsidR="00E43CF3" w:rsidRPr="00EA5E65" w:rsidRDefault="0050200C"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ab/>
        <w:t>Celebramos la reunión en la modal</w:t>
      </w:r>
      <w:r w:rsidR="00D374E3" w:rsidRPr="00EA5E65">
        <w:rPr>
          <w:rFonts w:ascii="Times New Roman" w:hAnsi="Times New Roman" w:cs="Times New Roman"/>
          <w:sz w:val="24"/>
          <w:szCs w:val="24"/>
        </w:rPr>
        <w:t>idad mixta, en</w:t>
      </w:r>
      <w:r w:rsidRPr="00EA5E65">
        <w:rPr>
          <w:rFonts w:ascii="Times New Roman" w:hAnsi="Times New Roman" w:cs="Times New Roman"/>
          <w:sz w:val="24"/>
          <w:szCs w:val="24"/>
        </w:rPr>
        <w:t xml:space="preserve"> observancia del artículo 40 Bis de la Ley Orgánica de este Poder Legislativo.</w:t>
      </w:r>
    </w:p>
    <w:p w:rsidR="0050200C" w:rsidRPr="00EA5E65" w:rsidRDefault="0050200C" w:rsidP="00BF2AC8">
      <w:pPr>
        <w:pStyle w:val="Sinespaciado"/>
        <w:ind w:firstLine="708"/>
        <w:jc w:val="both"/>
        <w:rPr>
          <w:rFonts w:ascii="Times New Roman" w:hAnsi="Times New Roman" w:cs="Times New Roman"/>
          <w:sz w:val="24"/>
          <w:szCs w:val="24"/>
        </w:rPr>
      </w:pPr>
      <w:r w:rsidRPr="00EA5E65">
        <w:rPr>
          <w:rFonts w:ascii="Times New Roman" w:hAnsi="Times New Roman" w:cs="Times New Roman"/>
          <w:sz w:val="24"/>
          <w:szCs w:val="24"/>
        </w:rPr>
        <w:t>Para la validez, le pido a la diputada Karina Labastida que fungirá como Secretaria, verifique el quórum.</w:t>
      </w:r>
    </w:p>
    <w:p w:rsidR="0050200C" w:rsidRPr="00EA5E65" w:rsidRDefault="0050200C"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SECRETARIA DIP. KARINA LABASTIDA SOTELO. Con gusto diputado.</w:t>
      </w:r>
    </w:p>
    <w:p w:rsidR="00D374E3" w:rsidRPr="00EA5E65" w:rsidRDefault="0050200C" w:rsidP="00BF2AC8">
      <w:pPr>
        <w:pStyle w:val="Sinespaciado"/>
        <w:jc w:val="center"/>
        <w:rPr>
          <w:rFonts w:ascii="Times New Roman" w:hAnsi="Times New Roman" w:cs="Times New Roman"/>
          <w:sz w:val="24"/>
          <w:szCs w:val="24"/>
        </w:rPr>
      </w:pPr>
      <w:r w:rsidRPr="00EA5E65">
        <w:rPr>
          <w:rFonts w:ascii="Times New Roman" w:hAnsi="Times New Roman" w:cs="Times New Roman"/>
          <w:sz w:val="24"/>
          <w:szCs w:val="24"/>
        </w:rPr>
        <w:t>COMISIÓN LEGISLATIVA DE</w:t>
      </w:r>
    </w:p>
    <w:p w:rsidR="0050200C" w:rsidRPr="00EA5E65" w:rsidRDefault="0050200C" w:rsidP="00BF2AC8">
      <w:pPr>
        <w:pStyle w:val="Sinespaciado"/>
        <w:jc w:val="center"/>
        <w:rPr>
          <w:rFonts w:ascii="Times New Roman" w:hAnsi="Times New Roman" w:cs="Times New Roman"/>
          <w:sz w:val="24"/>
          <w:szCs w:val="24"/>
        </w:rPr>
      </w:pPr>
      <w:r w:rsidRPr="00EA5E65">
        <w:rPr>
          <w:rFonts w:ascii="Times New Roman" w:hAnsi="Times New Roman" w:cs="Times New Roman"/>
          <w:sz w:val="24"/>
          <w:szCs w:val="24"/>
        </w:rPr>
        <w:t>PROCURACIÓN Y ADMINISTRACIÓN DE JUSTICIA</w:t>
      </w:r>
    </w:p>
    <w:p w:rsidR="0050200C" w:rsidRPr="00EA5E65" w:rsidRDefault="0050200C" w:rsidP="00BF2AC8">
      <w:pPr>
        <w:pStyle w:val="Sinespaciado"/>
        <w:jc w:val="center"/>
        <w:rPr>
          <w:rFonts w:ascii="Times New Roman" w:hAnsi="Times New Roman" w:cs="Times New Roman"/>
          <w:i/>
          <w:sz w:val="24"/>
          <w:szCs w:val="24"/>
        </w:rPr>
      </w:pPr>
      <w:r w:rsidRPr="00EA5E65">
        <w:rPr>
          <w:rFonts w:ascii="Times New Roman" w:hAnsi="Times New Roman" w:cs="Times New Roman"/>
          <w:i/>
          <w:sz w:val="24"/>
          <w:szCs w:val="24"/>
        </w:rPr>
        <w:t>(Registro de asistencia)</w:t>
      </w:r>
    </w:p>
    <w:p w:rsidR="0050200C" w:rsidRPr="00EA5E65" w:rsidRDefault="0050200C"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 xml:space="preserve">SECRETARIA DIP. KARINA LABASTIDA SOTELO. Presidente se encuentra constituido el quórum, por lo tanto </w:t>
      </w:r>
      <w:r w:rsidR="00D374E3" w:rsidRPr="00EA5E65">
        <w:rPr>
          <w:rFonts w:ascii="Times New Roman" w:hAnsi="Times New Roman" w:cs="Times New Roman"/>
          <w:sz w:val="24"/>
          <w:szCs w:val="24"/>
        </w:rPr>
        <w:t xml:space="preserve">se </w:t>
      </w:r>
      <w:r w:rsidRPr="00EA5E65">
        <w:rPr>
          <w:rFonts w:ascii="Times New Roman" w:hAnsi="Times New Roman" w:cs="Times New Roman"/>
          <w:sz w:val="24"/>
          <w:szCs w:val="24"/>
        </w:rPr>
        <w:t xml:space="preserve">procede </w:t>
      </w:r>
      <w:r w:rsidR="00D374E3" w:rsidRPr="00EA5E65">
        <w:rPr>
          <w:rFonts w:ascii="Times New Roman" w:hAnsi="Times New Roman" w:cs="Times New Roman"/>
          <w:sz w:val="24"/>
          <w:szCs w:val="24"/>
        </w:rPr>
        <w:t xml:space="preserve">a </w:t>
      </w:r>
      <w:r w:rsidRPr="00EA5E65">
        <w:rPr>
          <w:rFonts w:ascii="Times New Roman" w:hAnsi="Times New Roman" w:cs="Times New Roman"/>
          <w:sz w:val="24"/>
          <w:szCs w:val="24"/>
        </w:rPr>
        <w:t>abrir la reunión.</w:t>
      </w:r>
    </w:p>
    <w:p w:rsidR="0050200C" w:rsidRPr="00EA5E65" w:rsidRDefault="0050200C"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PRESIDENTE DIP. ALFREDO QUIROZ FUENTES. Gracias Secretaria.</w:t>
      </w:r>
    </w:p>
    <w:p w:rsidR="0050200C" w:rsidRPr="00EA5E65" w:rsidRDefault="0050200C"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ab/>
        <w:t>Se declara la existencia del quorum, se abre la reunión de la Comisión Legislativa de Procuración y Administración de Justicia, siendo las once horas con ocho minutos del día martes veintiuno de marzo del año dos mil veintitrés.</w:t>
      </w:r>
    </w:p>
    <w:p w:rsidR="0050200C" w:rsidRPr="00EA5E65" w:rsidRDefault="0050200C"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ab/>
        <w:t>Con apego al artículo 16 del Reglamento de este Poder Legislativo, la reunión es pública.</w:t>
      </w:r>
    </w:p>
    <w:p w:rsidR="0050200C" w:rsidRPr="00EA5E65" w:rsidRDefault="00D374E3"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ab/>
        <w:t>Exponga la Secretarí</w:t>
      </w:r>
      <w:r w:rsidR="0050200C" w:rsidRPr="00EA5E65">
        <w:rPr>
          <w:rFonts w:ascii="Times New Roman" w:hAnsi="Times New Roman" w:cs="Times New Roman"/>
          <w:sz w:val="24"/>
          <w:szCs w:val="24"/>
        </w:rPr>
        <w:t>a la propuesta del orden del día.</w:t>
      </w:r>
    </w:p>
    <w:p w:rsidR="0050200C" w:rsidRPr="00EA5E65" w:rsidRDefault="0050200C"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SECRETARIA DIP. KARINA LABASTIDA SOTELO. La propuesta de orden del día es la siguiente.</w:t>
      </w:r>
    </w:p>
    <w:p w:rsidR="0050200C" w:rsidRPr="00EA5E65" w:rsidRDefault="0050200C"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1. Análisis de la iniciativa con proyecto de decreto por el que se adiciona dos párrafos al artículo 179 del Código Penal del Estado de México, presentada por el diputado Omar Ortega Álvarez, la diputada María Élida Castelán Mondragón y la diputada Viridiana Fuentes Cruz, en nombre del Grupo Parlamentario del Partido de la Revolución Democrática.</w:t>
      </w:r>
    </w:p>
    <w:p w:rsidR="0050200C" w:rsidRPr="00EA5E65" w:rsidRDefault="0050200C"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2. Clausura de la reunión.</w:t>
      </w:r>
    </w:p>
    <w:p w:rsidR="0050200C" w:rsidRPr="00EA5E65" w:rsidRDefault="0050200C"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PRESIDENTE DIP. ALFREDO QUIROZ FUENTES. Pido a la Secretaría registre la asistencia del diputado Omar Ortega Álvarez.</w:t>
      </w:r>
    </w:p>
    <w:p w:rsidR="0050200C" w:rsidRPr="00EA5E65" w:rsidRDefault="0050200C"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SECRETARIA DIP. KARINA LABASTIDA SOTELO. Registramos la asistencia.</w:t>
      </w:r>
    </w:p>
    <w:p w:rsidR="0050200C" w:rsidRPr="00EA5E65" w:rsidRDefault="0050200C"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PRESIDENTE DIP. ALFREDO QUIROZ FUENTES. Pido a quienes estén de acuerdo en que la propuesta que ha expuesto la Secretaría sea aprobada con el carácter de orden del día, sirva levantar la mano ¿En abstención, en contra?</w:t>
      </w:r>
    </w:p>
    <w:p w:rsidR="0050200C" w:rsidRPr="00EA5E65" w:rsidRDefault="0050200C"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lastRenderedPageBreak/>
        <w:t>SECRETARIA DIP. KARINA LABASTIDA SOTELO. Presidente la propuesta ha sido aprobada por unanimidad de votos.</w:t>
      </w:r>
    </w:p>
    <w:p w:rsidR="0050200C" w:rsidRPr="00EA5E65" w:rsidRDefault="0050200C"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PRESIDENTE DIP. ALFREDO QUIROZ FUENTES. En términos del punto 1, iniciamos el análisis de la iniciativa con proyecto de decreto por el que se adiciona dos párrafos al artículo 179 del Código Penal del Estado de México, presentada por el diputado Omar Ortega Álvarez, la diputada María Élida Castelán Mondragón y la diputada Viridiana Fuentes Cruz, en nombre del Grupo Parlamentario del Partido de la Revolución Democrática y en virtud de que se encuentra aquí uno de los proponentes, quisiéramos pedirle si quisiera hacer uso de la voz, para hacer la exposición de esta iniciativa.</w:t>
      </w:r>
    </w:p>
    <w:p w:rsidR="0050200C" w:rsidRPr="00EA5E65" w:rsidRDefault="0050200C"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DIP. OMAR ORTEGA ÁLVAREZ. Por supuesto Presidente de este momento.</w:t>
      </w:r>
    </w:p>
    <w:p w:rsidR="0050200C" w:rsidRPr="00EA5E65" w:rsidRDefault="0050200C"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ab/>
        <w:t>Compañeros y compañeras, diputados y diputadas de esta Comisión de Procuración y Administración de Justicia, agradezco la presencia de los compañeros diputados, así como los que se encuentran a través del mecanismo de la plataforma digital de Zoom, así como a los medios de comunicación.</w:t>
      </w:r>
    </w:p>
    <w:p w:rsidR="0050200C" w:rsidRPr="00EA5E65" w:rsidRDefault="0050200C"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ab/>
        <w:t>La propuesta que hoy ponemos a su consideración tiene como finalidad la modificación del artículo 179, agregándole a éste dos párrafos con las siguientes.</w:t>
      </w:r>
    </w:p>
    <w:p w:rsidR="0050200C" w:rsidRPr="00EA5E65" w:rsidRDefault="0050200C"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ab/>
        <w:t>El artículo dice que</w:t>
      </w:r>
      <w:r w:rsidR="00D374E3" w:rsidRPr="00EA5E65">
        <w:rPr>
          <w:rFonts w:ascii="Times New Roman" w:hAnsi="Times New Roman" w:cs="Times New Roman"/>
          <w:sz w:val="24"/>
          <w:szCs w:val="24"/>
        </w:rPr>
        <w:t>, es</w:t>
      </w:r>
      <w:r w:rsidRPr="00EA5E65">
        <w:rPr>
          <w:rFonts w:ascii="Times New Roman" w:hAnsi="Times New Roman" w:cs="Times New Roman"/>
          <w:sz w:val="24"/>
          <w:szCs w:val="24"/>
        </w:rPr>
        <w:t xml:space="preserve"> portación de tráfico y acopio de armas prohibidas.</w:t>
      </w:r>
    </w:p>
    <w:p w:rsidR="0050200C" w:rsidRPr="00EA5E65" w:rsidRDefault="0050200C"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ab/>
        <w:t>Artículo 179</w:t>
      </w:r>
      <w:r w:rsidR="00D374E3" w:rsidRPr="00EA5E65">
        <w:rPr>
          <w:rFonts w:ascii="Times New Roman" w:hAnsi="Times New Roman" w:cs="Times New Roman"/>
          <w:sz w:val="24"/>
          <w:szCs w:val="24"/>
        </w:rPr>
        <w:t>.</w:t>
      </w:r>
      <w:r w:rsidRPr="00EA5E65">
        <w:rPr>
          <w:rFonts w:ascii="Times New Roman" w:hAnsi="Times New Roman" w:cs="Times New Roman"/>
          <w:sz w:val="24"/>
          <w:szCs w:val="24"/>
        </w:rPr>
        <w:t xml:space="preserve"> </w:t>
      </w:r>
      <w:r w:rsidR="00D374E3" w:rsidRPr="00EA5E65">
        <w:rPr>
          <w:rFonts w:ascii="Times New Roman" w:hAnsi="Times New Roman" w:cs="Times New Roman"/>
          <w:sz w:val="24"/>
          <w:szCs w:val="24"/>
        </w:rPr>
        <w:t>Son</w:t>
      </w:r>
      <w:r w:rsidRPr="00EA5E65">
        <w:rPr>
          <w:rFonts w:ascii="Times New Roman" w:hAnsi="Times New Roman" w:cs="Times New Roman"/>
          <w:sz w:val="24"/>
          <w:szCs w:val="24"/>
        </w:rPr>
        <w:t xml:space="preserve"> armas prohibidas.</w:t>
      </w:r>
    </w:p>
    <w:p w:rsidR="002168F5" w:rsidRPr="00EA5E65" w:rsidRDefault="0050200C" w:rsidP="00BF2AC8">
      <w:pPr>
        <w:pStyle w:val="Sinespaciado"/>
        <w:ind w:firstLine="708"/>
        <w:jc w:val="both"/>
        <w:rPr>
          <w:rFonts w:ascii="Times New Roman" w:hAnsi="Times New Roman" w:cs="Times New Roman"/>
          <w:sz w:val="24"/>
          <w:szCs w:val="24"/>
        </w:rPr>
      </w:pPr>
      <w:r w:rsidRPr="00EA5E65">
        <w:rPr>
          <w:rFonts w:ascii="Times New Roman" w:hAnsi="Times New Roman" w:cs="Times New Roman"/>
          <w:sz w:val="24"/>
          <w:szCs w:val="24"/>
        </w:rPr>
        <w:t>Del I al IV.</w:t>
      </w:r>
      <w:r w:rsidR="00D374E3" w:rsidRPr="00EA5E65">
        <w:rPr>
          <w:rFonts w:ascii="Times New Roman" w:hAnsi="Times New Roman" w:cs="Times New Roman"/>
          <w:sz w:val="24"/>
          <w:szCs w:val="24"/>
        </w:rPr>
        <w:t>..</w:t>
      </w:r>
    </w:p>
    <w:p w:rsidR="002168F5" w:rsidRPr="00EA5E65" w:rsidRDefault="002168F5" w:rsidP="00BF2AC8">
      <w:pPr>
        <w:pStyle w:val="Sinespaciado"/>
        <w:ind w:firstLine="708"/>
        <w:jc w:val="both"/>
        <w:rPr>
          <w:rFonts w:ascii="Times New Roman" w:eastAsia="Times New Roman" w:hAnsi="Times New Roman" w:cs="Times New Roman"/>
          <w:sz w:val="24"/>
          <w:szCs w:val="24"/>
          <w:lang w:eastAsia="es-MX"/>
        </w:rPr>
      </w:pPr>
      <w:r w:rsidRPr="00EA5E65">
        <w:rPr>
          <w:rFonts w:ascii="Times New Roman" w:hAnsi="Times New Roman" w:cs="Times New Roman"/>
          <w:sz w:val="24"/>
          <w:szCs w:val="24"/>
        </w:rPr>
        <w:t xml:space="preserve">I. </w:t>
      </w:r>
      <w:r w:rsidRPr="00EA5E65">
        <w:rPr>
          <w:rFonts w:ascii="Times New Roman" w:eastAsia="Times New Roman" w:hAnsi="Times New Roman" w:cs="Times New Roman"/>
          <w:sz w:val="24"/>
          <w:szCs w:val="24"/>
          <w:lang w:eastAsia="es-MX"/>
        </w:rPr>
        <w:t xml:space="preserve">Los puñales, cuchillos, puntas y armas ocultas o disimuladas. </w:t>
      </w:r>
    </w:p>
    <w:p w:rsidR="002168F5" w:rsidRPr="00EA5E65" w:rsidRDefault="002168F5" w:rsidP="00BF2AC8">
      <w:pPr>
        <w:pStyle w:val="Sinespaciado"/>
        <w:ind w:firstLine="708"/>
        <w:jc w:val="both"/>
        <w:rPr>
          <w:rFonts w:ascii="Times New Roman" w:eastAsia="Times New Roman" w:hAnsi="Times New Roman" w:cs="Times New Roman"/>
          <w:sz w:val="24"/>
          <w:szCs w:val="24"/>
          <w:lang w:eastAsia="es-MX"/>
        </w:rPr>
      </w:pPr>
      <w:r w:rsidRPr="00EA5E65">
        <w:rPr>
          <w:rFonts w:ascii="Times New Roman" w:eastAsia="Times New Roman" w:hAnsi="Times New Roman" w:cs="Times New Roman"/>
          <w:sz w:val="24"/>
          <w:szCs w:val="24"/>
          <w:lang w:eastAsia="es-MX"/>
        </w:rPr>
        <w:t xml:space="preserve">II. Los bóxer, manoplas, macanas, hondas, correas, balas y pesas. </w:t>
      </w:r>
    </w:p>
    <w:p w:rsidR="002168F5" w:rsidRPr="00EA5E65" w:rsidRDefault="002168F5" w:rsidP="00BF2AC8">
      <w:pPr>
        <w:pStyle w:val="Sinespaciado"/>
        <w:ind w:firstLine="708"/>
        <w:jc w:val="both"/>
        <w:rPr>
          <w:rFonts w:ascii="Times New Roman" w:eastAsia="Times New Roman" w:hAnsi="Times New Roman" w:cs="Times New Roman"/>
          <w:sz w:val="24"/>
          <w:szCs w:val="24"/>
          <w:lang w:eastAsia="es-MX"/>
        </w:rPr>
      </w:pPr>
      <w:r w:rsidRPr="00EA5E65">
        <w:rPr>
          <w:rFonts w:ascii="Times New Roman" w:eastAsia="Times New Roman" w:hAnsi="Times New Roman" w:cs="Times New Roman"/>
          <w:sz w:val="24"/>
          <w:szCs w:val="24"/>
          <w:lang w:eastAsia="es-MX"/>
        </w:rPr>
        <w:t>III. Las bombas, aparatos explosivos de gases asfixiantes o tóxicos, y</w:t>
      </w:r>
    </w:p>
    <w:p w:rsidR="002168F5" w:rsidRPr="00EA5E65" w:rsidRDefault="002168F5" w:rsidP="00BF2AC8">
      <w:pPr>
        <w:pStyle w:val="Sinespaciado"/>
        <w:ind w:firstLine="708"/>
        <w:jc w:val="both"/>
        <w:rPr>
          <w:rFonts w:ascii="Times New Roman" w:eastAsia="Times New Roman" w:hAnsi="Times New Roman" w:cs="Times New Roman"/>
          <w:sz w:val="24"/>
          <w:szCs w:val="24"/>
          <w:lang w:eastAsia="es-MX"/>
        </w:rPr>
      </w:pPr>
      <w:r w:rsidRPr="00EA5E65">
        <w:rPr>
          <w:rFonts w:ascii="Times New Roman" w:eastAsia="Times New Roman" w:hAnsi="Times New Roman" w:cs="Times New Roman"/>
          <w:sz w:val="24"/>
          <w:szCs w:val="24"/>
          <w:lang w:eastAsia="es-MX"/>
        </w:rPr>
        <w:t>IV. Otras que por sus características o circunstancias de portación puedan generar peligro.</w:t>
      </w:r>
    </w:p>
    <w:p w:rsidR="002168F5" w:rsidRPr="00EA5E65" w:rsidRDefault="002168F5" w:rsidP="00BF2AC8">
      <w:pPr>
        <w:pStyle w:val="Sinespaciado"/>
        <w:ind w:firstLine="708"/>
        <w:jc w:val="both"/>
        <w:rPr>
          <w:rFonts w:ascii="Times New Roman" w:eastAsia="Times New Roman" w:hAnsi="Times New Roman" w:cs="Times New Roman"/>
          <w:sz w:val="24"/>
          <w:szCs w:val="24"/>
          <w:lang w:eastAsia="es-MX"/>
        </w:rPr>
      </w:pPr>
      <w:r w:rsidRPr="00EA5E65">
        <w:rPr>
          <w:rFonts w:ascii="Times New Roman" w:eastAsia="Times New Roman" w:hAnsi="Times New Roman" w:cs="Times New Roman"/>
          <w:sz w:val="24"/>
          <w:szCs w:val="24"/>
          <w:lang w:eastAsia="es-MX"/>
        </w:rPr>
        <w:t>La adecuación que hacemos a esta es la siguiente:</w:t>
      </w:r>
    </w:p>
    <w:p w:rsidR="002168F5" w:rsidRPr="00EA5E65" w:rsidRDefault="002168F5" w:rsidP="00BF2AC8">
      <w:pPr>
        <w:pStyle w:val="Sinespaciado"/>
        <w:ind w:firstLine="708"/>
        <w:jc w:val="both"/>
        <w:rPr>
          <w:rFonts w:ascii="Times New Roman" w:eastAsia="Times New Roman" w:hAnsi="Times New Roman" w:cs="Times New Roman"/>
          <w:sz w:val="24"/>
          <w:szCs w:val="24"/>
          <w:lang w:eastAsia="es-MX"/>
        </w:rPr>
      </w:pPr>
      <w:r w:rsidRPr="00EA5E65">
        <w:rPr>
          <w:rFonts w:ascii="Times New Roman" w:eastAsia="Times New Roman" w:hAnsi="Times New Roman" w:cs="Times New Roman"/>
          <w:sz w:val="24"/>
          <w:szCs w:val="24"/>
          <w:lang w:eastAsia="es-MX"/>
        </w:rPr>
        <w:t>No se consideran armas prohibidas lo</w:t>
      </w:r>
      <w:r w:rsidR="00D374E3" w:rsidRPr="00EA5E65">
        <w:rPr>
          <w:rFonts w:ascii="Times New Roman" w:eastAsia="Times New Roman" w:hAnsi="Times New Roman" w:cs="Times New Roman"/>
          <w:sz w:val="24"/>
          <w:szCs w:val="24"/>
          <w:lang w:eastAsia="es-MX"/>
        </w:rPr>
        <w:t>s</w:t>
      </w:r>
      <w:r w:rsidRPr="00EA5E65">
        <w:rPr>
          <w:rFonts w:ascii="Times New Roman" w:eastAsia="Times New Roman" w:hAnsi="Times New Roman" w:cs="Times New Roman"/>
          <w:sz w:val="24"/>
          <w:szCs w:val="24"/>
          <w:lang w:eastAsia="es-MX"/>
        </w:rPr>
        <w:t xml:space="preserve"> rociadores espolvorizadores, gasificadores y dosificadores de sustancias químicas que produzcan efectos pasajeros en los organismos humanos.</w:t>
      </w:r>
    </w:p>
    <w:p w:rsidR="00D374E3" w:rsidRPr="00EA5E65" w:rsidRDefault="002168F5" w:rsidP="00BF2AC8">
      <w:pPr>
        <w:pStyle w:val="Sinespaciado"/>
        <w:ind w:firstLine="708"/>
        <w:jc w:val="both"/>
        <w:rPr>
          <w:rFonts w:ascii="Times New Roman" w:eastAsia="Times New Roman" w:hAnsi="Times New Roman" w:cs="Times New Roman"/>
          <w:sz w:val="24"/>
          <w:szCs w:val="24"/>
          <w:lang w:eastAsia="es-MX"/>
        </w:rPr>
      </w:pPr>
      <w:r w:rsidRPr="00EA5E65">
        <w:rPr>
          <w:rFonts w:ascii="Times New Roman" w:eastAsia="Times New Roman" w:hAnsi="Times New Roman" w:cs="Times New Roman"/>
          <w:sz w:val="24"/>
          <w:szCs w:val="24"/>
          <w:lang w:eastAsia="es-MX"/>
        </w:rPr>
        <w:t xml:space="preserve">Sin llegar a provocar la pérdida de conocimiento, siempre que no sean de capacidad superior a los 150 gramos, por lo que es legal su portación y uso. </w:t>
      </w:r>
    </w:p>
    <w:p w:rsidR="002168F5" w:rsidRPr="00EA5E65" w:rsidRDefault="002168F5" w:rsidP="00BF2AC8">
      <w:pPr>
        <w:pStyle w:val="Sinespaciado"/>
        <w:ind w:firstLine="708"/>
        <w:jc w:val="both"/>
        <w:rPr>
          <w:rFonts w:ascii="Times New Roman" w:eastAsia="Times New Roman" w:hAnsi="Times New Roman" w:cs="Times New Roman"/>
          <w:sz w:val="24"/>
          <w:szCs w:val="24"/>
          <w:lang w:eastAsia="es-MX"/>
        </w:rPr>
      </w:pPr>
      <w:r w:rsidRPr="00EA5E65">
        <w:rPr>
          <w:rFonts w:ascii="Times New Roman" w:eastAsia="Times New Roman" w:hAnsi="Times New Roman" w:cs="Times New Roman"/>
          <w:sz w:val="24"/>
          <w:szCs w:val="24"/>
          <w:lang w:eastAsia="es-MX"/>
        </w:rPr>
        <w:t xml:space="preserve">Tampoco se consideran armas prohibidas las armas electrónicas que solo produzcan efectos pasajeros en el organismo humano, siempre que su uso no provoque la pérdida del conocimiento ni ponga en riesgo la vida. </w:t>
      </w:r>
    </w:p>
    <w:p w:rsidR="002168F5" w:rsidRPr="00EA5E65" w:rsidRDefault="002168F5" w:rsidP="00BF2AC8">
      <w:pPr>
        <w:pStyle w:val="Sinespaciado"/>
        <w:ind w:firstLine="708"/>
        <w:jc w:val="both"/>
        <w:rPr>
          <w:rFonts w:ascii="Times New Roman" w:eastAsia="Times New Roman" w:hAnsi="Times New Roman" w:cs="Times New Roman"/>
          <w:sz w:val="24"/>
          <w:szCs w:val="24"/>
          <w:lang w:eastAsia="es-MX"/>
        </w:rPr>
      </w:pPr>
      <w:r w:rsidRPr="00EA5E65">
        <w:rPr>
          <w:rFonts w:ascii="Times New Roman" w:eastAsia="Times New Roman" w:hAnsi="Times New Roman" w:cs="Times New Roman"/>
          <w:sz w:val="24"/>
          <w:szCs w:val="24"/>
          <w:lang w:eastAsia="es-MX"/>
        </w:rPr>
        <w:t>Ésta es la propuesta que presentamos a esta Honorable Comisión y la intención de ésta es la siguiente:</w:t>
      </w:r>
    </w:p>
    <w:p w:rsidR="002168F5" w:rsidRPr="00EA5E65" w:rsidRDefault="002168F5" w:rsidP="00BF2AC8">
      <w:pPr>
        <w:pStyle w:val="Sinespaciado"/>
        <w:ind w:firstLine="708"/>
        <w:jc w:val="both"/>
        <w:rPr>
          <w:rFonts w:ascii="Times New Roman" w:eastAsia="Times New Roman" w:hAnsi="Times New Roman" w:cs="Times New Roman"/>
          <w:sz w:val="24"/>
          <w:szCs w:val="24"/>
          <w:lang w:eastAsia="es-MX"/>
        </w:rPr>
      </w:pPr>
      <w:r w:rsidRPr="00EA5E65">
        <w:rPr>
          <w:rFonts w:ascii="Times New Roman" w:eastAsia="Times New Roman" w:hAnsi="Times New Roman" w:cs="Times New Roman"/>
          <w:sz w:val="24"/>
          <w:szCs w:val="24"/>
          <w:lang w:eastAsia="es-MX"/>
        </w:rPr>
        <w:t>Que se permita el uso de armas, el uso de defensa personal, que no sean prohibidas y que éstas no generen un daño permanente, obviamente, a que se puedan usar.</w:t>
      </w:r>
    </w:p>
    <w:p w:rsidR="002168F5" w:rsidRPr="00EA5E65" w:rsidRDefault="002168F5" w:rsidP="00BF2AC8">
      <w:pPr>
        <w:pStyle w:val="Sinespaciado"/>
        <w:ind w:firstLine="708"/>
        <w:jc w:val="both"/>
        <w:rPr>
          <w:rFonts w:ascii="Times New Roman" w:eastAsia="Times New Roman" w:hAnsi="Times New Roman" w:cs="Times New Roman"/>
          <w:sz w:val="24"/>
          <w:szCs w:val="24"/>
          <w:lang w:eastAsia="es-MX"/>
        </w:rPr>
      </w:pPr>
      <w:r w:rsidRPr="00EA5E65">
        <w:rPr>
          <w:rFonts w:ascii="Times New Roman" w:eastAsia="Times New Roman" w:hAnsi="Times New Roman" w:cs="Times New Roman"/>
          <w:sz w:val="24"/>
          <w:szCs w:val="24"/>
          <w:lang w:eastAsia="es-MX"/>
        </w:rPr>
        <w:t>Miren. Vivimos el día de hoy una sociedad donde la inseguridad impera no solamente a nivel nacional, sino también estatal.</w:t>
      </w:r>
    </w:p>
    <w:p w:rsidR="002168F5" w:rsidRPr="00EA5E65" w:rsidRDefault="002168F5" w:rsidP="00BF2AC8">
      <w:pPr>
        <w:pStyle w:val="Sinespaciado"/>
        <w:ind w:firstLine="708"/>
        <w:jc w:val="both"/>
        <w:rPr>
          <w:rFonts w:ascii="Times New Roman" w:eastAsia="Times New Roman" w:hAnsi="Times New Roman" w:cs="Times New Roman"/>
          <w:sz w:val="24"/>
          <w:szCs w:val="24"/>
          <w:lang w:eastAsia="es-MX"/>
        </w:rPr>
      </w:pPr>
      <w:r w:rsidRPr="00EA5E65">
        <w:rPr>
          <w:rFonts w:ascii="Times New Roman" w:eastAsia="Times New Roman" w:hAnsi="Times New Roman" w:cs="Times New Roman"/>
          <w:sz w:val="24"/>
          <w:szCs w:val="24"/>
          <w:lang w:eastAsia="es-MX"/>
        </w:rPr>
        <w:t>Y por desgracia los seres que se encuentran más vulnerables son las mujeres. Hoy vemos con tristeza que ellas, en todos los lugares que tienen, tienen que ya de una manera u otra llevan ya portación de algún tipo de arma para cuidarse su defensa personal. Eso es un hecho eminente que siempre sucede.</w:t>
      </w:r>
    </w:p>
    <w:p w:rsidR="002168F5" w:rsidRPr="00EA5E65" w:rsidRDefault="002168F5" w:rsidP="00BF2AC8">
      <w:pPr>
        <w:pStyle w:val="Sinespaciado"/>
        <w:ind w:firstLine="708"/>
        <w:jc w:val="both"/>
        <w:rPr>
          <w:rFonts w:ascii="Times New Roman" w:eastAsia="Times New Roman" w:hAnsi="Times New Roman" w:cs="Times New Roman"/>
          <w:sz w:val="24"/>
          <w:szCs w:val="24"/>
          <w:lang w:eastAsia="es-MX"/>
        </w:rPr>
      </w:pPr>
      <w:r w:rsidRPr="00EA5E65">
        <w:rPr>
          <w:rFonts w:ascii="Times New Roman" w:eastAsia="Times New Roman" w:hAnsi="Times New Roman" w:cs="Times New Roman"/>
          <w:sz w:val="24"/>
          <w:szCs w:val="24"/>
          <w:lang w:eastAsia="es-MX"/>
        </w:rPr>
        <w:t>Nosotros estamos convencidos que por qué si hoy no hay condiciones suficientes que el Estado permita garantizar que la mujer camine en paz y sin miedo por todo el Estado de México, por todo el País, por qué no permitirle al primero que pueda portar un arma no letal y eso le permita salvar su vida o su patrimonio de manera que no genere un daño, por supuesto, un daño permanente a las personas.</w:t>
      </w:r>
    </w:p>
    <w:p w:rsidR="002168F5" w:rsidRPr="00EA5E65" w:rsidRDefault="002168F5" w:rsidP="00BF2AC8">
      <w:pPr>
        <w:pStyle w:val="Sinespaciado"/>
        <w:ind w:firstLine="708"/>
        <w:jc w:val="both"/>
        <w:rPr>
          <w:rFonts w:ascii="Times New Roman" w:eastAsia="Times New Roman" w:hAnsi="Times New Roman" w:cs="Times New Roman"/>
          <w:sz w:val="24"/>
          <w:szCs w:val="24"/>
          <w:lang w:eastAsia="es-MX"/>
        </w:rPr>
      </w:pPr>
      <w:r w:rsidRPr="00EA5E65">
        <w:rPr>
          <w:rFonts w:ascii="Times New Roman" w:eastAsia="Times New Roman" w:hAnsi="Times New Roman" w:cs="Times New Roman"/>
          <w:sz w:val="24"/>
          <w:szCs w:val="24"/>
          <w:lang w:eastAsia="es-MX"/>
        </w:rPr>
        <w:t xml:space="preserve">La fracción III habla de las bombas, aparatos explosivos o gases asfixiantes o tóxicos. Estamos hablando de gases lacrimógenos, estamos hablando de gas pimienta, estamos hablando de </w:t>
      </w:r>
      <w:r w:rsidRPr="00EA5E65">
        <w:rPr>
          <w:rFonts w:ascii="Times New Roman" w:eastAsia="Times New Roman" w:hAnsi="Times New Roman" w:cs="Times New Roman"/>
          <w:sz w:val="24"/>
          <w:szCs w:val="24"/>
          <w:lang w:eastAsia="es-MX"/>
        </w:rPr>
        <w:lastRenderedPageBreak/>
        <w:t xml:space="preserve">los aparatos de toques. La idea es que éste no sea un delito porque hoy aparece en el Código Penal vigente en el Estado de México. </w:t>
      </w:r>
    </w:p>
    <w:p w:rsidR="002168F5" w:rsidRPr="00EA5E65" w:rsidRDefault="002168F5" w:rsidP="00BF2AC8">
      <w:pPr>
        <w:pStyle w:val="Sinespaciado"/>
        <w:ind w:firstLine="708"/>
        <w:jc w:val="both"/>
        <w:rPr>
          <w:rFonts w:ascii="Times New Roman" w:eastAsia="Times New Roman" w:hAnsi="Times New Roman" w:cs="Times New Roman"/>
          <w:sz w:val="24"/>
          <w:szCs w:val="24"/>
          <w:lang w:eastAsia="es-MX"/>
        </w:rPr>
      </w:pPr>
      <w:r w:rsidRPr="00EA5E65">
        <w:rPr>
          <w:rFonts w:ascii="Times New Roman" w:eastAsia="Times New Roman" w:hAnsi="Times New Roman" w:cs="Times New Roman"/>
          <w:sz w:val="24"/>
          <w:szCs w:val="24"/>
          <w:lang w:eastAsia="es-MX"/>
        </w:rPr>
        <w:t xml:space="preserve">Queremos nosotros que no sea un delito para que no se criminalice la actividad de la mujer y pueda vivir en paz. Por eso estamos convencidos que tenemos que armarnos de valor y, sobre todo, armar de valor a las mujeres para que nunca más vivan con miedo y tampoco puedan vivir en paz. Esa es la propuesta en general. </w:t>
      </w:r>
    </w:p>
    <w:p w:rsidR="002168F5" w:rsidRPr="00EA5E65" w:rsidRDefault="002168F5" w:rsidP="00BF2AC8">
      <w:pPr>
        <w:pStyle w:val="Sinespaciado"/>
        <w:ind w:firstLine="708"/>
        <w:jc w:val="both"/>
        <w:rPr>
          <w:rFonts w:ascii="Times New Roman" w:eastAsia="Times New Roman" w:hAnsi="Times New Roman" w:cs="Times New Roman"/>
          <w:sz w:val="24"/>
          <w:szCs w:val="24"/>
          <w:lang w:eastAsia="es-MX"/>
        </w:rPr>
      </w:pPr>
      <w:r w:rsidRPr="00EA5E65">
        <w:rPr>
          <w:rFonts w:ascii="Times New Roman" w:eastAsia="Times New Roman" w:hAnsi="Times New Roman" w:cs="Times New Roman"/>
          <w:sz w:val="24"/>
          <w:szCs w:val="24"/>
          <w:lang w:eastAsia="es-MX"/>
        </w:rPr>
        <w:t xml:space="preserve">Quise hacerlo muy breve porque creo que lo importante y sustancioso de esto es decir que no estamos fomentando nosotros la violencia ni el uso discriminado </w:t>
      </w:r>
      <w:r w:rsidR="00CF0527" w:rsidRPr="00EA5E65">
        <w:rPr>
          <w:rFonts w:ascii="Times New Roman" w:eastAsia="Times New Roman" w:hAnsi="Times New Roman" w:cs="Times New Roman"/>
          <w:sz w:val="24"/>
          <w:szCs w:val="24"/>
          <w:lang w:eastAsia="es-MX"/>
        </w:rPr>
        <w:t>de estos aparatos,</w:t>
      </w:r>
      <w:r w:rsidRPr="00EA5E65">
        <w:rPr>
          <w:rFonts w:ascii="Times New Roman" w:eastAsia="Times New Roman" w:hAnsi="Times New Roman" w:cs="Times New Roman"/>
          <w:sz w:val="24"/>
          <w:szCs w:val="24"/>
          <w:lang w:eastAsia="es-MX"/>
        </w:rPr>
        <w:t xml:space="preserve"> </w:t>
      </w:r>
      <w:r w:rsidR="00CF0527" w:rsidRPr="00EA5E65">
        <w:rPr>
          <w:rFonts w:ascii="Times New Roman" w:eastAsia="Times New Roman" w:hAnsi="Times New Roman" w:cs="Times New Roman"/>
          <w:sz w:val="24"/>
          <w:szCs w:val="24"/>
          <w:lang w:eastAsia="es-MX"/>
        </w:rPr>
        <w:t>s</w:t>
      </w:r>
      <w:r w:rsidRPr="00EA5E65">
        <w:rPr>
          <w:rFonts w:ascii="Times New Roman" w:eastAsia="Times New Roman" w:hAnsi="Times New Roman" w:cs="Times New Roman"/>
          <w:sz w:val="24"/>
          <w:szCs w:val="24"/>
          <w:lang w:eastAsia="es-MX"/>
        </w:rPr>
        <w:t xml:space="preserve">implemente </w:t>
      </w:r>
      <w:r w:rsidR="00CF0527" w:rsidRPr="00EA5E65">
        <w:rPr>
          <w:rFonts w:ascii="Times New Roman" w:eastAsia="Times New Roman" w:hAnsi="Times New Roman" w:cs="Times New Roman"/>
          <w:sz w:val="24"/>
          <w:szCs w:val="24"/>
          <w:lang w:eastAsia="es-MX"/>
        </w:rPr>
        <w:t>queremos</w:t>
      </w:r>
      <w:r w:rsidRPr="00EA5E65">
        <w:rPr>
          <w:rFonts w:ascii="Times New Roman" w:eastAsia="Times New Roman" w:hAnsi="Times New Roman" w:cs="Times New Roman"/>
          <w:sz w:val="24"/>
          <w:szCs w:val="24"/>
          <w:lang w:eastAsia="es-MX"/>
        </w:rPr>
        <w:t xml:space="preserve"> que si tú usas este aparato no seas sancionado por su portación y mucho menos uso cuando sea en razón de salvar tus bienes, tu patrimonio o tu integridad física.</w:t>
      </w:r>
    </w:p>
    <w:p w:rsidR="002168F5" w:rsidRPr="00EA5E65" w:rsidRDefault="002168F5" w:rsidP="00BF2AC8">
      <w:pPr>
        <w:pStyle w:val="Sinespaciado"/>
        <w:ind w:firstLine="708"/>
        <w:jc w:val="both"/>
        <w:rPr>
          <w:rFonts w:ascii="Times New Roman" w:eastAsia="Times New Roman" w:hAnsi="Times New Roman" w:cs="Times New Roman"/>
          <w:sz w:val="24"/>
          <w:szCs w:val="24"/>
          <w:lang w:eastAsia="es-MX"/>
        </w:rPr>
      </w:pPr>
      <w:r w:rsidRPr="00EA5E65">
        <w:rPr>
          <w:rFonts w:ascii="Times New Roman" w:eastAsia="Times New Roman" w:hAnsi="Times New Roman" w:cs="Times New Roman"/>
          <w:sz w:val="24"/>
          <w:szCs w:val="24"/>
          <w:lang w:eastAsia="es-MX"/>
        </w:rPr>
        <w:t>Es cuanto Presidente.</w:t>
      </w:r>
    </w:p>
    <w:p w:rsidR="002168F5" w:rsidRPr="00EA5E65" w:rsidRDefault="002168F5" w:rsidP="00BF2AC8">
      <w:pPr>
        <w:pStyle w:val="Sinespaciado"/>
        <w:jc w:val="both"/>
        <w:rPr>
          <w:rFonts w:ascii="Times New Roman" w:eastAsia="Times New Roman" w:hAnsi="Times New Roman" w:cs="Times New Roman"/>
          <w:sz w:val="24"/>
          <w:szCs w:val="24"/>
          <w:lang w:eastAsia="es-MX"/>
        </w:rPr>
      </w:pPr>
      <w:r w:rsidRPr="00EA5E65">
        <w:rPr>
          <w:rFonts w:ascii="Times New Roman" w:eastAsia="Times New Roman" w:hAnsi="Times New Roman" w:cs="Times New Roman"/>
          <w:sz w:val="24"/>
          <w:szCs w:val="24"/>
          <w:lang w:eastAsia="es-MX"/>
        </w:rPr>
        <w:t xml:space="preserve">PRESIDENTE </w:t>
      </w:r>
      <w:r w:rsidRPr="00EA5E65">
        <w:rPr>
          <w:rFonts w:ascii="Times New Roman" w:hAnsi="Times New Roman" w:cs="Times New Roman"/>
          <w:sz w:val="24"/>
          <w:szCs w:val="24"/>
        </w:rPr>
        <w:t xml:space="preserve">DIP. ALFREDO QUIROZ FUENTES. </w:t>
      </w:r>
      <w:r w:rsidRPr="00EA5E65">
        <w:rPr>
          <w:rFonts w:ascii="Times New Roman" w:eastAsia="Times New Roman" w:hAnsi="Times New Roman" w:cs="Times New Roman"/>
          <w:sz w:val="24"/>
          <w:szCs w:val="24"/>
          <w:lang w:eastAsia="es-MX"/>
        </w:rPr>
        <w:t xml:space="preserve">Gracias diputado. Consulto a los diputados y diputadas si desean hacer uso de la palabra y pido a mi compañera diputada Secretaria, la diputada Karina registre el turno de oradores. </w:t>
      </w:r>
    </w:p>
    <w:p w:rsidR="002168F5" w:rsidRPr="00EA5E65" w:rsidRDefault="002168F5" w:rsidP="00BF2AC8">
      <w:pPr>
        <w:pStyle w:val="Sinespaciado"/>
        <w:jc w:val="both"/>
        <w:rPr>
          <w:rFonts w:ascii="Times New Roman" w:eastAsia="Times New Roman" w:hAnsi="Times New Roman" w:cs="Times New Roman"/>
          <w:sz w:val="24"/>
          <w:szCs w:val="24"/>
          <w:lang w:eastAsia="es-MX"/>
        </w:rPr>
      </w:pPr>
      <w:r w:rsidRPr="00EA5E65">
        <w:rPr>
          <w:rFonts w:ascii="Times New Roman" w:eastAsia="Times New Roman" w:hAnsi="Times New Roman" w:cs="Times New Roman"/>
          <w:sz w:val="24"/>
          <w:szCs w:val="24"/>
          <w:lang w:eastAsia="es-MX"/>
        </w:rPr>
        <w:t xml:space="preserve">SECRETARIA </w:t>
      </w:r>
      <w:r w:rsidRPr="00EA5E65">
        <w:rPr>
          <w:rFonts w:ascii="Times New Roman" w:hAnsi="Times New Roman" w:cs="Times New Roman"/>
          <w:sz w:val="24"/>
          <w:szCs w:val="24"/>
        </w:rPr>
        <w:t xml:space="preserve">DIP. KARINA LABASTIDA SOTELO. </w:t>
      </w:r>
      <w:r w:rsidRPr="00EA5E65">
        <w:rPr>
          <w:rFonts w:ascii="Times New Roman" w:eastAsia="Times New Roman" w:hAnsi="Times New Roman" w:cs="Times New Roman"/>
          <w:sz w:val="24"/>
          <w:szCs w:val="24"/>
          <w:lang w:eastAsia="es-MX"/>
        </w:rPr>
        <w:t>Pues no hay ningún diputado o diputada que desee hacer uso de la voz.</w:t>
      </w:r>
    </w:p>
    <w:p w:rsidR="002168F5" w:rsidRPr="00EA5E65" w:rsidRDefault="002168F5" w:rsidP="00BF2AC8">
      <w:pPr>
        <w:pStyle w:val="Sinespaciado"/>
        <w:jc w:val="both"/>
        <w:rPr>
          <w:rFonts w:ascii="Times New Roman" w:eastAsia="Times New Roman" w:hAnsi="Times New Roman" w:cs="Times New Roman"/>
          <w:sz w:val="24"/>
          <w:szCs w:val="24"/>
          <w:lang w:eastAsia="es-MX"/>
        </w:rPr>
      </w:pPr>
      <w:r w:rsidRPr="00EA5E65">
        <w:rPr>
          <w:rFonts w:ascii="Times New Roman" w:eastAsia="Times New Roman" w:hAnsi="Times New Roman" w:cs="Times New Roman"/>
          <w:sz w:val="24"/>
          <w:szCs w:val="24"/>
          <w:lang w:eastAsia="es-MX"/>
        </w:rPr>
        <w:t xml:space="preserve">PRESIDENTE </w:t>
      </w:r>
      <w:r w:rsidRPr="00EA5E65">
        <w:rPr>
          <w:rFonts w:ascii="Times New Roman" w:hAnsi="Times New Roman" w:cs="Times New Roman"/>
          <w:sz w:val="24"/>
          <w:szCs w:val="24"/>
        </w:rPr>
        <w:t xml:space="preserve">DIP. ALFREDO QUIROZ FUENTES. </w:t>
      </w:r>
      <w:r w:rsidRPr="00EA5E65">
        <w:rPr>
          <w:rFonts w:ascii="Times New Roman" w:eastAsia="Times New Roman" w:hAnsi="Times New Roman" w:cs="Times New Roman"/>
          <w:sz w:val="24"/>
          <w:szCs w:val="24"/>
          <w:lang w:eastAsia="es-MX"/>
        </w:rPr>
        <w:t>Correcto Secretaria.</w:t>
      </w:r>
    </w:p>
    <w:p w:rsidR="002168F5" w:rsidRPr="00EA5E65" w:rsidRDefault="002168F5" w:rsidP="00BF2AC8">
      <w:pPr>
        <w:pStyle w:val="Sinespaciado"/>
        <w:ind w:firstLine="708"/>
        <w:jc w:val="both"/>
        <w:rPr>
          <w:rFonts w:ascii="Times New Roman" w:eastAsia="Times New Roman" w:hAnsi="Times New Roman" w:cs="Times New Roman"/>
          <w:sz w:val="24"/>
          <w:szCs w:val="24"/>
          <w:lang w:eastAsia="es-MX"/>
        </w:rPr>
      </w:pPr>
      <w:r w:rsidRPr="00EA5E65">
        <w:rPr>
          <w:rFonts w:ascii="Times New Roman" w:eastAsia="Times New Roman" w:hAnsi="Times New Roman" w:cs="Times New Roman"/>
          <w:sz w:val="24"/>
          <w:szCs w:val="24"/>
          <w:lang w:eastAsia="es-MX"/>
        </w:rPr>
        <w:t>Pues si nos permiten como acuerdo de esta reunión de trabajo, si alguno de los diputados o diputadas que están y que lo mejor no han hecho comentarios, pudieran hacer llegar, si existen unos comentarios a la Presidencia de la Comisión antes del día jueves o viernes, para poder tener la oportunidad esta semana de que analicen y poder llevarlo al seno de la Comisión, pero sobre todo poder acordarlo ahí con la Junta de Coordinación Política.</w:t>
      </w:r>
    </w:p>
    <w:p w:rsidR="002168F5" w:rsidRPr="00EA5E65" w:rsidRDefault="002168F5" w:rsidP="00BF2AC8">
      <w:pPr>
        <w:pStyle w:val="Sinespaciado"/>
        <w:ind w:firstLine="708"/>
        <w:jc w:val="both"/>
        <w:rPr>
          <w:rFonts w:ascii="Times New Roman" w:eastAsia="Times New Roman" w:hAnsi="Times New Roman" w:cs="Times New Roman"/>
          <w:sz w:val="24"/>
          <w:szCs w:val="24"/>
          <w:lang w:eastAsia="es-MX"/>
        </w:rPr>
      </w:pPr>
      <w:r w:rsidRPr="00EA5E65">
        <w:rPr>
          <w:rFonts w:ascii="Times New Roman" w:eastAsia="Times New Roman" w:hAnsi="Times New Roman" w:cs="Times New Roman"/>
          <w:sz w:val="24"/>
          <w:szCs w:val="24"/>
          <w:lang w:eastAsia="es-MX"/>
        </w:rPr>
        <w:t>Si están de acuerdo lo sometemos a votación. Quienes estén de acuerdo por la propuesta que hemos hecho, sírvanse levantar la mano</w:t>
      </w:r>
      <w:r w:rsidR="00B8395B" w:rsidRPr="00EA5E65">
        <w:rPr>
          <w:rFonts w:ascii="Times New Roman" w:eastAsia="Times New Roman" w:hAnsi="Times New Roman" w:cs="Times New Roman"/>
          <w:sz w:val="24"/>
          <w:szCs w:val="24"/>
          <w:lang w:eastAsia="es-MX"/>
        </w:rPr>
        <w:t>.</w:t>
      </w:r>
    </w:p>
    <w:p w:rsidR="00054C33" w:rsidRPr="00EA5E65" w:rsidRDefault="00054C33"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SECRETARIA DIP. KARINA LABASTIDA SOTELO. Presidente le informo que la propuesta que se ha sometido a votación ha sido aprobad</w:t>
      </w:r>
      <w:r w:rsidR="00CF0527" w:rsidRPr="00EA5E65">
        <w:rPr>
          <w:rFonts w:ascii="Times New Roman" w:hAnsi="Times New Roman" w:cs="Times New Roman"/>
          <w:sz w:val="24"/>
          <w:szCs w:val="24"/>
        </w:rPr>
        <w:t>a</w:t>
      </w:r>
      <w:r w:rsidRPr="00EA5E65">
        <w:rPr>
          <w:rFonts w:ascii="Times New Roman" w:hAnsi="Times New Roman" w:cs="Times New Roman"/>
          <w:sz w:val="24"/>
          <w:szCs w:val="24"/>
        </w:rPr>
        <w:t xml:space="preserve"> por unanimidad de votos.</w:t>
      </w:r>
    </w:p>
    <w:p w:rsidR="00054C33" w:rsidRPr="00EA5E65" w:rsidRDefault="00054C33"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PRESIDENTE DIP. ALFREDO QUIROZ FUENTES. Gracias Secretaria.</w:t>
      </w:r>
    </w:p>
    <w:p w:rsidR="00054C33" w:rsidRPr="00EA5E65" w:rsidRDefault="00054C33"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SECRETARIA DIP. KARINA LABA</w:t>
      </w:r>
      <w:r w:rsidR="00CF0527" w:rsidRPr="00EA5E65">
        <w:rPr>
          <w:rFonts w:ascii="Times New Roman" w:hAnsi="Times New Roman" w:cs="Times New Roman"/>
          <w:sz w:val="24"/>
          <w:szCs w:val="24"/>
        </w:rPr>
        <w:t>STIDA SOTELO. Han sido concluido</w:t>
      </w:r>
      <w:r w:rsidRPr="00EA5E65">
        <w:rPr>
          <w:rFonts w:ascii="Times New Roman" w:hAnsi="Times New Roman" w:cs="Times New Roman"/>
          <w:sz w:val="24"/>
          <w:szCs w:val="24"/>
        </w:rPr>
        <w:t>s los asuntos del orden del día.</w:t>
      </w:r>
    </w:p>
    <w:p w:rsidR="00054C33" w:rsidRPr="00EA5E65" w:rsidRDefault="00054C33"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PRESIDENTE DIP. ALFREDO QUIROZ FUENTES. Registre la Secretaría la asistencia a la reunión.</w:t>
      </w:r>
    </w:p>
    <w:p w:rsidR="00054C33" w:rsidRPr="00EA5E65" w:rsidRDefault="00054C33"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 xml:space="preserve">SECRETARIA DIP. KARINA LABASTIDA SOTELO. Ha sido registrada la asistencia en la reunión Presidente. </w:t>
      </w:r>
    </w:p>
    <w:p w:rsidR="00054C33" w:rsidRPr="00EA5E65" w:rsidRDefault="00054C33" w:rsidP="00BF2AC8">
      <w:pPr>
        <w:pStyle w:val="Sinespaciado"/>
        <w:jc w:val="both"/>
        <w:rPr>
          <w:rFonts w:ascii="Times New Roman" w:hAnsi="Times New Roman" w:cs="Times New Roman"/>
          <w:sz w:val="24"/>
          <w:szCs w:val="24"/>
        </w:rPr>
      </w:pPr>
      <w:r w:rsidRPr="00EA5E65">
        <w:rPr>
          <w:rFonts w:ascii="Times New Roman" w:hAnsi="Times New Roman" w:cs="Times New Roman"/>
          <w:sz w:val="24"/>
          <w:szCs w:val="24"/>
        </w:rPr>
        <w:t>PRESIDENTE DIP. ALFREDO QUIROZ FUENTES. Se levanta la reunión de la Comisión Legislativa de Procuración y Administración de Justicia, siendo las</w:t>
      </w:r>
      <w:r w:rsidR="003D1434" w:rsidRPr="00EA5E65">
        <w:rPr>
          <w:rFonts w:ascii="Times New Roman" w:hAnsi="Times New Roman" w:cs="Times New Roman"/>
          <w:sz w:val="24"/>
          <w:szCs w:val="24"/>
        </w:rPr>
        <w:t xml:space="preserve"> once</w:t>
      </w:r>
      <w:r w:rsidRPr="00EA5E65">
        <w:rPr>
          <w:rFonts w:ascii="Times New Roman" w:hAnsi="Times New Roman" w:cs="Times New Roman"/>
          <w:sz w:val="24"/>
          <w:szCs w:val="24"/>
        </w:rPr>
        <w:t xml:space="preserve"> horas con </w:t>
      </w:r>
      <w:r w:rsidR="007E2546" w:rsidRPr="00EA5E65">
        <w:rPr>
          <w:rFonts w:ascii="Times New Roman" w:hAnsi="Times New Roman" w:cs="Times New Roman"/>
          <w:sz w:val="24"/>
          <w:szCs w:val="24"/>
        </w:rPr>
        <w:t xml:space="preserve">dieciocho </w:t>
      </w:r>
      <w:r w:rsidRPr="00EA5E65">
        <w:rPr>
          <w:rFonts w:ascii="Times New Roman" w:hAnsi="Times New Roman" w:cs="Times New Roman"/>
          <w:sz w:val="24"/>
          <w:szCs w:val="24"/>
        </w:rPr>
        <w:t xml:space="preserve">minutos del día </w:t>
      </w:r>
      <w:bookmarkStart w:id="0" w:name="_GoBack"/>
      <w:bookmarkEnd w:id="0"/>
      <w:r w:rsidRPr="00EA5E65">
        <w:rPr>
          <w:rFonts w:ascii="Times New Roman" w:hAnsi="Times New Roman" w:cs="Times New Roman"/>
          <w:sz w:val="24"/>
          <w:szCs w:val="24"/>
        </w:rPr>
        <w:t xml:space="preserve">martes </w:t>
      </w:r>
      <w:r w:rsidR="007E2546" w:rsidRPr="00EA5E65">
        <w:rPr>
          <w:rFonts w:ascii="Times New Roman" w:hAnsi="Times New Roman" w:cs="Times New Roman"/>
          <w:sz w:val="24"/>
          <w:szCs w:val="24"/>
        </w:rPr>
        <w:t>veintiuno</w:t>
      </w:r>
      <w:r w:rsidRPr="00EA5E65">
        <w:rPr>
          <w:rFonts w:ascii="Times New Roman" w:hAnsi="Times New Roman" w:cs="Times New Roman"/>
          <w:sz w:val="24"/>
          <w:szCs w:val="24"/>
        </w:rPr>
        <w:t xml:space="preserve"> de marzo del año </w:t>
      </w:r>
      <w:r w:rsidR="007E2546" w:rsidRPr="00EA5E65">
        <w:rPr>
          <w:rFonts w:ascii="Times New Roman" w:hAnsi="Times New Roman" w:cs="Times New Roman"/>
          <w:sz w:val="24"/>
          <w:szCs w:val="24"/>
        </w:rPr>
        <w:t>dos mil vein</w:t>
      </w:r>
      <w:r w:rsidR="00CF0527" w:rsidRPr="00EA5E65">
        <w:rPr>
          <w:rFonts w:ascii="Times New Roman" w:hAnsi="Times New Roman" w:cs="Times New Roman"/>
          <w:sz w:val="24"/>
          <w:szCs w:val="24"/>
        </w:rPr>
        <w:t>ti</w:t>
      </w:r>
      <w:r w:rsidR="007E2546" w:rsidRPr="00EA5E65">
        <w:rPr>
          <w:rFonts w:ascii="Times New Roman" w:hAnsi="Times New Roman" w:cs="Times New Roman"/>
          <w:sz w:val="24"/>
          <w:szCs w:val="24"/>
        </w:rPr>
        <w:t>tr</w:t>
      </w:r>
      <w:r w:rsidR="00CF0527" w:rsidRPr="00EA5E65">
        <w:rPr>
          <w:rFonts w:ascii="Times New Roman" w:hAnsi="Times New Roman" w:cs="Times New Roman"/>
          <w:sz w:val="24"/>
          <w:szCs w:val="24"/>
        </w:rPr>
        <w:t>é</w:t>
      </w:r>
      <w:r w:rsidR="007E2546" w:rsidRPr="00EA5E65">
        <w:rPr>
          <w:rFonts w:ascii="Times New Roman" w:hAnsi="Times New Roman" w:cs="Times New Roman"/>
          <w:sz w:val="24"/>
          <w:szCs w:val="24"/>
        </w:rPr>
        <w:t xml:space="preserve">s </w:t>
      </w:r>
      <w:r w:rsidRPr="00EA5E65">
        <w:rPr>
          <w:rFonts w:ascii="Times New Roman" w:hAnsi="Times New Roman" w:cs="Times New Roman"/>
          <w:sz w:val="24"/>
          <w:szCs w:val="24"/>
        </w:rPr>
        <w:t>y se pide a sus integrantes quedar ate</w:t>
      </w:r>
      <w:r w:rsidR="00EA5E65">
        <w:rPr>
          <w:rFonts w:ascii="Times New Roman" w:hAnsi="Times New Roman" w:cs="Times New Roman"/>
          <w:sz w:val="24"/>
          <w:szCs w:val="24"/>
        </w:rPr>
        <w:t>ntos a la próxima convocatoria.</w:t>
      </w:r>
    </w:p>
    <w:p w:rsidR="00054C33" w:rsidRPr="00EA5E65" w:rsidRDefault="00054C33" w:rsidP="00EA5E65">
      <w:pPr>
        <w:pStyle w:val="Sinespaciado"/>
        <w:ind w:firstLine="709"/>
        <w:jc w:val="both"/>
        <w:rPr>
          <w:rFonts w:ascii="Times New Roman" w:hAnsi="Times New Roman" w:cs="Times New Roman"/>
          <w:sz w:val="24"/>
          <w:szCs w:val="24"/>
        </w:rPr>
      </w:pPr>
      <w:r w:rsidRPr="00EA5E65">
        <w:rPr>
          <w:rFonts w:ascii="Times New Roman" w:hAnsi="Times New Roman" w:cs="Times New Roman"/>
          <w:sz w:val="24"/>
          <w:szCs w:val="24"/>
        </w:rPr>
        <w:t>Muchísimas gracias. Buenos días.</w:t>
      </w:r>
    </w:p>
    <w:sectPr w:rsidR="00054C33" w:rsidRPr="00EA5E65" w:rsidSect="00B8395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D1D" w:rsidRDefault="00C00D1D" w:rsidP="000572A5">
      <w:pPr>
        <w:spacing w:after="0" w:line="240" w:lineRule="auto"/>
      </w:pPr>
      <w:r>
        <w:separator/>
      </w:r>
    </w:p>
  </w:endnote>
  <w:endnote w:type="continuationSeparator" w:id="0">
    <w:p w:rsidR="00C00D1D" w:rsidRDefault="00C00D1D" w:rsidP="00057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8348878"/>
      <w:docPartObj>
        <w:docPartGallery w:val="Page Numbers (Bottom of Page)"/>
        <w:docPartUnique/>
      </w:docPartObj>
    </w:sdtPr>
    <w:sdtEndPr/>
    <w:sdtContent>
      <w:p w:rsidR="000572A5" w:rsidRDefault="000572A5" w:rsidP="000572A5">
        <w:pPr>
          <w:pStyle w:val="Piedepgina"/>
          <w:jc w:val="right"/>
        </w:pPr>
        <w:r>
          <w:fldChar w:fldCharType="begin"/>
        </w:r>
        <w:r>
          <w:instrText>PAGE   \* MERGEFORMAT</w:instrText>
        </w:r>
        <w:r>
          <w:fldChar w:fldCharType="separate"/>
        </w:r>
        <w:r w:rsidR="00EA5E65" w:rsidRPr="00EA5E65">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D1D" w:rsidRDefault="00C00D1D" w:rsidP="000572A5">
      <w:pPr>
        <w:spacing w:after="0" w:line="240" w:lineRule="auto"/>
      </w:pPr>
      <w:r>
        <w:separator/>
      </w:r>
    </w:p>
  </w:footnote>
  <w:footnote w:type="continuationSeparator" w:id="0">
    <w:p w:rsidR="00C00D1D" w:rsidRDefault="00C00D1D" w:rsidP="000572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5249A"/>
    <w:rsid w:val="00054C33"/>
    <w:rsid w:val="000572A5"/>
    <w:rsid w:val="000A3489"/>
    <w:rsid w:val="00130D25"/>
    <w:rsid w:val="001518B6"/>
    <w:rsid w:val="002168F5"/>
    <w:rsid w:val="002615A4"/>
    <w:rsid w:val="00285469"/>
    <w:rsid w:val="003B0EA1"/>
    <w:rsid w:val="003D1434"/>
    <w:rsid w:val="004C39EB"/>
    <w:rsid w:val="0050200C"/>
    <w:rsid w:val="005527B1"/>
    <w:rsid w:val="006306A1"/>
    <w:rsid w:val="00711260"/>
    <w:rsid w:val="007D6DCB"/>
    <w:rsid w:val="007E2546"/>
    <w:rsid w:val="00A10AEF"/>
    <w:rsid w:val="00A62BA1"/>
    <w:rsid w:val="00A8569E"/>
    <w:rsid w:val="00B8395B"/>
    <w:rsid w:val="00BF2AC8"/>
    <w:rsid w:val="00C00D1D"/>
    <w:rsid w:val="00CE2A64"/>
    <w:rsid w:val="00CF0527"/>
    <w:rsid w:val="00D21E64"/>
    <w:rsid w:val="00D374E3"/>
    <w:rsid w:val="00E43CF3"/>
    <w:rsid w:val="00EA5E65"/>
    <w:rsid w:val="00F434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54C33"/>
    <w:pPr>
      <w:spacing w:after="0" w:line="240" w:lineRule="auto"/>
    </w:pPr>
  </w:style>
  <w:style w:type="character" w:customStyle="1" w:styleId="SinespaciadoCar">
    <w:name w:val="Sin espaciado Car"/>
    <w:link w:val="Sinespaciado"/>
    <w:uiPriority w:val="1"/>
    <w:locked/>
    <w:rsid w:val="002168F5"/>
  </w:style>
  <w:style w:type="paragraph" w:styleId="Encabezado">
    <w:name w:val="header"/>
    <w:basedOn w:val="Normal"/>
    <w:link w:val="EncabezadoCar"/>
    <w:uiPriority w:val="99"/>
    <w:unhideWhenUsed/>
    <w:rsid w:val="000572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572A5"/>
  </w:style>
  <w:style w:type="paragraph" w:styleId="Piedepgina">
    <w:name w:val="footer"/>
    <w:basedOn w:val="Normal"/>
    <w:link w:val="PiedepginaCar"/>
    <w:uiPriority w:val="99"/>
    <w:unhideWhenUsed/>
    <w:rsid w:val="000572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57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1351</Words>
  <Characters>7435</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cp:lastPrinted>2023-03-21T17:32:00Z</cp:lastPrinted>
  <dcterms:created xsi:type="dcterms:W3CDTF">2023-03-24T17:05:00Z</dcterms:created>
  <dcterms:modified xsi:type="dcterms:W3CDTF">2023-03-24T21:42:00Z</dcterms:modified>
</cp:coreProperties>
</file>