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22570" w14:textId="77777777" w:rsidR="002067CD" w:rsidRPr="00106A8B" w:rsidRDefault="002067CD" w:rsidP="00106A8B">
      <w:pPr>
        <w:pStyle w:val="Sinespaciado"/>
        <w:ind w:left="2832"/>
        <w:jc w:val="both"/>
        <w:rPr>
          <w:szCs w:val="24"/>
        </w:rPr>
      </w:pPr>
      <w:bookmarkStart w:id="0" w:name="_GoBack"/>
      <w:bookmarkEnd w:id="0"/>
      <w:r w:rsidRPr="00106A8B">
        <w:rPr>
          <w:szCs w:val="24"/>
        </w:rPr>
        <w:t>REUNIÓN DE LA COMISIÓN LEGISLATIVA DE TRABAJO, PREVISIÓN Y SEGURIDAD SOCIAL DE LA H. LXI LEGISLATURA DEL ESTADO DE MÉXICO.</w:t>
      </w:r>
    </w:p>
    <w:p w14:paraId="4DA3201D" w14:textId="77777777" w:rsidR="002067CD" w:rsidRPr="00106A8B" w:rsidRDefault="002067CD" w:rsidP="00106A8B">
      <w:pPr>
        <w:pStyle w:val="Sinespaciado"/>
        <w:jc w:val="both"/>
        <w:rPr>
          <w:szCs w:val="24"/>
        </w:rPr>
      </w:pPr>
    </w:p>
    <w:p w14:paraId="0613DDFE" w14:textId="2A41E2F8" w:rsidR="002067CD" w:rsidRPr="00106A8B" w:rsidRDefault="002067CD" w:rsidP="00106A8B">
      <w:pPr>
        <w:pStyle w:val="Sinespaciado"/>
        <w:ind w:left="2832"/>
        <w:jc w:val="both"/>
        <w:rPr>
          <w:szCs w:val="24"/>
        </w:rPr>
      </w:pPr>
      <w:r w:rsidRPr="00106A8B">
        <w:rPr>
          <w:szCs w:val="24"/>
        </w:rPr>
        <w:t>CELEBRADA EL DÍA 28 DE JUNIO DE</w:t>
      </w:r>
      <w:r w:rsidR="008407B2" w:rsidRPr="00106A8B">
        <w:rPr>
          <w:szCs w:val="24"/>
        </w:rPr>
        <w:t>L</w:t>
      </w:r>
      <w:r w:rsidRPr="00106A8B">
        <w:rPr>
          <w:szCs w:val="24"/>
        </w:rPr>
        <w:t xml:space="preserve"> 2023.</w:t>
      </w:r>
    </w:p>
    <w:p w14:paraId="43380A80" w14:textId="77777777" w:rsidR="002067CD" w:rsidRPr="00106A8B" w:rsidRDefault="002067CD" w:rsidP="00106A8B">
      <w:pPr>
        <w:pStyle w:val="Sinespaciado"/>
        <w:jc w:val="both"/>
        <w:rPr>
          <w:szCs w:val="24"/>
        </w:rPr>
      </w:pPr>
    </w:p>
    <w:p w14:paraId="74EF8F34" w14:textId="77777777" w:rsidR="00541CF0" w:rsidRPr="00106A8B" w:rsidRDefault="00541CF0" w:rsidP="00106A8B">
      <w:pPr>
        <w:pStyle w:val="Sinespaciado"/>
        <w:jc w:val="both"/>
        <w:rPr>
          <w:szCs w:val="24"/>
        </w:rPr>
      </w:pPr>
    </w:p>
    <w:p w14:paraId="57F7B74D" w14:textId="02D848A1" w:rsidR="002067CD" w:rsidRPr="00106A8B" w:rsidRDefault="002067CD" w:rsidP="00106A8B">
      <w:pPr>
        <w:pStyle w:val="Sinespaciado"/>
        <w:jc w:val="center"/>
        <w:rPr>
          <w:szCs w:val="24"/>
        </w:rPr>
      </w:pPr>
      <w:r w:rsidRPr="00106A8B">
        <w:rPr>
          <w:szCs w:val="24"/>
        </w:rPr>
        <w:t>PRESIDENCIA DE LA DIPUTADA SILVIA BARBERENA MALDONADO</w:t>
      </w:r>
      <w:r w:rsidR="00CE4FF0" w:rsidRPr="00106A8B">
        <w:rPr>
          <w:szCs w:val="24"/>
        </w:rPr>
        <w:t>.</w:t>
      </w:r>
    </w:p>
    <w:p w14:paraId="553FE6E7" w14:textId="77777777" w:rsidR="002067CD" w:rsidRPr="00106A8B" w:rsidRDefault="002067CD" w:rsidP="00106A8B">
      <w:pPr>
        <w:pStyle w:val="Sinespaciado"/>
        <w:jc w:val="center"/>
        <w:rPr>
          <w:szCs w:val="24"/>
        </w:rPr>
      </w:pPr>
    </w:p>
    <w:p w14:paraId="0F8A1545" w14:textId="77777777" w:rsidR="002067CD" w:rsidRPr="00106A8B" w:rsidRDefault="002067CD" w:rsidP="00106A8B">
      <w:pPr>
        <w:pStyle w:val="Sinespaciado"/>
        <w:jc w:val="both"/>
        <w:rPr>
          <w:szCs w:val="24"/>
        </w:rPr>
      </w:pPr>
      <w:r w:rsidRPr="00106A8B">
        <w:rPr>
          <w:szCs w:val="24"/>
        </w:rPr>
        <w:t>PRESIDENTA DIP. SILVIA BARBERENA MALDONADO. Saludo con afecto a los integrantes de la Comisión Legislativa de Trabajo, Previsión y Seguridad Social por su asistencia para el cumplimiento de esta encomienda.</w:t>
      </w:r>
    </w:p>
    <w:p w14:paraId="3F5EBA61" w14:textId="77777777" w:rsidR="002067CD" w:rsidRPr="00106A8B" w:rsidRDefault="002067CD" w:rsidP="00106A8B">
      <w:pPr>
        <w:pStyle w:val="Sinespaciado"/>
        <w:jc w:val="both"/>
        <w:rPr>
          <w:szCs w:val="24"/>
        </w:rPr>
      </w:pPr>
      <w:r w:rsidRPr="00106A8B">
        <w:rPr>
          <w:szCs w:val="24"/>
        </w:rPr>
        <w:tab/>
        <w:t>Agradezco la presencia de quienes nos acompañan en el recinto y saludamos a quienes lo hacer a través de las redes sociales.</w:t>
      </w:r>
    </w:p>
    <w:p w14:paraId="3020EB90" w14:textId="68C96CC0" w:rsidR="002067CD" w:rsidRPr="00106A8B" w:rsidRDefault="002067CD" w:rsidP="00106A8B">
      <w:pPr>
        <w:pStyle w:val="Sinespaciado"/>
        <w:jc w:val="both"/>
        <w:rPr>
          <w:szCs w:val="24"/>
        </w:rPr>
      </w:pPr>
      <w:r w:rsidRPr="00106A8B">
        <w:rPr>
          <w:szCs w:val="24"/>
        </w:rPr>
        <w:tab/>
        <w:t>La reunión</w:t>
      </w:r>
      <w:r w:rsidR="00510B12" w:rsidRPr="00106A8B">
        <w:rPr>
          <w:szCs w:val="24"/>
        </w:rPr>
        <w:t>,</w:t>
      </w:r>
      <w:r w:rsidRPr="00106A8B">
        <w:rPr>
          <w:szCs w:val="24"/>
        </w:rPr>
        <w:t xml:space="preserve"> en modalidad mixta, se sujeta a lo establecido en el artículo 40 Bis de la Ley Orgánica de este Poder Legislativo. </w:t>
      </w:r>
    </w:p>
    <w:p w14:paraId="79F9C25C" w14:textId="77777777" w:rsidR="002067CD" w:rsidRPr="00106A8B" w:rsidRDefault="002067CD" w:rsidP="00106A8B">
      <w:pPr>
        <w:pStyle w:val="Sinespaciado"/>
        <w:jc w:val="both"/>
        <w:rPr>
          <w:szCs w:val="24"/>
        </w:rPr>
      </w:pPr>
      <w:r w:rsidRPr="00106A8B">
        <w:rPr>
          <w:szCs w:val="24"/>
        </w:rPr>
        <w:tab/>
        <w:t>Para la validez de la reunión, pido a la Secretaría verificar la existencia del quórum.</w:t>
      </w:r>
    </w:p>
    <w:p w14:paraId="7DA23576" w14:textId="43C3BC07" w:rsidR="002067CD" w:rsidRPr="00106A8B" w:rsidRDefault="002067CD" w:rsidP="00106A8B">
      <w:pPr>
        <w:pStyle w:val="Sinespaciado"/>
        <w:jc w:val="both"/>
        <w:rPr>
          <w:szCs w:val="24"/>
        </w:rPr>
      </w:pPr>
      <w:r w:rsidRPr="00106A8B">
        <w:rPr>
          <w:szCs w:val="24"/>
        </w:rPr>
        <w:t>SECRETARI</w:t>
      </w:r>
      <w:r w:rsidR="00510B12" w:rsidRPr="00106A8B">
        <w:rPr>
          <w:szCs w:val="24"/>
        </w:rPr>
        <w:t>O</w:t>
      </w:r>
      <w:r w:rsidRPr="00106A8B">
        <w:rPr>
          <w:szCs w:val="24"/>
        </w:rPr>
        <w:t xml:space="preserve"> DIP. FRANCISCO ROJAS CANO. Con gusto</w:t>
      </w:r>
      <w:r w:rsidR="00414578" w:rsidRPr="00106A8B">
        <w:rPr>
          <w:szCs w:val="24"/>
        </w:rPr>
        <w:t>,</w:t>
      </w:r>
      <w:r w:rsidRPr="00106A8B">
        <w:rPr>
          <w:szCs w:val="24"/>
        </w:rPr>
        <w:t xml:space="preserve"> Presidenta, verifico la asistencia. </w:t>
      </w:r>
    </w:p>
    <w:p w14:paraId="52E9DB63" w14:textId="77777777" w:rsidR="002067CD" w:rsidRPr="00106A8B" w:rsidRDefault="002067CD" w:rsidP="00106A8B">
      <w:pPr>
        <w:pStyle w:val="Sinespaciado"/>
        <w:jc w:val="center"/>
        <w:rPr>
          <w:i/>
          <w:szCs w:val="24"/>
        </w:rPr>
      </w:pPr>
      <w:r w:rsidRPr="00106A8B">
        <w:rPr>
          <w:i/>
          <w:szCs w:val="24"/>
        </w:rPr>
        <w:t xml:space="preserve">(Registro de asistencia) </w:t>
      </w:r>
    </w:p>
    <w:p w14:paraId="709257FA" w14:textId="2D1DB111" w:rsidR="002067CD" w:rsidRPr="00106A8B" w:rsidRDefault="002067CD" w:rsidP="00106A8B">
      <w:pPr>
        <w:pStyle w:val="Sinespaciado"/>
        <w:jc w:val="both"/>
        <w:rPr>
          <w:szCs w:val="24"/>
        </w:rPr>
      </w:pPr>
      <w:r w:rsidRPr="00106A8B">
        <w:rPr>
          <w:szCs w:val="24"/>
        </w:rPr>
        <w:t>SECRETARI</w:t>
      </w:r>
      <w:r w:rsidR="00BA5EAC" w:rsidRPr="00106A8B">
        <w:rPr>
          <w:szCs w:val="24"/>
        </w:rPr>
        <w:t>O</w:t>
      </w:r>
      <w:r w:rsidRPr="00106A8B">
        <w:rPr>
          <w:szCs w:val="24"/>
        </w:rPr>
        <w:t xml:space="preserve"> DIP. FRANCISCO ROJAS CANO. Diputada</w:t>
      </w:r>
      <w:r w:rsidR="00BA5EAC" w:rsidRPr="00106A8B">
        <w:rPr>
          <w:szCs w:val="24"/>
        </w:rPr>
        <w:t>,</w:t>
      </w:r>
      <w:r w:rsidRPr="00106A8B">
        <w:rPr>
          <w:szCs w:val="24"/>
        </w:rPr>
        <w:t xml:space="preserve"> le informo que existe quórum, por lo tanto, puede abrir la </w:t>
      </w:r>
      <w:r w:rsidR="00414578" w:rsidRPr="00106A8B">
        <w:rPr>
          <w:szCs w:val="24"/>
        </w:rPr>
        <w:t>sesión</w:t>
      </w:r>
      <w:r w:rsidRPr="00106A8B">
        <w:rPr>
          <w:szCs w:val="24"/>
        </w:rPr>
        <w:t>.</w:t>
      </w:r>
    </w:p>
    <w:p w14:paraId="39460B0E" w14:textId="77777777" w:rsidR="002067CD" w:rsidRPr="00106A8B" w:rsidRDefault="002067CD" w:rsidP="00106A8B">
      <w:pPr>
        <w:pStyle w:val="Sinespaciado"/>
        <w:jc w:val="both"/>
        <w:rPr>
          <w:szCs w:val="24"/>
        </w:rPr>
      </w:pPr>
      <w:r w:rsidRPr="00106A8B">
        <w:rPr>
          <w:szCs w:val="24"/>
        </w:rPr>
        <w:t>PRESIDENTA DIP. SILVIA BARBERENA MALDONADO. Se declara la existencia del quórum y se abre la reunión de la Comisión Legislativa de Trabajo, Previsión y Seguridad Social, siendo las once cuarenta y ocho horas del día veintiocho de junio del dos mil veintitrés.</w:t>
      </w:r>
    </w:p>
    <w:p w14:paraId="4F22EE07" w14:textId="7F9A953F" w:rsidR="002067CD" w:rsidRPr="00106A8B" w:rsidRDefault="002067CD" w:rsidP="00106A8B">
      <w:pPr>
        <w:pStyle w:val="Sinespaciado"/>
        <w:jc w:val="both"/>
        <w:rPr>
          <w:szCs w:val="24"/>
        </w:rPr>
      </w:pPr>
      <w:r w:rsidRPr="00106A8B">
        <w:rPr>
          <w:szCs w:val="24"/>
        </w:rPr>
        <w:tab/>
        <w:t xml:space="preserve">Con fundamento en el artículo 16 de nuestro </w:t>
      </w:r>
      <w:r w:rsidR="00F45992" w:rsidRPr="00106A8B">
        <w:rPr>
          <w:szCs w:val="24"/>
        </w:rPr>
        <w:t>R</w:t>
      </w:r>
      <w:r w:rsidRPr="00106A8B">
        <w:rPr>
          <w:szCs w:val="24"/>
        </w:rPr>
        <w:t>eglamento, la reunión será pública.</w:t>
      </w:r>
    </w:p>
    <w:p w14:paraId="0A126980" w14:textId="3F88EEB1" w:rsidR="002067CD" w:rsidRPr="00106A8B" w:rsidRDefault="002067CD" w:rsidP="00106A8B">
      <w:pPr>
        <w:pStyle w:val="Sinespaciado"/>
        <w:jc w:val="both"/>
        <w:rPr>
          <w:szCs w:val="24"/>
        </w:rPr>
      </w:pPr>
      <w:r w:rsidRPr="00106A8B">
        <w:rPr>
          <w:szCs w:val="24"/>
        </w:rPr>
        <w:tab/>
        <w:t>Pido a la Secretaría d</w:t>
      </w:r>
      <w:r w:rsidR="00F45992" w:rsidRPr="00106A8B">
        <w:rPr>
          <w:szCs w:val="24"/>
        </w:rPr>
        <w:t>é</w:t>
      </w:r>
      <w:r w:rsidRPr="00106A8B">
        <w:rPr>
          <w:szCs w:val="24"/>
        </w:rPr>
        <w:t xml:space="preserve"> cuenta de la propuesta del orden del día.</w:t>
      </w:r>
    </w:p>
    <w:p w14:paraId="7F65F6A3" w14:textId="5E3A84D7" w:rsidR="002067CD" w:rsidRPr="00106A8B" w:rsidRDefault="002067CD" w:rsidP="00106A8B">
      <w:pPr>
        <w:pStyle w:val="Sinespaciado"/>
        <w:jc w:val="both"/>
        <w:rPr>
          <w:szCs w:val="24"/>
        </w:rPr>
      </w:pPr>
      <w:r w:rsidRPr="00106A8B">
        <w:rPr>
          <w:szCs w:val="24"/>
        </w:rPr>
        <w:t>SECRETARI</w:t>
      </w:r>
      <w:r w:rsidR="00F45992" w:rsidRPr="00106A8B">
        <w:rPr>
          <w:szCs w:val="24"/>
        </w:rPr>
        <w:t>O</w:t>
      </w:r>
      <w:r w:rsidRPr="00106A8B">
        <w:rPr>
          <w:szCs w:val="24"/>
        </w:rPr>
        <w:t xml:space="preserve"> DIP. FRANCISCO ROJAS CANO. Con gusto.</w:t>
      </w:r>
    </w:p>
    <w:p w14:paraId="05B3D2B0" w14:textId="77777777" w:rsidR="002067CD" w:rsidRPr="00106A8B" w:rsidRDefault="002067CD" w:rsidP="00106A8B">
      <w:pPr>
        <w:pStyle w:val="Sinespaciado"/>
        <w:jc w:val="both"/>
        <w:rPr>
          <w:szCs w:val="24"/>
        </w:rPr>
      </w:pPr>
      <w:r w:rsidRPr="00106A8B">
        <w:rPr>
          <w:szCs w:val="24"/>
        </w:rPr>
        <w:tab/>
        <w:t>La propuesta del orden del día es la siguiente.</w:t>
      </w:r>
    </w:p>
    <w:p w14:paraId="5EA66CFF" w14:textId="3F8B0927" w:rsidR="002067CD" w:rsidRPr="00106A8B" w:rsidRDefault="002067CD" w:rsidP="00106A8B">
      <w:pPr>
        <w:pStyle w:val="Sinespaciado"/>
        <w:jc w:val="both"/>
        <w:rPr>
          <w:b/>
          <w:szCs w:val="24"/>
        </w:rPr>
      </w:pPr>
      <w:r w:rsidRPr="00106A8B">
        <w:rPr>
          <w:b/>
          <w:szCs w:val="24"/>
        </w:rPr>
        <w:t>1. Análisis de la iniciativa con proyecto de decreto por el que se deroga el inciso c) de la fracción I del artículo 180 y se adiciona el inciso e) a la fracción II del artículo 180 de la Ley del Trabajo de los Servidores Públicos del Estado y Municipios</w:t>
      </w:r>
      <w:r w:rsidR="00ED0B34" w:rsidRPr="00106A8B">
        <w:rPr>
          <w:b/>
          <w:szCs w:val="24"/>
        </w:rPr>
        <w:t>,</w:t>
      </w:r>
      <w:r w:rsidRPr="00106A8B">
        <w:rPr>
          <w:b/>
          <w:szCs w:val="24"/>
        </w:rPr>
        <w:t xml:space="preserve"> presentada por el </w:t>
      </w:r>
      <w:r w:rsidR="00ED0B34" w:rsidRPr="00106A8B">
        <w:rPr>
          <w:b/>
          <w:szCs w:val="24"/>
        </w:rPr>
        <w:t>d</w:t>
      </w:r>
      <w:r w:rsidRPr="00106A8B">
        <w:rPr>
          <w:b/>
          <w:szCs w:val="24"/>
        </w:rPr>
        <w:t>iputado David Parra Sánchez, en nombre del Grupo Parlamentario del Partido Revolucionario Institucional.</w:t>
      </w:r>
    </w:p>
    <w:p w14:paraId="31B06248" w14:textId="77777777" w:rsidR="002067CD" w:rsidRPr="00106A8B" w:rsidRDefault="002067CD" w:rsidP="00106A8B">
      <w:pPr>
        <w:pStyle w:val="Sinespaciado"/>
        <w:jc w:val="both"/>
        <w:rPr>
          <w:szCs w:val="24"/>
        </w:rPr>
      </w:pPr>
      <w:r w:rsidRPr="00106A8B">
        <w:rPr>
          <w:szCs w:val="24"/>
        </w:rPr>
        <w:t>2. Clausura de la reunión.</w:t>
      </w:r>
    </w:p>
    <w:p w14:paraId="4CC708D8" w14:textId="0C85206D" w:rsidR="002067CD" w:rsidRPr="00106A8B" w:rsidRDefault="002067CD" w:rsidP="00106A8B">
      <w:pPr>
        <w:pStyle w:val="Sinespaciado"/>
        <w:jc w:val="both"/>
        <w:rPr>
          <w:szCs w:val="24"/>
        </w:rPr>
      </w:pPr>
      <w:r w:rsidRPr="00106A8B">
        <w:rPr>
          <w:szCs w:val="24"/>
        </w:rPr>
        <w:t>PRESIDENTA DIP. SILVIA BARBERENA MALDONADO. Quienes estén de acuerdo con la propuesta</w:t>
      </w:r>
      <w:r w:rsidR="00ED0B34" w:rsidRPr="00106A8B">
        <w:rPr>
          <w:szCs w:val="24"/>
        </w:rPr>
        <w:t>,</w:t>
      </w:r>
      <w:r w:rsidRPr="00106A8B">
        <w:rPr>
          <w:szCs w:val="24"/>
        </w:rPr>
        <w:t xml:space="preserve"> sírvase indicándolo en votación económica, levantando la mano</w:t>
      </w:r>
      <w:r w:rsidR="00ED0B34" w:rsidRPr="00106A8B">
        <w:rPr>
          <w:szCs w:val="24"/>
        </w:rPr>
        <w:t>. Qui</w:t>
      </w:r>
      <w:r w:rsidR="00B95AB4" w:rsidRPr="00106A8B">
        <w:rPr>
          <w:szCs w:val="24"/>
        </w:rPr>
        <w:t>e</w:t>
      </w:r>
      <w:r w:rsidR="00ED0B34" w:rsidRPr="00106A8B">
        <w:rPr>
          <w:szCs w:val="24"/>
        </w:rPr>
        <w:t>nes estén e</w:t>
      </w:r>
      <w:r w:rsidRPr="00106A8B">
        <w:rPr>
          <w:szCs w:val="24"/>
        </w:rPr>
        <w:t>n contra</w:t>
      </w:r>
      <w:r w:rsidR="0085145E" w:rsidRPr="00106A8B">
        <w:rPr>
          <w:szCs w:val="24"/>
        </w:rPr>
        <w:t>;</w:t>
      </w:r>
      <w:r w:rsidR="00ED0B34" w:rsidRPr="00106A8B">
        <w:rPr>
          <w:szCs w:val="24"/>
        </w:rPr>
        <w:t xml:space="preserve"> qui</w:t>
      </w:r>
      <w:r w:rsidR="00B95AB4" w:rsidRPr="00106A8B">
        <w:rPr>
          <w:szCs w:val="24"/>
        </w:rPr>
        <w:t>e</w:t>
      </w:r>
      <w:r w:rsidR="00ED0B34" w:rsidRPr="00106A8B">
        <w:rPr>
          <w:szCs w:val="24"/>
        </w:rPr>
        <w:t>nes</w:t>
      </w:r>
      <w:r w:rsidRPr="00106A8B">
        <w:rPr>
          <w:szCs w:val="24"/>
        </w:rPr>
        <w:t xml:space="preserve"> </w:t>
      </w:r>
      <w:r w:rsidR="0085145E" w:rsidRPr="00106A8B">
        <w:rPr>
          <w:szCs w:val="24"/>
        </w:rPr>
        <w:t xml:space="preserve">estén en </w:t>
      </w:r>
      <w:r w:rsidRPr="00106A8B">
        <w:rPr>
          <w:szCs w:val="24"/>
        </w:rPr>
        <w:t>abstención</w:t>
      </w:r>
      <w:r w:rsidR="0085145E" w:rsidRPr="00106A8B">
        <w:rPr>
          <w:szCs w:val="24"/>
        </w:rPr>
        <w:t>.</w:t>
      </w:r>
      <w:r w:rsidRPr="00106A8B">
        <w:rPr>
          <w:szCs w:val="24"/>
        </w:rPr>
        <w:t xml:space="preserve"> Muchas gracias.</w:t>
      </w:r>
    </w:p>
    <w:p w14:paraId="0AAB34FE" w14:textId="46A9953D" w:rsidR="002067CD" w:rsidRPr="00106A8B" w:rsidRDefault="002067CD" w:rsidP="00106A8B">
      <w:pPr>
        <w:pStyle w:val="Sinespaciado"/>
        <w:jc w:val="both"/>
        <w:rPr>
          <w:szCs w:val="24"/>
        </w:rPr>
      </w:pPr>
      <w:r w:rsidRPr="00106A8B">
        <w:rPr>
          <w:szCs w:val="24"/>
        </w:rPr>
        <w:t>SECRETARI</w:t>
      </w:r>
      <w:r w:rsidR="0085145E" w:rsidRPr="00106A8B">
        <w:rPr>
          <w:szCs w:val="24"/>
        </w:rPr>
        <w:t>O</w:t>
      </w:r>
      <w:r w:rsidRPr="00106A8B">
        <w:rPr>
          <w:szCs w:val="24"/>
        </w:rPr>
        <w:t xml:space="preserve"> DIP. FRANCISCO ROJAS CANO. La propuesta del orden del día ha sido aprobada por unanimidad de votos</w:t>
      </w:r>
      <w:r w:rsidR="0085145E" w:rsidRPr="00106A8B">
        <w:rPr>
          <w:szCs w:val="24"/>
        </w:rPr>
        <w:t>.</w:t>
      </w:r>
    </w:p>
    <w:p w14:paraId="651CA4AD" w14:textId="3404FD81" w:rsidR="002067CD" w:rsidRPr="00106A8B" w:rsidRDefault="002067CD" w:rsidP="00106A8B">
      <w:pPr>
        <w:pStyle w:val="Sinespaciado"/>
        <w:jc w:val="both"/>
        <w:rPr>
          <w:szCs w:val="24"/>
        </w:rPr>
      </w:pPr>
      <w:r w:rsidRPr="00106A8B">
        <w:rPr>
          <w:szCs w:val="24"/>
        </w:rPr>
        <w:t>PRESIDENTA DIP. SILVIA BARBERENA MALDONADO. Gracias</w:t>
      </w:r>
      <w:r w:rsidR="00EC2912" w:rsidRPr="00106A8B">
        <w:rPr>
          <w:szCs w:val="24"/>
        </w:rPr>
        <w:t>,</w:t>
      </w:r>
      <w:r w:rsidRPr="00106A8B">
        <w:rPr>
          <w:szCs w:val="24"/>
        </w:rPr>
        <w:t xml:space="preserve"> Secre</w:t>
      </w:r>
      <w:r w:rsidR="001C2593" w:rsidRPr="00106A8B">
        <w:rPr>
          <w:szCs w:val="24"/>
        </w:rPr>
        <w:t>tario.</w:t>
      </w:r>
    </w:p>
    <w:p w14:paraId="16E667BA" w14:textId="033F3F62" w:rsidR="002067CD" w:rsidRPr="00106A8B" w:rsidRDefault="002067CD" w:rsidP="00106A8B">
      <w:pPr>
        <w:pStyle w:val="Sinespaciado"/>
        <w:jc w:val="both"/>
        <w:rPr>
          <w:szCs w:val="24"/>
        </w:rPr>
      </w:pPr>
      <w:r w:rsidRPr="00106A8B">
        <w:rPr>
          <w:szCs w:val="24"/>
        </w:rPr>
        <w:tab/>
        <w:t>Considerando el punto 1, iniciamos con el análisis de iniciativa con proyecto de decreto por el que se deroga el inciso c) de la fracción I del artículo 180 y se adiciona el inciso e) a la fracción II del artículo 180 de la Ley del Trabajo de los Servidores Públicos del Estado y Municipios</w:t>
      </w:r>
      <w:r w:rsidR="002427A1" w:rsidRPr="00106A8B">
        <w:rPr>
          <w:szCs w:val="24"/>
        </w:rPr>
        <w:t>,</w:t>
      </w:r>
      <w:r w:rsidRPr="00106A8B">
        <w:rPr>
          <w:szCs w:val="24"/>
        </w:rPr>
        <w:t xml:space="preserve"> presentada por el </w:t>
      </w:r>
      <w:r w:rsidR="002427A1" w:rsidRPr="00106A8B">
        <w:rPr>
          <w:szCs w:val="24"/>
        </w:rPr>
        <w:t>d</w:t>
      </w:r>
      <w:r w:rsidRPr="00106A8B">
        <w:rPr>
          <w:szCs w:val="24"/>
        </w:rPr>
        <w:t>iputado David Parra Sánchez, en nombre del Grupo Parlamentario Partido Revolucionario Institucional.</w:t>
      </w:r>
    </w:p>
    <w:p w14:paraId="20260D1C" w14:textId="43338DD8" w:rsidR="002067CD" w:rsidRPr="00106A8B" w:rsidRDefault="002067CD" w:rsidP="00106A8B">
      <w:pPr>
        <w:pStyle w:val="Sinespaciado"/>
        <w:jc w:val="both"/>
        <w:rPr>
          <w:szCs w:val="24"/>
        </w:rPr>
      </w:pPr>
      <w:r w:rsidRPr="00106A8B">
        <w:rPr>
          <w:szCs w:val="24"/>
        </w:rPr>
        <w:tab/>
        <w:t xml:space="preserve">Aprovecho la presencia del </w:t>
      </w:r>
      <w:r w:rsidR="002427A1" w:rsidRPr="00106A8B">
        <w:rPr>
          <w:szCs w:val="24"/>
        </w:rPr>
        <w:t>d</w:t>
      </w:r>
      <w:r w:rsidRPr="00106A8B">
        <w:rPr>
          <w:szCs w:val="24"/>
        </w:rPr>
        <w:t>iputado David Parra, proponente de esta iniciativa</w:t>
      </w:r>
      <w:r w:rsidR="002427A1" w:rsidRPr="00106A8B">
        <w:rPr>
          <w:szCs w:val="24"/>
        </w:rPr>
        <w:t>.</w:t>
      </w:r>
      <w:r w:rsidRPr="00106A8B">
        <w:rPr>
          <w:szCs w:val="24"/>
        </w:rPr>
        <w:t xml:space="preserve"> </w:t>
      </w:r>
      <w:r w:rsidR="002427A1" w:rsidRPr="00106A8B">
        <w:rPr>
          <w:szCs w:val="24"/>
        </w:rPr>
        <w:t>M</w:t>
      </w:r>
      <w:r w:rsidRPr="00106A8B">
        <w:rPr>
          <w:szCs w:val="24"/>
        </w:rPr>
        <w:t>e gustaría pedirle amablemente nos hiciera favor de presentar su propuesta.</w:t>
      </w:r>
    </w:p>
    <w:p w14:paraId="6ED1AA09" w14:textId="2BD57176" w:rsidR="002067CD" w:rsidRPr="00106A8B" w:rsidRDefault="002067CD" w:rsidP="00106A8B">
      <w:pPr>
        <w:pStyle w:val="Sinespaciado"/>
        <w:jc w:val="both"/>
        <w:rPr>
          <w:szCs w:val="24"/>
        </w:rPr>
      </w:pPr>
      <w:r w:rsidRPr="00106A8B">
        <w:rPr>
          <w:szCs w:val="24"/>
        </w:rPr>
        <w:tab/>
        <w:t>Adelante</w:t>
      </w:r>
      <w:r w:rsidR="002427A1" w:rsidRPr="00106A8B">
        <w:rPr>
          <w:szCs w:val="24"/>
        </w:rPr>
        <w:t>,</w:t>
      </w:r>
      <w:r w:rsidRPr="00106A8B">
        <w:rPr>
          <w:szCs w:val="24"/>
        </w:rPr>
        <w:t xml:space="preserve"> diputado.</w:t>
      </w:r>
    </w:p>
    <w:p w14:paraId="7C750451" w14:textId="3AF24213" w:rsidR="002067CD" w:rsidRPr="00106A8B" w:rsidRDefault="002067CD" w:rsidP="00106A8B">
      <w:pPr>
        <w:pStyle w:val="Sinespaciado"/>
        <w:jc w:val="both"/>
        <w:rPr>
          <w:szCs w:val="24"/>
        </w:rPr>
      </w:pPr>
      <w:r w:rsidRPr="00106A8B">
        <w:rPr>
          <w:szCs w:val="24"/>
        </w:rPr>
        <w:t>DIP. DAVID PARRA SÁNCHEZ. Buenos días</w:t>
      </w:r>
      <w:r w:rsidR="005C33A4" w:rsidRPr="00106A8B">
        <w:rPr>
          <w:szCs w:val="24"/>
        </w:rPr>
        <w:t xml:space="preserve"> </w:t>
      </w:r>
      <w:r w:rsidR="004D18D1" w:rsidRPr="00106A8B">
        <w:rPr>
          <w:szCs w:val="24"/>
        </w:rPr>
        <w:t>a todos ustedes</w:t>
      </w:r>
      <w:r w:rsidR="00980782" w:rsidRPr="00106A8B">
        <w:rPr>
          <w:szCs w:val="24"/>
        </w:rPr>
        <w:t>,</w:t>
      </w:r>
      <w:r w:rsidR="005C33A4" w:rsidRPr="00106A8B">
        <w:rPr>
          <w:szCs w:val="24"/>
        </w:rPr>
        <w:t xml:space="preserve"> compañeros diputados.</w:t>
      </w:r>
    </w:p>
    <w:p w14:paraId="30338ABE" w14:textId="2AF18969" w:rsidR="00632D02" w:rsidRPr="00106A8B" w:rsidRDefault="00632D02" w:rsidP="00106A8B">
      <w:pPr>
        <w:pStyle w:val="Sinespaciado"/>
        <w:ind w:firstLine="708"/>
        <w:jc w:val="both"/>
        <w:rPr>
          <w:szCs w:val="24"/>
        </w:rPr>
      </w:pPr>
      <w:r w:rsidRPr="00106A8B">
        <w:rPr>
          <w:szCs w:val="24"/>
        </w:rPr>
        <w:lastRenderedPageBreak/>
        <w:t>Con fundamento en lo dispuesto por los artículos 51 fracción II, 56 y 61 fracción I de la Constitución Política del Estado Libre y Soberano de México y 28 fracción I, 79 y 81 de la Ley Orgánica del Poder Legislativo del Estado Libre y Soberano de México</w:t>
      </w:r>
      <w:r w:rsidR="00980782" w:rsidRPr="00106A8B">
        <w:rPr>
          <w:szCs w:val="24"/>
        </w:rPr>
        <w:t>, q</w:t>
      </w:r>
      <w:r w:rsidRPr="00106A8B">
        <w:rPr>
          <w:szCs w:val="24"/>
        </w:rPr>
        <w:t>uien suscribe, diputado David Parra Sánchez, integrante del Grupo Parlamentario del Partido Revolucionario Institucional, someto a la consideración de esta Honorable Legislatura</w:t>
      </w:r>
      <w:r w:rsidR="00E831AE" w:rsidRPr="00106A8B">
        <w:rPr>
          <w:szCs w:val="24"/>
        </w:rPr>
        <w:t xml:space="preserve"> </w:t>
      </w:r>
      <w:r w:rsidRPr="00106A8B">
        <w:rPr>
          <w:szCs w:val="24"/>
        </w:rPr>
        <w:t>iniciativa con proyecto de decreto por el que se deroga el inciso c) de la fracción I del artículo 180 y se adiciona el inciso e) a la fracción II del artículo 180 de la Ley del Trabajo de los Servidores Públicos del Estado de Municipios, de conformidad con la siguiente</w:t>
      </w:r>
    </w:p>
    <w:p w14:paraId="445E637B" w14:textId="77777777" w:rsidR="00632D02" w:rsidRPr="00106A8B" w:rsidRDefault="00632D02" w:rsidP="00106A8B">
      <w:pPr>
        <w:pStyle w:val="Sinespaciado"/>
        <w:jc w:val="center"/>
        <w:rPr>
          <w:szCs w:val="24"/>
        </w:rPr>
      </w:pPr>
      <w:r w:rsidRPr="00106A8B">
        <w:rPr>
          <w:szCs w:val="24"/>
        </w:rPr>
        <w:t>EXPOSICIÓN DE MOTIVOS</w:t>
      </w:r>
    </w:p>
    <w:p w14:paraId="548CF514" w14:textId="551D0A8A" w:rsidR="00D634DE" w:rsidRPr="00106A8B" w:rsidRDefault="00632D02" w:rsidP="00106A8B">
      <w:pPr>
        <w:pStyle w:val="Sinespaciado"/>
        <w:ind w:firstLine="720"/>
        <w:jc w:val="both"/>
        <w:rPr>
          <w:szCs w:val="24"/>
        </w:rPr>
      </w:pPr>
      <w:r w:rsidRPr="00106A8B">
        <w:rPr>
          <w:szCs w:val="24"/>
        </w:rPr>
        <w:t>El concepto de prescripción por sí mismo es muy difícil de generalizar, mucho más al aplicarlo en materia laboral</w:t>
      </w:r>
      <w:r w:rsidR="006C564A" w:rsidRPr="00106A8B">
        <w:rPr>
          <w:szCs w:val="24"/>
        </w:rPr>
        <w:t>.</w:t>
      </w:r>
      <w:r w:rsidRPr="00106A8B">
        <w:rPr>
          <w:szCs w:val="24"/>
        </w:rPr>
        <w:t xml:space="preserve"> </w:t>
      </w:r>
      <w:r w:rsidR="006C564A" w:rsidRPr="00106A8B">
        <w:rPr>
          <w:szCs w:val="24"/>
        </w:rPr>
        <w:t>L</w:t>
      </w:r>
      <w:r w:rsidRPr="00106A8B">
        <w:rPr>
          <w:szCs w:val="24"/>
        </w:rPr>
        <w:t>a doctrina jurídica ha dado muchos posibles significados</w:t>
      </w:r>
      <w:r w:rsidR="003120E4" w:rsidRPr="00106A8B">
        <w:rPr>
          <w:szCs w:val="24"/>
        </w:rPr>
        <w:t>,</w:t>
      </w:r>
      <w:r w:rsidRPr="00106A8B">
        <w:rPr>
          <w:szCs w:val="24"/>
        </w:rPr>
        <w:t xml:space="preserve"> sin que ninguno de ellos sea totalmente satisfactorio, ya que dependen mucho de las materias que se regulen con su aplicación</w:t>
      </w:r>
      <w:r w:rsidR="006C564A" w:rsidRPr="00106A8B">
        <w:rPr>
          <w:szCs w:val="24"/>
        </w:rPr>
        <w:t>.</w:t>
      </w:r>
    </w:p>
    <w:p w14:paraId="741B31F5" w14:textId="3EA2D1CA" w:rsidR="00632D02" w:rsidRPr="00106A8B" w:rsidRDefault="006C564A" w:rsidP="00106A8B">
      <w:pPr>
        <w:pStyle w:val="Sinespaciado"/>
        <w:ind w:firstLine="720"/>
        <w:jc w:val="both"/>
        <w:rPr>
          <w:szCs w:val="24"/>
        </w:rPr>
      </w:pPr>
      <w:r w:rsidRPr="00106A8B">
        <w:rPr>
          <w:szCs w:val="24"/>
        </w:rPr>
        <w:t>E</w:t>
      </w:r>
      <w:r w:rsidR="00632D02" w:rsidRPr="00106A8B">
        <w:rPr>
          <w:szCs w:val="24"/>
        </w:rPr>
        <w:t>n materia laboral</w:t>
      </w:r>
      <w:r w:rsidR="00D634DE" w:rsidRPr="00106A8B">
        <w:rPr>
          <w:szCs w:val="24"/>
        </w:rPr>
        <w:t>,</w:t>
      </w:r>
      <w:r w:rsidR="00632D02" w:rsidRPr="00106A8B">
        <w:rPr>
          <w:szCs w:val="24"/>
        </w:rPr>
        <w:t xml:space="preserve"> </w:t>
      </w:r>
      <w:r w:rsidRPr="00106A8B">
        <w:rPr>
          <w:szCs w:val="24"/>
        </w:rPr>
        <w:t>t</w:t>
      </w:r>
      <w:r w:rsidR="00632D02" w:rsidRPr="00106A8B">
        <w:rPr>
          <w:szCs w:val="24"/>
        </w:rPr>
        <w:t>al parece que la prescripción toma un sentido más bien extintivo, ya que en ese sentido se encuentra regulada de los artículos 516 al 522 de la Ley Federal del Trabajo y nuestra Ley del Trabajo de los Servidores Públicos del Estado y Municipios del Estado de México, del artículo 180 al 183.</w:t>
      </w:r>
    </w:p>
    <w:p w14:paraId="1C7402AD" w14:textId="77777777" w:rsidR="007D07E9" w:rsidRPr="00106A8B" w:rsidRDefault="00632D02" w:rsidP="00106A8B">
      <w:pPr>
        <w:pStyle w:val="Sinespaciado"/>
        <w:ind w:firstLine="720"/>
        <w:jc w:val="both"/>
        <w:rPr>
          <w:szCs w:val="24"/>
        </w:rPr>
      </w:pPr>
      <w:r w:rsidRPr="00106A8B">
        <w:rPr>
          <w:szCs w:val="24"/>
        </w:rPr>
        <w:t xml:space="preserve">La prescripción laboral debería entenderse como parte del </w:t>
      </w:r>
      <w:r w:rsidR="007D07E9" w:rsidRPr="00106A8B">
        <w:rPr>
          <w:szCs w:val="24"/>
        </w:rPr>
        <w:t>d</w:t>
      </w:r>
      <w:r w:rsidRPr="00106A8B">
        <w:rPr>
          <w:szCs w:val="24"/>
        </w:rPr>
        <w:t>erecho procesal del trabajo, ya que claramente se trata de una prescripción de acciones. Sin embargo, los especialistas en derecho laboral también la ubican</w:t>
      </w:r>
      <w:r w:rsidR="007D07E9" w:rsidRPr="00106A8B">
        <w:rPr>
          <w:szCs w:val="24"/>
        </w:rPr>
        <w:t>,</w:t>
      </w:r>
      <w:r w:rsidRPr="00106A8B">
        <w:rPr>
          <w:szCs w:val="24"/>
        </w:rPr>
        <w:t xml:space="preserve"> para su estudio y análisis</w:t>
      </w:r>
      <w:r w:rsidR="007D07E9" w:rsidRPr="00106A8B">
        <w:rPr>
          <w:szCs w:val="24"/>
        </w:rPr>
        <w:t>,</w:t>
      </w:r>
      <w:r w:rsidRPr="00106A8B">
        <w:rPr>
          <w:szCs w:val="24"/>
        </w:rPr>
        <w:t xml:space="preserve"> dentro del </w:t>
      </w:r>
      <w:r w:rsidR="007D07E9" w:rsidRPr="00106A8B">
        <w:rPr>
          <w:szCs w:val="24"/>
        </w:rPr>
        <w:t>d</w:t>
      </w:r>
      <w:r w:rsidRPr="00106A8B">
        <w:rPr>
          <w:szCs w:val="24"/>
        </w:rPr>
        <w:t xml:space="preserve">erecho sustantivo del </w:t>
      </w:r>
      <w:r w:rsidR="007D07E9" w:rsidRPr="00106A8B">
        <w:rPr>
          <w:szCs w:val="24"/>
        </w:rPr>
        <w:t>d</w:t>
      </w:r>
      <w:r w:rsidRPr="00106A8B">
        <w:rPr>
          <w:szCs w:val="24"/>
        </w:rPr>
        <w:t xml:space="preserve">erecho del </w:t>
      </w:r>
      <w:r w:rsidR="007D07E9" w:rsidRPr="00106A8B">
        <w:rPr>
          <w:szCs w:val="24"/>
        </w:rPr>
        <w:t>t</w:t>
      </w:r>
      <w:r w:rsidRPr="00106A8B">
        <w:rPr>
          <w:szCs w:val="24"/>
        </w:rPr>
        <w:t>rabajo</w:t>
      </w:r>
      <w:r w:rsidR="007D07E9" w:rsidRPr="00106A8B">
        <w:rPr>
          <w:szCs w:val="24"/>
        </w:rPr>
        <w:t>.</w:t>
      </w:r>
    </w:p>
    <w:p w14:paraId="1331A205" w14:textId="77777777" w:rsidR="00836009" w:rsidRPr="00106A8B" w:rsidRDefault="007D07E9" w:rsidP="00106A8B">
      <w:pPr>
        <w:pStyle w:val="Sinespaciado"/>
        <w:ind w:firstLine="720"/>
        <w:jc w:val="both"/>
        <w:rPr>
          <w:szCs w:val="24"/>
        </w:rPr>
      </w:pPr>
      <w:r w:rsidRPr="00106A8B">
        <w:rPr>
          <w:szCs w:val="24"/>
        </w:rPr>
        <w:t>E</w:t>
      </w:r>
      <w:r w:rsidR="00632D02" w:rsidRPr="00106A8B">
        <w:rPr>
          <w:szCs w:val="24"/>
        </w:rPr>
        <w:t>n un marco conceptual</w:t>
      </w:r>
      <w:r w:rsidRPr="00106A8B">
        <w:rPr>
          <w:szCs w:val="24"/>
        </w:rPr>
        <w:t>,</w:t>
      </w:r>
      <w:r w:rsidR="00632D02" w:rsidRPr="00106A8B">
        <w:rPr>
          <w:szCs w:val="24"/>
        </w:rPr>
        <w:t xml:space="preserve"> y para exponer la presente iniciativa, me permito definir a la preinscripción como un concepto jurídico en virtud del cual el transcurso de tiempo consolida situaciones de hecho, permite la extinción de una acción o derecho extintiva o la adquisición del dominio y demás derechos reales de cosas ajenas. Sería liberatoria usucapión.</w:t>
      </w:r>
    </w:p>
    <w:p w14:paraId="7F8851AC" w14:textId="77777777" w:rsidR="00981C3A" w:rsidRPr="00106A8B" w:rsidRDefault="00632D02" w:rsidP="00106A8B">
      <w:pPr>
        <w:pStyle w:val="Sinespaciado"/>
        <w:ind w:firstLine="720"/>
        <w:jc w:val="both"/>
        <w:rPr>
          <w:szCs w:val="24"/>
        </w:rPr>
      </w:pPr>
      <w:r w:rsidRPr="00106A8B">
        <w:rPr>
          <w:szCs w:val="24"/>
        </w:rPr>
        <w:t>Así pues, la prescripción en materia laboral supone la pérdida de la acción por no haberla ejercido en los plazos legalmente establecidos. Al respecto, la Ley Federal del Trabajo, dentro del Título D</w:t>
      </w:r>
      <w:r w:rsidR="004A1B11" w:rsidRPr="00106A8B">
        <w:rPr>
          <w:szCs w:val="24"/>
        </w:rPr>
        <w:t>é</w:t>
      </w:r>
      <w:r w:rsidRPr="00106A8B">
        <w:rPr>
          <w:szCs w:val="24"/>
        </w:rPr>
        <w:t>cimo</w:t>
      </w:r>
      <w:r w:rsidR="00836009" w:rsidRPr="00106A8B">
        <w:rPr>
          <w:szCs w:val="24"/>
        </w:rPr>
        <w:t>,</w:t>
      </w:r>
      <w:r w:rsidRPr="00106A8B">
        <w:rPr>
          <w:szCs w:val="24"/>
        </w:rPr>
        <w:t xml:space="preserve"> </w:t>
      </w:r>
      <w:r w:rsidR="00836009" w:rsidRPr="00106A8B">
        <w:rPr>
          <w:szCs w:val="24"/>
        </w:rPr>
        <w:t>D</w:t>
      </w:r>
      <w:r w:rsidRPr="00106A8B">
        <w:rPr>
          <w:szCs w:val="24"/>
        </w:rPr>
        <w:t xml:space="preserve">e la </w:t>
      </w:r>
      <w:r w:rsidR="00836009" w:rsidRPr="00106A8B">
        <w:rPr>
          <w:szCs w:val="24"/>
        </w:rPr>
        <w:t>P</w:t>
      </w:r>
      <w:r w:rsidRPr="00106A8B">
        <w:rPr>
          <w:szCs w:val="24"/>
        </w:rPr>
        <w:t>rescripción, establece en el artículo 518 que las acciones de los trabajadores que sean separados del trabajo prescriban en dos meses y que la misma corre a partir del día siguiente a la fecha de la separación.</w:t>
      </w:r>
    </w:p>
    <w:p w14:paraId="525880C2" w14:textId="1724F2EE" w:rsidR="00632D02" w:rsidRPr="00106A8B" w:rsidRDefault="00632D02" w:rsidP="00106A8B">
      <w:pPr>
        <w:pStyle w:val="Sinespaciado"/>
        <w:ind w:firstLine="720"/>
        <w:jc w:val="both"/>
        <w:rPr>
          <w:szCs w:val="24"/>
        </w:rPr>
      </w:pPr>
      <w:r w:rsidRPr="00106A8B">
        <w:rPr>
          <w:szCs w:val="24"/>
        </w:rPr>
        <w:t>Por su parte, en nuestra Ley del Trabajo de los Servidores Públicos del Estado y Municipios del Estado de México</w:t>
      </w:r>
      <w:r w:rsidR="00836009" w:rsidRPr="00106A8B">
        <w:rPr>
          <w:szCs w:val="24"/>
        </w:rPr>
        <w:t>,</w:t>
      </w:r>
      <w:r w:rsidRPr="00106A8B">
        <w:rPr>
          <w:szCs w:val="24"/>
        </w:rPr>
        <w:t xml:space="preserve"> Título Sexto</w:t>
      </w:r>
      <w:r w:rsidR="00836009" w:rsidRPr="00106A8B">
        <w:rPr>
          <w:szCs w:val="24"/>
        </w:rPr>
        <w:t>, D</w:t>
      </w:r>
      <w:r w:rsidRPr="00106A8B">
        <w:rPr>
          <w:szCs w:val="24"/>
        </w:rPr>
        <w:t xml:space="preserve">e las </w:t>
      </w:r>
      <w:r w:rsidR="00836009" w:rsidRPr="00106A8B">
        <w:rPr>
          <w:szCs w:val="24"/>
        </w:rPr>
        <w:t>P</w:t>
      </w:r>
      <w:r w:rsidRPr="00106A8B">
        <w:rPr>
          <w:szCs w:val="24"/>
        </w:rPr>
        <w:t xml:space="preserve">rescripciones, se establece en el inciso c) de la fracción I del artículo 180 que prescriben en un mes en caso de suspensión o despido injustificados las acciones para exigir la reinstalación o la indemnización que la ley concede, contados a partir del día siguiente de la fecha del despido o suspensión. </w:t>
      </w:r>
    </w:p>
    <w:p w14:paraId="28507CF4" w14:textId="77777777" w:rsidR="00632D02" w:rsidRPr="00106A8B" w:rsidRDefault="00632D02" w:rsidP="00106A8B">
      <w:pPr>
        <w:pStyle w:val="Sinespaciado"/>
        <w:ind w:firstLine="720"/>
        <w:jc w:val="both"/>
        <w:rPr>
          <w:szCs w:val="24"/>
        </w:rPr>
      </w:pPr>
      <w:r w:rsidRPr="00106A8B">
        <w:rPr>
          <w:szCs w:val="24"/>
        </w:rPr>
        <w:t xml:space="preserve">De lo anterior podemos concretar que la prescripción extintiva es una institución injusta, ya que solo establece una solución particular para los titulares de la acción y el derecho, rompiendo con el precepto constitucional de irrenunciabilidad de los derechos de los trabajadores consagrados en el inciso g) de la fracción XXVII del apartado A del artículo 123 de la Constitución Política de los Estados Unidos Mexicanos y la naturaleza jurídica de orden público establecida en el artículo 5 de la Ley Federal del Trabajo. </w:t>
      </w:r>
    </w:p>
    <w:p w14:paraId="2F2A24C3" w14:textId="77777777" w:rsidR="00933541" w:rsidRPr="00106A8B" w:rsidRDefault="00632D02" w:rsidP="00106A8B">
      <w:pPr>
        <w:pStyle w:val="Sinespaciado"/>
        <w:ind w:firstLine="720"/>
        <w:jc w:val="both"/>
        <w:rPr>
          <w:szCs w:val="24"/>
        </w:rPr>
      </w:pPr>
      <w:r w:rsidRPr="00106A8B">
        <w:rPr>
          <w:szCs w:val="24"/>
        </w:rPr>
        <w:t>El plazo de prescripción de dos meses</w:t>
      </w:r>
      <w:r w:rsidR="00CF661B" w:rsidRPr="00106A8B">
        <w:rPr>
          <w:szCs w:val="24"/>
        </w:rPr>
        <w:t>,</w:t>
      </w:r>
      <w:r w:rsidRPr="00106A8B">
        <w:rPr>
          <w:szCs w:val="24"/>
        </w:rPr>
        <w:t xml:space="preserve"> un logro en la Ley Federal del Trabajo de 1970. En la ley anterior, el artículo 329 fracción </w:t>
      </w:r>
      <w:r w:rsidR="00933541" w:rsidRPr="00106A8B">
        <w:rPr>
          <w:szCs w:val="24"/>
        </w:rPr>
        <w:t>III</w:t>
      </w:r>
      <w:r w:rsidRPr="00106A8B">
        <w:rPr>
          <w:szCs w:val="24"/>
        </w:rPr>
        <w:t xml:space="preserve"> establecía solo un mes respecto de las acciones de los trabajadores que eran separados de su trabajo. Se trató de una reforma legislativa justa, ya que el término de un mes resultaba sumamente corto, lo que exige la preparación jurídica correspondiente.</w:t>
      </w:r>
    </w:p>
    <w:p w14:paraId="3CAF1272" w14:textId="77777777" w:rsidR="009510A2" w:rsidRPr="00106A8B" w:rsidRDefault="00632D02" w:rsidP="00106A8B">
      <w:pPr>
        <w:pStyle w:val="Sinespaciado"/>
        <w:ind w:firstLine="720"/>
        <w:jc w:val="both"/>
        <w:rPr>
          <w:szCs w:val="24"/>
        </w:rPr>
      </w:pPr>
      <w:r w:rsidRPr="00106A8B">
        <w:rPr>
          <w:szCs w:val="24"/>
        </w:rPr>
        <w:t>Aunque la ley marco es la Ley Federal del Trabajo, la cual en muchas ocasiones se aplica de manera supletoria durante los distintos procesos laborales que se ventilan en nuestra entidad</w:t>
      </w:r>
      <w:r w:rsidR="00A85A72" w:rsidRPr="00106A8B">
        <w:rPr>
          <w:szCs w:val="24"/>
        </w:rPr>
        <w:t>,</w:t>
      </w:r>
      <w:r w:rsidRPr="00106A8B">
        <w:rPr>
          <w:szCs w:val="24"/>
        </w:rPr>
        <w:t xml:space="preserve"> </w:t>
      </w:r>
      <w:r w:rsidR="00A85A72" w:rsidRPr="00106A8B">
        <w:rPr>
          <w:szCs w:val="24"/>
        </w:rPr>
        <w:t>a</w:t>
      </w:r>
      <w:r w:rsidRPr="00106A8B">
        <w:rPr>
          <w:szCs w:val="24"/>
        </w:rPr>
        <w:t xml:space="preserve">simismo ha dispuesto de dos meses para que el trabajador haga uso de alguna acción legal o </w:t>
      </w:r>
      <w:r w:rsidRPr="00106A8B">
        <w:rPr>
          <w:szCs w:val="24"/>
        </w:rPr>
        <w:lastRenderedPageBreak/>
        <w:t>derecho, estableciendo que la sola presentación de la demanda laboral interrumpe el plazo para la prescripción, a pesar de que se presente ante diversa autoridad laboral y esta sea incompetente</w:t>
      </w:r>
      <w:r w:rsidR="009510A2" w:rsidRPr="00106A8B">
        <w:rPr>
          <w:szCs w:val="24"/>
        </w:rPr>
        <w:t>.</w:t>
      </w:r>
    </w:p>
    <w:p w14:paraId="32D65463" w14:textId="53DFD620" w:rsidR="004E5A82" w:rsidRPr="00106A8B" w:rsidRDefault="009510A2" w:rsidP="00106A8B">
      <w:pPr>
        <w:pStyle w:val="Sinespaciado"/>
        <w:ind w:firstLine="720"/>
        <w:jc w:val="both"/>
        <w:rPr>
          <w:szCs w:val="24"/>
        </w:rPr>
      </w:pPr>
      <w:r w:rsidRPr="00106A8B">
        <w:rPr>
          <w:szCs w:val="24"/>
        </w:rPr>
        <w:t>C</w:t>
      </w:r>
      <w:r w:rsidR="00632D02" w:rsidRPr="00106A8B">
        <w:rPr>
          <w:szCs w:val="24"/>
        </w:rPr>
        <w:t>omo se desprende del comparativo de la prescripción entre la Ley Federal del Trabajo y nuestra Ley del Trabajo de los Servidores Públicos del Estado y Municipios</w:t>
      </w:r>
      <w:r w:rsidRPr="00106A8B">
        <w:rPr>
          <w:szCs w:val="24"/>
        </w:rPr>
        <w:t>,</w:t>
      </w:r>
      <w:r w:rsidR="00632D02" w:rsidRPr="00106A8B">
        <w:rPr>
          <w:szCs w:val="24"/>
        </w:rPr>
        <w:t xml:space="preserve"> </w:t>
      </w:r>
      <w:r w:rsidRPr="00106A8B">
        <w:rPr>
          <w:szCs w:val="24"/>
        </w:rPr>
        <w:t>e</w:t>
      </w:r>
      <w:r w:rsidR="00632D02" w:rsidRPr="00106A8B">
        <w:rPr>
          <w:szCs w:val="24"/>
        </w:rPr>
        <w:t xml:space="preserve">xiste una diferencia de un mes en contra del trabajador para hacer valer una acción o derecho, por lo que es urgente cuando menos igualar la prescripción que regula nuestra </w:t>
      </w:r>
      <w:r w:rsidR="00896A58" w:rsidRPr="00106A8B">
        <w:rPr>
          <w:szCs w:val="24"/>
        </w:rPr>
        <w:t>L</w:t>
      </w:r>
      <w:r w:rsidR="00632D02" w:rsidRPr="00106A8B">
        <w:rPr>
          <w:szCs w:val="24"/>
        </w:rPr>
        <w:t xml:space="preserve">ey del </w:t>
      </w:r>
      <w:r w:rsidR="00896A58" w:rsidRPr="00106A8B">
        <w:rPr>
          <w:szCs w:val="24"/>
        </w:rPr>
        <w:t>T</w:t>
      </w:r>
      <w:r w:rsidR="00632D02" w:rsidRPr="00106A8B">
        <w:rPr>
          <w:szCs w:val="24"/>
        </w:rPr>
        <w:t>rabajo</w:t>
      </w:r>
      <w:r w:rsidR="00896A58" w:rsidRPr="00106A8B">
        <w:rPr>
          <w:szCs w:val="24"/>
        </w:rPr>
        <w:t xml:space="preserve"> de los Servidores Públicos del Estado y Municipios </w:t>
      </w:r>
      <w:r w:rsidR="004E5A82" w:rsidRPr="00106A8B">
        <w:rPr>
          <w:szCs w:val="24"/>
        </w:rPr>
        <w:t>con la que dispone la Ley Federal del Trabajo.</w:t>
      </w:r>
    </w:p>
    <w:p w14:paraId="63703932" w14:textId="09F4079C" w:rsidR="004E5A82" w:rsidRPr="00106A8B" w:rsidRDefault="004E5A82" w:rsidP="00106A8B">
      <w:pPr>
        <w:pStyle w:val="Sinespaciado"/>
        <w:ind w:firstLine="708"/>
        <w:jc w:val="both"/>
        <w:rPr>
          <w:szCs w:val="24"/>
        </w:rPr>
      </w:pPr>
      <w:r w:rsidRPr="00106A8B">
        <w:rPr>
          <w:szCs w:val="24"/>
        </w:rPr>
        <w:t>Hay que recordar que la Ley Federal del Trabajo y la Constitución Política de los Estados Unidos Mexicanos establecen las normas mínimas en beneficio y protección de la clase trabajadora y</w:t>
      </w:r>
      <w:r w:rsidR="00011C76" w:rsidRPr="00106A8B">
        <w:rPr>
          <w:szCs w:val="24"/>
        </w:rPr>
        <w:t>,</w:t>
      </w:r>
      <w:r w:rsidRPr="00106A8B">
        <w:rPr>
          <w:szCs w:val="24"/>
        </w:rPr>
        <w:t xml:space="preserve"> de acuerdo al orden jerárquico normativo en el derecho mexicano, son superiores a nuestra Ley del Trabajo de los Servidores Públicos del Estado y Municipios del Estado de México.</w:t>
      </w:r>
    </w:p>
    <w:p w14:paraId="634F2E32" w14:textId="0CE50544" w:rsidR="004E5A82" w:rsidRPr="00106A8B" w:rsidRDefault="004E5A82" w:rsidP="00106A8B">
      <w:pPr>
        <w:pStyle w:val="Sinespaciado"/>
        <w:ind w:firstLine="708"/>
        <w:jc w:val="both"/>
        <w:rPr>
          <w:szCs w:val="24"/>
        </w:rPr>
      </w:pPr>
      <w:r w:rsidRPr="00106A8B">
        <w:rPr>
          <w:szCs w:val="24"/>
        </w:rPr>
        <w:t>Recordemos que los preceptos que pertenecen a un sistema jurídico pueden ser del mismo o de diverso rango</w:t>
      </w:r>
      <w:r w:rsidR="00062D91" w:rsidRPr="00106A8B">
        <w:rPr>
          <w:szCs w:val="24"/>
        </w:rPr>
        <w:t>.</w:t>
      </w:r>
      <w:r w:rsidRPr="00106A8B">
        <w:rPr>
          <w:szCs w:val="24"/>
        </w:rPr>
        <w:t xml:space="preserve"> </w:t>
      </w:r>
      <w:r w:rsidR="00062D91" w:rsidRPr="00106A8B">
        <w:rPr>
          <w:szCs w:val="24"/>
        </w:rPr>
        <w:t>E</w:t>
      </w:r>
      <w:r w:rsidRPr="00106A8B">
        <w:rPr>
          <w:szCs w:val="24"/>
        </w:rPr>
        <w:t>n primera hipótesis hay entre ellos una relación de coordinación</w:t>
      </w:r>
      <w:r w:rsidR="00A75192" w:rsidRPr="00106A8B">
        <w:rPr>
          <w:szCs w:val="24"/>
        </w:rPr>
        <w:t>;</w:t>
      </w:r>
      <w:r w:rsidRPr="00106A8B">
        <w:rPr>
          <w:szCs w:val="24"/>
        </w:rPr>
        <w:t xml:space="preserve"> en la segunda</w:t>
      </w:r>
      <w:r w:rsidR="00062D91" w:rsidRPr="00106A8B">
        <w:rPr>
          <w:szCs w:val="24"/>
        </w:rPr>
        <w:t>,</w:t>
      </w:r>
      <w:r w:rsidRPr="00106A8B">
        <w:rPr>
          <w:szCs w:val="24"/>
        </w:rPr>
        <w:t xml:space="preserve"> un nexo </w:t>
      </w:r>
      <w:r w:rsidR="00A75192" w:rsidRPr="00106A8B">
        <w:rPr>
          <w:szCs w:val="24"/>
        </w:rPr>
        <w:t>d</w:t>
      </w:r>
      <w:r w:rsidRPr="00106A8B">
        <w:rPr>
          <w:szCs w:val="24"/>
        </w:rPr>
        <w:t>e supra o subordinación</w:t>
      </w:r>
      <w:r w:rsidR="00062D91" w:rsidRPr="00106A8B">
        <w:rPr>
          <w:szCs w:val="24"/>
        </w:rPr>
        <w:t>.</w:t>
      </w:r>
      <w:r w:rsidRPr="00106A8B">
        <w:rPr>
          <w:szCs w:val="24"/>
        </w:rPr>
        <w:t xml:space="preserve"> </w:t>
      </w:r>
      <w:r w:rsidR="00062D91" w:rsidRPr="00106A8B">
        <w:rPr>
          <w:szCs w:val="24"/>
        </w:rPr>
        <w:t>L</w:t>
      </w:r>
      <w:r w:rsidRPr="00106A8B">
        <w:rPr>
          <w:szCs w:val="24"/>
        </w:rPr>
        <w:t>a existencia de relaciones de este último tipo permite la ordenación escalonada de aquellos precepto</w:t>
      </w:r>
      <w:r w:rsidR="00062D91" w:rsidRPr="00106A8B">
        <w:rPr>
          <w:szCs w:val="24"/>
        </w:rPr>
        <w:t>s</w:t>
      </w:r>
      <w:r w:rsidRPr="00106A8B">
        <w:rPr>
          <w:szCs w:val="24"/>
        </w:rPr>
        <w:t xml:space="preserve"> y revela</w:t>
      </w:r>
      <w:r w:rsidR="00062D91" w:rsidRPr="00106A8B">
        <w:rPr>
          <w:szCs w:val="24"/>
        </w:rPr>
        <w:t>,</w:t>
      </w:r>
      <w:r w:rsidRPr="00106A8B">
        <w:rPr>
          <w:szCs w:val="24"/>
        </w:rPr>
        <w:t xml:space="preserve"> al propio tiempo, el fundamento de su validez</w:t>
      </w:r>
      <w:r w:rsidR="00062D91" w:rsidRPr="00106A8B">
        <w:rPr>
          <w:szCs w:val="24"/>
        </w:rPr>
        <w:t>.</w:t>
      </w:r>
      <w:r w:rsidRPr="00106A8B">
        <w:rPr>
          <w:szCs w:val="24"/>
        </w:rPr>
        <w:t xml:space="preserve"> </w:t>
      </w:r>
      <w:r w:rsidR="00062D91" w:rsidRPr="00106A8B">
        <w:rPr>
          <w:szCs w:val="24"/>
        </w:rPr>
        <w:t>N</w:t>
      </w:r>
      <w:r w:rsidRPr="00106A8B">
        <w:rPr>
          <w:szCs w:val="24"/>
        </w:rPr>
        <w:t>o podemos tener una ley que contenga preceptos inferiores o que reduzca los plazos otorgados por la legislación superior</w:t>
      </w:r>
      <w:r w:rsidR="00062D91" w:rsidRPr="00106A8B">
        <w:rPr>
          <w:szCs w:val="24"/>
        </w:rPr>
        <w:t>.</w:t>
      </w:r>
      <w:r w:rsidRPr="00106A8B">
        <w:rPr>
          <w:szCs w:val="24"/>
        </w:rPr>
        <w:t xml:space="preserve"> </w:t>
      </w:r>
      <w:r w:rsidR="00062D91" w:rsidRPr="00106A8B">
        <w:rPr>
          <w:szCs w:val="24"/>
        </w:rPr>
        <w:t>D</w:t>
      </w:r>
      <w:r w:rsidRPr="00106A8B">
        <w:rPr>
          <w:szCs w:val="24"/>
        </w:rPr>
        <w:t>e nada sirve crear tribunales, mejorar el procedimiento, dotar a la autoridad de mejores normas y contenidos, si no salvaguardamos los derechos de la clase trabajadora.</w:t>
      </w:r>
    </w:p>
    <w:p w14:paraId="6FAC17BE" w14:textId="4AAD712F" w:rsidR="004E5A82" w:rsidRPr="00106A8B" w:rsidRDefault="004E5A82" w:rsidP="00106A8B">
      <w:pPr>
        <w:pStyle w:val="Sinespaciado"/>
        <w:ind w:firstLine="708"/>
        <w:jc w:val="both"/>
        <w:rPr>
          <w:szCs w:val="24"/>
        </w:rPr>
      </w:pPr>
      <w:r w:rsidRPr="00106A8B">
        <w:rPr>
          <w:szCs w:val="24"/>
        </w:rPr>
        <w:t>Así</w:t>
      </w:r>
      <w:r w:rsidR="00062D91" w:rsidRPr="00106A8B">
        <w:rPr>
          <w:szCs w:val="24"/>
        </w:rPr>
        <w:t>,</w:t>
      </w:r>
      <w:r w:rsidRPr="00106A8B">
        <w:rPr>
          <w:szCs w:val="24"/>
        </w:rPr>
        <w:t xml:space="preserve"> la presente iniciativa pretende impulsar que los trabajadores puedan ejercer acciones o derechos en igualdad de circunstancias</w:t>
      </w:r>
      <w:r w:rsidR="00AB0B18" w:rsidRPr="00106A8B">
        <w:rPr>
          <w:szCs w:val="24"/>
        </w:rPr>
        <w:t>,</w:t>
      </w:r>
      <w:r w:rsidRPr="00106A8B">
        <w:rPr>
          <w:szCs w:val="24"/>
        </w:rPr>
        <w:t xml:space="preserve"> como lo establece la Ley Federal del Trabajo, otorgándoles el mismo plazo para ello, sin que preinscriba su derecho por desigualdad de preinscripciones entre ambas leyes y por justicia social.</w:t>
      </w:r>
    </w:p>
    <w:p w14:paraId="3817BD39" w14:textId="3314FA0C" w:rsidR="004E5A82" w:rsidRPr="00106A8B" w:rsidRDefault="004E5A82" w:rsidP="00106A8B">
      <w:pPr>
        <w:pStyle w:val="Sinespaciado"/>
        <w:ind w:firstLine="708"/>
        <w:jc w:val="both"/>
        <w:rPr>
          <w:szCs w:val="24"/>
        </w:rPr>
      </w:pPr>
      <w:r w:rsidRPr="00106A8B">
        <w:rPr>
          <w:szCs w:val="24"/>
        </w:rPr>
        <w:t xml:space="preserve">No omito señalar que en atención al </w:t>
      </w:r>
      <w:r w:rsidR="00CA0844" w:rsidRPr="00106A8B">
        <w:rPr>
          <w:szCs w:val="24"/>
        </w:rPr>
        <w:t>O</w:t>
      </w:r>
      <w:r w:rsidRPr="00106A8B">
        <w:rPr>
          <w:szCs w:val="24"/>
        </w:rPr>
        <w:t>bjetivo 16</w:t>
      </w:r>
      <w:r w:rsidR="00CA0844" w:rsidRPr="00106A8B">
        <w:rPr>
          <w:szCs w:val="24"/>
        </w:rPr>
        <w:t>,</w:t>
      </w:r>
      <w:r w:rsidRPr="00106A8B">
        <w:rPr>
          <w:szCs w:val="24"/>
        </w:rPr>
        <w:t xml:space="preserve"> </w:t>
      </w:r>
      <w:r w:rsidR="001A3DBB" w:rsidRPr="00106A8B">
        <w:rPr>
          <w:szCs w:val="24"/>
        </w:rPr>
        <w:t>P</w:t>
      </w:r>
      <w:r w:rsidRPr="00106A8B">
        <w:rPr>
          <w:szCs w:val="24"/>
        </w:rPr>
        <w:t xml:space="preserve">az, </w:t>
      </w:r>
      <w:r w:rsidR="0077263F" w:rsidRPr="00106A8B">
        <w:rPr>
          <w:szCs w:val="24"/>
        </w:rPr>
        <w:t>J</w:t>
      </w:r>
      <w:r w:rsidRPr="00106A8B">
        <w:rPr>
          <w:szCs w:val="24"/>
        </w:rPr>
        <w:t xml:space="preserve">usticia e </w:t>
      </w:r>
      <w:r w:rsidR="0077263F" w:rsidRPr="00106A8B">
        <w:rPr>
          <w:szCs w:val="24"/>
        </w:rPr>
        <w:t>I</w:t>
      </w:r>
      <w:r w:rsidRPr="00106A8B">
        <w:rPr>
          <w:szCs w:val="24"/>
        </w:rPr>
        <w:t xml:space="preserve">nstituciones </w:t>
      </w:r>
      <w:r w:rsidR="0077263F" w:rsidRPr="00106A8B">
        <w:rPr>
          <w:szCs w:val="24"/>
        </w:rPr>
        <w:t>S</w:t>
      </w:r>
      <w:r w:rsidRPr="00106A8B">
        <w:rPr>
          <w:szCs w:val="24"/>
        </w:rPr>
        <w:t>ólidas</w:t>
      </w:r>
      <w:r w:rsidR="0077263F" w:rsidRPr="00106A8B">
        <w:rPr>
          <w:szCs w:val="24"/>
        </w:rPr>
        <w:t>,</w:t>
      </w:r>
      <w:r w:rsidRPr="00106A8B">
        <w:rPr>
          <w:szCs w:val="24"/>
        </w:rPr>
        <w:t xml:space="preserve"> de los </w:t>
      </w:r>
      <w:r w:rsidR="0077263F" w:rsidRPr="00106A8B">
        <w:rPr>
          <w:szCs w:val="24"/>
        </w:rPr>
        <w:t>O</w:t>
      </w:r>
      <w:r w:rsidRPr="00106A8B">
        <w:rPr>
          <w:szCs w:val="24"/>
        </w:rPr>
        <w:t xml:space="preserve">bjetivos de </w:t>
      </w:r>
      <w:r w:rsidR="0077263F" w:rsidRPr="00106A8B">
        <w:rPr>
          <w:szCs w:val="24"/>
        </w:rPr>
        <w:t>D</w:t>
      </w:r>
      <w:r w:rsidRPr="00106A8B">
        <w:rPr>
          <w:szCs w:val="24"/>
        </w:rPr>
        <w:t xml:space="preserve">esarrollo </w:t>
      </w:r>
      <w:r w:rsidR="0077263F" w:rsidRPr="00106A8B">
        <w:rPr>
          <w:szCs w:val="24"/>
        </w:rPr>
        <w:t>S</w:t>
      </w:r>
      <w:r w:rsidRPr="00106A8B">
        <w:rPr>
          <w:szCs w:val="24"/>
        </w:rPr>
        <w:t>ostenible postulados por la agenda 2030, que tiene como postulado principal el promover sociedades justas, pacificas e inclusivas, además de promover el</w:t>
      </w:r>
      <w:r w:rsidR="006E0E95" w:rsidRPr="00106A8B">
        <w:rPr>
          <w:szCs w:val="24"/>
        </w:rPr>
        <w:t xml:space="preserve"> E</w:t>
      </w:r>
      <w:r w:rsidRPr="00106A8B">
        <w:rPr>
          <w:szCs w:val="24"/>
        </w:rPr>
        <w:t xml:space="preserve">stado de derecho en los planos nacional e internacional y garantizar la igualdad de acceso a la justicia para todos. </w:t>
      </w:r>
    </w:p>
    <w:p w14:paraId="01C30E73" w14:textId="453DDBB0" w:rsidR="004E5A82" w:rsidRPr="00106A8B" w:rsidRDefault="004E5A82" w:rsidP="00106A8B">
      <w:pPr>
        <w:pStyle w:val="Sinespaciado"/>
        <w:ind w:firstLine="708"/>
        <w:jc w:val="both"/>
        <w:rPr>
          <w:szCs w:val="24"/>
        </w:rPr>
      </w:pPr>
      <w:r w:rsidRPr="00106A8B">
        <w:rPr>
          <w:szCs w:val="24"/>
        </w:rPr>
        <w:t>Por lo anteriormente expuesto</w:t>
      </w:r>
      <w:r w:rsidR="006E0E95" w:rsidRPr="00106A8B">
        <w:rPr>
          <w:szCs w:val="24"/>
        </w:rPr>
        <w:t>,</w:t>
      </w:r>
      <w:r w:rsidRPr="00106A8B">
        <w:rPr>
          <w:szCs w:val="24"/>
        </w:rPr>
        <w:t xml:space="preserve"> </w:t>
      </w:r>
      <w:r w:rsidR="006E0E95" w:rsidRPr="00106A8B">
        <w:rPr>
          <w:szCs w:val="24"/>
        </w:rPr>
        <w:t>e</w:t>
      </w:r>
      <w:r w:rsidRPr="00106A8B">
        <w:rPr>
          <w:szCs w:val="24"/>
        </w:rPr>
        <w:t>l Grupo Parlamentario del Partido Revolucionario Institucional somete a la con</w:t>
      </w:r>
      <w:r w:rsidR="00A173F8" w:rsidRPr="00106A8B">
        <w:rPr>
          <w:szCs w:val="24"/>
        </w:rPr>
        <w:t>sideración</w:t>
      </w:r>
      <w:r w:rsidRPr="00106A8B">
        <w:rPr>
          <w:szCs w:val="24"/>
        </w:rPr>
        <w:t xml:space="preserve"> de esta Honorable Legislatura la presente iniciativa, para que</w:t>
      </w:r>
      <w:r w:rsidR="006E0E95" w:rsidRPr="00106A8B">
        <w:rPr>
          <w:szCs w:val="24"/>
        </w:rPr>
        <w:t>,</w:t>
      </w:r>
      <w:r w:rsidRPr="00106A8B">
        <w:rPr>
          <w:szCs w:val="24"/>
        </w:rPr>
        <w:t xml:space="preserve"> de considerarse procedente</w:t>
      </w:r>
      <w:r w:rsidR="006E0E95" w:rsidRPr="00106A8B">
        <w:rPr>
          <w:szCs w:val="24"/>
        </w:rPr>
        <w:t>,</w:t>
      </w:r>
      <w:r w:rsidRPr="00106A8B">
        <w:rPr>
          <w:szCs w:val="24"/>
        </w:rPr>
        <w:t xml:space="preserve"> se apruebe en sus términos. </w:t>
      </w:r>
    </w:p>
    <w:p w14:paraId="330E03FB" w14:textId="77777777" w:rsidR="004E5A82" w:rsidRPr="00106A8B" w:rsidRDefault="004E5A82" w:rsidP="00106A8B">
      <w:pPr>
        <w:pStyle w:val="Sinespaciado"/>
        <w:ind w:firstLine="708"/>
        <w:jc w:val="both"/>
        <w:rPr>
          <w:szCs w:val="24"/>
        </w:rPr>
      </w:pPr>
      <w:r w:rsidRPr="00106A8B">
        <w:rPr>
          <w:szCs w:val="24"/>
        </w:rPr>
        <w:t>Muchas gracias.</w:t>
      </w:r>
    </w:p>
    <w:p w14:paraId="4FFBB58C" w14:textId="77777777" w:rsidR="006E0E95" w:rsidRPr="00106A8B" w:rsidRDefault="004E5A82" w:rsidP="00106A8B">
      <w:pPr>
        <w:pStyle w:val="Sinespaciado"/>
        <w:jc w:val="both"/>
        <w:rPr>
          <w:szCs w:val="24"/>
        </w:rPr>
      </w:pPr>
      <w:r w:rsidRPr="00106A8B">
        <w:rPr>
          <w:szCs w:val="24"/>
        </w:rPr>
        <w:t>PRESIDENTA DIP. SILVIA BARBERENA MALDONADO. Gracias</w:t>
      </w:r>
      <w:r w:rsidR="006E0E95" w:rsidRPr="00106A8B">
        <w:rPr>
          <w:szCs w:val="24"/>
        </w:rPr>
        <w:t>,</w:t>
      </w:r>
      <w:r w:rsidRPr="00106A8B">
        <w:rPr>
          <w:szCs w:val="24"/>
        </w:rPr>
        <w:t xml:space="preserve"> diputado.</w:t>
      </w:r>
    </w:p>
    <w:p w14:paraId="3BBB827D" w14:textId="62B57B3A" w:rsidR="004E5A82" w:rsidRPr="00106A8B" w:rsidRDefault="004E5A82" w:rsidP="00106A8B">
      <w:pPr>
        <w:pStyle w:val="Sinespaciado"/>
        <w:ind w:firstLine="708"/>
        <w:jc w:val="both"/>
        <w:rPr>
          <w:szCs w:val="24"/>
        </w:rPr>
      </w:pPr>
      <w:r w:rsidRPr="00106A8B">
        <w:rPr>
          <w:szCs w:val="24"/>
        </w:rPr>
        <w:t xml:space="preserve">Antes de seguir le pido al diputado </w:t>
      </w:r>
      <w:r w:rsidR="006E0E95" w:rsidRPr="00106A8B">
        <w:rPr>
          <w:szCs w:val="24"/>
        </w:rPr>
        <w:t>S</w:t>
      </w:r>
      <w:r w:rsidRPr="00106A8B">
        <w:rPr>
          <w:szCs w:val="24"/>
        </w:rPr>
        <w:t>ecretario tome la asistencia del diputado Mario Ariel Juárez Rodríguez y del diputado Daniel Andrés Sibaja González.</w:t>
      </w:r>
    </w:p>
    <w:p w14:paraId="2389B8C6" w14:textId="68AD66D9" w:rsidR="004E5A82" w:rsidRPr="00106A8B" w:rsidRDefault="004E5A82" w:rsidP="00106A8B">
      <w:pPr>
        <w:pStyle w:val="Sinespaciado"/>
        <w:jc w:val="both"/>
        <w:rPr>
          <w:szCs w:val="24"/>
        </w:rPr>
      </w:pPr>
      <w:r w:rsidRPr="00106A8B">
        <w:rPr>
          <w:szCs w:val="24"/>
        </w:rPr>
        <w:t>SECRETARIO DIP. FRANCISCO ROJAS CANO. Ya están registrados</w:t>
      </w:r>
      <w:r w:rsidR="007F1A66" w:rsidRPr="00106A8B">
        <w:rPr>
          <w:szCs w:val="24"/>
        </w:rPr>
        <w:t>,</w:t>
      </w:r>
      <w:r w:rsidRPr="00106A8B">
        <w:rPr>
          <w:szCs w:val="24"/>
        </w:rPr>
        <w:t xml:space="preserve"> Presidenta.</w:t>
      </w:r>
    </w:p>
    <w:p w14:paraId="758242B7" w14:textId="7331EF9B" w:rsidR="004E5A82" w:rsidRPr="00106A8B" w:rsidRDefault="004E5A82" w:rsidP="00106A8B">
      <w:pPr>
        <w:pStyle w:val="Sinespaciado"/>
        <w:jc w:val="both"/>
        <w:rPr>
          <w:szCs w:val="24"/>
        </w:rPr>
      </w:pPr>
      <w:r w:rsidRPr="00106A8B">
        <w:rPr>
          <w:szCs w:val="24"/>
        </w:rPr>
        <w:t>PRESIDENTA DIP. SILVIA BARBERENA MALDONADO. Ok</w:t>
      </w:r>
      <w:r w:rsidR="007F1A66" w:rsidRPr="00106A8B">
        <w:rPr>
          <w:szCs w:val="24"/>
        </w:rPr>
        <w:t>,</w:t>
      </w:r>
      <w:r w:rsidRPr="00106A8B">
        <w:rPr>
          <w:szCs w:val="24"/>
        </w:rPr>
        <w:t xml:space="preserve"> </w:t>
      </w:r>
      <w:r w:rsidR="007F1A66" w:rsidRPr="00106A8B">
        <w:rPr>
          <w:szCs w:val="24"/>
        </w:rPr>
        <w:t>S</w:t>
      </w:r>
      <w:r w:rsidRPr="00106A8B">
        <w:rPr>
          <w:szCs w:val="24"/>
        </w:rPr>
        <w:t>ecretario, gracias.</w:t>
      </w:r>
    </w:p>
    <w:p w14:paraId="21466EED" w14:textId="5D1583F4" w:rsidR="004E5A82" w:rsidRPr="00106A8B" w:rsidRDefault="004E5A82" w:rsidP="00106A8B">
      <w:pPr>
        <w:pStyle w:val="Sinespaciado"/>
        <w:ind w:firstLine="708"/>
        <w:jc w:val="both"/>
        <w:rPr>
          <w:szCs w:val="24"/>
        </w:rPr>
      </w:pPr>
      <w:r w:rsidRPr="00106A8B">
        <w:rPr>
          <w:szCs w:val="24"/>
        </w:rPr>
        <w:t>Una vez expuesta la iniciativa</w:t>
      </w:r>
      <w:r w:rsidR="007F1A66" w:rsidRPr="00106A8B">
        <w:rPr>
          <w:szCs w:val="24"/>
        </w:rPr>
        <w:t>,</w:t>
      </w:r>
      <w:r w:rsidRPr="00106A8B">
        <w:rPr>
          <w:szCs w:val="24"/>
        </w:rPr>
        <w:t xml:space="preserve"> consulto a las diputadas y diputados si desean hacer uso de la palabra, y pido a la </w:t>
      </w:r>
      <w:r w:rsidR="007F1A66" w:rsidRPr="00106A8B">
        <w:rPr>
          <w:szCs w:val="24"/>
        </w:rPr>
        <w:t>S</w:t>
      </w:r>
      <w:r w:rsidRPr="00106A8B">
        <w:rPr>
          <w:szCs w:val="24"/>
        </w:rPr>
        <w:t>ecretar</w:t>
      </w:r>
      <w:r w:rsidR="007F1A66" w:rsidRPr="00106A8B">
        <w:rPr>
          <w:szCs w:val="24"/>
        </w:rPr>
        <w:t>í</w:t>
      </w:r>
      <w:r w:rsidRPr="00106A8B">
        <w:rPr>
          <w:szCs w:val="24"/>
        </w:rPr>
        <w:t>a registre los oradores.</w:t>
      </w:r>
    </w:p>
    <w:p w14:paraId="261A4B19" w14:textId="0AA26CBC" w:rsidR="004E5A82" w:rsidRPr="00106A8B" w:rsidRDefault="004E5A82" w:rsidP="00106A8B">
      <w:pPr>
        <w:pStyle w:val="Sinespaciado"/>
        <w:jc w:val="both"/>
        <w:rPr>
          <w:szCs w:val="24"/>
        </w:rPr>
      </w:pPr>
      <w:r w:rsidRPr="00106A8B">
        <w:rPr>
          <w:szCs w:val="24"/>
        </w:rPr>
        <w:t>SECRETARIO DIP. FRANCISCO ROJAS CANO. ¿Hay algún compañero diputado que dese</w:t>
      </w:r>
      <w:r w:rsidR="007F1A66" w:rsidRPr="00106A8B">
        <w:rPr>
          <w:szCs w:val="24"/>
        </w:rPr>
        <w:t>e</w:t>
      </w:r>
      <w:r w:rsidRPr="00106A8B">
        <w:rPr>
          <w:szCs w:val="24"/>
        </w:rPr>
        <w:t xml:space="preserve"> hacer uso de la palabra?</w:t>
      </w:r>
    </w:p>
    <w:p w14:paraId="59BFBF1E" w14:textId="0673FEC4" w:rsidR="004E5A82" w:rsidRPr="00106A8B" w:rsidRDefault="004E5A82" w:rsidP="00106A8B">
      <w:pPr>
        <w:pStyle w:val="Sinespaciado"/>
        <w:ind w:firstLine="708"/>
        <w:jc w:val="both"/>
        <w:rPr>
          <w:szCs w:val="24"/>
        </w:rPr>
      </w:pPr>
      <w:r w:rsidRPr="00106A8B">
        <w:rPr>
          <w:szCs w:val="24"/>
        </w:rPr>
        <w:t>Le coment</w:t>
      </w:r>
      <w:r w:rsidR="007F1A66" w:rsidRPr="00106A8B">
        <w:rPr>
          <w:szCs w:val="24"/>
        </w:rPr>
        <w:t>o,</w:t>
      </w:r>
      <w:r w:rsidRPr="00106A8B">
        <w:rPr>
          <w:szCs w:val="24"/>
        </w:rPr>
        <w:t xml:space="preserve"> Presidenta, que por el momento no hay oradores registrados</w:t>
      </w:r>
      <w:r w:rsidR="007F1A66" w:rsidRPr="00106A8B">
        <w:rPr>
          <w:szCs w:val="24"/>
        </w:rPr>
        <w:t>.</w:t>
      </w:r>
      <w:r w:rsidRPr="00106A8B">
        <w:rPr>
          <w:szCs w:val="24"/>
        </w:rPr>
        <w:t xml:space="preserve"> </w:t>
      </w:r>
      <w:r w:rsidR="007F1A66" w:rsidRPr="00106A8B">
        <w:rPr>
          <w:szCs w:val="24"/>
        </w:rPr>
        <w:t>H</w:t>
      </w:r>
      <w:r w:rsidRPr="00106A8B">
        <w:rPr>
          <w:szCs w:val="24"/>
        </w:rPr>
        <w:t>an concluido las intervenciones.</w:t>
      </w:r>
    </w:p>
    <w:p w14:paraId="2C13D537" w14:textId="238271E8" w:rsidR="004E5A82" w:rsidRPr="00106A8B" w:rsidRDefault="004E5A82" w:rsidP="00106A8B">
      <w:pPr>
        <w:pStyle w:val="Sinespaciado"/>
        <w:jc w:val="both"/>
        <w:rPr>
          <w:szCs w:val="24"/>
        </w:rPr>
      </w:pPr>
      <w:r w:rsidRPr="00106A8B">
        <w:rPr>
          <w:szCs w:val="24"/>
        </w:rPr>
        <w:t>PRESIDENTA DIP. SILVIA BARBERENA MALDONADO. Ok</w:t>
      </w:r>
      <w:r w:rsidR="007F1A66" w:rsidRPr="00106A8B">
        <w:rPr>
          <w:szCs w:val="24"/>
        </w:rPr>
        <w:t>,</w:t>
      </w:r>
      <w:r w:rsidRPr="00106A8B">
        <w:rPr>
          <w:szCs w:val="24"/>
        </w:rPr>
        <w:t xml:space="preserve"> </w:t>
      </w:r>
      <w:r w:rsidR="007F1A66" w:rsidRPr="00106A8B">
        <w:rPr>
          <w:szCs w:val="24"/>
        </w:rPr>
        <w:t>S</w:t>
      </w:r>
      <w:r w:rsidRPr="00106A8B">
        <w:rPr>
          <w:szCs w:val="24"/>
        </w:rPr>
        <w:t>ecretario</w:t>
      </w:r>
      <w:r w:rsidR="007F1A66" w:rsidRPr="00106A8B">
        <w:rPr>
          <w:szCs w:val="24"/>
        </w:rPr>
        <w:t>.</w:t>
      </w:r>
      <w:r w:rsidRPr="00106A8B">
        <w:rPr>
          <w:szCs w:val="24"/>
        </w:rPr>
        <w:t xml:space="preserve"> </w:t>
      </w:r>
      <w:r w:rsidR="007F1A66" w:rsidRPr="00106A8B">
        <w:rPr>
          <w:szCs w:val="24"/>
        </w:rPr>
        <w:t>C</w:t>
      </w:r>
      <w:r w:rsidRPr="00106A8B">
        <w:rPr>
          <w:szCs w:val="24"/>
        </w:rPr>
        <w:t>ontinúe con el segundo orden del día.</w:t>
      </w:r>
    </w:p>
    <w:p w14:paraId="0FE7675D" w14:textId="47D1E915" w:rsidR="004E5A82" w:rsidRPr="00106A8B" w:rsidRDefault="004E5A82" w:rsidP="00106A8B">
      <w:pPr>
        <w:pStyle w:val="Sinespaciado"/>
        <w:jc w:val="both"/>
        <w:rPr>
          <w:szCs w:val="24"/>
        </w:rPr>
      </w:pPr>
      <w:r w:rsidRPr="00106A8B">
        <w:rPr>
          <w:szCs w:val="24"/>
        </w:rPr>
        <w:t xml:space="preserve">SECRETARIO DIP. FRANCISCO ROJAS CANO. Le comento a esta </w:t>
      </w:r>
      <w:r w:rsidR="006D1AED" w:rsidRPr="00106A8B">
        <w:rPr>
          <w:szCs w:val="24"/>
        </w:rPr>
        <w:t>P</w:t>
      </w:r>
      <w:r w:rsidRPr="00106A8B">
        <w:rPr>
          <w:szCs w:val="24"/>
        </w:rPr>
        <w:t>residencia que los asuntos del orden del día han sido atendidos.</w:t>
      </w:r>
    </w:p>
    <w:p w14:paraId="3B752018" w14:textId="32F933AA" w:rsidR="004E5A82" w:rsidRPr="00106A8B" w:rsidRDefault="004E5A82" w:rsidP="00106A8B">
      <w:pPr>
        <w:pStyle w:val="Sinespaciado"/>
        <w:jc w:val="both"/>
        <w:rPr>
          <w:szCs w:val="24"/>
        </w:rPr>
      </w:pPr>
      <w:r w:rsidRPr="00106A8B">
        <w:rPr>
          <w:szCs w:val="24"/>
        </w:rPr>
        <w:t xml:space="preserve">PRESIDENTA DIP. SILVIA BARBERENA MALDONADO. Registre la </w:t>
      </w:r>
      <w:r w:rsidR="006D1AED" w:rsidRPr="00106A8B">
        <w:rPr>
          <w:szCs w:val="24"/>
        </w:rPr>
        <w:t>S</w:t>
      </w:r>
      <w:r w:rsidRPr="00106A8B">
        <w:rPr>
          <w:szCs w:val="24"/>
        </w:rPr>
        <w:t>ecretar</w:t>
      </w:r>
      <w:r w:rsidR="006D1AED" w:rsidRPr="00106A8B">
        <w:rPr>
          <w:szCs w:val="24"/>
        </w:rPr>
        <w:t>í</w:t>
      </w:r>
      <w:r w:rsidRPr="00106A8B">
        <w:rPr>
          <w:szCs w:val="24"/>
        </w:rPr>
        <w:t>a la asistencia a la reunión.</w:t>
      </w:r>
    </w:p>
    <w:p w14:paraId="175D133C" w14:textId="77777777" w:rsidR="004E5A82" w:rsidRPr="00106A8B" w:rsidRDefault="004E5A82" w:rsidP="00106A8B">
      <w:pPr>
        <w:pStyle w:val="Sinespaciado"/>
        <w:jc w:val="both"/>
        <w:rPr>
          <w:szCs w:val="24"/>
        </w:rPr>
      </w:pPr>
      <w:r w:rsidRPr="00106A8B">
        <w:rPr>
          <w:szCs w:val="24"/>
        </w:rPr>
        <w:lastRenderedPageBreak/>
        <w:t>SECRETARIO DIP. FRANCISCO ROJAS CANO. La asistencia a esta reunión ha sido registrada.</w:t>
      </w:r>
    </w:p>
    <w:p w14:paraId="68B7A874" w14:textId="37E990D7" w:rsidR="004E5A82" w:rsidRPr="00106A8B" w:rsidRDefault="004E5A82" w:rsidP="00106A8B">
      <w:pPr>
        <w:pStyle w:val="Sinespaciado"/>
        <w:jc w:val="both"/>
        <w:rPr>
          <w:szCs w:val="24"/>
        </w:rPr>
      </w:pPr>
      <w:r w:rsidRPr="00106A8B">
        <w:rPr>
          <w:szCs w:val="24"/>
        </w:rPr>
        <w:t>PRESIDENTA DIP. SILVIA BARBERENA MALDONADO. Se levanta la reunión de la Comisión Legislativa de Trabajo, Prevención y Seguridad Social</w:t>
      </w:r>
      <w:r w:rsidR="00BD357E" w:rsidRPr="00106A8B">
        <w:rPr>
          <w:szCs w:val="24"/>
        </w:rPr>
        <w:t>,</w:t>
      </w:r>
      <w:r w:rsidRPr="00106A8B">
        <w:rPr>
          <w:szCs w:val="24"/>
        </w:rPr>
        <w:t xml:space="preserve"> siendo las doce horas del día miércoles veintiocho de junio del año dos mil veintitrés</w:t>
      </w:r>
      <w:r w:rsidR="00BD357E" w:rsidRPr="00106A8B">
        <w:rPr>
          <w:szCs w:val="24"/>
        </w:rPr>
        <w:t>,</w:t>
      </w:r>
      <w:r w:rsidRPr="00106A8B">
        <w:rPr>
          <w:szCs w:val="24"/>
        </w:rPr>
        <w:t xml:space="preserve"> y se pide a sus integrantes estar atentos a la próxima convocatoria.</w:t>
      </w:r>
    </w:p>
    <w:p w14:paraId="77B0AEC5" w14:textId="77777777" w:rsidR="00BD357E" w:rsidRPr="00106A8B" w:rsidRDefault="004E5A82" w:rsidP="00106A8B">
      <w:pPr>
        <w:pStyle w:val="Sinespaciado"/>
        <w:jc w:val="both"/>
        <w:rPr>
          <w:szCs w:val="24"/>
        </w:rPr>
      </w:pPr>
      <w:r w:rsidRPr="00106A8B">
        <w:rPr>
          <w:szCs w:val="24"/>
        </w:rPr>
        <w:t>SECRETARIO DIP. FRANCISCO ROJAS CANO. Muchas gracias</w:t>
      </w:r>
      <w:r w:rsidR="00BD357E" w:rsidRPr="00106A8B">
        <w:rPr>
          <w:szCs w:val="24"/>
        </w:rPr>
        <w:t>,</w:t>
      </w:r>
      <w:r w:rsidRPr="00106A8B">
        <w:rPr>
          <w:szCs w:val="24"/>
        </w:rPr>
        <w:t xml:space="preserve"> compañeros, excelente tarde.</w:t>
      </w:r>
    </w:p>
    <w:p w14:paraId="68C66B2A" w14:textId="5412FE40" w:rsidR="004E5A82" w:rsidRPr="00106A8B" w:rsidRDefault="004E5A82" w:rsidP="00106A8B">
      <w:pPr>
        <w:pStyle w:val="Sinespaciado"/>
        <w:ind w:firstLine="708"/>
        <w:jc w:val="both"/>
        <w:rPr>
          <w:szCs w:val="24"/>
        </w:rPr>
      </w:pPr>
      <w:r w:rsidRPr="00106A8B">
        <w:rPr>
          <w:szCs w:val="24"/>
        </w:rPr>
        <w:t>Diputado Parra</w:t>
      </w:r>
      <w:r w:rsidR="00BD357E" w:rsidRPr="00106A8B">
        <w:rPr>
          <w:szCs w:val="24"/>
        </w:rPr>
        <w:t>,</w:t>
      </w:r>
      <w:r w:rsidRPr="00106A8B">
        <w:rPr>
          <w:szCs w:val="24"/>
        </w:rPr>
        <w:t xml:space="preserve"> muchas felicidades una vez más.</w:t>
      </w:r>
    </w:p>
    <w:sectPr w:rsidR="004E5A82" w:rsidRPr="00106A8B" w:rsidSect="00541CF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F9462" w14:textId="77777777" w:rsidR="00287421" w:rsidRDefault="00287421" w:rsidP="00EC2912">
      <w:pPr>
        <w:spacing w:after="0" w:line="240" w:lineRule="auto"/>
      </w:pPr>
      <w:r>
        <w:separator/>
      </w:r>
    </w:p>
  </w:endnote>
  <w:endnote w:type="continuationSeparator" w:id="0">
    <w:p w14:paraId="208CC529" w14:textId="77777777" w:rsidR="00287421" w:rsidRDefault="00287421" w:rsidP="00EC2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318480"/>
      <w:docPartObj>
        <w:docPartGallery w:val="Page Numbers (Bottom of Page)"/>
        <w:docPartUnique/>
      </w:docPartObj>
    </w:sdtPr>
    <w:sdtEndPr/>
    <w:sdtContent>
      <w:p w14:paraId="172AB1DC" w14:textId="38FDF601" w:rsidR="00EC2912" w:rsidRDefault="00EC2912" w:rsidP="00021284">
        <w:pPr>
          <w:pStyle w:val="Piedepgina"/>
          <w:tabs>
            <w:tab w:val="clear" w:pos="4419"/>
            <w:tab w:val="clear" w:pos="8838"/>
          </w:tabs>
          <w:jc w:val="right"/>
        </w:pPr>
        <w:r>
          <w:fldChar w:fldCharType="begin"/>
        </w:r>
        <w:r>
          <w:instrText>PAGE   \* MERGEFORMAT</w:instrText>
        </w:r>
        <w:r>
          <w:fldChar w:fldCharType="separate"/>
        </w:r>
        <w:r w:rsidR="00106A8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9BD57" w14:textId="77777777" w:rsidR="00287421" w:rsidRDefault="00287421" w:rsidP="00EC2912">
      <w:pPr>
        <w:spacing w:after="0" w:line="240" w:lineRule="auto"/>
      </w:pPr>
      <w:r>
        <w:separator/>
      </w:r>
    </w:p>
  </w:footnote>
  <w:footnote w:type="continuationSeparator" w:id="0">
    <w:p w14:paraId="789E0599" w14:textId="77777777" w:rsidR="00287421" w:rsidRDefault="00287421" w:rsidP="00EC29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1C76"/>
    <w:rsid w:val="00021284"/>
    <w:rsid w:val="00062D91"/>
    <w:rsid w:val="00106A8B"/>
    <w:rsid w:val="00167BAA"/>
    <w:rsid w:val="001A3DBB"/>
    <w:rsid w:val="001C2593"/>
    <w:rsid w:val="002067CD"/>
    <w:rsid w:val="00210302"/>
    <w:rsid w:val="002427A1"/>
    <w:rsid w:val="00275359"/>
    <w:rsid w:val="00287421"/>
    <w:rsid w:val="003120E4"/>
    <w:rsid w:val="003B0EA1"/>
    <w:rsid w:val="00414578"/>
    <w:rsid w:val="004A1B11"/>
    <w:rsid w:val="004B75AA"/>
    <w:rsid w:val="004D18D1"/>
    <w:rsid w:val="004E5A82"/>
    <w:rsid w:val="00510B12"/>
    <w:rsid w:val="00541CF0"/>
    <w:rsid w:val="005C33A4"/>
    <w:rsid w:val="00632D02"/>
    <w:rsid w:val="006B5503"/>
    <w:rsid w:val="006C564A"/>
    <w:rsid w:val="006D1AED"/>
    <w:rsid w:val="006E0E95"/>
    <w:rsid w:val="0077263F"/>
    <w:rsid w:val="00797465"/>
    <w:rsid w:val="007A5FA1"/>
    <w:rsid w:val="007D07E9"/>
    <w:rsid w:val="007F1A66"/>
    <w:rsid w:val="00836009"/>
    <w:rsid w:val="008407B2"/>
    <w:rsid w:val="0085145E"/>
    <w:rsid w:val="00896A58"/>
    <w:rsid w:val="00907F65"/>
    <w:rsid w:val="00933541"/>
    <w:rsid w:val="009510A2"/>
    <w:rsid w:val="00980782"/>
    <w:rsid w:val="00981C3A"/>
    <w:rsid w:val="00A10AEF"/>
    <w:rsid w:val="00A173F8"/>
    <w:rsid w:val="00A75192"/>
    <w:rsid w:val="00A8569E"/>
    <w:rsid w:val="00A85A72"/>
    <w:rsid w:val="00AB0B18"/>
    <w:rsid w:val="00B95AB4"/>
    <w:rsid w:val="00BA5EAC"/>
    <w:rsid w:val="00BD357E"/>
    <w:rsid w:val="00C712AE"/>
    <w:rsid w:val="00CA0844"/>
    <w:rsid w:val="00CE4FF0"/>
    <w:rsid w:val="00CE6667"/>
    <w:rsid w:val="00CF661B"/>
    <w:rsid w:val="00D634DE"/>
    <w:rsid w:val="00E831AE"/>
    <w:rsid w:val="00EC2912"/>
    <w:rsid w:val="00ED0B34"/>
    <w:rsid w:val="00F45992"/>
    <w:rsid w:val="00FE311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8D739"/>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067CD"/>
    <w:pPr>
      <w:spacing w:after="0" w:line="240" w:lineRule="auto"/>
    </w:pPr>
    <w:rPr>
      <w:rFonts w:ascii="Times New Roman" w:hAnsi="Times New Roman" w:cs="Times New Roman"/>
      <w:sz w:val="24"/>
    </w:rPr>
  </w:style>
  <w:style w:type="paragraph" w:styleId="Encabezado">
    <w:name w:val="header"/>
    <w:basedOn w:val="Normal"/>
    <w:link w:val="EncabezadoCar"/>
    <w:uiPriority w:val="99"/>
    <w:unhideWhenUsed/>
    <w:rsid w:val="00EC29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2912"/>
  </w:style>
  <w:style w:type="paragraph" w:styleId="Piedepgina">
    <w:name w:val="footer"/>
    <w:basedOn w:val="Normal"/>
    <w:link w:val="PiedepginaCar"/>
    <w:uiPriority w:val="99"/>
    <w:unhideWhenUsed/>
    <w:rsid w:val="00EC29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2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1730</Words>
  <Characters>9518</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3</cp:revision>
  <dcterms:created xsi:type="dcterms:W3CDTF">2023-06-30T17:32:00Z</dcterms:created>
  <dcterms:modified xsi:type="dcterms:W3CDTF">2023-06-30T17:35:00Z</dcterms:modified>
</cp:coreProperties>
</file>