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1F46D" w14:textId="77777777" w:rsidR="00996E53" w:rsidRPr="00D54052" w:rsidRDefault="00736ABE" w:rsidP="00B54D47">
      <w:pPr>
        <w:pStyle w:val="Sinespaciado"/>
        <w:jc w:val="center"/>
        <w:rPr>
          <w:rFonts w:ascii="Times New Roman" w:hAnsi="Times New Roman" w:cs="Times New Roman"/>
          <w:sz w:val="24"/>
          <w:szCs w:val="24"/>
        </w:rPr>
      </w:pPr>
      <w:r w:rsidRPr="00D54052">
        <w:rPr>
          <w:rFonts w:ascii="Times New Roman" w:hAnsi="Times New Roman" w:cs="Times New Roman"/>
          <w:sz w:val="24"/>
          <w:szCs w:val="24"/>
        </w:rPr>
        <w:t>REUNIÓN DE LA COMISIÓN LEGISLATIVA DE PROCURACIÓN Y ADMINISTRACIÓN DE JUSTICIA Y DE LA COMISIÓN ESPECIAL DE LOS DERECHOS DE LAS NIÑAS, NIÑOS, ADOLESCENTES Y LA PRIMERA INFANCIA DE LA H. LXI LEGISLATURA DEL ESTADO DE MÉXICO.</w:t>
      </w:r>
    </w:p>
    <w:p w14:paraId="07E1F46E" w14:textId="77777777" w:rsidR="00996E53" w:rsidRPr="00D54052" w:rsidRDefault="00996E53" w:rsidP="00D54052">
      <w:pPr>
        <w:pStyle w:val="Sinespaciado"/>
        <w:jc w:val="center"/>
        <w:rPr>
          <w:rFonts w:ascii="Times New Roman" w:hAnsi="Times New Roman" w:cs="Times New Roman"/>
          <w:sz w:val="24"/>
          <w:szCs w:val="24"/>
        </w:rPr>
      </w:pPr>
    </w:p>
    <w:p w14:paraId="07E1F46F" w14:textId="77777777" w:rsidR="00996E53" w:rsidRPr="00D54052" w:rsidRDefault="00736ABE" w:rsidP="00D54052">
      <w:pPr>
        <w:pStyle w:val="Sinespaciado"/>
        <w:jc w:val="center"/>
        <w:rPr>
          <w:rFonts w:ascii="Times New Roman" w:hAnsi="Times New Roman" w:cs="Times New Roman"/>
          <w:sz w:val="24"/>
          <w:szCs w:val="24"/>
        </w:rPr>
      </w:pPr>
      <w:r w:rsidRPr="00D54052">
        <w:rPr>
          <w:rFonts w:ascii="Times New Roman" w:hAnsi="Times New Roman" w:cs="Times New Roman"/>
          <w:sz w:val="24"/>
          <w:szCs w:val="24"/>
        </w:rPr>
        <w:t>Celebrada el día 25 de octubre de 2023.</w:t>
      </w:r>
    </w:p>
    <w:p w14:paraId="07E1F470" w14:textId="77777777" w:rsidR="00996E53" w:rsidRPr="00D54052" w:rsidRDefault="00996E53" w:rsidP="00D54052">
      <w:pPr>
        <w:pStyle w:val="Sinespaciado"/>
        <w:jc w:val="center"/>
        <w:rPr>
          <w:rFonts w:ascii="Times New Roman" w:hAnsi="Times New Roman" w:cs="Times New Roman"/>
          <w:sz w:val="24"/>
          <w:szCs w:val="24"/>
        </w:rPr>
      </w:pPr>
    </w:p>
    <w:p w14:paraId="07E1F471" w14:textId="77777777" w:rsidR="00996E53" w:rsidRPr="00D54052" w:rsidRDefault="00736ABE" w:rsidP="00D54052">
      <w:pPr>
        <w:pStyle w:val="Sinespaciado"/>
        <w:jc w:val="center"/>
        <w:rPr>
          <w:rFonts w:ascii="Times New Roman" w:hAnsi="Times New Roman" w:cs="Times New Roman"/>
          <w:sz w:val="24"/>
          <w:szCs w:val="24"/>
        </w:rPr>
      </w:pPr>
      <w:r w:rsidRPr="00D54052">
        <w:rPr>
          <w:rFonts w:ascii="Times New Roman" w:hAnsi="Times New Roman" w:cs="Times New Roman"/>
          <w:sz w:val="24"/>
          <w:szCs w:val="24"/>
        </w:rPr>
        <w:t>Presidencia del diputado Gerardo Ulloa Pérez.</w:t>
      </w:r>
    </w:p>
    <w:p w14:paraId="07E1F472" w14:textId="77777777" w:rsidR="00435806" w:rsidRPr="00D54052" w:rsidRDefault="00435806" w:rsidP="008A1FDC">
      <w:pPr>
        <w:pStyle w:val="Sinespaciado"/>
        <w:rPr>
          <w:rFonts w:ascii="Times New Roman" w:hAnsi="Times New Roman" w:cs="Times New Roman"/>
          <w:sz w:val="24"/>
          <w:szCs w:val="24"/>
        </w:rPr>
      </w:pPr>
    </w:p>
    <w:p w14:paraId="4B343C65" w14:textId="60A4054A" w:rsidR="003B33E3" w:rsidRPr="00D54052" w:rsidRDefault="00CF39F0" w:rsidP="008A1FDC">
      <w:pPr>
        <w:pStyle w:val="Sinespaciado"/>
        <w:jc w:val="both"/>
        <w:rPr>
          <w:rFonts w:ascii="Times New Roman" w:eastAsia="Times New Roman" w:hAnsi="Times New Roman" w:cs="Times New Roman"/>
          <w:sz w:val="24"/>
          <w:szCs w:val="24"/>
          <w:lang w:eastAsia="es-MX"/>
        </w:rPr>
      </w:pPr>
      <w:r w:rsidRPr="00D54052">
        <w:rPr>
          <w:rFonts w:ascii="Times New Roman" w:hAnsi="Times New Roman" w:cs="Times New Roman"/>
          <w:sz w:val="24"/>
          <w:szCs w:val="24"/>
        </w:rPr>
        <w:t xml:space="preserve">PRESIDENTE DIP. GERARDO ULLOA PÉREZ. </w:t>
      </w:r>
      <w:r w:rsidR="00A47616" w:rsidRPr="00D54052">
        <w:rPr>
          <w:rFonts w:ascii="Times New Roman" w:hAnsi="Times New Roman" w:cs="Times New Roman"/>
          <w:sz w:val="24"/>
          <w:szCs w:val="24"/>
        </w:rPr>
        <w:t xml:space="preserve">Damos la bienvenida a </w:t>
      </w:r>
      <w:r w:rsidR="00A94F1B" w:rsidRPr="00D54052">
        <w:rPr>
          <w:rFonts w:ascii="Times New Roman" w:eastAsia="Times New Roman" w:hAnsi="Times New Roman" w:cs="Times New Roman"/>
          <w:sz w:val="24"/>
          <w:szCs w:val="24"/>
          <w:lang w:eastAsia="es-MX"/>
        </w:rPr>
        <w:t xml:space="preserve">las </w:t>
      </w:r>
      <w:r w:rsidR="00E65271" w:rsidRPr="00D54052">
        <w:rPr>
          <w:rFonts w:ascii="Times New Roman" w:eastAsia="Times New Roman" w:hAnsi="Times New Roman" w:cs="Times New Roman"/>
          <w:sz w:val="24"/>
          <w:szCs w:val="24"/>
          <w:lang w:eastAsia="es-MX"/>
        </w:rPr>
        <w:t>diputadas y los diputados de la Comisión Legislativa de Procuración y Administración de Justicia y de la Comisión Especial de los Derechos de las Niñas, Niños, Adol</w:t>
      </w:r>
      <w:r w:rsidR="00217E5F" w:rsidRPr="00D54052">
        <w:rPr>
          <w:rFonts w:ascii="Times New Roman" w:eastAsia="Times New Roman" w:hAnsi="Times New Roman" w:cs="Times New Roman"/>
          <w:sz w:val="24"/>
          <w:szCs w:val="24"/>
          <w:lang w:eastAsia="es-MX"/>
        </w:rPr>
        <w:t xml:space="preserve">escentes y la Primera </w:t>
      </w:r>
      <w:r w:rsidR="00175870" w:rsidRPr="00D54052">
        <w:rPr>
          <w:rFonts w:ascii="Times New Roman" w:eastAsia="Times New Roman" w:hAnsi="Times New Roman" w:cs="Times New Roman"/>
          <w:sz w:val="24"/>
          <w:szCs w:val="24"/>
          <w:lang w:eastAsia="es-MX"/>
        </w:rPr>
        <w:t>I</w:t>
      </w:r>
      <w:r w:rsidR="00217E5F" w:rsidRPr="00D54052">
        <w:rPr>
          <w:rFonts w:ascii="Times New Roman" w:eastAsia="Times New Roman" w:hAnsi="Times New Roman" w:cs="Times New Roman"/>
          <w:sz w:val="24"/>
          <w:szCs w:val="24"/>
          <w:lang w:eastAsia="es-MX"/>
        </w:rPr>
        <w:t xml:space="preserve">nfancia, y </w:t>
      </w:r>
      <w:r w:rsidR="00E65271" w:rsidRPr="00D54052">
        <w:rPr>
          <w:rFonts w:ascii="Times New Roman" w:eastAsia="Times New Roman" w:hAnsi="Times New Roman" w:cs="Times New Roman"/>
          <w:sz w:val="24"/>
          <w:szCs w:val="24"/>
          <w:lang w:eastAsia="es-MX"/>
        </w:rPr>
        <w:t>les agradezco su interés en el desarrollo de estos trabajos.</w:t>
      </w:r>
    </w:p>
    <w:p w14:paraId="07E1F473" w14:textId="567114B5" w:rsidR="00217E5F" w:rsidRPr="00D54052" w:rsidRDefault="00E65271" w:rsidP="003B33E3">
      <w:pPr>
        <w:pStyle w:val="Sinespaciado"/>
        <w:ind w:firstLine="708"/>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Saludo a quienes se encuentran en el r</w:t>
      </w:r>
      <w:r w:rsidR="00217E5F" w:rsidRPr="00D54052">
        <w:rPr>
          <w:rFonts w:ascii="Times New Roman" w:eastAsia="Times New Roman" w:hAnsi="Times New Roman" w:cs="Times New Roman"/>
          <w:sz w:val="24"/>
          <w:szCs w:val="24"/>
          <w:lang w:eastAsia="es-MX"/>
        </w:rPr>
        <w:t>ecinto y en las redes sociales.</w:t>
      </w:r>
    </w:p>
    <w:p w14:paraId="07E1F474" w14:textId="61A7F880" w:rsidR="00F67B1D" w:rsidRPr="00D54052" w:rsidRDefault="00E65271" w:rsidP="008A1FDC">
      <w:pPr>
        <w:pStyle w:val="Sinespaciado"/>
        <w:ind w:firstLine="708"/>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La reunión</w:t>
      </w:r>
      <w:r w:rsidR="00AA301D" w:rsidRPr="00D54052">
        <w:rPr>
          <w:rFonts w:ascii="Times New Roman" w:eastAsia="Times New Roman" w:hAnsi="Times New Roman" w:cs="Times New Roman"/>
          <w:sz w:val="24"/>
          <w:szCs w:val="24"/>
          <w:lang w:eastAsia="es-MX"/>
        </w:rPr>
        <w:t>,</w:t>
      </w:r>
      <w:r w:rsidRPr="00D54052">
        <w:rPr>
          <w:rFonts w:ascii="Times New Roman" w:eastAsia="Times New Roman" w:hAnsi="Times New Roman" w:cs="Times New Roman"/>
          <w:sz w:val="24"/>
          <w:szCs w:val="24"/>
          <w:lang w:eastAsia="es-MX"/>
        </w:rPr>
        <w:t xml:space="preserve"> en modalidad mixta</w:t>
      </w:r>
      <w:r w:rsidR="00AA301D" w:rsidRPr="00D54052">
        <w:rPr>
          <w:rFonts w:ascii="Times New Roman" w:eastAsia="Times New Roman" w:hAnsi="Times New Roman" w:cs="Times New Roman"/>
          <w:sz w:val="24"/>
          <w:szCs w:val="24"/>
          <w:lang w:eastAsia="es-MX"/>
        </w:rPr>
        <w:t>,</w:t>
      </w:r>
      <w:r w:rsidRPr="00D54052">
        <w:rPr>
          <w:rFonts w:ascii="Times New Roman" w:eastAsia="Times New Roman" w:hAnsi="Times New Roman" w:cs="Times New Roman"/>
          <w:sz w:val="24"/>
          <w:szCs w:val="24"/>
          <w:lang w:eastAsia="es-MX"/>
        </w:rPr>
        <w:t xml:space="preserve"> se ajusta al artículo 40 </w:t>
      </w:r>
      <w:r w:rsidR="00121657" w:rsidRPr="00D54052">
        <w:rPr>
          <w:rFonts w:ascii="Times New Roman" w:eastAsia="Times New Roman" w:hAnsi="Times New Roman" w:cs="Times New Roman"/>
          <w:sz w:val="24"/>
          <w:szCs w:val="24"/>
          <w:lang w:eastAsia="es-MX"/>
        </w:rPr>
        <w:t xml:space="preserve">Bis </w:t>
      </w:r>
      <w:r w:rsidRPr="00D54052">
        <w:rPr>
          <w:rFonts w:ascii="Times New Roman" w:eastAsia="Times New Roman" w:hAnsi="Times New Roman" w:cs="Times New Roman"/>
          <w:sz w:val="24"/>
          <w:szCs w:val="24"/>
          <w:lang w:eastAsia="es-MX"/>
        </w:rPr>
        <w:t>de la Ley Orgá</w:t>
      </w:r>
      <w:r w:rsidR="00F67B1D" w:rsidRPr="00D54052">
        <w:rPr>
          <w:rFonts w:ascii="Times New Roman" w:eastAsia="Times New Roman" w:hAnsi="Times New Roman" w:cs="Times New Roman"/>
          <w:sz w:val="24"/>
          <w:szCs w:val="24"/>
          <w:lang w:eastAsia="es-MX"/>
        </w:rPr>
        <w:t>nica de este Poder Legislativo.</w:t>
      </w:r>
    </w:p>
    <w:p w14:paraId="07E1F475" w14:textId="6F4AEB3D" w:rsidR="00E65271" w:rsidRPr="00D54052" w:rsidRDefault="00F67B1D" w:rsidP="008A1FDC">
      <w:pPr>
        <w:pStyle w:val="Sinespaciado"/>
        <w:ind w:firstLine="708"/>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Para la validez de los trabajos</w:t>
      </w:r>
      <w:r w:rsidR="00AA301D" w:rsidRPr="00D54052">
        <w:rPr>
          <w:rFonts w:ascii="Times New Roman" w:eastAsia="Times New Roman" w:hAnsi="Times New Roman" w:cs="Times New Roman"/>
          <w:sz w:val="24"/>
          <w:szCs w:val="24"/>
          <w:lang w:eastAsia="es-MX"/>
        </w:rPr>
        <w:t>,</w:t>
      </w:r>
      <w:r w:rsidR="00E65271" w:rsidRPr="00D54052">
        <w:rPr>
          <w:rFonts w:ascii="Times New Roman" w:eastAsia="Times New Roman" w:hAnsi="Times New Roman" w:cs="Times New Roman"/>
          <w:sz w:val="24"/>
          <w:szCs w:val="24"/>
          <w:lang w:eastAsia="es-MX"/>
        </w:rPr>
        <w:t xml:space="preserve"> </w:t>
      </w:r>
      <w:r w:rsidRPr="00D54052">
        <w:rPr>
          <w:rFonts w:ascii="Times New Roman" w:eastAsia="Times New Roman" w:hAnsi="Times New Roman" w:cs="Times New Roman"/>
          <w:sz w:val="24"/>
          <w:szCs w:val="24"/>
          <w:lang w:eastAsia="es-MX"/>
        </w:rPr>
        <w:t>pido a la Secretaría, por favor</w:t>
      </w:r>
      <w:r w:rsidR="00AA301D" w:rsidRPr="00D54052">
        <w:rPr>
          <w:rFonts w:ascii="Times New Roman" w:eastAsia="Times New Roman" w:hAnsi="Times New Roman" w:cs="Times New Roman"/>
          <w:sz w:val="24"/>
          <w:szCs w:val="24"/>
          <w:lang w:eastAsia="es-MX"/>
        </w:rPr>
        <w:t>,</w:t>
      </w:r>
      <w:r w:rsidR="00E65271" w:rsidRPr="00D54052">
        <w:rPr>
          <w:rFonts w:ascii="Times New Roman" w:eastAsia="Times New Roman" w:hAnsi="Times New Roman" w:cs="Times New Roman"/>
          <w:sz w:val="24"/>
          <w:szCs w:val="24"/>
          <w:lang w:eastAsia="es-MX"/>
        </w:rPr>
        <w:t xml:space="preserve"> </w:t>
      </w:r>
      <w:r w:rsidRPr="00D54052">
        <w:rPr>
          <w:rFonts w:ascii="Times New Roman" w:eastAsia="Times New Roman" w:hAnsi="Times New Roman" w:cs="Times New Roman"/>
          <w:sz w:val="24"/>
          <w:szCs w:val="24"/>
          <w:lang w:eastAsia="es-MX"/>
        </w:rPr>
        <w:t>diputada Claudia Desire</w:t>
      </w:r>
      <w:r w:rsidR="00E65271" w:rsidRPr="00D54052">
        <w:rPr>
          <w:rFonts w:ascii="Times New Roman" w:eastAsia="Times New Roman" w:hAnsi="Times New Roman" w:cs="Times New Roman"/>
          <w:sz w:val="24"/>
          <w:szCs w:val="24"/>
          <w:lang w:eastAsia="es-MX"/>
        </w:rPr>
        <w:t>e Morale</w:t>
      </w:r>
      <w:r w:rsidRPr="00D54052">
        <w:rPr>
          <w:rFonts w:ascii="Times New Roman" w:eastAsia="Times New Roman" w:hAnsi="Times New Roman" w:cs="Times New Roman"/>
          <w:sz w:val="24"/>
          <w:szCs w:val="24"/>
          <w:lang w:eastAsia="es-MX"/>
        </w:rPr>
        <w:t>s Robledo, verifique el quórum.</w:t>
      </w:r>
    </w:p>
    <w:p w14:paraId="07E1F476" w14:textId="282F76A0" w:rsidR="00F67B1D" w:rsidRPr="00D54052" w:rsidRDefault="00F67B1D"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SECRETARIA DIP. CLAUDIA MORALES ROBLEDO. Con gusto</w:t>
      </w:r>
      <w:r w:rsidR="00AA301D" w:rsidRPr="00D54052">
        <w:rPr>
          <w:rFonts w:ascii="Times New Roman" w:eastAsia="Times New Roman" w:hAnsi="Times New Roman" w:cs="Times New Roman"/>
          <w:sz w:val="24"/>
          <w:szCs w:val="24"/>
          <w:lang w:eastAsia="es-MX"/>
        </w:rPr>
        <w:t>,</w:t>
      </w:r>
      <w:r w:rsidRPr="00D54052">
        <w:rPr>
          <w:rFonts w:ascii="Times New Roman" w:eastAsia="Times New Roman" w:hAnsi="Times New Roman" w:cs="Times New Roman"/>
          <w:sz w:val="24"/>
          <w:szCs w:val="24"/>
          <w:lang w:eastAsia="es-MX"/>
        </w:rPr>
        <w:t xml:space="preserve"> Presidente.</w:t>
      </w:r>
    </w:p>
    <w:p w14:paraId="07E1F477" w14:textId="77777777" w:rsidR="007F3715" w:rsidRPr="00D54052" w:rsidRDefault="00E65271" w:rsidP="008A1FDC">
      <w:pPr>
        <w:pStyle w:val="Sinespaciado"/>
        <w:ind w:firstLine="708"/>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Procedo a verificar el quórum</w:t>
      </w:r>
      <w:r w:rsidR="00F67B1D" w:rsidRPr="00D54052">
        <w:rPr>
          <w:rFonts w:ascii="Times New Roman" w:eastAsia="Times New Roman" w:hAnsi="Times New Roman" w:cs="Times New Roman"/>
          <w:sz w:val="24"/>
          <w:szCs w:val="24"/>
          <w:lang w:eastAsia="es-MX"/>
        </w:rPr>
        <w:t>.</w:t>
      </w:r>
    </w:p>
    <w:p w14:paraId="07E1F478" w14:textId="77777777" w:rsidR="00A94F1B" w:rsidRPr="00D54052" w:rsidRDefault="007F3715" w:rsidP="008A1FDC">
      <w:pPr>
        <w:pStyle w:val="Sinespaciado"/>
        <w:jc w:val="center"/>
        <w:rPr>
          <w:rFonts w:ascii="Times New Roman" w:eastAsia="Times New Roman" w:hAnsi="Times New Roman" w:cs="Times New Roman"/>
          <w:i/>
          <w:sz w:val="24"/>
          <w:szCs w:val="24"/>
          <w:lang w:eastAsia="es-MX"/>
        </w:rPr>
      </w:pPr>
      <w:r w:rsidRPr="00D54052">
        <w:rPr>
          <w:rFonts w:ascii="Times New Roman" w:eastAsia="Times New Roman" w:hAnsi="Times New Roman" w:cs="Times New Roman"/>
          <w:i/>
          <w:sz w:val="24"/>
          <w:szCs w:val="24"/>
          <w:lang w:eastAsia="es-MX"/>
        </w:rPr>
        <w:t>(Registro de asistencia)</w:t>
      </w:r>
    </w:p>
    <w:p w14:paraId="07E1F479" w14:textId="688543A5" w:rsidR="00E65271" w:rsidRPr="00D54052" w:rsidRDefault="007F3715"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 xml:space="preserve">SECRETARIA DIP. CLAUDIA MORALES ROBLEDO. </w:t>
      </w:r>
      <w:r w:rsidR="009411CD" w:rsidRPr="00D54052">
        <w:rPr>
          <w:rFonts w:ascii="Times New Roman" w:eastAsia="Times New Roman" w:hAnsi="Times New Roman" w:cs="Times New Roman"/>
          <w:sz w:val="24"/>
          <w:szCs w:val="24"/>
          <w:lang w:eastAsia="es-MX"/>
        </w:rPr>
        <w:t>Existe qu</w:t>
      </w:r>
      <w:r w:rsidR="00AA301D" w:rsidRPr="00D54052">
        <w:rPr>
          <w:rFonts w:ascii="Times New Roman" w:eastAsia="Times New Roman" w:hAnsi="Times New Roman" w:cs="Times New Roman"/>
          <w:sz w:val="24"/>
          <w:szCs w:val="24"/>
          <w:lang w:eastAsia="es-MX"/>
        </w:rPr>
        <w:t>ó</w:t>
      </w:r>
      <w:r w:rsidR="009411CD" w:rsidRPr="00D54052">
        <w:rPr>
          <w:rFonts w:ascii="Times New Roman" w:eastAsia="Times New Roman" w:hAnsi="Times New Roman" w:cs="Times New Roman"/>
          <w:sz w:val="24"/>
          <w:szCs w:val="24"/>
          <w:lang w:eastAsia="es-MX"/>
        </w:rPr>
        <w:t>rum</w:t>
      </w:r>
      <w:r w:rsidR="00AA301D" w:rsidRPr="00D54052">
        <w:rPr>
          <w:rFonts w:ascii="Times New Roman" w:eastAsia="Times New Roman" w:hAnsi="Times New Roman" w:cs="Times New Roman"/>
          <w:sz w:val="24"/>
          <w:szCs w:val="24"/>
          <w:lang w:eastAsia="es-MX"/>
        </w:rPr>
        <w:t>.</w:t>
      </w:r>
      <w:r w:rsidR="00E65271" w:rsidRPr="00D54052">
        <w:rPr>
          <w:rFonts w:ascii="Times New Roman" w:eastAsia="Times New Roman" w:hAnsi="Times New Roman" w:cs="Times New Roman"/>
          <w:sz w:val="24"/>
          <w:szCs w:val="24"/>
          <w:lang w:eastAsia="es-MX"/>
        </w:rPr>
        <w:t xml:space="preserve"> </w:t>
      </w:r>
      <w:r w:rsidR="00AA301D" w:rsidRPr="00D54052">
        <w:rPr>
          <w:rFonts w:ascii="Times New Roman" w:eastAsia="Times New Roman" w:hAnsi="Times New Roman" w:cs="Times New Roman"/>
          <w:sz w:val="24"/>
          <w:szCs w:val="24"/>
          <w:lang w:eastAsia="es-MX"/>
        </w:rPr>
        <w:t>P</w:t>
      </w:r>
      <w:r w:rsidR="009411CD" w:rsidRPr="00D54052">
        <w:rPr>
          <w:rFonts w:ascii="Times New Roman" w:eastAsia="Times New Roman" w:hAnsi="Times New Roman" w:cs="Times New Roman"/>
          <w:sz w:val="24"/>
          <w:szCs w:val="24"/>
          <w:lang w:eastAsia="es-MX"/>
        </w:rPr>
        <w:t>rocede abrir la reunión</w:t>
      </w:r>
      <w:r w:rsidR="00765836" w:rsidRPr="00D54052">
        <w:rPr>
          <w:rFonts w:ascii="Times New Roman" w:eastAsia="Times New Roman" w:hAnsi="Times New Roman" w:cs="Times New Roman"/>
          <w:sz w:val="24"/>
          <w:szCs w:val="24"/>
          <w:lang w:eastAsia="es-MX"/>
        </w:rPr>
        <w:t>,</w:t>
      </w:r>
      <w:r w:rsidR="009411CD" w:rsidRPr="00D54052">
        <w:rPr>
          <w:rFonts w:ascii="Times New Roman" w:eastAsia="Times New Roman" w:hAnsi="Times New Roman" w:cs="Times New Roman"/>
          <w:sz w:val="24"/>
          <w:szCs w:val="24"/>
          <w:lang w:eastAsia="es-MX"/>
        </w:rPr>
        <w:t xml:space="preserve"> Presidente.</w:t>
      </w:r>
    </w:p>
    <w:p w14:paraId="07E1F47A" w14:textId="44BD5718" w:rsidR="00036B44" w:rsidRPr="00D54052" w:rsidRDefault="00036B44"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PRESIDENTE DIP. GERARDO ULLOA PÉREZ. Gracias</w:t>
      </w:r>
      <w:r w:rsidR="00AA301D" w:rsidRPr="00D54052">
        <w:rPr>
          <w:rFonts w:ascii="Times New Roman" w:eastAsia="Times New Roman" w:hAnsi="Times New Roman" w:cs="Times New Roman"/>
          <w:sz w:val="24"/>
          <w:szCs w:val="24"/>
          <w:lang w:eastAsia="es-MX"/>
        </w:rPr>
        <w:t>,</w:t>
      </w:r>
      <w:r w:rsidRPr="00D54052">
        <w:rPr>
          <w:rFonts w:ascii="Times New Roman" w:eastAsia="Times New Roman" w:hAnsi="Times New Roman" w:cs="Times New Roman"/>
          <w:sz w:val="24"/>
          <w:szCs w:val="24"/>
          <w:lang w:eastAsia="es-MX"/>
        </w:rPr>
        <w:t xml:space="preserve"> diputada Claudia.</w:t>
      </w:r>
    </w:p>
    <w:p w14:paraId="07E1F47B" w14:textId="77777777" w:rsidR="00194DE9" w:rsidRPr="00D54052" w:rsidRDefault="00E65271" w:rsidP="008A1FDC">
      <w:pPr>
        <w:pStyle w:val="Sinespaciado"/>
        <w:ind w:firstLine="708"/>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Se declara la existencia del quórum y se abre la reunión de la Comisión Legislativa de Procuración y Administración de Justicia y la Comisión Especial de los Derechos de las Niñas, Niños, Adolescentes y la Primera In</w:t>
      </w:r>
      <w:r w:rsidR="00036B44" w:rsidRPr="00D54052">
        <w:rPr>
          <w:rFonts w:ascii="Times New Roman" w:eastAsia="Times New Roman" w:hAnsi="Times New Roman" w:cs="Times New Roman"/>
          <w:sz w:val="24"/>
          <w:szCs w:val="24"/>
          <w:lang w:eastAsia="es-MX"/>
        </w:rPr>
        <w:t>fancia</w:t>
      </w:r>
      <w:r w:rsidR="00F12D29" w:rsidRPr="00D54052">
        <w:rPr>
          <w:rFonts w:ascii="Times New Roman" w:eastAsia="Times New Roman" w:hAnsi="Times New Roman" w:cs="Times New Roman"/>
          <w:sz w:val="24"/>
          <w:szCs w:val="24"/>
          <w:lang w:eastAsia="es-MX"/>
        </w:rPr>
        <w:t>,</w:t>
      </w:r>
      <w:r w:rsidR="00036B44" w:rsidRPr="00D54052">
        <w:rPr>
          <w:rFonts w:ascii="Times New Roman" w:eastAsia="Times New Roman" w:hAnsi="Times New Roman" w:cs="Times New Roman"/>
          <w:sz w:val="24"/>
          <w:szCs w:val="24"/>
          <w:lang w:eastAsia="es-MX"/>
        </w:rPr>
        <w:t xml:space="preserve"> s</w:t>
      </w:r>
      <w:r w:rsidRPr="00D54052">
        <w:rPr>
          <w:rFonts w:ascii="Times New Roman" w:eastAsia="Times New Roman" w:hAnsi="Times New Roman" w:cs="Times New Roman"/>
          <w:sz w:val="24"/>
          <w:szCs w:val="24"/>
          <w:lang w:eastAsia="es-MX"/>
        </w:rPr>
        <w:t>iendo</w:t>
      </w:r>
      <w:r w:rsidR="00036B44" w:rsidRPr="00D54052">
        <w:rPr>
          <w:rFonts w:ascii="Times New Roman" w:eastAsia="Times New Roman" w:hAnsi="Times New Roman" w:cs="Times New Roman"/>
          <w:sz w:val="24"/>
          <w:szCs w:val="24"/>
          <w:lang w:eastAsia="es-MX"/>
        </w:rPr>
        <w:t xml:space="preserve"> las once horas con trece</w:t>
      </w:r>
      <w:r w:rsidR="00194DE9" w:rsidRPr="00D54052">
        <w:rPr>
          <w:rFonts w:ascii="Times New Roman" w:eastAsia="Times New Roman" w:hAnsi="Times New Roman" w:cs="Times New Roman"/>
          <w:sz w:val="24"/>
          <w:szCs w:val="24"/>
          <w:lang w:eastAsia="es-MX"/>
        </w:rPr>
        <w:t xml:space="preserve"> minutos del día miércoles veinticinco de octubre del año dos mil veintitrés.</w:t>
      </w:r>
    </w:p>
    <w:p w14:paraId="060402C6" w14:textId="77777777" w:rsidR="00AA301D" w:rsidRPr="00D54052" w:rsidRDefault="00E65271" w:rsidP="008A1FDC">
      <w:pPr>
        <w:pStyle w:val="Sinespaciado"/>
        <w:ind w:firstLine="708"/>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En atención al artículo 16 del Reglame</w:t>
      </w:r>
      <w:r w:rsidR="00F12D29" w:rsidRPr="00D54052">
        <w:rPr>
          <w:rFonts w:ascii="Times New Roman" w:eastAsia="Times New Roman" w:hAnsi="Times New Roman" w:cs="Times New Roman"/>
          <w:sz w:val="24"/>
          <w:szCs w:val="24"/>
          <w:lang w:eastAsia="es-MX"/>
        </w:rPr>
        <w:t>nto de este Poder Legislativo, la reunión es pública.</w:t>
      </w:r>
    </w:p>
    <w:p w14:paraId="07E1F47C" w14:textId="62EB149C" w:rsidR="00E65271" w:rsidRPr="00D54052" w:rsidRDefault="00F12D29" w:rsidP="008A1FDC">
      <w:pPr>
        <w:pStyle w:val="Sinespaciado"/>
        <w:ind w:firstLine="708"/>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Por favor</w:t>
      </w:r>
      <w:r w:rsidR="00AA301D" w:rsidRPr="00D54052">
        <w:rPr>
          <w:rFonts w:ascii="Times New Roman" w:eastAsia="Times New Roman" w:hAnsi="Times New Roman" w:cs="Times New Roman"/>
          <w:sz w:val="24"/>
          <w:szCs w:val="24"/>
          <w:lang w:eastAsia="es-MX"/>
        </w:rPr>
        <w:t>,</w:t>
      </w:r>
      <w:r w:rsidR="00E65271" w:rsidRPr="00D54052">
        <w:rPr>
          <w:rFonts w:ascii="Times New Roman" w:eastAsia="Times New Roman" w:hAnsi="Times New Roman" w:cs="Times New Roman"/>
          <w:sz w:val="24"/>
          <w:szCs w:val="24"/>
          <w:lang w:eastAsia="es-MX"/>
        </w:rPr>
        <w:t xml:space="preserve"> Secretaria, comunique </w:t>
      </w:r>
      <w:r w:rsidRPr="00D54052">
        <w:rPr>
          <w:rFonts w:ascii="Times New Roman" w:eastAsia="Times New Roman" w:hAnsi="Times New Roman" w:cs="Times New Roman"/>
          <w:sz w:val="24"/>
          <w:szCs w:val="24"/>
          <w:lang w:eastAsia="es-MX"/>
        </w:rPr>
        <w:t>la propuesta del orden del día.</w:t>
      </w:r>
    </w:p>
    <w:p w14:paraId="07E1F47D" w14:textId="6F8284BA" w:rsidR="00F12D29" w:rsidRPr="00D54052" w:rsidRDefault="00F12D29"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SECRETARIA DIP. CLAUDIA MORALES ROBLEDO. Con gusto</w:t>
      </w:r>
      <w:r w:rsidR="00AA301D" w:rsidRPr="00D54052">
        <w:rPr>
          <w:rFonts w:ascii="Times New Roman" w:eastAsia="Times New Roman" w:hAnsi="Times New Roman" w:cs="Times New Roman"/>
          <w:sz w:val="24"/>
          <w:szCs w:val="24"/>
          <w:lang w:eastAsia="es-MX"/>
        </w:rPr>
        <w:t>,</w:t>
      </w:r>
      <w:r w:rsidR="00E65271" w:rsidRPr="00D54052">
        <w:rPr>
          <w:rFonts w:ascii="Times New Roman" w:eastAsia="Times New Roman" w:hAnsi="Times New Roman" w:cs="Times New Roman"/>
          <w:sz w:val="24"/>
          <w:szCs w:val="24"/>
          <w:lang w:eastAsia="es-MX"/>
        </w:rPr>
        <w:t xml:space="preserve"> </w:t>
      </w:r>
      <w:r w:rsidRPr="00D54052">
        <w:rPr>
          <w:rFonts w:ascii="Times New Roman" w:eastAsia="Times New Roman" w:hAnsi="Times New Roman" w:cs="Times New Roman"/>
          <w:sz w:val="24"/>
          <w:szCs w:val="24"/>
          <w:lang w:eastAsia="es-MX"/>
        </w:rPr>
        <w:t>Presidente.</w:t>
      </w:r>
    </w:p>
    <w:p w14:paraId="07E1F47E" w14:textId="77777777" w:rsidR="00F12D29" w:rsidRPr="00D54052" w:rsidRDefault="00E65271" w:rsidP="008A1FDC">
      <w:pPr>
        <w:pStyle w:val="Sinespaciado"/>
        <w:ind w:firstLine="708"/>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La propuesta del orden del día es la siguiente</w:t>
      </w:r>
      <w:r w:rsidR="00F12D29" w:rsidRPr="00D54052">
        <w:rPr>
          <w:rFonts w:ascii="Times New Roman" w:eastAsia="Times New Roman" w:hAnsi="Times New Roman" w:cs="Times New Roman"/>
          <w:sz w:val="24"/>
          <w:szCs w:val="24"/>
          <w:lang w:eastAsia="es-MX"/>
        </w:rPr>
        <w:t>:</w:t>
      </w:r>
    </w:p>
    <w:p w14:paraId="07E1F47F" w14:textId="6B0F5544" w:rsidR="00264AF6" w:rsidRPr="00731539" w:rsidRDefault="00F12D29" w:rsidP="00162B40">
      <w:pPr>
        <w:pStyle w:val="Sinespaciado"/>
        <w:jc w:val="both"/>
        <w:rPr>
          <w:rFonts w:ascii="Times New Roman" w:eastAsia="Times New Roman" w:hAnsi="Times New Roman" w:cs="Times New Roman"/>
          <w:b/>
          <w:sz w:val="24"/>
          <w:szCs w:val="24"/>
          <w:lang w:eastAsia="es-MX"/>
        </w:rPr>
      </w:pPr>
      <w:r w:rsidRPr="00731539">
        <w:rPr>
          <w:rFonts w:ascii="Times New Roman" w:eastAsia="Times New Roman" w:hAnsi="Times New Roman" w:cs="Times New Roman"/>
          <w:b/>
          <w:sz w:val="24"/>
          <w:szCs w:val="24"/>
          <w:lang w:eastAsia="es-MX"/>
        </w:rPr>
        <w:t>1.</w:t>
      </w:r>
      <w:r w:rsidR="00E65271" w:rsidRPr="00731539">
        <w:rPr>
          <w:rFonts w:ascii="Times New Roman" w:eastAsia="Times New Roman" w:hAnsi="Times New Roman" w:cs="Times New Roman"/>
          <w:b/>
          <w:sz w:val="24"/>
          <w:szCs w:val="24"/>
          <w:lang w:eastAsia="es-MX"/>
        </w:rPr>
        <w:t xml:space="preserve"> Análisis de la iniciativa con proyecto de decreto por la que se reforman y derogan diversas disposiciones del Código Civil del Estado de México, presentada por la diputada </w:t>
      </w:r>
      <w:r w:rsidR="002F135A" w:rsidRPr="00731539">
        <w:rPr>
          <w:rFonts w:ascii="Times New Roman" w:eastAsia="Times New Roman" w:hAnsi="Times New Roman" w:cs="Times New Roman"/>
          <w:b/>
          <w:sz w:val="24"/>
          <w:szCs w:val="24"/>
          <w:lang w:eastAsia="es-MX"/>
        </w:rPr>
        <w:t>Y</w:t>
      </w:r>
      <w:r w:rsidR="00E65271" w:rsidRPr="00731539">
        <w:rPr>
          <w:rFonts w:ascii="Times New Roman" w:eastAsia="Times New Roman" w:hAnsi="Times New Roman" w:cs="Times New Roman"/>
          <w:b/>
          <w:sz w:val="24"/>
          <w:szCs w:val="24"/>
          <w:lang w:eastAsia="es-MX"/>
        </w:rPr>
        <w:t xml:space="preserve">esica </w:t>
      </w:r>
      <w:r w:rsidR="002F135A" w:rsidRPr="00731539">
        <w:rPr>
          <w:rFonts w:ascii="Times New Roman" w:eastAsia="Times New Roman" w:hAnsi="Times New Roman" w:cs="Times New Roman"/>
          <w:b/>
          <w:sz w:val="24"/>
          <w:szCs w:val="24"/>
          <w:lang w:eastAsia="es-MX"/>
        </w:rPr>
        <w:t>Y</w:t>
      </w:r>
      <w:r w:rsidR="00E65271" w:rsidRPr="00731539">
        <w:rPr>
          <w:rFonts w:ascii="Times New Roman" w:eastAsia="Times New Roman" w:hAnsi="Times New Roman" w:cs="Times New Roman"/>
          <w:b/>
          <w:sz w:val="24"/>
          <w:szCs w:val="24"/>
          <w:lang w:eastAsia="es-MX"/>
        </w:rPr>
        <w:t xml:space="preserve">anet Rojas Hernández, en nombre del Grupo Parlamentario del Partido </w:t>
      </w:r>
      <w:r w:rsidR="00FD4B0D" w:rsidRPr="00731539">
        <w:rPr>
          <w:rFonts w:ascii="Times New Roman" w:eastAsia="Times New Roman" w:hAnsi="Times New Roman" w:cs="Times New Roman"/>
          <w:b/>
          <w:sz w:val="24"/>
          <w:szCs w:val="24"/>
          <w:lang w:eastAsia="es-MX"/>
        </w:rPr>
        <w:t>morena</w:t>
      </w:r>
      <w:r w:rsidR="00162B40" w:rsidRPr="00731539">
        <w:rPr>
          <w:rFonts w:ascii="Times New Roman" w:eastAsia="Times New Roman" w:hAnsi="Times New Roman" w:cs="Times New Roman"/>
          <w:b/>
          <w:sz w:val="24"/>
          <w:szCs w:val="24"/>
          <w:lang w:eastAsia="es-MX"/>
        </w:rPr>
        <w:t>,</w:t>
      </w:r>
      <w:r w:rsidR="00FD4B0D" w:rsidRPr="00731539">
        <w:rPr>
          <w:rFonts w:ascii="Times New Roman" w:eastAsia="Times New Roman" w:hAnsi="Times New Roman" w:cs="Times New Roman"/>
          <w:b/>
          <w:sz w:val="24"/>
          <w:szCs w:val="24"/>
          <w:lang w:eastAsia="es-MX"/>
        </w:rPr>
        <w:t xml:space="preserve"> </w:t>
      </w:r>
      <w:r w:rsidR="00E65271" w:rsidRPr="00731539">
        <w:rPr>
          <w:rFonts w:ascii="Times New Roman" w:eastAsia="Times New Roman" w:hAnsi="Times New Roman" w:cs="Times New Roman"/>
          <w:b/>
          <w:sz w:val="24"/>
          <w:szCs w:val="24"/>
          <w:lang w:eastAsia="es-MX"/>
        </w:rPr>
        <w:t>y de la iniciativa con proyecto de decreto por el que se reforman y adicionan diversas disposiciones del Código Civil del Estado de México, presentada por la diputada María Luisa Mendoza Mondragón y la diputada Claudia Desir</w:t>
      </w:r>
      <w:r w:rsidR="00162B40" w:rsidRPr="00731539">
        <w:rPr>
          <w:rFonts w:ascii="Times New Roman" w:eastAsia="Times New Roman" w:hAnsi="Times New Roman" w:cs="Times New Roman"/>
          <w:b/>
          <w:sz w:val="24"/>
          <w:szCs w:val="24"/>
          <w:lang w:eastAsia="es-MX"/>
        </w:rPr>
        <w:t>ee</w:t>
      </w:r>
      <w:r w:rsidR="00E65271" w:rsidRPr="00731539">
        <w:rPr>
          <w:rFonts w:ascii="Times New Roman" w:eastAsia="Times New Roman" w:hAnsi="Times New Roman" w:cs="Times New Roman"/>
          <w:b/>
          <w:sz w:val="24"/>
          <w:szCs w:val="24"/>
          <w:lang w:eastAsia="es-MX"/>
        </w:rPr>
        <w:t xml:space="preserve"> Morales Robledo, en nombre del Grupo Parlamentario del Part</w:t>
      </w:r>
      <w:r w:rsidR="00264AF6" w:rsidRPr="00731539">
        <w:rPr>
          <w:rFonts w:ascii="Times New Roman" w:eastAsia="Times New Roman" w:hAnsi="Times New Roman" w:cs="Times New Roman"/>
          <w:b/>
          <w:sz w:val="24"/>
          <w:szCs w:val="24"/>
          <w:lang w:eastAsia="es-MX"/>
        </w:rPr>
        <w:t>ido Verde Ecologista de México.</w:t>
      </w:r>
    </w:p>
    <w:p w14:paraId="07E1F480" w14:textId="77777777" w:rsidR="00264AF6" w:rsidRPr="00D54052" w:rsidRDefault="00264AF6" w:rsidP="00162B40">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2.</w:t>
      </w:r>
      <w:r w:rsidR="00E65271" w:rsidRPr="00D54052">
        <w:rPr>
          <w:rFonts w:ascii="Times New Roman" w:eastAsia="Times New Roman" w:hAnsi="Times New Roman" w:cs="Times New Roman"/>
          <w:sz w:val="24"/>
          <w:szCs w:val="24"/>
          <w:lang w:eastAsia="es-MX"/>
        </w:rPr>
        <w:t xml:space="preserve"> Cl</w:t>
      </w:r>
      <w:r w:rsidRPr="00D54052">
        <w:rPr>
          <w:rFonts w:ascii="Times New Roman" w:eastAsia="Times New Roman" w:hAnsi="Times New Roman" w:cs="Times New Roman"/>
          <w:sz w:val="24"/>
          <w:szCs w:val="24"/>
          <w:lang w:eastAsia="es-MX"/>
        </w:rPr>
        <w:t>ausura de la reunión.</w:t>
      </w:r>
      <w:bookmarkStart w:id="0" w:name="_GoBack"/>
      <w:bookmarkEnd w:id="0"/>
    </w:p>
    <w:p w14:paraId="07E1F481" w14:textId="77777777" w:rsidR="00E65271" w:rsidRPr="00D54052" w:rsidRDefault="00E65271" w:rsidP="008A1FDC">
      <w:pPr>
        <w:pStyle w:val="Sinespaciado"/>
        <w:ind w:firstLine="708"/>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Es cuanto.</w:t>
      </w:r>
    </w:p>
    <w:p w14:paraId="07E1F482" w14:textId="0350FE49" w:rsidR="00E65271" w:rsidRPr="00D54052" w:rsidRDefault="00264AF6"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 xml:space="preserve">PRESIDENTE DIP. GERARDO ULLOA PÉREZ. </w:t>
      </w:r>
      <w:r w:rsidR="00E65271" w:rsidRPr="00D54052">
        <w:rPr>
          <w:rFonts w:ascii="Times New Roman" w:eastAsia="Times New Roman" w:hAnsi="Times New Roman" w:cs="Times New Roman"/>
          <w:sz w:val="24"/>
          <w:szCs w:val="24"/>
          <w:lang w:eastAsia="es-MX"/>
        </w:rPr>
        <w:t>Pido a quienes estén de acuerdo en que la propuesta que ha comunicado la Secretaría sea aprobada con el carácter del orden del d</w:t>
      </w:r>
      <w:r w:rsidRPr="00D54052">
        <w:rPr>
          <w:rFonts w:ascii="Times New Roman" w:eastAsia="Times New Roman" w:hAnsi="Times New Roman" w:cs="Times New Roman"/>
          <w:sz w:val="24"/>
          <w:szCs w:val="24"/>
          <w:lang w:eastAsia="es-MX"/>
        </w:rPr>
        <w:t>ía, se sirvan levantar la mano</w:t>
      </w:r>
      <w:r w:rsidR="00DF3911" w:rsidRPr="00D54052">
        <w:rPr>
          <w:rFonts w:ascii="Times New Roman" w:eastAsia="Times New Roman" w:hAnsi="Times New Roman" w:cs="Times New Roman"/>
          <w:sz w:val="24"/>
          <w:szCs w:val="24"/>
          <w:lang w:eastAsia="es-MX"/>
        </w:rPr>
        <w:t>.</w:t>
      </w:r>
      <w:r w:rsidRPr="00D54052">
        <w:rPr>
          <w:rFonts w:ascii="Times New Roman" w:eastAsia="Times New Roman" w:hAnsi="Times New Roman" w:cs="Times New Roman"/>
          <w:sz w:val="24"/>
          <w:szCs w:val="24"/>
          <w:lang w:eastAsia="es-MX"/>
        </w:rPr>
        <w:t xml:space="preserve"> ¿En contra? ¿En abstención?</w:t>
      </w:r>
    </w:p>
    <w:p w14:paraId="07E1F483" w14:textId="77777777" w:rsidR="005F616A" w:rsidRPr="00D54052" w:rsidRDefault="00035E18" w:rsidP="008A1FDC">
      <w:pPr>
        <w:pStyle w:val="Sinespaciado"/>
        <w:jc w:val="both"/>
        <w:rPr>
          <w:rFonts w:ascii="Times New Roman" w:hAnsi="Times New Roman" w:cs="Times New Roman"/>
          <w:sz w:val="24"/>
          <w:szCs w:val="24"/>
        </w:rPr>
      </w:pPr>
      <w:r w:rsidRPr="00D54052">
        <w:rPr>
          <w:rFonts w:ascii="Times New Roman" w:eastAsia="Times New Roman" w:hAnsi="Times New Roman" w:cs="Times New Roman"/>
          <w:sz w:val="24"/>
          <w:szCs w:val="24"/>
          <w:lang w:eastAsia="es-MX"/>
        </w:rPr>
        <w:t>SECRETARIA DIP. CLAUDIA MORALES ROBLEDO. L</w:t>
      </w:r>
      <w:r w:rsidR="005F616A" w:rsidRPr="00D54052">
        <w:rPr>
          <w:rFonts w:ascii="Times New Roman" w:hAnsi="Times New Roman" w:cs="Times New Roman"/>
          <w:sz w:val="24"/>
          <w:szCs w:val="24"/>
        </w:rPr>
        <w:t>a propuesta ha sido aprobada por unanimidad de votos.</w:t>
      </w:r>
    </w:p>
    <w:p w14:paraId="07E1F484" w14:textId="77777777" w:rsidR="00035E18"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 xml:space="preserve">PRESIDENTE </w:t>
      </w:r>
      <w:r w:rsidRPr="00D54052">
        <w:rPr>
          <w:rFonts w:ascii="Times New Roman" w:hAnsi="Times New Roman" w:cs="Times New Roman"/>
          <w:sz w:val="24"/>
          <w:szCs w:val="24"/>
          <w:lang w:eastAsia="es-MX"/>
        </w:rPr>
        <w:t>DIP. GERARDO ULLOA PÉREZ.</w:t>
      </w:r>
      <w:r w:rsidRPr="00D54052">
        <w:rPr>
          <w:rFonts w:ascii="Times New Roman" w:hAnsi="Times New Roman" w:cs="Times New Roman"/>
          <w:sz w:val="24"/>
          <w:szCs w:val="24"/>
        </w:rPr>
        <w:t xml:space="preserve"> Gracias.</w:t>
      </w:r>
    </w:p>
    <w:p w14:paraId="07E1F485" w14:textId="79C63633" w:rsidR="005F616A" w:rsidRPr="00D54052" w:rsidRDefault="005F616A"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 xml:space="preserve">Considerando el punto 1, iniciamos el análisis de la iniciativa de decreto por la que se reforman y derogan diversas disposiciones del Código Civil del Estado de México, presentada por </w:t>
      </w:r>
      <w:r w:rsidRPr="00D54052">
        <w:rPr>
          <w:rFonts w:ascii="Times New Roman" w:hAnsi="Times New Roman" w:cs="Times New Roman"/>
          <w:sz w:val="24"/>
          <w:szCs w:val="24"/>
        </w:rPr>
        <w:lastRenderedPageBreak/>
        <w:t xml:space="preserve">la diputada </w:t>
      </w:r>
      <w:r w:rsidR="001B0155" w:rsidRPr="00D54052">
        <w:rPr>
          <w:rFonts w:ascii="Times New Roman" w:hAnsi="Times New Roman" w:cs="Times New Roman"/>
          <w:sz w:val="24"/>
          <w:szCs w:val="24"/>
        </w:rPr>
        <w:t>Y</w:t>
      </w:r>
      <w:r w:rsidRPr="00D54052">
        <w:rPr>
          <w:rFonts w:ascii="Times New Roman" w:hAnsi="Times New Roman" w:cs="Times New Roman"/>
          <w:sz w:val="24"/>
          <w:szCs w:val="24"/>
        </w:rPr>
        <w:t>esica Yanet Rojas Hernández</w:t>
      </w:r>
      <w:r w:rsidR="00DF3911" w:rsidRPr="00D54052">
        <w:rPr>
          <w:rFonts w:ascii="Times New Roman" w:hAnsi="Times New Roman" w:cs="Times New Roman"/>
          <w:sz w:val="24"/>
          <w:szCs w:val="24"/>
        </w:rPr>
        <w:t>,</w:t>
      </w:r>
      <w:r w:rsidRPr="00D54052">
        <w:rPr>
          <w:rFonts w:ascii="Times New Roman" w:hAnsi="Times New Roman" w:cs="Times New Roman"/>
          <w:sz w:val="24"/>
          <w:szCs w:val="24"/>
        </w:rPr>
        <w:t xml:space="preserve"> en nombre del Grupo Parlamentario del Partido Morena</w:t>
      </w:r>
      <w:r w:rsidR="00DF3911" w:rsidRPr="00D54052">
        <w:rPr>
          <w:rFonts w:ascii="Times New Roman" w:hAnsi="Times New Roman" w:cs="Times New Roman"/>
          <w:sz w:val="24"/>
          <w:szCs w:val="24"/>
        </w:rPr>
        <w:t>,</w:t>
      </w:r>
      <w:r w:rsidRPr="00D54052">
        <w:rPr>
          <w:rFonts w:ascii="Times New Roman" w:hAnsi="Times New Roman" w:cs="Times New Roman"/>
          <w:sz w:val="24"/>
          <w:szCs w:val="24"/>
        </w:rPr>
        <w:t xml:space="preserve"> y de la iniciativa con proyecto de decreto por el que se reforman y adicionan diversas disposiciones del Código Civil del Estado de México, presentada por la diputada María Luisa Mendoza Mondragón y la diputada Claudia Desiree Morales Robledo, en nombre del Grupo Parlamentario del Partido Verde Ecologista de México.</w:t>
      </w:r>
    </w:p>
    <w:p w14:paraId="07E1F486" w14:textId="52979389" w:rsidR="005F616A"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ab/>
        <w:t>De acuerdo a la práctica parlamentaria</w:t>
      </w:r>
      <w:r w:rsidR="00E546C5" w:rsidRPr="00D54052">
        <w:rPr>
          <w:rFonts w:ascii="Times New Roman" w:hAnsi="Times New Roman" w:cs="Times New Roman"/>
          <w:sz w:val="24"/>
          <w:szCs w:val="24"/>
        </w:rPr>
        <w:t>,</w:t>
      </w:r>
      <w:r w:rsidRPr="00D54052">
        <w:rPr>
          <w:rFonts w:ascii="Times New Roman" w:hAnsi="Times New Roman" w:cs="Times New Roman"/>
          <w:sz w:val="24"/>
          <w:szCs w:val="24"/>
        </w:rPr>
        <w:t xml:space="preserve"> y en solicitud de dos de las diputadas proponentes de las iniciativas, le cederíamos en primer orden la palabra a la diputada </w:t>
      </w:r>
      <w:r w:rsidR="00236595" w:rsidRPr="00D54052">
        <w:rPr>
          <w:rFonts w:ascii="Times New Roman" w:hAnsi="Times New Roman" w:cs="Times New Roman"/>
          <w:sz w:val="24"/>
          <w:szCs w:val="24"/>
        </w:rPr>
        <w:t>Y</w:t>
      </w:r>
      <w:r w:rsidRPr="00D54052">
        <w:rPr>
          <w:rFonts w:ascii="Times New Roman" w:hAnsi="Times New Roman" w:cs="Times New Roman"/>
          <w:sz w:val="24"/>
          <w:szCs w:val="24"/>
        </w:rPr>
        <w:t>esica Yanet Rojas Hernández. ¿Nos escucha</w:t>
      </w:r>
      <w:r w:rsidR="003257F3" w:rsidRPr="00D54052">
        <w:rPr>
          <w:rFonts w:ascii="Times New Roman" w:hAnsi="Times New Roman" w:cs="Times New Roman"/>
          <w:sz w:val="24"/>
          <w:szCs w:val="24"/>
        </w:rPr>
        <w:t>,</w:t>
      </w:r>
      <w:r w:rsidRPr="00D54052">
        <w:rPr>
          <w:rFonts w:ascii="Times New Roman" w:hAnsi="Times New Roman" w:cs="Times New Roman"/>
          <w:sz w:val="24"/>
          <w:szCs w:val="24"/>
        </w:rPr>
        <w:t xml:space="preserve"> diputada?</w:t>
      </w:r>
    </w:p>
    <w:p w14:paraId="07E1F487" w14:textId="1C03DC8B" w:rsidR="005F616A"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DIP. YESICA YANET ROJAS HERNÁNDEZ. Buenos días, sí</w:t>
      </w:r>
      <w:r w:rsidR="003257F3" w:rsidRPr="00D54052">
        <w:rPr>
          <w:rFonts w:ascii="Times New Roman" w:hAnsi="Times New Roman" w:cs="Times New Roman"/>
          <w:sz w:val="24"/>
          <w:szCs w:val="24"/>
        </w:rPr>
        <w:t>,</w:t>
      </w:r>
      <w:r w:rsidRPr="00D54052">
        <w:rPr>
          <w:rFonts w:ascii="Times New Roman" w:hAnsi="Times New Roman" w:cs="Times New Roman"/>
          <w:sz w:val="24"/>
          <w:szCs w:val="24"/>
        </w:rPr>
        <w:t xml:space="preserve"> les escucho.</w:t>
      </w:r>
    </w:p>
    <w:p w14:paraId="07E1F488" w14:textId="5B3077F1" w:rsidR="005F616A" w:rsidRPr="00D54052" w:rsidRDefault="005F616A"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PRESIDENTE DIP. GERARDO ULLOA PÉREZ. Adelante</w:t>
      </w:r>
      <w:r w:rsidR="003257F3" w:rsidRPr="00D54052">
        <w:rPr>
          <w:rFonts w:ascii="Times New Roman" w:eastAsia="Times New Roman" w:hAnsi="Times New Roman" w:cs="Times New Roman"/>
          <w:sz w:val="24"/>
          <w:szCs w:val="24"/>
          <w:lang w:eastAsia="es-MX"/>
        </w:rPr>
        <w:t>,</w:t>
      </w:r>
      <w:r w:rsidRPr="00D54052">
        <w:rPr>
          <w:rFonts w:ascii="Times New Roman" w:eastAsia="Times New Roman" w:hAnsi="Times New Roman" w:cs="Times New Roman"/>
          <w:sz w:val="24"/>
          <w:szCs w:val="24"/>
          <w:lang w:eastAsia="es-MX"/>
        </w:rPr>
        <w:t xml:space="preserve"> diputada, puede hacer uso de la palabra.</w:t>
      </w:r>
    </w:p>
    <w:p w14:paraId="07E1F489" w14:textId="661354FC" w:rsidR="005F616A" w:rsidRPr="00D54052" w:rsidRDefault="005F616A" w:rsidP="008A1FDC">
      <w:pPr>
        <w:pStyle w:val="Sinespaciado"/>
        <w:jc w:val="both"/>
        <w:rPr>
          <w:rFonts w:ascii="Times New Roman" w:eastAsia="Times New Roman" w:hAnsi="Times New Roman" w:cs="Times New Roman"/>
          <w:sz w:val="24"/>
          <w:szCs w:val="24"/>
          <w:lang w:eastAsia="es-MX"/>
        </w:rPr>
      </w:pPr>
      <w:r w:rsidRPr="00D54052">
        <w:rPr>
          <w:rFonts w:ascii="Times New Roman" w:hAnsi="Times New Roman" w:cs="Times New Roman"/>
          <w:sz w:val="24"/>
          <w:szCs w:val="24"/>
        </w:rPr>
        <w:t xml:space="preserve">DIP. YESICA YANET ROJAS HERNÁNDEZ. </w:t>
      </w:r>
      <w:r w:rsidRPr="00D54052">
        <w:rPr>
          <w:rFonts w:ascii="Times New Roman" w:eastAsia="Times New Roman" w:hAnsi="Times New Roman" w:cs="Times New Roman"/>
          <w:sz w:val="24"/>
          <w:szCs w:val="24"/>
          <w:lang w:eastAsia="es-MX"/>
        </w:rPr>
        <w:t>Muchas gracias</w:t>
      </w:r>
      <w:r w:rsidR="00B57828" w:rsidRPr="00D54052">
        <w:rPr>
          <w:rFonts w:ascii="Times New Roman" w:eastAsia="Times New Roman" w:hAnsi="Times New Roman" w:cs="Times New Roman"/>
          <w:sz w:val="24"/>
          <w:szCs w:val="24"/>
          <w:lang w:eastAsia="es-MX"/>
        </w:rPr>
        <w:t>,</w:t>
      </w:r>
      <w:r w:rsidRPr="00D54052">
        <w:rPr>
          <w:rFonts w:ascii="Times New Roman" w:eastAsia="Times New Roman" w:hAnsi="Times New Roman" w:cs="Times New Roman"/>
          <w:sz w:val="24"/>
          <w:szCs w:val="24"/>
          <w:lang w:eastAsia="es-MX"/>
        </w:rPr>
        <w:t xml:space="preserve"> diputadas y diputados que integran las Comisiones Unidas de Procuración y Administración de Justicia y Especial de los Derechos de las Niñas, Niños, Adolescentes y la Primera Infancia.</w:t>
      </w:r>
    </w:p>
    <w:p w14:paraId="07E1F48A" w14:textId="5213AC51" w:rsidR="005F616A" w:rsidRPr="00D54052" w:rsidRDefault="00B122C6" w:rsidP="008A1FDC">
      <w:pPr>
        <w:pStyle w:val="Sinespaciad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EXPOSICIÓN DE MOTIVOS</w:t>
      </w:r>
    </w:p>
    <w:p w14:paraId="07E1F48B" w14:textId="77777777" w:rsidR="005F616A" w:rsidRPr="00D54052" w:rsidRDefault="005F616A"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ab/>
        <w:t>Las Naciones Unidas han proclamado en la Declaración Universal de Derechos Humanos que toda persona tiene todos los derechos y libertades enunciados, independientemente de su condición y considerando que el niño, por su falta de madurez física y mental, necesita protección y cuidados especiales; incluso, la debida protección legal tanto antes como después del nacimiento.</w:t>
      </w:r>
    </w:p>
    <w:p w14:paraId="07E1F48C" w14:textId="20B7DB7C" w:rsidR="005F616A" w:rsidRPr="00D54052" w:rsidRDefault="005F616A"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ab/>
        <w:t>Sin embargo, es necesaria la protección especial enunciada en la Declaración de Ginebra de 1924 sobre los Derechos del Niño y reconocida en la Declaración Universal de los Derechos Humanos y en los convenios constitutivos de los organismos especializados y de las organizaciones internacionales que se interesan en el bienestar del niño y las personas y de los que México es parte.</w:t>
      </w:r>
    </w:p>
    <w:p w14:paraId="07E1F48D" w14:textId="0BE685D7" w:rsidR="005F616A" w:rsidRPr="00D54052" w:rsidRDefault="005F616A"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ab/>
        <w:t xml:space="preserve">De este modo, la Asamblea General proclama la Declaración de los Derechos del Niño y a fin de que </w:t>
      </w:r>
      <w:r w:rsidR="00B90387" w:rsidRPr="00D54052">
        <w:rPr>
          <w:rFonts w:ascii="Times New Roman" w:eastAsia="Times New Roman" w:hAnsi="Times New Roman" w:cs="Times New Roman"/>
          <w:sz w:val="24"/>
          <w:szCs w:val="24"/>
          <w:lang w:eastAsia="es-MX"/>
        </w:rPr>
        <w:t>e</w:t>
      </w:r>
      <w:r w:rsidRPr="00D54052">
        <w:rPr>
          <w:rFonts w:ascii="Times New Roman" w:eastAsia="Times New Roman" w:hAnsi="Times New Roman" w:cs="Times New Roman"/>
          <w:sz w:val="24"/>
          <w:szCs w:val="24"/>
          <w:lang w:eastAsia="es-MX"/>
        </w:rPr>
        <w:t>ste pueda tener una infancia feliz y gozar en su propio bien y en bien de la sociedad de los derechos y libertades que en ella se enuncian</w:t>
      </w:r>
      <w:r w:rsidR="00A45944" w:rsidRPr="00D54052">
        <w:rPr>
          <w:rFonts w:ascii="Times New Roman" w:eastAsia="Times New Roman" w:hAnsi="Times New Roman" w:cs="Times New Roman"/>
          <w:sz w:val="24"/>
          <w:szCs w:val="24"/>
          <w:lang w:eastAsia="es-MX"/>
        </w:rPr>
        <w:t>,</w:t>
      </w:r>
      <w:r w:rsidRPr="00D54052">
        <w:rPr>
          <w:rFonts w:ascii="Times New Roman" w:eastAsia="Times New Roman" w:hAnsi="Times New Roman" w:cs="Times New Roman"/>
          <w:sz w:val="24"/>
          <w:szCs w:val="24"/>
          <w:lang w:eastAsia="es-MX"/>
        </w:rPr>
        <w:t xml:space="preserve"> e insta a los padres, a los hombres y mujeres individualmente y a las organizaciones particulares, autoridades locales y gobiernos nacionales a que reconozca</w:t>
      </w:r>
      <w:r w:rsidR="00B90387" w:rsidRPr="00D54052">
        <w:rPr>
          <w:rFonts w:ascii="Times New Roman" w:eastAsia="Times New Roman" w:hAnsi="Times New Roman" w:cs="Times New Roman"/>
          <w:sz w:val="24"/>
          <w:szCs w:val="24"/>
          <w:lang w:eastAsia="es-MX"/>
        </w:rPr>
        <w:t>n</w:t>
      </w:r>
      <w:r w:rsidRPr="00D54052">
        <w:rPr>
          <w:rFonts w:ascii="Times New Roman" w:eastAsia="Times New Roman" w:hAnsi="Times New Roman" w:cs="Times New Roman"/>
          <w:sz w:val="24"/>
          <w:szCs w:val="24"/>
          <w:lang w:eastAsia="es-MX"/>
        </w:rPr>
        <w:t xml:space="preserve"> esos derechos y luchen por su observancia con medidas legislativas y de otra índole adoptadas progresivamente en conformidad con principios en el que en el primero </w:t>
      </w:r>
      <w:r w:rsidR="006606D1" w:rsidRPr="00D54052">
        <w:rPr>
          <w:rFonts w:ascii="Times New Roman" w:eastAsia="Times New Roman" w:hAnsi="Times New Roman" w:cs="Times New Roman"/>
          <w:sz w:val="24"/>
          <w:szCs w:val="24"/>
          <w:lang w:eastAsia="es-MX"/>
        </w:rPr>
        <w:t xml:space="preserve">se </w:t>
      </w:r>
      <w:r w:rsidRPr="00D54052">
        <w:rPr>
          <w:rFonts w:ascii="Times New Roman" w:eastAsia="Times New Roman" w:hAnsi="Times New Roman" w:cs="Times New Roman"/>
          <w:sz w:val="24"/>
          <w:szCs w:val="24"/>
          <w:lang w:eastAsia="es-MX"/>
        </w:rPr>
        <w:t xml:space="preserve">establece que el niño disfrutará de todos los derechos enunciados en la </w:t>
      </w:r>
      <w:r w:rsidR="006606D1" w:rsidRPr="00D54052">
        <w:rPr>
          <w:rFonts w:ascii="Times New Roman" w:eastAsia="Times New Roman" w:hAnsi="Times New Roman" w:cs="Times New Roman"/>
          <w:sz w:val="24"/>
          <w:szCs w:val="24"/>
          <w:lang w:eastAsia="es-MX"/>
        </w:rPr>
        <w:t>d</w:t>
      </w:r>
      <w:r w:rsidRPr="00D54052">
        <w:rPr>
          <w:rFonts w:ascii="Times New Roman" w:eastAsia="Times New Roman" w:hAnsi="Times New Roman" w:cs="Times New Roman"/>
          <w:sz w:val="24"/>
          <w:szCs w:val="24"/>
          <w:lang w:eastAsia="es-MX"/>
        </w:rPr>
        <w:t>eclaración.</w:t>
      </w:r>
    </w:p>
    <w:p w14:paraId="07E1F48E" w14:textId="0866B946" w:rsidR="005F616A" w:rsidRPr="00D54052" w:rsidRDefault="005F616A"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ab/>
        <w:t>Estos derechos serán reconocidos a todos los niños sin excepción alguna ni distinción o discriminación por motivos de raza, color, sexo, idioma, religión, opiniones políticas o de otra índole, origen, nacionalidad o social, posición económica, nacimiento u otra condición, ya sea del propio niño</w:t>
      </w:r>
      <w:r w:rsidR="002F35A8" w:rsidRPr="00D54052">
        <w:rPr>
          <w:rFonts w:ascii="Times New Roman" w:eastAsia="Times New Roman" w:hAnsi="Times New Roman" w:cs="Times New Roman"/>
          <w:sz w:val="24"/>
          <w:szCs w:val="24"/>
          <w:lang w:eastAsia="es-MX"/>
        </w:rPr>
        <w:t xml:space="preserve"> o</w:t>
      </w:r>
      <w:r w:rsidRPr="00D54052">
        <w:rPr>
          <w:rFonts w:ascii="Times New Roman" w:eastAsia="Times New Roman" w:hAnsi="Times New Roman" w:cs="Times New Roman"/>
          <w:sz w:val="24"/>
          <w:szCs w:val="24"/>
          <w:lang w:eastAsia="es-MX"/>
        </w:rPr>
        <w:t xml:space="preserve"> de su familia.</w:t>
      </w:r>
    </w:p>
    <w:p w14:paraId="07E1F490" w14:textId="67A58B3C" w:rsidR="005F616A" w:rsidRPr="00D54052" w:rsidRDefault="005F616A"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ab/>
        <w:t>Por otra parte, en el artículo 4 párrafo octavo de la Constitución Política de los Estados Unidos Mexicanos, así como el 19 de la Ley General de los Derechos de Niñas</w:t>
      </w:r>
      <w:r w:rsidR="005969E0" w:rsidRPr="00D54052">
        <w:rPr>
          <w:rFonts w:ascii="Times New Roman" w:eastAsia="Times New Roman" w:hAnsi="Times New Roman" w:cs="Times New Roman"/>
          <w:sz w:val="24"/>
          <w:szCs w:val="24"/>
          <w:lang w:eastAsia="es-MX"/>
        </w:rPr>
        <w:t>,</w:t>
      </w:r>
      <w:r w:rsidRPr="00D54052">
        <w:rPr>
          <w:rFonts w:ascii="Times New Roman" w:eastAsia="Times New Roman" w:hAnsi="Times New Roman" w:cs="Times New Roman"/>
          <w:sz w:val="24"/>
          <w:szCs w:val="24"/>
          <w:lang w:eastAsia="es-MX"/>
        </w:rPr>
        <w:t xml:space="preserve"> Niños y Adolescentes, reconocen el derecho a la identidad de las personas menores de 18 años</w:t>
      </w:r>
      <w:r w:rsidR="005969E0" w:rsidRPr="00D54052">
        <w:rPr>
          <w:rFonts w:ascii="Times New Roman" w:eastAsia="Times New Roman" w:hAnsi="Times New Roman" w:cs="Times New Roman"/>
          <w:sz w:val="24"/>
          <w:szCs w:val="24"/>
          <w:lang w:eastAsia="es-MX"/>
        </w:rPr>
        <w:t>, p</w:t>
      </w:r>
      <w:r w:rsidRPr="00D54052">
        <w:rPr>
          <w:rFonts w:ascii="Times New Roman" w:eastAsia="Times New Roman" w:hAnsi="Times New Roman" w:cs="Times New Roman"/>
          <w:sz w:val="24"/>
          <w:szCs w:val="24"/>
          <w:lang w:eastAsia="es-MX"/>
        </w:rPr>
        <w:t>remisa básica para garantizar el respeto, ejercicio</w:t>
      </w:r>
      <w:r w:rsidR="005969E0" w:rsidRPr="00D54052">
        <w:rPr>
          <w:rFonts w:ascii="Times New Roman" w:eastAsia="Times New Roman" w:hAnsi="Times New Roman" w:cs="Times New Roman"/>
          <w:sz w:val="24"/>
          <w:szCs w:val="24"/>
          <w:lang w:eastAsia="es-MX"/>
        </w:rPr>
        <w:t xml:space="preserve">, </w:t>
      </w:r>
      <w:r w:rsidRPr="00D54052">
        <w:rPr>
          <w:rFonts w:ascii="Times New Roman" w:eastAsia="Times New Roman" w:hAnsi="Times New Roman" w:cs="Times New Roman"/>
          <w:sz w:val="24"/>
          <w:szCs w:val="24"/>
          <w:lang w:eastAsia="es-MX"/>
        </w:rPr>
        <w:t>protección de todos sus derechos, pues al reconocerlos como titulares de los mismos</w:t>
      </w:r>
      <w:r w:rsidR="00E124B7" w:rsidRPr="00D54052">
        <w:rPr>
          <w:rFonts w:ascii="Times New Roman" w:eastAsia="Times New Roman" w:hAnsi="Times New Roman" w:cs="Times New Roman"/>
          <w:sz w:val="24"/>
          <w:szCs w:val="24"/>
          <w:lang w:eastAsia="es-MX"/>
        </w:rPr>
        <w:t>,</w:t>
      </w:r>
      <w:r w:rsidRPr="00D54052">
        <w:rPr>
          <w:rFonts w:ascii="Times New Roman" w:eastAsia="Times New Roman" w:hAnsi="Times New Roman" w:cs="Times New Roman"/>
          <w:sz w:val="24"/>
          <w:szCs w:val="24"/>
          <w:lang w:eastAsia="es-MX"/>
        </w:rPr>
        <w:t xml:space="preserve"> el Estado adquiere la obligación de implementar acciones para garantizar su desarrollo integral</w:t>
      </w:r>
      <w:r w:rsidR="00E124B7" w:rsidRPr="00D54052">
        <w:rPr>
          <w:rFonts w:ascii="Times New Roman" w:eastAsia="Times New Roman" w:hAnsi="Times New Roman" w:cs="Times New Roman"/>
          <w:sz w:val="24"/>
          <w:szCs w:val="24"/>
          <w:lang w:eastAsia="es-MX"/>
        </w:rPr>
        <w:t>,</w:t>
      </w:r>
      <w:r w:rsidRPr="00D54052">
        <w:rPr>
          <w:rFonts w:ascii="Times New Roman" w:eastAsia="Times New Roman" w:hAnsi="Times New Roman" w:cs="Times New Roman"/>
          <w:sz w:val="24"/>
          <w:szCs w:val="24"/>
          <w:lang w:eastAsia="es-MX"/>
        </w:rPr>
        <w:t xml:space="preserve"> que tengan como base el interés superior de la niñez y la adolescencia.</w:t>
      </w:r>
    </w:p>
    <w:p w14:paraId="07E1F491" w14:textId="51416C0F" w:rsidR="005F616A" w:rsidRPr="00D54052" w:rsidRDefault="005F616A"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ab/>
        <w:t xml:space="preserve">En 1990 se esperaba que la </w:t>
      </w:r>
      <w:r w:rsidR="000F1934" w:rsidRPr="00D54052">
        <w:rPr>
          <w:rFonts w:ascii="Times New Roman" w:eastAsia="Times New Roman" w:hAnsi="Times New Roman" w:cs="Times New Roman"/>
          <w:sz w:val="24"/>
          <w:szCs w:val="24"/>
          <w:lang w:eastAsia="es-MX"/>
        </w:rPr>
        <w:t>población</w:t>
      </w:r>
      <w:r w:rsidRPr="00D54052">
        <w:rPr>
          <w:rFonts w:ascii="Times New Roman" w:eastAsia="Times New Roman" w:hAnsi="Times New Roman" w:cs="Times New Roman"/>
          <w:sz w:val="24"/>
          <w:szCs w:val="24"/>
          <w:lang w:eastAsia="es-MX"/>
        </w:rPr>
        <w:t xml:space="preserve"> de América Latina creciera en un promedio de 8.7 millones de personas al año. En realidad, la población ha crecido 6.8 millones de personas al año, un 21% menos de la expectativa. </w:t>
      </w:r>
    </w:p>
    <w:p w14:paraId="07E1F493" w14:textId="5B7815D1" w:rsidR="005F616A" w:rsidRPr="00D54052" w:rsidRDefault="005F616A"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tab/>
        <w:t xml:space="preserve">La generación que nace entre 1981 y 2000, denominada </w:t>
      </w:r>
      <w:r w:rsidRPr="00D54052">
        <w:rPr>
          <w:rFonts w:ascii="Times New Roman" w:eastAsia="Times New Roman" w:hAnsi="Times New Roman" w:cs="Times New Roman"/>
          <w:i/>
          <w:iCs/>
          <w:sz w:val="24"/>
          <w:szCs w:val="24"/>
          <w:lang w:eastAsia="es-MX"/>
        </w:rPr>
        <w:t>mil</w:t>
      </w:r>
      <w:r w:rsidR="000114B6" w:rsidRPr="00D54052">
        <w:rPr>
          <w:rFonts w:ascii="Times New Roman" w:eastAsia="Times New Roman" w:hAnsi="Times New Roman" w:cs="Times New Roman"/>
          <w:i/>
          <w:iCs/>
          <w:sz w:val="24"/>
          <w:szCs w:val="24"/>
          <w:lang w:eastAsia="es-MX"/>
        </w:rPr>
        <w:t>l</w:t>
      </w:r>
      <w:r w:rsidRPr="00D54052">
        <w:rPr>
          <w:rFonts w:ascii="Times New Roman" w:eastAsia="Times New Roman" w:hAnsi="Times New Roman" w:cs="Times New Roman"/>
          <w:i/>
          <w:iCs/>
          <w:sz w:val="24"/>
          <w:szCs w:val="24"/>
          <w:lang w:eastAsia="es-MX"/>
        </w:rPr>
        <w:t>e</w:t>
      </w:r>
      <w:r w:rsidR="000114B6" w:rsidRPr="00D54052">
        <w:rPr>
          <w:rFonts w:ascii="Times New Roman" w:eastAsia="Times New Roman" w:hAnsi="Times New Roman" w:cs="Times New Roman"/>
          <w:i/>
          <w:iCs/>
          <w:sz w:val="24"/>
          <w:szCs w:val="24"/>
          <w:lang w:eastAsia="es-MX"/>
        </w:rPr>
        <w:t>n</w:t>
      </w:r>
      <w:r w:rsidRPr="00D54052">
        <w:rPr>
          <w:rFonts w:ascii="Times New Roman" w:eastAsia="Times New Roman" w:hAnsi="Times New Roman" w:cs="Times New Roman"/>
          <w:i/>
          <w:iCs/>
          <w:sz w:val="24"/>
          <w:szCs w:val="24"/>
          <w:lang w:eastAsia="es-MX"/>
        </w:rPr>
        <w:t>nia</w:t>
      </w:r>
      <w:r w:rsidR="000114B6" w:rsidRPr="00D54052">
        <w:rPr>
          <w:rFonts w:ascii="Times New Roman" w:eastAsia="Times New Roman" w:hAnsi="Times New Roman" w:cs="Times New Roman"/>
          <w:i/>
          <w:iCs/>
          <w:sz w:val="24"/>
          <w:szCs w:val="24"/>
          <w:lang w:eastAsia="es-MX"/>
        </w:rPr>
        <w:t>l</w:t>
      </w:r>
      <w:r w:rsidRPr="00D54052">
        <w:rPr>
          <w:rFonts w:ascii="Times New Roman" w:eastAsia="Times New Roman" w:hAnsi="Times New Roman" w:cs="Times New Roman"/>
          <w:i/>
          <w:iCs/>
          <w:sz w:val="24"/>
          <w:szCs w:val="24"/>
          <w:lang w:eastAsia="es-MX"/>
        </w:rPr>
        <w:t>s</w:t>
      </w:r>
      <w:r w:rsidR="000F1934" w:rsidRPr="00D54052">
        <w:rPr>
          <w:rFonts w:ascii="Times New Roman" w:eastAsia="Times New Roman" w:hAnsi="Times New Roman" w:cs="Times New Roman"/>
          <w:sz w:val="24"/>
          <w:szCs w:val="24"/>
          <w:lang w:eastAsia="es-MX"/>
        </w:rPr>
        <w:t>,</w:t>
      </w:r>
      <w:r w:rsidRPr="00D54052">
        <w:rPr>
          <w:rFonts w:ascii="Times New Roman" w:eastAsia="Times New Roman" w:hAnsi="Times New Roman" w:cs="Times New Roman"/>
          <w:sz w:val="24"/>
          <w:szCs w:val="24"/>
          <w:lang w:eastAsia="es-MX"/>
        </w:rPr>
        <w:t xml:space="preserve"> en este 2023 está llegando a la edad en la que sus padres, primos, hermanos mayores estaban casados y con hijos o con la idea de hacerlo. La juventud actual se caracteriza por personas que no se conforman con los paradigmas o presiones sociales </w:t>
      </w:r>
      <w:r w:rsidR="00412A28" w:rsidRPr="00D54052">
        <w:rPr>
          <w:rFonts w:ascii="Times New Roman" w:eastAsia="Times New Roman" w:hAnsi="Times New Roman" w:cs="Times New Roman"/>
          <w:sz w:val="24"/>
          <w:szCs w:val="24"/>
          <w:lang w:eastAsia="es-MX"/>
        </w:rPr>
        <w:t>preestablecidas</w:t>
      </w:r>
      <w:r w:rsidRPr="00D54052">
        <w:rPr>
          <w:rFonts w:ascii="Times New Roman" w:eastAsia="Times New Roman" w:hAnsi="Times New Roman" w:cs="Times New Roman"/>
          <w:sz w:val="24"/>
          <w:szCs w:val="24"/>
          <w:lang w:eastAsia="es-MX"/>
        </w:rPr>
        <w:t>, marchan a su propio ritmo y han creado nuevas rutas hacia el matrimonio y la familia, posponiendo o abandonándolos por completo.</w:t>
      </w:r>
    </w:p>
    <w:p w14:paraId="53E3C51D" w14:textId="77777777" w:rsidR="00E76A0E" w:rsidRPr="00D54052" w:rsidRDefault="005F616A" w:rsidP="008A1FDC">
      <w:pPr>
        <w:pStyle w:val="Sinespaciado"/>
        <w:jc w:val="both"/>
        <w:rPr>
          <w:rFonts w:ascii="Times New Roman" w:eastAsia="Times New Roman" w:hAnsi="Times New Roman" w:cs="Times New Roman"/>
          <w:sz w:val="24"/>
          <w:szCs w:val="24"/>
          <w:lang w:eastAsia="es-MX"/>
        </w:rPr>
      </w:pPr>
      <w:r w:rsidRPr="00D54052">
        <w:rPr>
          <w:rFonts w:ascii="Times New Roman" w:eastAsia="Times New Roman" w:hAnsi="Times New Roman" w:cs="Times New Roman"/>
          <w:sz w:val="24"/>
          <w:szCs w:val="24"/>
          <w:lang w:eastAsia="es-MX"/>
        </w:rPr>
        <w:lastRenderedPageBreak/>
        <w:tab/>
        <w:t>En los últimos 50 años, la forma de relacionarse de las personas ha cambiado, las cifras del divorcio se han duplicado, el número de los enlaces matrimoniales heterosexuales ha disminuido y los hogares de los padres solteros se ha</w:t>
      </w:r>
      <w:r w:rsidR="00D6616E" w:rsidRPr="00D54052">
        <w:rPr>
          <w:rFonts w:ascii="Times New Roman" w:eastAsia="Times New Roman" w:hAnsi="Times New Roman" w:cs="Times New Roman"/>
          <w:sz w:val="24"/>
          <w:szCs w:val="24"/>
          <w:lang w:eastAsia="es-MX"/>
        </w:rPr>
        <w:t>n</w:t>
      </w:r>
      <w:r w:rsidRPr="00D54052">
        <w:rPr>
          <w:rFonts w:ascii="Times New Roman" w:eastAsia="Times New Roman" w:hAnsi="Times New Roman" w:cs="Times New Roman"/>
          <w:sz w:val="24"/>
          <w:szCs w:val="24"/>
          <w:lang w:eastAsia="es-MX"/>
        </w:rPr>
        <w:t xml:space="preserve"> triplicado</w:t>
      </w:r>
      <w:r w:rsidR="00D6616E" w:rsidRPr="00D54052">
        <w:rPr>
          <w:rFonts w:ascii="Times New Roman" w:eastAsia="Times New Roman" w:hAnsi="Times New Roman" w:cs="Times New Roman"/>
          <w:sz w:val="24"/>
          <w:szCs w:val="24"/>
          <w:lang w:eastAsia="es-MX"/>
        </w:rPr>
        <w:t>,</w:t>
      </w:r>
      <w:r w:rsidRPr="00D54052">
        <w:rPr>
          <w:rFonts w:ascii="Times New Roman" w:eastAsia="Times New Roman" w:hAnsi="Times New Roman" w:cs="Times New Roman"/>
          <w:sz w:val="24"/>
          <w:szCs w:val="24"/>
          <w:lang w:eastAsia="es-MX"/>
        </w:rPr>
        <w:t xml:space="preserve"> mientras las parejas homosexuales luchan por conquistar el derecho al matrimonio y la adopción, las parejas heterosexuales adoptan cada vez más por compartir el techo y los gastos sin papeles de por medio y muchas veces sin tener hijos</w:t>
      </w:r>
      <w:r w:rsidR="007108A3" w:rsidRPr="00D54052">
        <w:rPr>
          <w:rFonts w:ascii="Times New Roman" w:eastAsia="Times New Roman" w:hAnsi="Times New Roman" w:cs="Times New Roman"/>
          <w:sz w:val="24"/>
          <w:szCs w:val="24"/>
          <w:lang w:eastAsia="es-MX"/>
        </w:rPr>
        <w:t>.</w:t>
      </w:r>
    </w:p>
    <w:p w14:paraId="07E1F495" w14:textId="4356B4E7" w:rsidR="00BB398D" w:rsidRPr="00D54052" w:rsidRDefault="0026718F" w:rsidP="00E76A0E">
      <w:pPr>
        <w:pStyle w:val="Sinespaciado"/>
        <w:ind w:firstLine="708"/>
        <w:jc w:val="both"/>
        <w:rPr>
          <w:rFonts w:ascii="Times New Roman" w:hAnsi="Times New Roman" w:cs="Times New Roman"/>
          <w:sz w:val="24"/>
          <w:szCs w:val="24"/>
        </w:rPr>
      </w:pPr>
      <w:r w:rsidRPr="00D54052">
        <w:rPr>
          <w:rFonts w:ascii="Times New Roman" w:eastAsia="Times New Roman" w:hAnsi="Times New Roman" w:cs="Times New Roman"/>
          <w:sz w:val="24"/>
          <w:szCs w:val="24"/>
          <w:lang w:eastAsia="es-MX"/>
        </w:rPr>
        <w:t>Scientific</w:t>
      </w:r>
      <w:r w:rsidR="005F616A" w:rsidRPr="00D54052">
        <w:rPr>
          <w:rFonts w:ascii="Times New Roman" w:eastAsia="Times New Roman" w:hAnsi="Times New Roman" w:cs="Times New Roman"/>
          <w:sz w:val="24"/>
          <w:szCs w:val="24"/>
          <w:lang w:eastAsia="es-MX"/>
        </w:rPr>
        <w:t xml:space="preserve"> American aportó los datos </w:t>
      </w:r>
      <w:r w:rsidR="00F171AB" w:rsidRPr="00D54052">
        <w:rPr>
          <w:rFonts w:ascii="Times New Roman" w:eastAsia="Times New Roman" w:hAnsi="Times New Roman" w:cs="Times New Roman"/>
          <w:sz w:val="24"/>
          <w:szCs w:val="24"/>
          <w:lang w:eastAsia="es-MX"/>
        </w:rPr>
        <w:t>en l</w:t>
      </w:r>
      <w:r w:rsidR="001E456C" w:rsidRPr="00D54052">
        <w:rPr>
          <w:rFonts w:ascii="Times New Roman" w:eastAsia="Times New Roman" w:hAnsi="Times New Roman" w:cs="Times New Roman"/>
          <w:sz w:val="24"/>
          <w:szCs w:val="24"/>
          <w:lang w:eastAsia="es-MX"/>
        </w:rPr>
        <w:t>os</w:t>
      </w:r>
      <w:r w:rsidR="00F171AB" w:rsidRPr="00D54052">
        <w:rPr>
          <w:rFonts w:ascii="Times New Roman" w:eastAsia="Times New Roman" w:hAnsi="Times New Roman" w:cs="Times New Roman"/>
          <w:sz w:val="24"/>
          <w:szCs w:val="24"/>
          <w:lang w:eastAsia="es-MX"/>
        </w:rPr>
        <w:t xml:space="preserve"> que establece que </w:t>
      </w:r>
      <w:r w:rsidR="00BB398D" w:rsidRPr="00D54052">
        <w:rPr>
          <w:rFonts w:ascii="Times New Roman" w:hAnsi="Times New Roman" w:cs="Times New Roman"/>
          <w:sz w:val="24"/>
          <w:szCs w:val="24"/>
        </w:rPr>
        <w:t xml:space="preserve">los </w:t>
      </w:r>
      <w:r w:rsidR="00BB398D" w:rsidRPr="00D54052">
        <w:rPr>
          <w:rFonts w:ascii="Times New Roman" w:hAnsi="Times New Roman" w:cs="Times New Roman"/>
          <w:i/>
          <w:iCs/>
          <w:sz w:val="24"/>
          <w:szCs w:val="24"/>
        </w:rPr>
        <w:t>mil</w:t>
      </w:r>
      <w:r w:rsidR="00F171AB" w:rsidRPr="00D54052">
        <w:rPr>
          <w:rFonts w:ascii="Times New Roman" w:hAnsi="Times New Roman" w:cs="Times New Roman"/>
          <w:i/>
          <w:iCs/>
          <w:sz w:val="24"/>
          <w:szCs w:val="24"/>
        </w:rPr>
        <w:t>l</w:t>
      </w:r>
      <w:r w:rsidR="00BB398D" w:rsidRPr="00D54052">
        <w:rPr>
          <w:rFonts w:ascii="Times New Roman" w:hAnsi="Times New Roman" w:cs="Times New Roman"/>
          <w:i/>
          <w:iCs/>
          <w:sz w:val="24"/>
          <w:szCs w:val="24"/>
        </w:rPr>
        <w:t>e</w:t>
      </w:r>
      <w:r w:rsidR="00135D1A" w:rsidRPr="00D54052">
        <w:rPr>
          <w:rFonts w:ascii="Times New Roman" w:hAnsi="Times New Roman" w:cs="Times New Roman"/>
          <w:i/>
          <w:iCs/>
          <w:sz w:val="24"/>
          <w:szCs w:val="24"/>
        </w:rPr>
        <w:t>n</w:t>
      </w:r>
      <w:r w:rsidR="00BB398D" w:rsidRPr="00D54052">
        <w:rPr>
          <w:rFonts w:ascii="Times New Roman" w:hAnsi="Times New Roman" w:cs="Times New Roman"/>
          <w:i/>
          <w:iCs/>
          <w:sz w:val="24"/>
          <w:szCs w:val="24"/>
        </w:rPr>
        <w:t>nia</w:t>
      </w:r>
      <w:r w:rsidR="00135D1A" w:rsidRPr="00D54052">
        <w:rPr>
          <w:rFonts w:ascii="Times New Roman" w:hAnsi="Times New Roman" w:cs="Times New Roman"/>
          <w:i/>
          <w:iCs/>
          <w:sz w:val="24"/>
          <w:szCs w:val="24"/>
        </w:rPr>
        <w:t>l</w:t>
      </w:r>
      <w:r w:rsidR="00BB398D" w:rsidRPr="00D54052">
        <w:rPr>
          <w:rFonts w:ascii="Times New Roman" w:hAnsi="Times New Roman" w:cs="Times New Roman"/>
          <w:i/>
          <w:iCs/>
          <w:sz w:val="24"/>
          <w:szCs w:val="24"/>
        </w:rPr>
        <w:t xml:space="preserve">s </w:t>
      </w:r>
      <w:r w:rsidR="00BB398D" w:rsidRPr="00D54052">
        <w:rPr>
          <w:rFonts w:ascii="Times New Roman" w:hAnsi="Times New Roman" w:cs="Times New Roman"/>
          <w:sz w:val="24"/>
          <w:szCs w:val="24"/>
        </w:rPr>
        <w:t xml:space="preserve">son menos propensos a casarse a sus </w:t>
      </w:r>
      <w:r w:rsidR="001E456C" w:rsidRPr="00D54052">
        <w:rPr>
          <w:rFonts w:ascii="Times New Roman" w:hAnsi="Times New Roman" w:cs="Times New Roman"/>
          <w:sz w:val="24"/>
          <w:szCs w:val="24"/>
        </w:rPr>
        <w:t>veintes</w:t>
      </w:r>
      <w:r w:rsidR="00BB398D" w:rsidRPr="00D54052">
        <w:rPr>
          <w:rFonts w:ascii="Times New Roman" w:hAnsi="Times New Roman" w:cs="Times New Roman"/>
          <w:sz w:val="24"/>
          <w:szCs w:val="24"/>
        </w:rPr>
        <w:t xml:space="preserve"> que otras generaciones.</w:t>
      </w:r>
      <w:r w:rsidR="00A04015" w:rsidRPr="00D54052">
        <w:rPr>
          <w:rFonts w:ascii="Times New Roman" w:hAnsi="Times New Roman" w:cs="Times New Roman"/>
          <w:sz w:val="24"/>
          <w:szCs w:val="24"/>
        </w:rPr>
        <w:t xml:space="preserve"> </w:t>
      </w:r>
      <w:r w:rsidR="00BB398D" w:rsidRPr="00D54052">
        <w:rPr>
          <w:rFonts w:ascii="Times New Roman" w:hAnsi="Times New Roman" w:cs="Times New Roman"/>
          <w:sz w:val="24"/>
          <w:szCs w:val="24"/>
        </w:rPr>
        <w:t>En 2014</w:t>
      </w:r>
      <w:r w:rsidR="00A04015" w:rsidRPr="00D54052">
        <w:rPr>
          <w:rFonts w:ascii="Times New Roman" w:hAnsi="Times New Roman" w:cs="Times New Roman"/>
          <w:sz w:val="24"/>
          <w:szCs w:val="24"/>
        </w:rPr>
        <w:t>,</w:t>
      </w:r>
      <w:r w:rsidR="00BB398D" w:rsidRPr="00D54052">
        <w:rPr>
          <w:rFonts w:ascii="Times New Roman" w:hAnsi="Times New Roman" w:cs="Times New Roman"/>
          <w:sz w:val="24"/>
          <w:szCs w:val="24"/>
        </w:rPr>
        <w:t xml:space="preserve"> el 64% </w:t>
      </w:r>
      <w:r w:rsidR="00A04015" w:rsidRPr="00D54052">
        <w:rPr>
          <w:rFonts w:ascii="Times New Roman" w:hAnsi="Times New Roman" w:cs="Times New Roman"/>
          <w:sz w:val="24"/>
          <w:szCs w:val="24"/>
        </w:rPr>
        <w:t xml:space="preserve">de </w:t>
      </w:r>
      <w:r w:rsidR="00BB398D" w:rsidRPr="00D54052">
        <w:rPr>
          <w:rFonts w:ascii="Times New Roman" w:hAnsi="Times New Roman" w:cs="Times New Roman"/>
          <w:sz w:val="24"/>
          <w:szCs w:val="24"/>
        </w:rPr>
        <w:t>entre 18 y 29 años eran solteros y vivían solos</w:t>
      </w:r>
      <w:r w:rsidR="00A04015" w:rsidRPr="00D54052">
        <w:rPr>
          <w:rFonts w:ascii="Times New Roman" w:hAnsi="Times New Roman" w:cs="Times New Roman"/>
          <w:sz w:val="24"/>
          <w:szCs w:val="24"/>
        </w:rPr>
        <w:t>;</w:t>
      </w:r>
      <w:r w:rsidR="00BB398D" w:rsidRPr="00D54052">
        <w:rPr>
          <w:rFonts w:ascii="Times New Roman" w:hAnsi="Times New Roman" w:cs="Times New Roman"/>
          <w:sz w:val="24"/>
          <w:szCs w:val="24"/>
        </w:rPr>
        <w:t xml:space="preserve"> en 2012</w:t>
      </w:r>
      <w:r w:rsidR="00A04015" w:rsidRPr="00D54052">
        <w:rPr>
          <w:rFonts w:ascii="Times New Roman" w:hAnsi="Times New Roman" w:cs="Times New Roman"/>
          <w:sz w:val="24"/>
          <w:szCs w:val="24"/>
        </w:rPr>
        <w:t>,</w:t>
      </w:r>
      <w:r w:rsidR="00BB398D" w:rsidRPr="00D54052">
        <w:rPr>
          <w:rFonts w:ascii="Times New Roman" w:hAnsi="Times New Roman" w:cs="Times New Roman"/>
          <w:sz w:val="24"/>
          <w:szCs w:val="24"/>
        </w:rPr>
        <w:t xml:space="preserve"> solo el 14% de las novias y 8% de los esposos eran menores de 25 años, en comparación al 76% y al 61% a finales de los 60.</w:t>
      </w:r>
    </w:p>
    <w:p w14:paraId="07E1F496" w14:textId="2C641B5B" w:rsidR="00BB398D" w:rsidRPr="00D54052" w:rsidRDefault="00BB398D"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La desigualdad económica es uno de los principales factores para que los jóvenes decidan no casarse y no tener</w:t>
      </w:r>
      <w:r w:rsidR="00B95FFE" w:rsidRPr="00D54052">
        <w:rPr>
          <w:rFonts w:ascii="Times New Roman" w:hAnsi="Times New Roman" w:cs="Times New Roman"/>
          <w:sz w:val="24"/>
          <w:szCs w:val="24"/>
        </w:rPr>
        <w:t xml:space="preserve"> hijos.</w:t>
      </w:r>
      <w:r w:rsidRPr="00D54052">
        <w:rPr>
          <w:rFonts w:ascii="Times New Roman" w:hAnsi="Times New Roman" w:cs="Times New Roman"/>
          <w:sz w:val="24"/>
          <w:szCs w:val="24"/>
        </w:rPr>
        <w:t xml:space="preserve"> </w:t>
      </w:r>
      <w:r w:rsidR="00B95FFE" w:rsidRPr="00D54052">
        <w:rPr>
          <w:rFonts w:ascii="Times New Roman" w:hAnsi="Times New Roman" w:cs="Times New Roman"/>
          <w:sz w:val="24"/>
          <w:szCs w:val="24"/>
        </w:rPr>
        <w:t>A</w:t>
      </w:r>
      <w:r w:rsidRPr="00D54052">
        <w:rPr>
          <w:rFonts w:ascii="Times New Roman" w:hAnsi="Times New Roman" w:cs="Times New Roman"/>
          <w:sz w:val="24"/>
          <w:szCs w:val="24"/>
        </w:rPr>
        <w:t>simismo</w:t>
      </w:r>
      <w:r w:rsidR="00B95FFE" w:rsidRPr="00D54052">
        <w:rPr>
          <w:rFonts w:ascii="Times New Roman" w:hAnsi="Times New Roman" w:cs="Times New Roman"/>
          <w:sz w:val="24"/>
          <w:szCs w:val="24"/>
        </w:rPr>
        <w:t>,</w:t>
      </w:r>
      <w:r w:rsidRPr="00D54052">
        <w:rPr>
          <w:rFonts w:ascii="Times New Roman" w:hAnsi="Times New Roman" w:cs="Times New Roman"/>
          <w:sz w:val="24"/>
          <w:szCs w:val="24"/>
        </w:rPr>
        <w:t xml:space="preserve"> esta generación es considerada como la más adecuada y preparada, pero con mayores retos respecto a los salarios que</w:t>
      </w:r>
      <w:r w:rsidR="00B95FFE" w:rsidRPr="00D54052">
        <w:rPr>
          <w:rFonts w:ascii="Times New Roman" w:hAnsi="Times New Roman" w:cs="Times New Roman"/>
          <w:sz w:val="24"/>
          <w:szCs w:val="24"/>
        </w:rPr>
        <w:t>,</w:t>
      </w:r>
      <w:r w:rsidRPr="00D54052">
        <w:rPr>
          <w:rFonts w:ascii="Times New Roman" w:hAnsi="Times New Roman" w:cs="Times New Roman"/>
          <w:sz w:val="24"/>
          <w:szCs w:val="24"/>
        </w:rPr>
        <w:t xml:space="preserve"> de acuerdo a estadísticas</w:t>
      </w:r>
      <w:r w:rsidR="00B95FFE" w:rsidRPr="00D54052">
        <w:rPr>
          <w:rFonts w:ascii="Times New Roman" w:hAnsi="Times New Roman" w:cs="Times New Roman"/>
          <w:sz w:val="24"/>
          <w:szCs w:val="24"/>
        </w:rPr>
        <w:t>,</w:t>
      </w:r>
      <w:r w:rsidRPr="00D54052">
        <w:rPr>
          <w:rFonts w:ascii="Times New Roman" w:hAnsi="Times New Roman" w:cs="Times New Roman"/>
          <w:sz w:val="24"/>
          <w:szCs w:val="24"/>
        </w:rPr>
        <w:t xml:space="preserve"> se consideran mal pagados</w:t>
      </w:r>
      <w:r w:rsidR="00B95FFE" w:rsidRPr="00D54052">
        <w:rPr>
          <w:rFonts w:ascii="Times New Roman" w:hAnsi="Times New Roman" w:cs="Times New Roman"/>
          <w:sz w:val="24"/>
          <w:szCs w:val="24"/>
        </w:rPr>
        <w:t>,</w:t>
      </w:r>
      <w:r w:rsidRPr="00D54052">
        <w:rPr>
          <w:rFonts w:ascii="Times New Roman" w:hAnsi="Times New Roman" w:cs="Times New Roman"/>
          <w:sz w:val="24"/>
          <w:szCs w:val="24"/>
        </w:rPr>
        <w:t xml:space="preserve"> una de las razones por las que el matrim</w:t>
      </w:r>
      <w:r w:rsidR="00102E34" w:rsidRPr="00D54052">
        <w:rPr>
          <w:rFonts w:ascii="Times New Roman" w:hAnsi="Times New Roman" w:cs="Times New Roman"/>
          <w:sz w:val="24"/>
          <w:szCs w:val="24"/>
        </w:rPr>
        <w:t>onio no lo ven como una opción.</w:t>
      </w:r>
    </w:p>
    <w:p w14:paraId="07E1F497" w14:textId="3C084A82" w:rsidR="00BB398D" w:rsidRPr="00D54052" w:rsidRDefault="00BB398D"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Sin embargo, en México</w:t>
      </w:r>
      <w:r w:rsidR="00B95FFE" w:rsidRPr="00D54052">
        <w:rPr>
          <w:rFonts w:ascii="Times New Roman" w:hAnsi="Times New Roman" w:cs="Times New Roman"/>
          <w:sz w:val="24"/>
          <w:szCs w:val="24"/>
        </w:rPr>
        <w:t>,</w:t>
      </w:r>
      <w:r w:rsidRPr="00D54052">
        <w:rPr>
          <w:rFonts w:ascii="Times New Roman" w:hAnsi="Times New Roman" w:cs="Times New Roman"/>
          <w:sz w:val="24"/>
          <w:szCs w:val="24"/>
        </w:rPr>
        <w:t xml:space="preserve"> y de acuerdo con los datos de las Secretaría General del Consejo Nacional de Población</w:t>
      </w:r>
      <w:r w:rsidR="00B95FFE" w:rsidRPr="00D54052">
        <w:rPr>
          <w:rFonts w:ascii="Times New Roman" w:hAnsi="Times New Roman" w:cs="Times New Roman"/>
          <w:sz w:val="24"/>
          <w:szCs w:val="24"/>
        </w:rPr>
        <w:t xml:space="preserve">, </w:t>
      </w:r>
      <w:r w:rsidRPr="00D54052">
        <w:rPr>
          <w:rFonts w:ascii="Times New Roman" w:hAnsi="Times New Roman" w:cs="Times New Roman"/>
          <w:sz w:val="24"/>
          <w:szCs w:val="24"/>
        </w:rPr>
        <w:t>en 2022 nacieron 9</w:t>
      </w:r>
      <w:r w:rsidR="00B95FFE" w:rsidRPr="00D54052">
        <w:rPr>
          <w:rFonts w:ascii="Times New Roman" w:hAnsi="Times New Roman" w:cs="Times New Roman"/>
          <w:sz w:val="24"/>
          <w:szCs w:val="24"/>
        </w:rPr>
        <w:t xml:space="preserve"> mil </w:t>
      </w:r>
      <w:r w:rsidRPr="00D54052">
        <w:rPr>
          <w:rFonts w:ascii="Times New Roman" w:hAnsi="Times New Roman" w:cs="Times New Roman"/>
          <w:sz w:val="24"/>
          <w:szCs w:val="24"/>
        </w:rPr>
        <w:t>185 bebés cuyas madres son menores de 15 años de edad en México. Para ello</w:t>
      </w:r>
      <w:r w:rsidR="009D055C" w:rsidRPr="00D54052">
        <w:rPr>
          <w:rFonts w:ascii="Times New Roman" w:hAnsi="Times New Roman" w:cs="Times New Roman"/>
          <w:sz w:val="24"/>
          <w:szCs w:val="24"/>
        </w:rPr>
        <w:t>,</w:t>
      </w:r>
      <w:r w:rsidRPr="00D54052">
        <w:rPr>
          <w:rFonts w:ascii="Times New Roman" w:hAnsi="Times New Roman" w:cs="Times New Roman"/>
          <w:sz w:val="24"/>
          <w:szCs w:val="24"/>
        </w:rPr>
        <w:t xml:space="preserve"> el Fondo de las Naciones Unidas para la Infancia apunta que el derecho a la identidad consiste en el reconocimiento jurídico y social de una persona como sujeto de derecho</w:t>
      </w:r>
      <w:r w:rsidR="00A97DA7" w:rsidRPr="00D54052">
        <w:rPr>
          <w:rFonts w:ascii="Times New Roman" w:hAnsi="Times New Roman" w:cs="Times New Roman"/>
          <w:sz w:val="24"/>
          <w:szCs w:val="24"/>
        </w:rPr>
        <w:t xml:space="preserve">s y responsabilidades </w:t>
      </w:r>
      <w:r w:rsidRPr="00D54052">
        <w:rPr>
          <w:rFonts w:ascii="Times New Roman" w:hAnsi="Times New Roman" w:cs="Times New Roman"/>
          <w:sz w:val="24"/>
          <w:szCs w:val="24"/>
        </w:rPr>
        <w:t>a su vez</w:t>
      </w:r>
      <w:r w:rsidR="00446B7F" w:rsidRPr="00D54052">
        <w:rPr>
          <w:rFonts w:ascii="Times New Roman" w:hAnsi="Times New Roman" w:cs="Times New Roman"/>
          <w:sz w:val="24"/>
          <w:szCs w:val="24"/>
        </w:rPr>
        <w:t>;</w:t>
      </w:r>
      <w:r w:rsidRPr="00D54052">
        <w:rPr>
          <w:rFonts w:ascii="Times New Roman" w:hAnsi="Times New Roman" w:cs="Times New Roman"/>
          <w:sz w:val="24"/>
          <w:szCs w:val="24"/>
        </w:rPr>
        <w:t xml:space="preserve"> de su pertenencia a un </w:t>
      </w:r>
      <w:r w:rsidR="00A97DA7" w:rsidRPr="00D54052">
        <w:rPr>
          <w:rFonts w:ascii="Times New Roman" w:hAnsi="Times New Roman" w:cs="Times New Roman"/>
          <w:sz w:val="24"/>
          <w:szCs w:val="24"/>
        </w:rPr>
        <w:t>Estado</w:t>
      </w:r>
      <w:r w:rsidRPr="00D54052">
        <w:rPr>
          <w:rFonts w:ascii="Times New Roman" w:hAnsi="Times New Roman" w:cs="Times New Roman"/>
          <w:sz w:val="24"/>
          <w:szCs w:val="24"/>
        </w:rPr>
        <w:t>, un territorio, una sociedad, y una familia</w:t>
      </w:r>
      <w:r w:rsidR="009D055C" w:rsidRPr="00D54052">
        <w:rPr>
          <w:rFonts w:ascii="Times New Roman" w:hAnsi="Times New Roman" w:cs="Times New Roman"/>
          <w:sz w:val="24"/>
          <w:szCs w:val="24"/>
        </w:rPr>
        <w:t>,</w:t>
      </w:r>
      <w:r w:rsidRPr="00D54052">
        <w:rPr>
          <w:rFonts w:ascii="Times New Roman" w:hAnsi="Times New Roman" w:cs="Times New Roman"/>
          <w:sz w:val="24"/>
          <w:szCs w:val="24"/>
        </w:rPr>
        <w:t xml:space="preserve"> condición necesaria para preservar la dignidad individual</w:t>
      </w:r>
      <w:r w:rsidR="00AC51F0" w:rsidRPr="00D54052">
        <w:rPr>
          <w:rFonts w:ascii="Times New Roman" w:hAnsi="Times New Roman" w:cs="Times New Roman"/>
          <w:sz w:val="24"/>
          <w:szCs w:val="24"/>
        </w:rPr>
        <w:t xml:space="preserve"> y</w:t>
      </w:r>
      <w:r w:rsidRPr="00D54052">
        <w:rPr>
          <w:rFonts w:ascii="Times New Roman" w:hAnsi="Times New Roman" w:cs="Times New Roman"/>
          <w:sz w:val="24"/>
          <w:szCs w:val="24"/>
        </w:rPr>
        <w:t xml:space="preserve"> colectiva.</w:t>
      </w:r>
    </w:p>
    <w:p w14:paraId="07E1F498" w14:textId="2D98F445" w:rsidR="00BB398D" w:rsidRPr="00D54052" w:rsidRDefault="00BB398D"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 xml:space="preserve">La identidad </w:t>
      </w:r>
      <w:r w:rsidR="00446B7F" w:rsidRPr="00D54052">
        <w:rPr>
          <w:rFonts w:ascii="Times New Roman" w:hAnsi="Times New Roman" w:cs="Times New Roman"/>
          <w:sz w:val="24"/>
          <w:szCs w:val="24"/>
        </w:rPr>
        <w:t>s</w:t>
      </w:r>
      <w:r w:rsidRPr="00D54052">
        <w:rPr>
          <w:rFonts w:ascii="Times New Roman" w:hAnsi="Times New Roman" w:cs="Times New Roman"/>
          <w:sz w:val="24"/>
          <w:szCs w:val="24"/>
        </w:rPr>
        <w:t xml:space="preserve">e adquiere durante el proceso </w:t>
      </w:r>
      <w:r w:rsidR="00446B7F" w:rsidRPr="00D54052">
        <w:rPr>
          <w:rFonts w:ascii="Times New Roman" w:hAnsi="Times New Roman" w:cs="Times New Roman"/>
          <w:sz w:val="24"/>
          <w:szCs w:val="24"/>
        </w:rPr>
        <w:t xml:space="preserve">de </w:t>
      </w:r>
      <w:r w:rsidRPr="00D54052">
        <w:rPr>
          <w:rFonts w:ascii="Times New Roman" w:hAnsi="Times New Roman" w:cs="Times New Roman"/>
          <w:sz w:val="24"/>
          <w:szCs w:val="24"/>
        </w:rPr>
        <w:t>desarrollado vital de la persona a través de información gené</w:t>
      </w:r>
      <w:r w:rsidR="009B3030" w:rsidRPr="00D54052">
        <w:rPr>
          <w:rFonts w:ascii="Times New Roman" w:hAnsi="Times New Roman" w:cs="Times New Roman"/>
          <w:sz w:val="24"/>
          <w:szCs w:val="24"/>
        </w:rPr>
        <w:t>t</w:t>
      </w:r>
      <w:r w:rsidRPr="00D54052">
        <w:rPr>
          <w:rFonts w:ascii="Times New Roman" w:hAnsi="Times New Roman" w:cs="Times New Roman"/>
          <w:sz w:val="24"/>
          <w:szCs w:val="24"/>
        </w:rPr>
        <w:t xml:space="preserve">ica, la interacción familiar, la historia personal y el medio cultural en </w:t>
      </w:r>
      <w:r w:rsidR="00AC51F0" w:rsidRPr="00D54052">
        <w:rPr>
          <w:rFonts w:ascii="Times New Roman" w:hAnsi="Times New Roman" w:cs="Times New Roman"/>
          <w:sz w:val="24"/>
          <w:szCs w:val="24"/>
        </w:rPr>
        <w:t>e</w:t>
      </w:r>
      <w:r w:rsidR="001B0155" w:rsidRPr="00D54052">
        <w:rPr>
          <w:rFonts w:ascii="Times New Roman" w:hAnsi="Times New Roman" w:cs="Times New Roman"/>
          <w:sz w:val="24"/>
          <w:szCs w:val="24"/>
        </w:rPr>
        <w:t>l</w:t>
      </w:r>
      <w:r w:rsidR="00AC51F0" w:rsidRPr="00D54052">
        <w:rPr>
          <w:rFonts w:ascii="Times New Roman" w:hAnsi="Times New Roman" w:cs="Times New Roman"/>
          <w:sz w:val="24"/>
          <w:szCs w:val="24"/>
        </w:rPr>
        <w:t xml:space="preserve"> que</w:t>
      </w:r>
      <w:r w:rsidRPr="00D54052">
        <w:rPr>
          <w:rFonts w:ascii="Times New Roman" w:hAnsi="Times New Roman" w:cs="Times New Roman"/>
          <w:sz w:val="24"/>
          <w:szCs w:val="24"/>
        </w:rPr>
        <w:t xml:space="preserve"> se desenvuelve, integrando un conjunto de atributos inherentes a ella que la hacen única e irrepetible.</w:t>
      </w:r>
    </w:p>
    <w:p w14:paraId="07E1F499" w14:textId="216E5523" w:rsidR="00992011" w:rsidRPr="00D54052" w:rsidRDefault="00BB398D"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 xml:space="preserve">En 2019, el Instituto Nacional de Geografía y Estadística y el Fondo de las Naciones Unidas para la </w:t>
      </w:r>
      <w:r w:rsidR="003F17C3" w:rsidRPr="00D54052">
        <w:rPr>
          <w:rFonts w:ascii="Times New Roman" w:hAnsi="Times New Roman" w:cs="Times New Roman"/>
          <w:sz w:val="24"/>
          <w:szCs w:val="24"/>
        </w:rPr>
        <w:t>I</w:t>
      </w:r>
      <w:r w:rsidRPr="00D54052">
        <w:rPr>
          <w:rFonts w:ascii="Times New Roman" w:hAnsi="Times New Roman" w:cs="Times New Roman"/>
          <w:sz w:val="24"/>
          <w:szCs w:val="24"/>
        </w:rPr>
        <w:t>nfancia evidenciaron que s</w:t>
      </w:r>
      <w:r w:rsidR="00133371" w:rsidRPr="00D54052">
        <w:rPr>
          <w:rFonts w:ascii="Times New Roman" w:hAnsi="Times New Roman" w:cs="Times New Roman"/>
          <w:sz w:val="24"/>
          <w:szCs w:val="24"/>
        </w:rPr>
        <w:t>o</w:t>
      </w:r>
      <w:r w:rsidRPr="00D54052">
        <w:rPr>
          <w:rFonts w:ascii="Times New Roman" w:hAnsi="Times New Roman" w:cs="Times New Roman"/>
          <w:sz w:val="24"/>
          <w:szCs w:val="24"/>
        </w:rPr>
        <w:t>lo el 45.7 % de las niñas y niños en México son registrados durante los primeros 60 días vida</w:t>
      </w:r>
      <w:r w:rsidR="003F17C3" w:rsidRPr="00D54052">
        <w:rPr>
          <w:rFonts w:ascii="Times New Roman" w:hAnsi="Times New Roman" w:cs="Times New Roman"/>
          <w:sz w:val="24"/>
          <w:szCs w:val="24"/>
        </w:rPr>
        <w:t>,</w:t>
      </w:r>
      <w:r w:rsidRPr="00D54052">
        <w:rPr>
          <w:rFonts w:ascii="Times New Roman" w:hAnsi="Times New Roman" w:cs="Times New Roman"/>
          <w:sz w:val="24"/>
          <w:szCs w:val="24"/>
        </w:rPr>
        <w:t xml:space="preserve"> y que </w:t>
      </w:r>
      <w:r w:rsidR="003F17C3" w:rsidRPr="00D54052">
        <w:rPr>
          <w:rFonts w:ascii="Times New Roman" w:hAnsi="Times New Roman" w:cs="Times New Roman"/>
          <w:sz w:val="24"/>
          <w:szCs w:val="24"/>
        </w:rPr>
        <w:t>una</w:t>
      </w:r>
      <w:r w:rsidRPr="00D54052">
        <w:rPr>
          <w:rFonts w:ascii="Times New Roman" w:hAnsi="Times New Roman" w:cs="Times New Roman"/>
          <w:sz w:val="24"/>
          <w:szCs w:val="24"/>
        </w:rPr>
        <w:t xml:space="preserve"> de cada </w:t>
      </w:r>
      <w:r w:rsidR="003F17C3" w:rsidRPr="00D54052">
        <w:rPr>
          <w:rFonts w:ascii="Times New Roman" w:hAnsi="Times New Roman" w:cs="Times New Roman"/>
          <w:sz w:val="24"/>
          <w:szCs w:val="24"/>
        </w:rPr>
        <w:t>dos</w:t>
      </w:r>
      <w:r w:rsidRPr="00D54052">
        <w:rPr>
          <w:rFonts w:ascii="Times New Roman" w:hAnsi="Times New Roman" w:cs="Times New Roman"/>
          <w:sz w:val="24"/>
          <w:szCs w:val="24"/>
        </w:rPr>
        <w:t xml:space="preserve"> personas que carece de inscripción al registro es menor a 10 años; sin embargo, a partir de esta edad las niñas y adolescentes que no cuentan con documento de identidad superan a sus pares masculinos</w:t>
      </w:r>
      <w:r w:rsidR="00992011" w:rsidRPr="00D54052">
        <w:rPr>
          <w:rFonts w:ascii="Times New Roman" w:hAnsi="Times New Roman" w:cs="Times New Roman"/>
          <w:sz w:val="24"/>
          <w:szCs w:val="24"/>
        </w:rPr>
        <w:t>.</w:t>
      </w:r>
    </w:p>
    <w:p w14:paraId="36FDF8A5" w14:textId="77777777" w:rsidR="00BE174C" w:rsidRPr="00D54052" w:rsidRDefault="00992011"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A</w:t>
      </w:r>
      <w:r w:rsidR="00BB398D" w:rsidRPr="00D54052">
        <w:rPr>
          <w:rFonts w:ascii="Times New Roman" w:hAnsi="Times New Roman" w:cs="Times New Roman"/>
          <w:sz w:val="24"/>
          <w:szCs w:val="24"/>
        </w:rPr>
        <w:t>simismo</w:t>
      </w:r>
      <w:r w:rsidR="003F17C3" w:rsidRPr="00D54052">
        <w:rPr>
          <w:rFonts w:ascii="Times New Roman" w:hAnsi="Times New Roman" w:cs="Times New Roman"/>
          <w:sz w:val="24"/>
          <w:szCs w:val="24"/>
        </w:rPr>
        <w:t>,</w:t>
      </w:r>
      <w:r w:rsidR="00BB398D" w:rsidRPr="00D54052">
        <w:rPr>
          <w:rFonts w:ascii="Times New Roman" w:hAnsi="Times New Roman" w:cs="Times New Roman"/>
          <w:sz w:val="24"/>
          <w:szCs w:val="24"/>
        </w:rPr>
        <w:t xml:space="preserve"> revelaron que las niñas y los niños menores de un año presentan la mayor incidencia de no registro, mientras que del total de las personas en el </w:t>
      </w:r>
      <w:r w:rsidR="00BE174C" w:rsidRPr="00D54052">
        <w:rPr>
          <w:rFonts w:ascii="Times New Roman" w:hAnsi="Times New Roman" w:cs="Times New Roman"/>
          <w:sz w:val="24"/>
          <w:szCs w:val="24"/>
        </w:rPr>
        <w:t>P</w:t>
      </w:r>
      <w:r w:rsidR="00BB398D" w:rsidRPr="00D54052">
        <w:rPr>
          <w:rFonts w:ascii="Times New Roman" w:hAnsi="Times New Roman" w:cs="Times New Roman"/>
          <w:sz w:val="24"/>
          <w:szCs w:val="24"/>
        </w:rPr>
        <w:t>aís que no cuentan con acta nacimiento</w:t>
      </w:r>
      <w:r w:rsidR="00BE174C" w:rsidRPr="00D54052">
        <w:rPr>
          <w:rFonts w:ascii="Times New Roman" w:hAnsi="Times New Roman" w:cs="Times New Roman"/>
          <w:sz w:val="24"/>
          <w:szCs w:val="24"/>
        </w:rPr>
        <w:t>,</w:t>
      </w:r>
      <w:r w:rsidR="00BB398D" w:rsidRPr="00D54052">
        <w:rPr>
          <w:rFonts w:ascii="Times New Roman" w:hAnsi="Times New Roman" w:cs="Times New Roman"/>
          <w:sz w:val="24"/>
          <w:szCs w:val="24"/>
        </w:rPr>
        <w:t xml:space="preserve"> el 15.6% tienen entre </w:t>
      </w:r>
      <w:r w:rsidR="00BE174C" w:rsidRPr="00D54052">
        <w:rPr>
          <w:rFonts w:ascii="Times New Roman" w:hAnsi="Times New Roman" w:cs="Times New Roman"/>
          <w:sz w:val="24"/>
          <w:szCs w:val="24"/>
        </w:rPr>
        <w:t>uno</w:t>
      </w:r>
      <w:r w:rsidR="00BB398D" w:rsidRPr="00D54052">
        <w:rPr>
          <w:rFonts w:ascii="Times New Roman" w:hAnsi="Times New Roman" w:cs="Times New Roman"/>
          <w:sz w:val="24"/>
          <w:szCs w:val="24"/>
        </w:rPr>
        <w:t xml:space="preserve"> y </w:t>
      </w:r>
      <w:r w:rsidR="00BE174C" w:rsidRPr="00D54052">
        <w:rPr>
          <w:rFonts w:ascii="Times New Roman" w:hAnsi="Times New Roman" w:cs="Times New Roman"/>
          <w:sz w:val="24"/>
          <w:szCs w:val="24"/>
        </w:rPr>
        <w:t>cinco</w:t>
      </w:r>
      <w:r w:rsidR="00BB398D" w:rsidRPr="00D54052">
        <w:rPr>
          <w:rFonts w:ascii="Times New Roman" w:hAnsi="Times New Roman" w:cs="Times New Roman"/>
          <w:sz w:val="24"/>
          <w:szCs w:val="24"/>
        </w:rPr>
        <w:t xml:space="preserve"> años de edad, por lo que la presente iniciativa pretende eliminar aquellos términos que vulneran la dignidad de los menores presentados</w:t>
      </w:r>
      <w:r w:rsidR="00BE174C" w:rsidRPr="00D54052">
        <w:rPr>
          <w:rFonts w:ascii="Times New Roman" w:hAnsi="Times New Roman" w:cs="Times New Roman"/>
          <w:sz w:val="24"/>
          <w:szCs w:val="24"/>
        </w:rPr>
        <w:t>,</w:t>
      </w:r>
      <w:r w:rsidR="00BB398D" w:rsidRPr="00D54052">
        <w:rPr>
          <w:rFonts w:ascii="Times New Roman" w:hAnsi="Times New Roman" w:cs="Times New Roman"/>
          <w:sz w:val="24"/>
          <w:szCs w:val="24"/>
        </w:rPr>
        <w:t xml:space="preserve"> independientemente de que sean asentados o no en las actas, y tampoco sean señalados por situación matrimonial de sus padres al momento de ser registrados</w:t>
      </w:r>
      <w:r w:rsidR="00BE174C" w:rsidRPr="00D54052">
        <w:rPr>
          <w:rFonts w:ascii="Times New Roman" w:hAnsi="Times New Roman" w:cs="Times New Roman"/>
          <w:sz w:val="24"/>
          <w:szCs w:val="24"/>
        </w:rPr>
        <w:t>,</w:t>
      </w:r>
      <w:r w:rsidR="00BB398D" w:rsidRPr="00D54052">
        <w:rPr>
          <w:rFonts w:ascii="Times New Roman" w:hAnsi="Times New Roman" w:cs="Times New Roman"/>
          <w:sz w:val="24"/>
          <w:szCs w:val="24"/>
        </w:rPr>
        <w:t xml:space="preserve"> por lo que sus derechos </w:t>
      </w:r>
      <w:r w:rsidR="008B792C" w:rsidRPr="00D54052">
        <w:rPr>
          <w:rFonts w:ascii="Times New Roman" w:hAnsi="Times New Roman" w:cs="Times New Roman"/>
          <w:sz w:val="24"/>
          <w:szCs w:val="24"/>
        </w:rPr>
        <w:t>al respeto y dignidad</w:t>
      </w:r>
      <w:r w:rsidR="00BB398D" w:rsidRPr="00D54052">
        <w:rPr>
          <w:rFonts w:ascii="Times New Roman" w:hAnsi="Times New Roman" w:cs="Times New Roman"/>
          <w:sz w:val="24"/>
          <w:szCs w:val="24"/>
        </w:rPr>
        <w:t xml:space="preserve"> deben ser garantizados por el Estado. </w:t>
      </w:r>
    </w:p>
    <w:p w14:paraId="07E1F49A" w14:textId="0DAC55B0" w:rsidR="00BB398D" w:rsidRPr="00D54052" w:rsidRDefault="00BB398D"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Por ello</w:t>
      </w:r>
      <w:r w:rsidR="006B426F" w:rsidRPr="00D54052">
        <w:rPr>
          <w:rFonts w:ascii="Times New Roman" w:hAnsi="Times New Roman" w:cs="Times New Roman"/>
          <w:sz w:val="24"/>
          <w:szCs w:val="24"/>
        </w:rPr>
        <w:t>,</w:t>
      </w:r>
      <w:r w:rsidRPr="00D54052">
        <w:rPr>
          <w:rFonts w:ascii="Times New Roman" w:hAnsi="Times New Roman" w:cs="Times New Roman"/>
          <w:sz w:val="24"/>
          <w:szCs w:val="24"/>
        </w:rPr>
        <w:t xml:space="preserve"> se propone derogar los artículos 3.11 y 3.12</w:t>
      </w:r>
      <w:r w:rsidR="00BE174C" w:rsidRPr="00D54052">
        <w:rPr>
          <w:rFonts w:ascii="Times New Roman" w:hAnsi="Times New Roman" w:cs="Times New Roman"/>
          <w:sz w:val="24"/>
          <w:szCs w:val="24"/>
        </w:rPr>
        <w:t>,</w:t>
      </w:r>
      <w:r w:rsidRPr="00D54052">
        <w:rPr>
          <w:rFonts w:ascii="Times New Roman" w:hAnsi="Times New Roman" w:cs="Times New Roman"/>
          <w:sz w:val="24"/>
          <w:szCs w:val="24"/>
        </w:rPr>
        <w:t xml:space="preserve"> que señalaban el registro del acta de nacimiento de hijo de matrimonio y el acta de nacimiento de hijo fuera</w:t>
      </w:r>
      <w:r w:rsidR="00930765" w:rsidRPr="00D54052">
        <w:rPr>
          <w:rFonts w:ascii="Times New Roman" w:hAnsi="Times New Roman" w:cs="Times New Roman"/>
          <w:sz w:val="24"/>
          <w:szCs w:val="24"/>
        </w:rPr>
        <w:t xml:space="preserve"> del</w:t>
      </w:r>
      <w:r w:rsidRPr="00D54052">
        <w:rPr>
          <w:rFonts w:ascii="Times New Roman" w:hAnsi="Times New Roman" w:cs="Times New Roman"/>
          <w:sz w:val="24"/>
          <w:szCs w:val="24"/>
        </w:rPr>
        <w:t xml:space="preserve"> matrimonio, lo que representa un atraso el diferenciarlos, pues la afiliación por la consanguinidad es un derecho al que los menores deben tener acceso sin menoscabo de la situación de sus padres. </w:t>
      </w:r>
    </w:p>
    <w:p w14:paraId="07E1F49B" w14:textId="3F980A10" w:rsidR="00BB398D" w:rsidRPr="00D54052" w:rsidRDefault="00BB398D"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 xml:space="preserve"> Por ello es de esperar que los 17 millones de habitantes del Estado de México cuenten con un nombre, identidad y</w:t>
      </w:r>
      <w:r w:rsidR="009A64DA" w:rsidRPr="00D54052">
        <w:rPr>
          <w:rFonts w:ascii="Times New Roman" w:hAnsi="Times New Roman" w:cs="Times New Roman"/>
          <w:sz w:val="24"/>
          <w:szCs w:val="24"/>
        </w:rPr>
        <w:t>,</w:t>
      </w:r>
      <w:r w:rsidRPr="00D54052">
        <w:rPr>
          <w:rFonts w:ascii="Times New Roman" w:hAnsi="Times New Roman" w:cs="Times New Roman"/>
          <w:sz w:val="24"/>
          <w:szCs w:val="24"/>
        </w:rPr>
        <w:t xml:space="preserve"> por supuesto</w:t>
      </w:r>
      <w:r w:rsidR="009A64DA" w:rsidRPr="00D54052">
        <w:rPr>
          <w:rFonts w:ascii="Times New Roman" w:hAnsi="Times New Roman" w:cs="Times New Roman"/>
          <w:sz w:val="24"/>
          <w:szCs w:val="24"/>
        </w:rPr>
        <w:t>,</w:t>
      </w:r>
      <w:r w:rsidRPr="00D54052">
        <w:rPr>
          <w:rFonts w:ascii="Times New Roman" w:hAnsi="Times New Roman" w:cs="Times New Roman"/>
          <w:sz w:val="24"/>
          <w:szCs w:val="24"/>
        </w:rPr>
        <w:t xml:space="preserve"> un acta nacimiento, acta de nacimiento para el ejercicio de sus derechos.</w:t>
      </w:r>
    </w:p>
    <w:p w14:paraId="07E1F49E" w14:textId="1C04A140" w:rsidR="00BB398D" w:rsidRPr="00D54052" w:rsidRDefault="00BB398D" w:rsidP="009A64DA">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 xml:space="preserve">Y la presente iniciativa pretende proteger y salvaguardar los derechos de los menores frente a la discriminación institucional que </w:t>
      </w:r>
      <w:r w:rsidR="006811FB" w:rsidRPr="00D54052">
        <w:rPr>
          <w:rFonts w:ascii="Times New Roman" w:hAnsi="Times New Roman" w:cs="Times New Roman"/>
          <w:sz w:val="24"/>
          <w:szCs w:val="24"/>
        </w:rPr>
        <w:t>puedan</w:t>
      </w:r>
      <w:r w:rsidRPr="00D54052">
        <w:rPr>
          <w:rFonts w:ascii="Times New Roman" w:hAnsi="Times New Roman" w:cs="Times New Roman"/>
          <w:sz w:val="24"/>
          <w:szCs w:val="24"/>
        </w:rPr>
        <w:t xml:space="preserve"> vivir los niños al ser presentados</w:t>
      </w:r>
      <w:r w:rsidR="009A64DA" w:rsidRPr="00D54052">
        <w:rPr>
          <w:rFonts w:ascii="Times New Roman" w:hAnsi="Times New Roman" w:cs="Times New Roman"/>
          <w:sz w:val="24"/>
          <w:szCs w:val="24"/>
        </w:rPr>
        <w:t>, p</w:t>
      </w:r>
      <w:r w:rsidRPr="00D54052">
        <w:rPr>
          <w:rFonts w:ascii="Times New Roman" w:hAnsi="Times New Roman" w:cs="Times New Roman"/>
          <w:sz w:val="24"/>
          <w:szCs w:val="24"/>
        </w:rPr>
        <w:t>or lo que pretendemos eliminar aquellos términos</w:t>
      </w:r>
      <w:r w:rsidR="009A64DA" w:rsidRPr="00D54052">
        <w:rPr>
          <w:rFonts w:ascii="Times New Roman" w:hAnsi="Times New Roman" w:cs="Times New Roman"/>
          <w:sz w:val="24"/>
          <w:szCs w:val="24"/>
        </w:rPr>
        <w:t xml:space="preserve"> que vulneran</w:t>
      </w:r>
      <w:r w:rsidRPr="00D54052">
        <w:rPr>
          <w:rFonts w:ascii="Times New Roman" w:hAnsi="Times New Roman" w:cs="Times New Roman"/>
          <w:sz w:val="24"/>
          <w:szCs w:val="24"/>
        </w:rPr>
        <w:t xml:space="preserve"> la dignidad a los menores</w:t>
      </w:r>
      <w:r w:rsidR="009A64DA" w:rsidRPr="00D54052">
        <w:rPr>
          <w:rFonts w:ascii="Times New Roman" w:hAnsi="Times New Roman" w:cs="Times New Roman"/>
          <w:sz w:val="24"/>
          <w:szCs w:val="24"/>
        </w:rPr>
        <w:t>,</w:t>
      </w:r>
      <w:r w:rsidRPr="00D54052">
        <w:rPr>
          <w:rFonts w:ascii="Times New Roman" w:hAnsi="Times New Roman" w:cs="Times New Roman"/>
          <w:sz w:val="24"/>
          <w:szCs w:val="24"/>
        </w:rPr>
        <w:t xml:space="preserve"> independientemente de que sean asentados o no en las actas</w:t>
      </w:r>
      <w:r w:rsidR="009A64DA" w:rsidRPr="00D54052">
        <w:rPr>
          <w:rFonts w:ascii="Times New Roman" w:hAnsi="Times New Roman" w:cs="Times New Roman"/>
          <w:sz w:val="24"/>
          <w:szCs w:val="24"/>
        </w:rPr>
        <w:t>, y</w:t>
      </w:r>
      <w:r w:rsidRPr="00D54052">
        <w:rPr>
          <w:rFonts w:ascii="Times New Roman" w:hAnsi="Times New Roman" w:cs="Times New Roman"/>
          <w:sz w:val="24"/>
          <w:szCs w:val="24"/>
        </w:rPr>
        <w:t xml:space="preserve"> tampoco señalados por la situación matrimonial de sus padres al momento de ser registrados.</w:t>
      </w:r>
    </w:p>
    <w:p w14:paraId="07E1F49F" w14:textId="60F04A89" w:rsidR="00BB398D" w:rsidRPr="00D54052" w:rsidRDefault="00BB398D"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Por lo antes expuesto, se pone a consideración de la LXI Legislatura la presente iniciativa para que</w:t>
      </w:r>
      <w:r w:rsidR="007B46F1" w:rsidRPr="00D54052">
        <w:rPr>
          <w:rFonts w:ascii="Times New Roman" w:hAnsi="Times New Roman" w:cs="Times New Roman"/>
          <w:sz w:val="24"/>
          <w:szCs w:val="24"/>
        </w:rPr>
        <w:t>,</w:t>
      </w:r>
      <w:r w:rsidRPr="00D54052">
        <w:rPr>
          <w:rFonts w:ascii="Times New Roman" w:hAnsi="Times New Roman" w:cs="Times New Roman"/>
          <w:sz w:val="24"/>
          <w:szCs w:val="24"/>
        </w:rPr>
        <w:t xml:space="preserve"> si se encuentra procedente</w:t>
      </w:r>
      <w:r w:rsidR="007B46F1" w:rsidRPr="00D54052">
        <w:rPr>
          <w:rFonts w:ascii="Times New Roman" w:hAnsi="Times New Roman" w:cs="Times New Roman"/>
          <w:sz w:val="24"/>
          <w:szCs w:val="24"/>
        </w:rPr>
        <w:t>,</w:t>
      </w:r>
      <w:r w:rsidRPr="00D54052">
        <w:rPr>
          <w:rFonts w:ascii="Times New Roman" w:hAnsi="Times New Roman" w:cs="Times New Roman"/>
          <w:sz w:val="24"/>
          <w:szCs w:val="24"/>
        </w:rPr>
        <w:t xml:space="preserve"> se dictamine a trámite.</w:t>
      </w:r>
    </w:p>
    <w:p w14:paraId="07E1F4A0" w14:textId="7D685956" w:rsidR="00BB398D" w:rsidRPr="00D54052" w:rsidRDefault="00BB398D"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Es cuanto</w:t>
      </w:r>
      <w:r w:rsidR="007B46F1" w:rsidRPr="00D54052">
        <w:rPr>
          <w:rFonts w:ascii="Times New Roman" w:hAnsi="Times New Roman" w:cs="Times New Roman"/>
          <w:sz w:val="24"/>
          <w:szCs w:val="24"/>
        </w:rPr>
        <w:t>,</w:t>
      </w:r>
      <w:r w:rsidRPr="00D54052">
        <w:rPr>
          <w:rFonts w:ascii="Times New Roman" w:hAnsi="Times New Roman" w:cs="Times New Roman"/>
          <w:sz w:val="24"/>
          <w:szCs w:val="24"/>
        </w:rPr>
        <w:t xml:space="preserve"> diputadas y diputados, les agradezco mucho su atención.</w:t>
      </w:r>
    </w:p>
    <w:p w14:paraId="07E1F4A1" w14:textId="040F4874" w:rsidR="00BB398D" w:rsidRPr="00D54052" w:rsidRDefault="00BB398D"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lastRenderedPageBreak/>
        <w:t>PRESIDENTE DIP. GERARDO ULLOA PÉREZ. Gracias</w:t>
      </w:r>
      <w:r w:rsidR="007B46F1" w:rsidRPr="00D54052">
        <w:rPr>
          <w:rFonts w:ascii="Times New Roman" w:hAnsi="Times New Roman" w:cs="Times New Roman"/>
          <w:sz w:val="24"/>
          <w:szCs w:val="24"/>
        </w:rPr>
        <w:t xml:space="preserve">, </w:t>
      </w:r>
      <w:r w:rsidRPr="00D54052">
        <w:rPr>
          <w:rFonts w:ascii="Times New Roman" w:hAnsi="Times New Roman" w:cs="Times New Roman"/>
          <w:sz w:val="24"/>
          <w:szCs w:val="24"/>
        </w:rPr>
        <w:t xml:space="preserve">diputada </w:t>
      </w:r>
      <w:r w:rsidR="001B0155" w:rsidRPr="00D54052">
        <w:rPr>
          <w:rFonts w:ascii="Times New Roman" w:hAnsi="Times New Roman" w:cs="Times New Roman"/>
          <w:sz w:val="24"/>
          <w:szCs w:val="24"/>
        </w:rPr>
        <w:t>Y</w:t>
      </w:r>
      <w:r w:rsidRPr="00D54052">
        <w:rPr>
          <w:rFonts w:ascii="Times New Roman" w:hAnsi="Times New Roman" w:cs="Times New Roman"/>
          <w:sz w:val="24"/>
          <w:szCs w:val="24"/>
        </w:rPr>
        <w:t>esica</w:t>
      </w:r>
      <w:r w:rsidR="001B0155" w:rsidRPr="00D54052">
        <w:rPr>
          <w:rFonts w:ascii="Times New Roman" w:hAnsi="Times New Roman" w:cs="Times New Roman"/>
          <w:sz w:val="24"/>
          <w:szCs w:val="24"/>
        </w:rPr>
        <w:t>.</w:t>
      </w:r>
    </w:p>
    <w:p w14:paraId="07E1F4A2" w14:textId="77777777" w:rsidR="00BB398D" w:rsidRPr="00D54052" w:rsidRDefault="00BB398D"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Por favor, diputada Secretaria.</w:t>
      </w:r>
    </w:p>
    <w:p w14:paraId="07E1F4A3" w14:textId="77779BF2" w:rsidR="00BB398D" w:rsidRPr="00D54052" w:rsidRDefault="00BB398D"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SECRETARIA DIP. CLAUDIA MORALES ROBLEDO. Sí, se registra la asistencia de los diputados Adrián Juárez, de la diputada María Luisa Mendoza y del diputado Rigoberto Vargas.</w:t>
      </w:r>
    </w:p>
    <w:p w14:paraId="07E1F4A4" w14:textId="4988F9B8" w:rsidR="00BB398D" w:rsidRPr="00D54052" w:rsidRDefault="00BB398D"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PRESIDENTE DIP. GERARDO ULLOA PÉREZ. Gracias</w:t>
      </w:r>
      <w:r w:rsidR="00545F7F" w:rsidRPr="00D54052">
        <w:rPr>
          <w:rFonts w:ascii="Times New Roman" w:hAnsi="Times New Roman" w:cs="Times New Roman"/>
          <w:sz w:val="24"/>
          <w:szCs w:val="24"/>
        </w:rPr>
        <w:t>,</w:t>
      </w:r>
      <w:r w:rsidRPr="00D54052">
        <w:rPr>
          <w:rFonts w:ascii="Times New Roman" w:hAnsi="Times New Roman" w:cs="Times New Roman"/>
          <w:sz w:val="24"/>
          <w:szCs w:val="24"/>
        </w:rPr>
        <w:t xml:space="preserve"> diputada Secretaria. </w:t>
      </w:r>
    </w:p>
    <w:p w14:paraId="07E1F4A5" w14:textId="26E0DFA9" w:rsidR="00BB398D" w:rsidRPr="00D54052" w:rsidRDefault="00BB398D"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Como lo dijimos al principio, en la participación de las dos iniciativas se encuentra con nosotros la diputada Claudia Desiree Morales Robledo, quienes es proponente también de la iniciativa</w:t>
      </w:r>
      <w:r w:rsidR="00545F7F" w:rsidRPr="00D54052">
        <w:rPr>
          <w:rFonts w:ascii="Times New Roman" w:hAnsi="Times New Roman" w:cs="Times New Roman"/>
          <w:sz w:val="24"/>
          <w:szCs w:val="24"/>
        </w:rPr>
        <w:t>,</w:t>
      </w:r>
      <w:r w:rsidRPr="00D54052">
        <w:rPr>
          <w:rFonts w:ascii="Times New Roman" w:hAnsi="Times New Roman" w:cs="Times New Roman"/>
          <w:sz w:val="24"/>
          <w:szCs w:val="24"/>
        </w:rPr>
        <w:t xml:space="preserve"> por lo cual le cedemos el uso de la palabra.</w:t>
      </w:r>
    </w:p>
    <w:p w14:paraId="07E1F4A6" w14:textId="1BF12BBE" w:rsidR="00BB398D" w:rsidRPr="00D54052" w:rsidRDefault="00BB398D"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Adelante</w:t>
      </w:r>
      <w:r w:rsidR="00545F7F" w:rsidRPr="00D54052">
        <w:rPr>
          <w:rFonts w:ascii="Times New Roman" w:hAnsi="Times New Roman" w:cs="Times New Roman"/>
          <w:sz w:val="24"/>
          <w:szCs w:val="24"/>
        </w:rPr>
        <w:t>,</w:t>
      </w:r>
      <w:r w:rsidRPr="00D54052">
        <w:rPr>
          <w:rFonts w:ascii="Times New Roman" w:hAnsi="Times New Roman" w:cs="Times New Roman"/>
          <w:sz w:val="24"/>
          <w:szCs w:val="24"/>
        </w:rPr>
        <w:t xml:space="preserve"> diputada.</w:t>
      </w:r>
    </w:p>
    <w:p w14:paraId="07E1F4A7" w14:textId="1A8BDB2B" w:rsidR="00BB398D" w:rsidRPr="00D54052" w:rsidRDefault="00BB398D"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DIP. CLAUDIA MORALES ROBLEDO. Gracias diputado</w:t>
      </w:r>
      <w:r w:rsidR="00545F7F" w:rsidRPr="00D54052">
        <w:rPr>
          <w:rFonts w:ascii="Times New Roman" w:hAnsi="Times New Roman" w:cs="Times New Roman"/>
          <w:sz w:val="24"/>
          <w:szCs w:val="24"/>
        </w:rPr>
        <w:t>,</w:t>
      </w:r>
      <w:r w:rsidRPr="00D54052">
        <w:rPr>
          <w:rFonts w:ascii="Times New Roman" w:hAnsi="Times New Roman" w:cs="Times New Roman"/>
          <w:sz w:val="24"/>
          <w:szCs w:val="24"/>
        </w:rPr>
        <w:t xml:space="preserve"> Presidente.</w:t>
      </w:r>
    </w:p>
    <w:p w14:paraId="07E1F4A8" w14:textId="2712E68C" w:rsidR="00BB398D" w:rsidRPr="00D54052" w:rsidRDefault="00BB398D"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Muy buenos días</w:t>
      </w:r>
      <w:r w:rsidR="00545F7F" w:rsidRPr="00D54052">
        <w:rPr>
          <w:rFonts w:ascii="Times New Roman" w:hAnsi="Times New Roman" w:cs="Times New Roman"/>
          <w:sz w:val="24"/>
          <w:szCs w:val="24"/>
        </w:rPr>
        <w:t>,</w:t>
      </w:r>
      <w:r w:rsidRPr="00D54052">
        <w:rPr>
          <w:rFonts w:ascii="Times New Roman" w:hAnsi="Times New Roman" w:cs="Times New Roman"/>
          <w:sz w:val="24"/>
          <w:szCs w:val="24"/>
        </w:rPr>
        <w:t xml:space="preserve"> compañeras y compañeros integrantes de las comisiones unidas.</w:t>
      </w:r>
    </w:p>
    <w:p w14:paraId="67E1FE2A" w14:textId="77777777" w:rsidR="00545F7F" w:rsidRPr="00D54052" w:rsidRDefault="00BB398D"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En nombre de quienes integramos el Grupo Parlamentario del Partido Verde Ecologista de México, celebramos que en esta mesa de trabajo el estudio y análisis</w:t>
      </w:r>
      <w:r w:rsidR="00444899" w:rsidRPr="00D54052">
        <w:rPr>
          <w:rFonts w:ascii="Times New Roman" w:hAnsi="Times New Roman" w:cs="Times New Roman"/>
          <w:sz w:val="24"/>
          <w:szCs w:val="24"/>
        </w:rPr>
        <w:t xml:space="preserve"> de d</w:t>
      </w:r>
      <w:r w:rsidR="005F616A" w:rsidRPr="00D54052">
        <w:rPr>
          <w:rFonts w:ascii="Times New Roman" w:hAnsi="Times New Roman" w:cs="Times New Roman"/>
          <w:sz w:val="24"/>
          <w:szCs w:val="24"/>
        </w:rPr>
        <w:t>os propuestas que buscan eliminar la discriminación en contra de las niñas y niños en razón de su origen de nacimiento.</w:t>
      </w:r>
    </w:p>
    <w:p w14:paraId="6AC98929" w14:textId="77777777" w:rsidR="00AE14CF" w:rsidRPr="00D54052" w:rsidRDefault="005F616A" w:rsidP="00AE14CF">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Estoy convencida de que la suma de voluntades y el trabajo en conjunto con la diputada Yesica Rojas, así como de quienes integran las comisiones, permitirá que en breve tengamos una propuesta de decreto sólida, pero sobre todo viable para que pueda ser aprobada.</w:t>
      </w:r>
      <w:r w:rsidR="00AE14CF" w:rsidRPr="00D54052">
        <w:rPr>
          <w:rFonts w:ascii="Times New Roman" w:hAnsi="Times New Roman" w:cs="Times New Roman"/>
          <w:sz w:val="24"/>
          <w:szCs w:val="24"/>
        </w:rPr>
        <w:t xml:space="preserve"> </w:t>
      </w:r>
      <w:r w:rsidRPr="00D54052">
        <w:rPr>
          <w:rFonts w:ascii="Times New Roman" w:hAnsi="Times New Roman" w:cs="Times New Roman"/>
          <w:sz w:val="24"/>
          <w:szCs w:val="24"/>
        </w:rPr>
        <w:t>Por ello, he solicitado el uso de la palabra para exponer el sentido de nuestra iniciativa, misma que fue presentada el 11 de abril de este año.</w:t>
      </w:r>
    </w:p>
    <w:p w14:paraId="224D7FDC" w14:textId="09AD6502" w:rsidR="0079396B" w:rsidRPr="00D54052" w:rsidRDefault="005F616A" w:rsidP="00AE14CF">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El acceso a una identidad es un derecho humano primordial al gozar de su personalidad jurídica, siendo indispensable e inherente para ser parte de la vida civil y acercarnos a los servicios y obligaciones que tiene el Estado con su ciudadanía. Esta se encuentra en la Declaración Universal de Derechos Humanos, así como en la Convención sobre los Derechos del Niño</w:t>
      </w:r>
      <w:r w:rsidR="0079396B" w:rsidRPr="00D54052">
        <w:rPr>
          <w:rFonts w:ascii="Times New Roman" w:hAnsi="Times New Roman" w:cs="Times New Roman"/>
          <w:sz w:val="24"/>
          <w:szCs w:val="24"/>
        </w:rPr>
        <w:t>,</w:t>
      </w:r>
      <w:r w:rsidRPr="00D54052">
        <w:rPr>
          <w:rFonts w:ascii="Times New Roman" w:hAnsi="Times New Roman" w:cs="Times New Roman"/>
          <w:sz w:val="24"/>
          <w:szCs w:val="24"/>
        </w:rPr>
        <w:t xml:space="preserve"> y hasta no hace mucho tiempo que en nuestro </w:t>
      </w:r>
      <w:r w:rsidR="0070674D" w:rsidRPr="00D54052">
        <w:rPr>
          <w:rFonts w:ascii="Times New Roman" w:hAnsi="Times New Roman" w:cs="Times New Roman"/>
          <w:sz w:val="24"/>
          <w:szCs w:val="24"/>
        </w:rPr>
        <w:t>P</w:t>
      </w:r>
      <w:r w:rsidRPr="00D54052">
        <w:rPr>
          <w:rFonts w:ascii="Times New Roman" w:hAnsi="Times New Roman" w:cs="Times New Roman"/>
          <w:sz w:val="24"/>
          <w:szCs w:val="24"/>
        </w:rPr>
        <w:t>aís se incluyó en la Constitución Política</w:t>
      </w:r>
      <w:r w:rsidR="0079396B" w:rsidRPr="00D54052">
        <w:rPr>
          <w:rFonts w:ascii="Times New Roman" w:hAnsi="Times New Roman" w:cs="Times New Roman"/>
          <w:sz w:val="24"/>
          <w:szCs w:val="24"/>
        </w:rPr>
        <w:t>.</w:t>
      </w:r>
    </w:p>
    <w:p w14:paraId="07E1F4AA" w14:textId="764BB3C1" w:rsidR="00E12EB4" w:rsidRPr="00D54052" w:rsidRDefault="005F616A" w:rsidP="00AE14CF">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 xml:space="preserve"> </w:t>
      </w:r>
      <w:r w:rsidR="0079396B" w:rsidRPr="00D54052">
        <w:rPr>
          <w:rFonts w:ascii="Times New Roman" w:hAnsi="Times New Roman" w:cs="Times New Roman"/>
          <w:sz w:val="24"/>
          <w:szCs w:val="24"/>
        </w:rPr>
        <w:t>P</w:t>
      </w:r>
      <w:r w:rsidRPr="00D54052">
        <w:rPr>
          <w:rFonts w:ascii="Times New Roman" w:hAnsi="Times New Roman" w:cs="Times New Roman"/>
          <w:sz w:val="24"/>
          <w:szCs w:val="24"/>
        </w:rPr>
        <w:t>ara ello</w:t>
      </w:r>
      <w:r w:rsidR="0079396B" w:rsidRPr="00D54052">
        <w:rPr>
          <w:rFonts w:ascii="Times New Roman" w:hAnsi="Times New Roman" w:cs="Times New Roman"/>
          <w:sz w:val="24"/>
          <w:szCs w:val="24"/>
        </w:rPr>
        <w:t>,</w:t>
      </w:r>
      <w:r w:rsidRPr="00D54052">
        <w:rPr>
          <w:rFonts w:ascii="Times New Roman" w:hAnsi="Times New Roman" w:cs="Times New Roman"/>
          <w:sz w:val="24"/>
          <w:szCs w:val="24"/>
        </w:rPr>
        <w:t xml:space="preserve"> la responsabilidad de la realización del reconocimiento de los niños, niñas y adolescentes radica inicialmente en la madre, padre o abuelos, por lo que los ordenamientos legales en materia civil suelen tener un capítulo especial en cuanto a la inscripción de los hijos e hijas. Es así como en el Código Civil de nuestra </w:t>
      </w:r>
      <w:r w:rsidR="00965EF9" w:rsidRPr="00D54052">
        <w:rPr>
          <w:rFonts w:ascii="Times New Roman" w:hAnsi="Times New Roman" w:cs="Times New Roman"/>
          <w:sz w:val="24"/>
          <w:szCs w:val="24"/>
        </w:rPr>
        <w:t>E</w:t>
      </w:r>
      <w:r w:rsidRPr="00D54052">
        <w:rPr>
          <w:rFonts w:ascii="Times New Roman" w:hAnsi="Times New Roman" w:cs="Times New Roman"/>
          <w:sz w:val="24"/>
          <w:szCs w:val="24"/>
        </w:rPr>
        <w:t>ntidad</w:t>
      </w:r>
      <w:r w:rsidR="00565934" w:rsidRPr="00D54052">
        <w:rPr>
          <w:rFonts w:ascii="Times New Roman" w:hAnsi="Times New Roman" w:cs="Times New Roman"/>
          <w:sz w:val="24"/>
          <w:szCs w:val="24"/>
        </w:rPr>
        <w:t>,</w:t>
      </w:r>
      <w:r w:rsidRPr="00D54052">
        <w:rPr>
          <w:rFonts w:ascii="Times New Roman" w:hAnsi="Times New Roman" w:cs="Times New Roman"/>
          <w:sz w:val="24"/>
          <w:szCs w:val="24"/>
        </w:rPr>
        <w:t xml:space="preserve"> y en lo concerniente de ello, nos damos cuenta de la mención al reconocimiento de los hijos e hijas fuera del matrimonio, por lo que, en concordancia con el interés superior de la niñez, se considera una forma de discriminación.</w:t>
      </w:r>
    </w:p>
    <w:p w14:paraId="07E1F4AB" w14:textId="1702EE58" w:rsidR="00E12EB4" w:rsidRPr="00D54052" w:rsidRDefault="005F616A"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Cabe resaltar que el Congreso Federal</w:t>
      </w:r>
      <w:r w:rsidR="00565934" w:rsidRPr="00D54052">
        <w:rPr>
          <w:rFonts w:ascii="Times New Roman" w:hAnsi="Times New Roman" w:cs="Times New Roman"/>
          <w:sz w:val="24"/>
          <w:szCs w:val="24"/>
        </w:rPr>
        <w:t>,</w:t>
      </w:r>
      <w:r w:rsidRPr="00D54052">
        <w:rPr>
          <w:rFonts w:ascii="Times New Roman" w:hAnsi="Times New Roman" w:cs="Times New Roman"/>
          <w:sz w:val="24"/>
          <w:szCs w:val="24"/>
        </w:rPr>
        <w:t xml:space="preserve"> en el año 2019</w:t>
      </w:r>
      <w:r w:rsidR="002A3D85" w:rsidRPr="00D54052">
        <w:rPr>
          <w:rFonts w:ascii="Times New Roman" w:hAnsi="Times New Roman" w:cs="Times New Roman"/>
          <w:sz w:val="24"/>
          <w:szCs w:val="24"/>
        </w:rPr>
        <w:t>,</w:t>
      </w:r>
      <w:r w:rsidRPr="00D54052">
        <w:rPr>
          <w:rFonts w:ascii="Times New Roman" w:hAnsi="Times New Roman" w:cs="Times New Roman"/>
          <w:sz w:val="24"/>
          <w:szCs w:val="24"/>
        </w:rPr>
        <w:t xml:space="preserve"> aprobó que en las actas de nacimiento no se mencionar</w:t>
      </w:r>
      <w:r w:rsidR="001C6919" w:rsidRPr="00D54052">
        <w:rPr>
          <w:rFonts w:ascii="Times New Roman" w:hAnsi="Times New Roman" w:cs="Times New Roman"/>
          <w:sz w:val="24"/>
          <w:szCs w:val="24"/>
        </w:rPr>
        <w:t>a</w:t>
      </w:r>
      <w:r w:rsidRPr="00D54052">
        <w:rPr>
          <w:rFonts w:ascii="Times New Roman" w:hAnsi="Times New Roman" w:cs="Times New Roman"/>
          <w:sz w:val="24"/>
          <w:szCs w:val="24"/>
        </w:rPr>
        <w:t xml:space="preserve"> el estado civil de los progenitores al momento de acudir al reconocimiento de los niños, niñas y adolescentes, con la finalidad de que los concebidos fuera del matrimonio no se les discriminar</w:t>
      </w:r>
      <w:r w:rsidR="002A3D85" w:rsidRPr="00D54052">
        <w:rPr>
          <w:rFonts w:ascii="Times New Roman" w:hAnsi="Times New Roman" w:cs="Times New Roman"/>
          <w:sz w:val="24"/>
          <w:szCs w:val="24"/>
        </w:rPr>
        <w:t>a</w:t>
      </w:r>
      <w:r w:rsidRPr="00D54052">
        <w:rPr>
          <w:rFonts w:ascii="Times New Roman" w:hAnsi="Times New Roman" w:cs="Times New Roman"/>
          <w:sz w:val="24"/>
          <w:szCs w:val="24"/>
        </w:rPr>
        <w:t xml:space="preserve"> por el estado civil de sus padres </w:t>
      </w:r>
      <w:r w:rsidR="002A3D85" w:rsidRPr="00D54052">
        <w:rPr>
          <w:rFonts w:ascii="Times New Roman" w:hAnsi="Times New Roman" w:cs="Times New Roman"/>
          <w:sz w:val="24"/>
          <w:szCs w:val="24"/>
        </w:rPr>
        <w:t>y</w:t>
      </w:r>
      <w:r w:rsidRPr="00D54052">
        <w:rPr>
          <w:rFonts w:ascii="Times New Roman" w:hAnsi="Times New Roman" w:cs="Times New Roman"/>
          <w:sz w:val="24"/>
          <w:szCs w:val="24"/>
        </w:rPr>
        <w:t xml:space="preserve"> con ello resguardar los derechos de la herencia</w:t>
      </w:r>
      <w:r w:rsidR="00D2198B" w:rsidRPr="00D54052">
        <w:rPr>
          <w:rFonts w:ascii="Times New Roman" w:hAnsi="Times New Roman" w:cs="Times New Roman"/>
          <w:sz w:val="24"/>
          <w:szCs w:val="24"/>
        </w:rPr>
        <w:t>, a</w:t>
      </w:r>
      <w:r w:rsidRPr="00D54052">
        <w:rPr>
          <w:rFonts w:ascii="Times New Roman" w:hAnsi="Times New Roman" w:cs="Times New Roman"/>
          <w:sz w:val="24"/>
          <w:szCs w:val="24"/>
        </w:rPr>
        <w:t>l no contar con una identidad propia en donde se les vulnere y exponga a la comisión de diversos delitos</w:t>
      </w:r>
      <w:r w:rsidR="00D2198B" w:rsidRPr="00D54052">
        <w:rPr>
          <w:rFonts w:ascii="Times New Roman" w:hAnsi="Times New Roman" w:cs="Times New Roman"/>
          <w:sz w:val="24"/>
          <w:szCs w:val="24"/>
        </w:rPr>
        <w:t>,</w:t>
      </w:r>
      <w:r w:rsidRPr="00D54052">
        <w:rPr>
          <w:rFonts w:ascii="Times New Roman" w:hAnsi="Times New Roman" w:cs="Times New Roman"/>
          <w:sz w:val="24"/>
          <w:szCs w:val="24"/>
        </w:rPr>
        <w:t xml:space="preserve"> como lo son la trata de personas, las adopciones ilegales, al matrimonio forzado, entre otros.</w:t>
      </w:r>
    </w:p>
    <w:p w14:paraId="1C17CCCA" w14:textId="77777777" w:rsidR="00D2198B" w:rsidRPr="00D54052" w:rsidRDefault="005F616A"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 xml:space="preserve">En este año en curso, el Estado de Jalisco derogó el artículo 46 de la Ley del Registro Civil del Estado, en el que solo permitía llevar en el acta de nacimiento de los niños y niñas que fueran concebidos de una relación adúltera el nombre del padre casado o soltero, pero no el de la madre cuando </w:t>
      </w:r>
      <w:r w:rsidR="00D2198B" w:rsidRPr="00D54052">
        <w:rPr>
          <w:rFonts w:ascii="Times New Roman" w:hAnsi="Times New Roman" w:cs="Times New Roman"/>
          <w:sz w:val="24"/>
          <w:szCs w:val="24"/>
        </w:rPr>
        <w:t>e</w:t>
      </w:r>
      <w:r w:rsidRPr="00D54052">
        <w:rPr>
          <w:rFonts w:ascii="Times New Roman" w:hAnsi="Times New Roman" w:cs="Times New Roman"/>
          <w:sz w:val="24"/>
          <w:szCs w:val="24"/>
        </w:rPr>
        <w:t>sta seguía casada y vivía con su marido, por lo cual era un acto de desigualdad de la mujer con el hombre y un acto de discriminación para con los menores.</w:t>
      </w:r>
    </w:p>
    <w:p w14:paraId="07E1F4AC" w14:textId="4480A450" w:rsidR="000666F2" w:rsidRPr="00D54052" w:rsidRDefault="005F616A"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Y fue en la Ciudad de México que el 25 de mayo del 200</w:t>
      </w:r>
      <w:r w:rsidR="0047143D" w:rsidRPr="00D54052">
        <w:rPr>
          <w:rFonts w:ascii="Times New Roman" w:hAnsi="Times New Roman" w:cs="Times New Roman"/>
          <w:sz w:val="24"/>
          <w:szCs w:val="24"/>
        </w:rPr>
        <w:t>0</w:t>
      </w:r>
      <w:r w:rsidRPr="00D54052">
        <w:rPr>
          <w:rFonts w:ascii="Times New Roman" w:hAnsi="Times New Roman" w:cs="Times New Roman"/>
          <w:sz w:val="24"/>
          <w:szCs w:val="24"/>
        </w:rPr>
        <w:t xml:space="preserve"> se eliminó la distinción de los hijos nacidos dentro del matrimonio e hijos fuera del matrimonio, aludiendo al principio de igualdad y no discriminación.</w:t>
      </w:r>
    </w:p>
    <w:p w14:paraId="31179B65" w14:textId="77777777" w:rsidR="000F3E50" w:rsidRPr="00D54052" w:rsidRDefault="005F616A"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Es también pertinente señalar que en contradicción de tesis 430/213 de la Primera Sala de la Suprema Corte de Justicia de la Nación se estableció la no discriminación entre hijos nacidos dentro y fuera del matrimonio</w:t>
      </w:r>
      <w:r w:rsidR="000F3E50" w:rsidRPr="00D54052">
        <w:rPr>
          <w:rFonts w:ascii="Times New Roman" w:hAnsi="Times New Roman" w:cs="Times New Roman"/>
          <w:sz w:val="24"/>
          <w:szCs w:val="24"/>
        </w:rPr>
        <w:t>.</w:t>
      </w:r>
    </w:p>
    <w:p w14:paraId="07E1F4AD" w14:textId="38D5A31C" w:rsidR="00695C4D" w:rsidRPr="00D54052" w:rsidRDefault="000F3E50"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lastRenderedPageBreak/>
        <w:t>C</w:t>
      </w:r>
      <w:r w:rsidR="005F616A" w:rsidRPr="00D54052">
        <w:rPr>
          <w:rFonts w:ascii="Times New Roman" w:hAnsi="Times New Roman" w:cs="Times New Roman"/>
          <w:sz w:val="24"/>
          <w:szCs w:val="24"/>
        </w:rPr>
        <w:t>on base en datos estadísticos de natalidad que fueron publicados por el Instituto Nacional de Estadística</w:t>
      </w:r>
      <w:r w:rsidRPr="00D54052">
        <w:rPr>
          <w:rFonts w:ascii="Times New Roman" w:hAnsi="Times New Roman" w:cs="Times New Roman"/>
          <w:sz w:val="24"/>
          <w:szCs w:val="24"/>
        </w:rPr>
        <w:t xml:space="preserve"> y</w:t>
      </w:r>
      <w:r w:rsidR="005F616A" w:rsidRPr="00D54052">
        <w:rPr>
          <w:rFonts w:ascii="Times New Roman" w:hAnsi="Times New Roman" w:cs="Times New Roman"/>
          <w:sz w:val="24"/>
          <w:szCs w:val="24"/>
        </w:rPr>
        <w:t xml:space="preserve"> Geografía</w:t>
      </w:r>
      <w:r w:rsidRPr="00D54052">
        <w:rPr>
          <w:rFonts w:ascii="Times New Roman" w:hAnsi="Times New Roman" w:cs="Times New Roman"/>
          <w:sz w:val="24"/>
          <w:szCs w:val="24"/>
        </w:rPr>
        <w:t>,</w:t>
      </w:r>
      <w:r w:rsidR="005F616A" w:rsidRPr="00D54052">
        <w:rPr>
          <w:rFonts w:ascii="Times New Roman" w:hAnsi="Times New Roman" w:cs="Times New Roman"/>
          <w:sz w:val="24"/>
          <w:szCs w:val="24"/>
        </w:rPr>
        <w:t xml:space="preserve"> INEGI, se observan algunas tendencias importantes por el cual se diferencia de que en el año de 1985 se tenía que solo un 19.71% de mujeres que vivían en unión libre acudían a inscribir a sus hijas e hijos al Registro Civil, mientras que un 68.99% lo realizaban mujeres casadas y un 7. 25% de los registros de nacimientos lo concentraban mujeres solteras.</w:t>
      </w:r>
    </w:p>
    <w:p w14:paraId="07E1F4AE" w14:textId="549A8CC0" w:rsidR="005F616A" w:rsidRPr="00D54052" w:rsidRDefault="005F616A" w:rsidP="008A1FDC">
      <w:pPr>
        <w:pStyle w:val="Sinespaciado"/>
        <w:ind w:firstLine="708"/>
        <w:jc w:val="both"/>
        <w:rPr>
          <w:rFonts w:ascii="Times New Roman" w:hAnsi="Times New Roman" w:cs="Times New Roman"/>
          <w:sz w:val="24"/>
          <w:szCs w:val="24"/>
        </w:rPr>
      </w:pPr>
      <w:r w:rsidRPr="00D54052">
        <w:rPr>
          <w:rFonts w:ascii="Times New Roman" w:hAnsi="Times New Roman" w:cs="Times New Roman"/>
          <w:sz w:val="24"/>
          <w:szCs w:val="24"/>
        </w:rPr>
        <w:t>Sin embargo, para el año 2020, el 52% de las inscripciones de niñas, niños y adolescentes lo realizaron mujeres que viven en unión libre</w:t>
      </w:r>
      <w:r w:rsidR="0021460F" w:rsidRPr="00D54052">
        <w:rPr>
          <w:rFonts w:ascii="Times New Roman" w:hAnsi="Times New Roman" w:cs="Times New Roman"/>
          <w:sz w:val="24"/>
          <w:szCs w:val="24"/>
        </w:rPr>
        <w:t>;</w:t>
      </w:r>
      <w:r w:rsidRPr="00D54052">
        <w:rPr>
          <w:rFonts w:ascii="Times New Roman" w:hAnsi="Times New Roman" w:cs="Times New Roman"/>
          <w:sz w:val="24"/>
          <w:szCs w:val="24"/>
        </w:rPr>
        <w:t xml:space="preserve"> un 27.3% se relacionan con mujeres casadas</w:t>
      </w:r>
      <w:r w:rsidR="0021460F" w:rsidRPr="00D54052">
        <w:rPr>
          <w:rFonts w:ascii="Times New Roman" w:hAnsi="Times New Roman" w:cs="Times New Roman"/>
          <w:sz w:val="24"/>
          <w:szCs w:val="24"/>
        </w:rPr>
        <w:t xml:space="preserve">, </w:t>
      </w:r>
      <w:r w:rsidRPr="00D54052">
        <w:rPr>
          <w:rFonts w:ascii="Times New Roman" w:hAnsi="Times New Roman" w:cs="Times New Roman"/>
          <w:sz w:val="24"/>
          <w:szCs w:val="24"/>
        </w:rPr>
        <w:t>y un 8.2% fueron por mujeres solteras, presentándose un aumento considerable del 32.29% en cuanto a los hijos e hijas que</w:t>
      </w:r>
      <w:r w:rsidR="00695C4D" w:rsidRPr="00D54052">
        <w:rPr>
          <w:rFonts w:ascii="Times New Roman" w:hAnsi="Times New Roman" w:cs="Times New Roman"/>
          <w:sz w:val="24"/>
          <w:szCs w:val="24"/>
        </w:rPr>
        <w:t xml:space="preserve"> </w:t>
      </w:r>
      <w:r w:rsidR="008A1FDC" w:rsidRPr="00D54052">
        <w:rPr>
          <w:rFonts w:ascii="Times New Roman" w:hAnsi="Times New Roman" w:cs="Times New Roman"/>
          <w:sz w:val="24"/>
          <w:szCs w:val="24"/>
        </w:rPr>
        <w:t xml:space="preserve">fueron concebidos </w:t>
      </w:r>
      <w:r w:rsidRPr="00D54052">
        <w:rPr>
          <w:rFonts w:ascii="Times New Roman" w:hAnsi="Times New Roman" w:cs="Times New Roman"/>
          <w:sz w:val="24"/>
          <w:szCs w:val="24"/>
        </w:rPr>
        <w:t>en unión libre.</w:t>
      </w:r>
    </w:p>
    <w:p w14:paraId="07E1F4AF" w14:textId="1B861575" w:rsidR="005F616A"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ab/>
        <w:t>Ante lo cambiante de nuestra sociedad</w:t>
      </w:r>
      <w:r w:rsidR="00C020F0" w:rsidRPr="00D54052">
        <w:rPr>
          <w:rFonts w:ascii="Times New Roman" w:hAnsi="Times New Roman" w:cs="Times New Roman"/>
          <w:sz w:val="24"/>
          <w:szCs w:val="24"/>
        </w:rPr>
        <w:t>,</w:t>
      </w:r>
      <w:r w:rsidRPr="00D54052">
        <w:rPr>
          <w:rFonts w:ascii="Times New Roman" w:hAnsi="Times New Roman" w:cs="Times New Roman"/>
          <w:sz w:val="24"/>
          <w:szCs w:val="24"/>
        </w:rPr>
        <w:t xml:space="preserve"> y en concordancia al marco normativo internacional, así como el interés superior de la niñez</w:t>
      </w:r>
      <w:r w:rsidR="00C020F0" w:rsidRPr="00D54052">
        <w:rPr>
          <w:rFonts w:ascii="Times New Roman" w:hAnsi="Times New Roman" w:cs="Times New Roman"/>
          <w:sz w:val="24"/>
          <w:szCs w:val="24"/>
        </w:rPr>
        <w:t xml:space="preserve">, </w:t>
      </w:r>
      <w:r w:rsidRPr="00D54052">
        <w:rPr>
          <w:rFonts w:ascii="Times New Roman" w:hAnsi="Times New Roman" w:cs="Times New Roman"/>
          <w:sz w:val="24"/>
          <w:szCs w:val="24"/>
        </w:rPr>
        <w:t xml:space="preserve">es que nuestra iniciativa tiene el sentido de que se elimine del Código Civil el término de </w:t>
      </w:r>
      <w:r w:rsidR="00C020F0" w:rsidRPr="00D54052">
        <w:rPr>
          <w:rFonts w:ascii="Times New Roman" w:hAnsi="Times New Roman" w:cs="Times New Roman"/>
          <w:sz w:val="24"/>
          <w:szCs w:val="24"/>
        </w:rPr>
        <w:t>“</w:t>
      </w:r>
      <w:r w:rsidRPr="00D54052">
        <w:rPr>
          <w:rFonts w:ascii="Times New Roman" w:hAnsi="Times New Roman" w:cs="Times New Roman"/>
          <w:sz w:val="24"/>
          <w:szCs w:val="24"/>
        </w:rPr>
        <w:t>hijos e hijas fuera del matrimonio</w:t>
      </w:r>
      <w:r w:rsidR="00C020F0" w:rsidRPr="00D54052">
        <w:rPr>
          <w:rFonts w:ascii="Times New Roman" w:hAnsi="Times New Roman" w:cs="Times New Roman"/>
          <w:sz w:val="24"/>
          <w:szCs w:val="24"/>
        </w:rPr>
        <w:t>”</w:t>
      </w:r>
      <w:r w:rsidRPr="00D54052">
        <w:rPr>
          <w:rFonts w:ascii="Times New Roman" w:hAnsi="Times New Roman" w:cs="Times New Roman"/>
          <w:sz w:val="24"/>
          <w:szCs w:val="24"/>
        </w:rPr>
        <w:t>, al considerarlo como una causa de discriminación, con repercusiones que a futuro pueden tener consecuencias en la dignidad de las personas, por lo que se propone que se derogue el capítulo sobre el acta de nacimiento del hijo fuera del matrimonio y la mención en los artículos concernientes al tema</w:t>
      </w:r>
      <w:r w:rsidR="00AC360E" w:rsidRPr="00D54052">
        <w:rPr>
          <w:rFonts w:ascii="Times New Roman" w:hAnsi="Times New Roman" w:cs="Times New Roman"/>
          <w:sz w:val="24"/>
          <w:szCs w:val="24"/>
        </w:rPr>
        <w:t xml:space="preserve"> </w:t>
      </w:r>
      <w:r w:rsidRPr="00D54052">
        <w:rPr>
          <w:rFonts w:ascii="Times New Roman" w:hAnsi="Times New Roman" w:cs="Times New Roman"/>
          <w:sz w:val="24"/>
          <w:szCs w:val="24"/>
        </w:rPr>
        <w:t xml:space="preserve">en cuanto a los hijos fuera del matrimonio, para estar en armonización con el marco </w:t>
      </w:r>
      <w:r w:rsidR="00AC360E" w:rsidRPr="00D54052">
        <w:rPr>
          <w:rFonts w:ascii="Times New Roman" w:hAnsi="Times New Roman" w:cs="Times New Roman"/>
          <w:sz w:val="24"/>
          <w:szCs w:val="24"/>
        </w:rPr>
        <w:t>j</w:t>
      </w:r>
      <w:r w:rsidRPr="00D54052">
        <w:rPr>
          <w:rFonts w:ascii="Times New Roman" w:hAnsi="Times New Roman" w:cs="Times New Roman"/>
          <w:sz w:val="24"/>
          <w:szCs w:val="24"/>
        </w:rPr>
        <w:t xml:space="preserve">urídico internacional de </w:t>
      </w:r>
      <w:r w:rsidR="00AC360E" w:rsidRPr="00D54052">
        <w:rPr>
          <w:rFonts w:ascii="Times New Roman" w:hAnsi="Times New Roman" w:cs="Times New Roman"/>
          <w:sz w:val="24"/>
          <w:szCs w:val="24"/>
        </w:rPr>
        <w:t>p</w:t>
      </w:r>
      <w:r w:rsidRPr="00D54052">
        <w:rPr>
          <w:rFonts w:ascii="Times New Roman" w:hAnsi="Times New Roman" w:cs="Times New Roman"/>
          <w:sz w:val="24"/>
          <w:szCs w:val="24"/>
        </w:rPr>
        <w:t xml:space="preserve">rotección a la </w:t>
      </w:r>
      <w:r w:rsidR="00AC360E" w:rsidRPr="00D54052">
        <w:rPr>
          <w:rFonts w:ascii="Times New Roman" w:hAnsi="Times New Roman" w:cs="Times New Roman"/>
          <w:sz w:val="24"/>
          <w:szCs w:val="24"/>
        </w:rPr>
        <w:t>n</w:t>
      </w:r>
      <w:r w:rsidRPr="00D54052">
        <w:rPr>
          <w:rFonts w:ascii="Times New Roman" w:hAnsi="Times New Roman" w:cs="Times New Roman"/>
          <w:sz w:val="24"/>
          <w:szCs w:val="24"/>
        </w:rPr>
        <w:t xml:space="preserve">iñez, las </w:t>
      </w:r>
      <w:r w:rsidR="00AC360E" w:rsidRPr="00D54052">
        <w:rPr>
          <w:rFonts w:ascii="Times New Roman" w:hAnsi="Times New Roman" w:cs="Times New Roman"/>
          <w:sz w:val="24"/>
          <w:szCs w:val="24"/>
        </w:rPr>
        <w:t>l</w:t>
      </w:r>
      <w:r w:rsidRPr="00D54052">
        <w:rPr>
          <w:rFonts w:ascii="Times New Roman" w:hAnsi="Times New Roman" w:cs="Times New Roman"/>
          <w:sz w:val="24"/>
          <w:szCs w:val="24"/>
        </w:rPr>
        <w:t xml:space="preserve">eyes </w:t>
      </w:r>
      <w:r w:rsidR="00AC360E" w:rsidRPr="00D54052">
        <w:rPr>
          <w:rFonts w:ascii="Times New Roman" w:hAnsi="Times New Roman" w:cs="Times New Roman"/>
          <w:sz w:val="24"/>
          <w:szCs w:val="24"/>
        </w:rPr>
        <w:t>f</w:t>
      </w:r>
      <w:r w:rsidRPr="00D54052">
        <w:rPr>
          <w:rFonts w:ascii="Times New Roman" w:hAnsi="Times New Roman" w:cs="Times New Roman"/>
          <w:sz w:val="24"/>
          <w:szCs w:val="24"/>
        </w:rPr>
        <w:t xml:space="preserve">ederales, así como con el interés superior de la niñez, con el propósito de que la </w:t>
      </w:r>
      <w:r w:rsidR="001259C3" w:rsidRPr="00D54052">
        <w:rPr>
          <w:rFonts w:ascii="Times New Roman" w:hAnsi="Times New Roman" w:cs="Times New Roman"/>
          <w:sz w:val="24"/>
          <w:szCs w:val="24"/>
        </w:rPr>
        <w:t>ide</w:t>
      </w:r>
      <w:r w:rsidRPr="00D54052">
        <w:rPr>
          <w:rFonts w:ascii="Times New Roman" w:hAnsi="Times New Roman" w:cs="Times New Roman"/>
          <w:sz w:val="24"/>
          <w:szCs w:val="24"/>
        </w:rPr>
        <w:t xml:space="preserve">ntidad de los niños, niñas y adolescentes no sea motivo de discriminación. </w:t>
      </w:r>
    </w:p>
    <w:p w14:paraId="07E1F4B0" w14:textId="746BAEE0" w:rsidR="005F616A"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ab/>
        <w:t>Es cuanto, Presidente</w:t>
      </w:r>
      <w:r w:rsidR="001259C3" w:rsidRPr="00D54052">
        <w:rPr>
          <w:rFonts w:ascii="Times New Roman" w:hAnsi="Times New Roman" w:cs="Times New Roman"/>
          <w:sz w:val="24"/>
          <w:szCs w:val="24"/>
        </w:rPr>
        <w:t>,</w:t>
      </w:r>
      <w:r w:rsidRPr="00D54052">
        <w:rPr>
          <w:rFonts w:ascii="Times New Roman" w:hAnsi="Times New Roman" w:cs="Times New Roman"/>
          <w:sz w:val="24"/>
          <w:szCs w:val="24"/>
        </w:rPr>
        <w:t xml:space="preserve"> </w:t>
      </w:r>
      <w:r w:rsidR="001259C3" w:rsidRPr="00D54052">
        <w:rPr>
          <w:rFonts w:ascii="Times New Roman" w:hAnsi="Times New Roman" w:cs="Times New Roman"/>
          <w:sz w:val="24"/>
          <w:szCs w:val="24"/>
        </w:rPr>
        <w:t>g</w:t>
      </w:r>
      <w:r w:rsidRPr="00D54052">
        <w:rPr>
          <w:rFonts w:ascii="Times New Roman" w:hAnsi="Times New Roman" w:cs="Times New Roman"/>
          <w:sz w:val="24"/>
          <w:szCs w:val="24"/>
        </w:rPr>
        <w:t>racias.</w:t>
      </w:r>
    </w:p>
    <w:p w14:paraId="09D290DC" w14:textId="5E0AE5AC" w:rsidR="00AC360E"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PRESIDENTE DIP. GERARDO ULLOA PÉREZ. Gracias, diputada Claudia Desir</w:t>
      </w:r>
      <w:r w:rsidR="00AC360E" w:rsidRPr="00D54052">
        <w:rPr>
          <w:rFonts w:ascii="Times New Roman" w:hAnsi="Times New Roman" w:cs="Times New Roman"/>
          <w:sz w:val="24"/>
          <w:szCs w:val="24"/>
        </w:rPr>
        <w:t>ee</w:t>
      </w:r>
      <w:r w:rsidRPr="00D54052">
        <w:rPr>
          <w:rFonts w:ascii="Times New Roman" w:hAnsi="Times New Roman" w:cs="Times New Roman"/>
          <w:sz w:val="24"/>
          <w:szCs w:val="24"/>
        </w:rPr>
        <w:t xml:space="preserve">. </w:t>
      </w:r>
    </w:p>
    <w:p w14:paraId="07E1F4B1" w14:textId="78984676" w:rsidR="005F616A" w:rsidRPr="00D54052" w:rsidRDefault="005F616A" w:rsidP="00AC360E">
      <w:pPr>
        <w:pStyle w:val="Sinespaciado"/>
        <w:ind w:firstLine="709"/>
        <w:jc w:val="both"/>
        <w:rPr>
          <w:rFonts w:ascii="Times New Roman" w:hAnsi="Times New Roman" w:cs="Times New Roman"/>
          <w:sz w:val="24"/>
          <w:szCs w:val="24"/>
        </w:rPr>
      </w:pPr>
      <w:r w:rsidRPr="00D54052">
        <w:rPr>
          <w:rFonts w:ascii="Times New Roman" w:hAnsi="Times New Roman" w:cs="Times New Roman"/>
          <w:sz w:val="24"/>
          <w:szCs w:val="24"/>
        </w:rPr>
        <w:t>Consulto a las diputadas y los diputados que deseen hacer uso de la palabra</w:t>
      </w:r>
      <w:r w:rsidR="00AC360E" w:rsidRPr="00D54052">
        <w:rPr>
          <w:rFonts w:ascii="Times New Roman" w:hAnsi="Times New Roman" w:cs="Times New Roman"/>
          <w:sz w:val="24"/>
          <w:szCs w:val="24"/>
        </w:rPr>
        <w:t>,</w:t>
      </w:r>
      <w:r w:rsidRPr="00D54052">
        <w:rPr>
          <w:rFonts w:ascii="Times New Roman" w:hAnsi="Times New Roman" w:cs="Times New Roman"/>
          <w:sz w:val="24"/>
          <w:szCs w:val="24"/>
        </w:rPr>
        <w:t xml:space="preserve"> y solicito a la </w:t>
      </w:r>
      <w:r w:rsidR="00AC360E" w:rsidRPr="00D54052">
        <w:rPr>
          <w:rFonts w:ascii="Times New Roman" w:hAnsi="Times New Roman" w:cs="Times New Roman"/>
          <w:sz w:val="24"/>
          <w:szCs w:val="24"/>
        </w:rPr>
        <w:t>S</w:t>
      </w:r>
      <w:r w:rsidRPr="00D54052">
        <w:rPr>
          <w:rFonts w:ascii="Times New Roman" w:hAnsi="Times New Roman" w:cs="Times New Roman"/>
          <w:sz w:val="24"/>
          <w:szCs w:val="24"/>
        </w:rPr>
        <w:t xml:space="preserve">ecretaria registre a los oradores. </w:t>
      </w:r>
    </w:p>
    <w:p w14:paraId="07E1F4B2" w14:textId="37B264D5" w:rsidR="005F616A"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ab/>
        <w:t xml:space="preserve">No tenemos la participación de ningún diputado o diputado, por lo cual, después de escuchar a las dos diputadas proponentes de ambas iniciativas, yo propondría que a través de la Junta de Coordinación Política se invitara al titular de la Dirección General del Registro Civil a una próxima reunión de trabajo, así como también solicitarles a las diputadas y los diputados que nos deseen hacer llegar sus comentarios o propuestas, las recibiríamos en estas dos </w:t>
      </w:r>
      <w:r w:rsidR="00AD59C3" w:rsidRPr="00D54052">
        <w:rPr>
          <w:rFonts w:ascii="Times New Roman" w:hAnsi="Times New Roman" w:cs="Times New Roman"/>
          <w:sz w:val="24"/>
          <w:szCs w:val="24"/>
        </w:rPr>
        <w:t>P</w:t>
      </w:r>
      <w:r w:rsidRPr="00D54052">
        <w:rPr>
          <w:rFonts w:ascii="Times New Roman" w:hAnsi="Times New Roman" w:cs="Times New Roman"/>
          <w:sz w:val="24"/>
          <w:szCs w:val="24"/>
        </w:rPr>
        <w:t xml:space="preserve">residencias de comisiones. </w:t>
      </w:r>
    </w:p>
    <w:p w14:paraId="07E1F4B3" w14:textId="2BD43B7F" w:rsidR="005F616A"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ab/>
        <w:t xml:space="preserve">Continuamos, diputada </w:t>
      </w:r>
      <w:r w:rsidR="00AD59C3" w:rsidRPr="00D54052">
        <w:rPr>
          <w:rFonts w:ascii="Times New Roman" w:hAnsi="Times New Roman" w:cs="Times New Roman"/>
          <w:sz w:val="24"/>
          <w:szCs w:val="24"/>
        </w:rPr>
        <w:t>S</w:t>
      </w:r>
      <w:r w:rsidRPr="00D54052">
        <w:rPr>
          <w:rFonts w:ascii="Times New Roman" w:hAnsi="Times New Roman" w:cs="Times New Roman"/>
          <w:sz w:val="24"/>
          <w:szCs w:val="24"/>
        </w:rPr>
        <w:t>ecretaria.</w:t>
      </w:r>
    </w:p>
    <w:p w14:paraId="07E1F4B4" w14:textId="77777777" w:rsidR="005F616A"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 xml:space="preserve">SECRETARIA DIP. CLAUDIA MORALES ROBLEDO. Sí, con gusto, Presidente. </w:t>
      </w:r>
    </w:p>
    <w:p w14:paraId="07E1F4B5" w14:textId="77777777" w:rsidR="005F616A"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ab/>
        <w:t>Han concluido las intervenciones y los asuntos del orden del día.</w:t>
      </w:r>
    </w:p>
    <w:p w14:paraId="07E1F4B6" w14:textId="4FEE1206" w:rsidR="005F616A"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 xml:space="preserve">PRESIDENTE DIP. GERARDO ULLOA PÉREZ. Registre la </w:t>
      </w:r>
      <w:r w:rsidR="00AD59C3" w:rsidRPr="00D54052">
        <w:rPr>
          <w:rFonts w:ascii="Times New Roman" w:hAnsi="Times New Roman" w:cs="Times New Roman"/>
          <w:sz w:val="24"/>
          <w:szCs w:val="24"/>
        </w:rPr>
        <w:t>S</w:t>
      </w:r>
      <w:r w:rsidRPr="00D54052">
        <w:rPr>
          <w:rFonts w:ascii="Times New Roman" w:hAnsi="Times New Roman" w:cs="Times New Roman"/>
          <w:sz w:val="24"/>
          <w:szCs w:val="24"/>
        </w:rPr>
        <w:t>ecretaría la asistencia a la reunión.</w:t>
      </w:r>
    </w:p>
    <w:p w14:paraId="07E1F4B7" w14:textId="77777777" w:rsidR="005F616A"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SECRETARIA DIP. CLAUDIA MORALES ROBLEDO. Ha sido registrada la asistencia a la reunión.</w:t>
      </w:r>
    </w:p>
    <w:p w14:paraId="07E1F4B8" w14:textId="3553415A" w:rsidR="005F616A"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PRESIDENTE DIP. GERARDO ULLOA PÉREZ. Se levanta la reunión de la Comisión Legislativa de Procuración y Admi</w:t>
      </w:r>
      <w:r w:rsidR="001272C2" w:rsidRPr="00D54052">
        <w:rPr>
          <w:rFonts w:ascii="Times New Roman" w:hAnsi="Times New Roman" w:cs="Times New Roman"/>
          <w:sz w:val="24"/>
          <w:szCs w:val="24"/>
        </w:rPr>
        <w:t>nistración</w:t>
      </w:r>
      <w:r w:rsidRPr="00D54052">
        <w:rPr>
          <w:rFonts w:ascii="Times New Roman" w:hAnsi="Times New Roman" w:cs="Times New Roman"/>
          <w:sz w:val="24"/>
          <w:szCs w:val="24"/>
        </w:rPr>
        <w:t xml:space="preserve"> de Justicia y de la Comisión Especial de las Niñas, Niños y Adolescentes y la Primera Infancia, siendo</w:t>
      </w:r>
      <w:r w:rsidR="001272C2" w:rsidRPr="00D54052">
        <w:rPr>
          <w:rFonts w:ascii="Times New Roman" w:hAnsi="Times New Roman" w:cs="Times New Roman"/>
          <w:sz w:val="24"/>
          <w:szCs w:val="24"/>
        </w:rPr>
        <w:t xml:space="preserve"> las</w:t>
      </w:r>
      <w:r w:rsidRPr="00D54052">
        <w:rPr>
          <w:rFonts w:ascii="Times New Roman" w:hAnsi="Times New Roman" w:cs="Times New Roman"/>
          <w:sz w:val="24"/>
          <w:szCs w:val="24"/>
        </w:rPr>
        <w:t xml:space="preserve"> once horas con treinta y dos minutos del día miércoles veinticinco de octubre del año dos mil veintitrés</w:t>
      </w:r>
      <w:r w:rsidR="00AD59C3" w:rsidRPr="00D54052">
        <w:rPr>
          <w:rFonts w:ascii="Times New Roman" w:hAnsi="Times New Roman" w:cs="Times New Roman"/>
          <w:sz w:val="24"/>
          <w:szCs w:val="24"/>
        </w:rPr>
        <w:t>,</w:t>
      </w:r>
      <w:r w:rsidRPr="00D54052">
        <w:rPr>
          <w:rFonts w:ascii="Times New Roman" w:hAnsi="Times New Roman" w:cs="Times New Roman"/>
          <w:sz w:val="24"/>
          <w:szCs w:val="24"/>
        </w:rPr>
        <w:t xml:space="preserve"> y se pid</w:t>
      </w:r>
      <w:r w:rsidR="00AD59C3" w:rsidRPr="00D54052">
        <w:rPr>
          <w:rFonts w:ascii="Times New Roman" w:hAnsi="Times New Roman" w:cs="Times New Roman"/>
          <w:sz w:val="24"/>
          <w:szCs w:val="24"/>
        </w:rPr>
        <w:t>e</w:t>
      </w:r>
      <w:r w:rsidRPr="00D54052">
        <w:rPr>
          <w:rFonts w:ascii="Times New Roman" w:hAnsi="Times New Roman" w:cs="Times New Roman"/>
          <w:sz w:val="24"/>
          <w:szCs w:val="24"/>
        </w:rPr>
        <w:t xml:space="preserve"> a sus integrantes estar atentos a la próxima convocatoria. </w:t>
      </w:r>
    </w:p>
    <w:p w14:paraId="07E1F4B9" w14:textId="77777777" w:rsidR="005F616A" w:rsidRPr="00D54052" w:rsidRDefault="005F616A" w:rsidP="008A1FDC">
      <w:pPr>
        <w:pStyle w:val="Sinespaciado"/>
        <w:jc w:val="both"/>
        <w:rPr>
          <w:rFonts w:ascii="Times New Roman" w:hAnsi="Times New Roman" w:cs="Times New Roman"/>
          <w:sz w:val="24"/>
          <w:szCs w:val="24"/>
        </w:rPr>
      </w:pPr>
      <w:r w:rsidRPr="00D54052">
        <w:rPr>
          <w:rFonts w:ascii="Times New Roman" w:hAnsi="Times New Roman" w:cs="Times New Roman"/>
          <w:sz w:val="24"/>
          <w:szCs w:val="24"/>
        </w:rPr>
        <w:tab/>
        <w:t>Buen día y buena tarde a todas. Gracias.</w:t>
      </w:r>
    </w:p>
    <w:sectPr w:rsidR="005F616A" w:rsidRPr="00D54052" w:rsidSect="003F07E0">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54C5D" w14:textId="77777777" w:rsidR="005D3F4E" w:rsidRDefault="005D3F4E" w:rsidP="008A1FDC">
      <w:pPr>
        <w:spacing w:after="0" w:line="240" w:lineRule="auto"/>
      </w:pPr>
      <w:r>
        <w:separator/>
      </w:r>
    </w:p>
  </w:endnote>
  <w:endnote w:type="continuationSeparator" w:id="0">
    <w:p w14:paraId="55409DF6" w14:textId="77777777" w:rsidR="005D3F4E" w:rsidRDefault="005D3F4E" w:rsidP="008A1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011672"/>
      <w:docPartObj>
        <w:docPartGallery w:val="Page Numbers (Bottom of Page)"/>
        <w:docPartUnique/>
      </w:docPartObj>
    </w:sdtPr>
    <w:sdtEndPr/>
    <w:sdtContent>
      <w:p w14:paraId="000CC60A" w14:textId="2B3F956F" w:rsidR="00681E63" w:rsidRDefault="00681E63" w:rsidP="003F07E0">
        <w:pPr>
          <w:pStyle w:val="Piedepgina"/>
          <w:tabs>
            <w:tab w:val="clear" w:pos="4419"/>
            <w:tab w:val="clear" w:pos="8838"/>
          </w:tabs>
          <w:jc w:val="right"/>
        </w:pPr>
        <w:r>
          <w:fldChar w:fldCharType="begin"/>
        </w:r>
        <w:r>
          <w:instrText>PAGE   \* MERGEFORMAT</w:instrText>
        </w:r>
        <w:r>
          <w:fldChar w:fldCharType="separate"/>
        </w:r>
        <w:r w:rsidR="00731539" w:rsidRPr="00731539">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E39AE" w14:textId="77777777" w:rsidR="005D3F4E" w:rsidRDefault="005D3F4E" w:rsidP="008A1FDC">
      <w:pPr>
        <w:spacing w:after="0" w:line="240" w:lineRule="auto"/>
      </w:pPr>
      <w:r>
        <w:separator/>
      </w:r>
    </w:p>
  </w:footnote>
  <w:footnote w:type="continuationSeparator" w:id="0">
    <w:p w14:paraId="7A1689A5" w14:textId="77777777" w:rsidR="005D3F4E" w:rsidRDefault="005D3F4E" w:rsidP="008A1F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A41"/>
    <w:rsid w:val="000114B6"/>
    <w:rsid w:val="00035E18"/>
    <w:rsid w:val="00036B44"/>
    <w:rsid w:val="00045B5A"/>
    <w:rsid w:val="000666F2"/>
    <w:rsid w:val="000F1934"/>
    <w:rsid w:val="000F3E50"/>
    <w:rsid w:val="00102E34"/>
    <w:rsid w:val="0011225D"/>
    <w:rsid w:val="00121657"/>
    <w:rsid w:val="001259C3"/>
    <w:rsid w:val="001272C2"/>
    <w:rsid w:val="00133371"/>
    <w:rsid w:val="00135D1A"/>
    <w:rsid w:val="00162B40"/>
    <w:rsid w:val="0016695A"/>
    <w:rsid w:val="00175870"/>
    <w:rsid w:val="00191B15"/>
    <w:rsid w:val="00194DE9"/>
    <w:rsid w:val="001A32E4"/>
    <w:rsid w:val="001B0155"/>
    <w:rsid w:val="001C6919"/>
    <w:rsid w:val="001E1009"/>
    <w:rsid w:val="001E456C"/>
    <w:rsid w:val="0021460F"/>
    <w:rsid w:val="00217E5F"/>
    <w:rsid w:val="00236595"/>
    <w:rsid w:val="00262DF8"/>
    <w:rsid w:val="00264AF6"/>
    <w:rsid w:val="0026718F"/>
    <w:rsid w:val="00296A41"/>
    <w:rsid w:val="002A3D85"/>
    <w:rsid w:val="002F135A"/>
    <w:rsid w:val="002F35A8"/>
    <w:rsid w:val="003257F3"/>
    <w:rsid w:val="003B28E0"/>
    <w:rsid w:val="003B33E3"/>
    <w:rsid w:val="003D3D57"/>
    <w:rsid w:val="003F07E0"/>
    <w:rsid w:val="003F17C3"/>
    <w:rsid w:val="00412A28"/>
    <w:rsid w:val="00426917"/>
    <w:rsid w:val="00435806"/>
    <w:rsid w:val="00444899"/>
    <w:rsid w:val="00446B7F"/>
    <w:rsid w:val="00453F2B"/>
    <w:rsid w:val="0047143D"/>
    <w:rsid w:val="004873AF"/>
    <w:rsid w:val="00491B52"/>
    <w:rsid w:val="00491F59"/>
    <w:rsid w:val="004E4931"/>
    <w:rsid w:val="00545F7F"/>
    <w:rsid w:val="00565934"/>
    <w:rsid w:val="005969E0"/>
    <w:rsid w:val="005D3F4E"/>
    <w:rsid w:val="005E16E6"/>
    <w:rsid w:val="005F616A"/>
    <w:rsid w:val="006539CF"/>
    <w:rsid w:val="006606D1"/>
    <w:rsid w:val="006771FD"/>
    <w:rsid w:val="006811FB"/>
    <w:rsid w:val="00681E63"/>
    <w:rsid w:val="00695C4D"/>
    <w:rsid w:val="006B426F"/>
    <w:rsid w:val="0070674D"/>
    <w:rsid w:val="007108A3"/>
    <w:rsid w:val="00716B7C"/>
    <w:rsid w:val="00731539"/>
    <w:rsid w:val="00736ABE"/>
    <w:rsid w:val="00765836"/>
    <w:rsid w:val="0079396B"/>
    <w:rsid w:val="007B46F1"/>
    <w:rsid w:val="007F3715"/>
    <w:rsid w:val="00845E1C"/>
    <w:rsid w:val="00870054"/>
    <w:rsid w:val="008A1FDC"/>
    <w:rsid w:val="008B792C"/>
    <w:rsid w:val="00930765"/>
    <w:rsid w:val="009411CD"/>
    <w:rsid w:val="00965EF9"/>
    <w:rsid w:val="00983CF7"/>
    <w:rsid w:val="00992011"/>
    <w:rsid w:val="00996E53"/>
    <w:rsid w:val="009A64DA"/>
    <w:rsid w:val="009B1488"/>
    <w:rsid w:val="009B3030"/>
    <w:rsid w:val="009D055C"/>
    <w:rsid w:val="00A04015"/>
    <w:rsid w:val="00A45944"/>
    <w:rsid w:val="00A47616"/>
    <w:rsid w:val="00A83683"/>
    <w:rsid w:val="00A94F1B"/>
    <w:rsid w:val="00A97DA7"/>
    <w:rsid w:val="00AA301D"/>
    <w:rsid w:val="00AC360E"/>
    <w:rsid w:val="00AC51F0"/>
    <w:rsid w:val="00AD59C3"/>
    <w:rsid w:val="00AE14CF"/>
    <w:rsid w:val="00B122C6"/>
    <w:rsid w:val="00B54D47"/>
    <w:rsid w:val="00B57828"/>
    <w:rsid w:val="00B70E4E"/>
    <w:rsid w:val="00B90387"/>
    <w:rsid w:val="00B95FFE"/>
    <w:rsid w:val="00BB398D"/>
    <w:rsid w:val="00BE174C"/>
    <w:rsid w:val="00BE57BB"/>
    <w:rsid w:val="00C020F0"/>
    <w:rsid w:val="00CB774D"/>
    <w:rsid w:val="00CF39F0"/>
    <w:rsid w:val="00D2198B"/>
    <w:rsid w:val="00D54052"/>
    <w:rsid w:val="00D6616E"/>
    <w:rsid w:val="00DF3911"/>
    <w:rsid w:val="00E10773"/>
    <w:rsid w:val="00E124B7"/>
    <w:rsid w:val="00E12EB4"/>
    <w:rsid w:val="00E3452C"/>
    <w:rsid w:val="00E546C5"/>
    <w:rsid w:val="00E65271"/>
    <w:rsid w:val="00E76A0E"/>
    <w:rsid w:val="00F12D29"/>
    <w:rsid w:val="00F171AB"/>
    <w:rsid w:val="00F52990"/>
    <w:rsid w:val="00F67B1D"/>
    <w:rsid w:val="00FC13A7"/>
    <w:rsid w:val="00FD4B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1F46D"/>
  <w15:chartTrackingRefBased/>
  <w15:docId w15:val="{F82432B8-7D05-4DFB-A11A-1C2EC040A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98D"/>
    <w:rPr>
      <w:rFonts w:ascii="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96A41"/>
    <w:pPr>
      <w:spacing w:after="0" w:line="240" w:lineRule="auto"/>
    </w:pPr>
  </w:style>
  <w:style w:type="paragraph" w:styleId="NormalWeb">
    <w:name w:val="Normal (Web)"/>
    <w:basedOn w:val="Normal"/>
    <w:uiPriority w:val="99"/>
    <w:semiHidden/>
    <w:unhideWhenUsed/>
    <w:rsid w:val="00E65271"/>
    <w:pPr>
      <w:spacing w:before="100" w:beforeAutospacing="1" w:after="100" w:afterAutospacing="1" w:line="240" w:lineRule="auto"/>
    </w:pPr>
    <w:rPr>
      <w:rFonts w:eastAsia="Times New Roman"/>
      <w:lang w:eastAsia="es-MX"/>
    </w:rPr>
  </w:style>
  <w:style w:type="character" w:customStyle="1" w:styleId="SinespaciadoCar">
    <w:name w:val="Sin espaciado Car"/>
    <w:link w:val="Sinespaciado"/>
    <w:uiPriority w:val="1"/>
    <w:locked/>
    <w:rsid w:val="005F616A"/>
  </w:style>
  <w:style w:type="paragraph" w:styleId="Encabezado">
    <w:name w:val="header"/>
    <w:basedOn w:val="Normal"/>
    <w:link w:val="EncabezadoCar"/>
    <w:uiPriority w:val="99"/>
    <w:unhideWhenUsed/>
    <w:rsid w:val="008A1F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1FDC"/>
    <w:rPr>
      <w:rFonts w:ascii="Times New Roman" w:hAnsi="Times New Roman" w:cs="Times New Roman"/>
      <w:sz w:val="24"/>
      <w:szCs w:val="24"/>
    </w:rPr>
  </w:style>
  <w:style w:type="paragraph" w:styleId="Piedepgina">
    <w:name w:val="footer"/>
    <w:basedOn w:val="Normal"/>
    <w:link w:val="PiedepginaCar"/>
    <w:uiPriority w:val="99"/>
    <w:unhideWhenUsed/>
    <w:rsid w:val="008A1F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1FD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163724">
      <w:bodyDiv w:val="1"/>
      <w:marLeft w:val="0"/>
      <w:marRight w:val="0"/>
      <w:marTop w:val="0"/>
      <w:marBottom w:val="0"/>
      <w:divBdr>
        <w:top w:val="none" w:sz="0" w:space="0" w:color="auto"/>
        <w:left w:val="none" w:sz="0" w:space="0" w:color="auto"/>
        <w:bottom w:val="none" w:sz="0" w:space="0" w:color="auto"/>
        <w:right w:val="none" w:sz="0" w:space="0" w:color="auto"/>
      </w:divBdr>
      <w:divsChild>
        <w:div w:id="1563830552">
          <w:marLeft w:val="0"/>
          <w:marRight w:val="0"/>
          <w:marTop w:val="0"/>
          <w:marBottom w:val="0"/>
          <w:divBdr>
            <w:top w:val="none" w:sz="0" w:space="0" w:color="auto"/>
            <w:left w:val="none" w:sz="0" w:space="0" w:color="auto"/>
            <w:bottom w:val="none" w:sz="0" w:space="0" w:color="auto"/>
            <w:right w:val="none" w:sz="0" w:space="0" w:color="auto"/>
          </w:divBdr>
          <w:divsChild>
            <w:div w:id="1124689753">
              <w:marLeft w:val="0"/>
              <w:marRight w:val="0"/>
              <w:marTop w:val="0"/>
              <w:marBottom w:val="0"/>
              <w:divBdr>
                <w:top w:val="none" w:sz="0" w:space="0" w:color="auto"/>
                <w:left w:val="none" w:sz="0" w:space="0" w:color="auto"/>
                <w:bottom w:val="none" w:sz="0" w:space="0" w:color="auto"/>
                <w:right w:val="none" w:sz="0" w:space="0" w:color="auto"/>
              </w:divBdr>
            </w:div>
          </w:divsChild>
        </w:div>
        <w:div w:id="180554217">
          <w:marLeft w:val="0"/>
          <w:marRight w:val="0"/>
          <w:marTop w:val="0"/>
          <w:marBottom w:val="0"/>
          <w:divBdr>
            <w:top w:val="none" w:sz="0" w:space="0" w:color="auto"/>
            <w:left w:val="none" w:sz="0" w:space="0" w:color="auto"/>
            <w:bottom w:val="none" w:sz="0" w:space="0" w:color="auto"/>
            <w:right w:val="none" w:sz="0" w:space="0" w:color="auto"/>
          </w:divBdr>
          <w:divsChild>
            <w:div w:id="3469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797941">
      <w:bodyDiv w:val="1"/>
      <w:marLeft w:val="0"/>
      <w:marRight w:val="0"/>
      <w:marTop w:val="0"/>
      <w:marBottom w:val="0"/>
      <w:divBdr>
        <w:top w:val="none" w:sz="0" w:space="0" w:color="auto"/>
        <w:left w:val="none" w:sz="0" w:space="0" w:color="auto"/>
        <w:bottom w:val="none" w:sz="0" w:space="0" w:color="auto"/>
        <w:right w:val="none" w:sz="0" w:space="0" w:color="auto"/>
      </w:divBdr>
      <w:divsChild>
        <w:div w:id="781656980">
          <w:marLeft w:val="0"/>
          <w:marRight w:val="0"/>
          <w:marTop w:val="0"/>
          <w:marBottom w:val="0"/>
          <w:divBdr>
            <w:top w:val="none" w:sz="0" w:space="0" w:color="auto"/>
            <w:left w:val="none" w:sz="0" w:space="0" w:color="auto"/>
            <w:bottom w:val="none" w:sz="0" w:space="0" w:color="auto"/>
            <w:right w:val="none" w:sz="0" w:space="0" w:color="auto"/>
          </w:divBdr>
          <w:divsChild>
            <w:div w:id="906913897">
              <w:marLeft w:val="0"/>
              <w:marRight w:val="0"/>
              <w:marTop w:val="0"/>
              <w:marBottom w:val="0"/>
              <w:divBdr>
                <w:top w:val="none" w:sz="0" w:space="0" w:color="auto"/>
                <w:left w:val="none" w:sz="0" w:space="0" w:color="auto"/>
                <w:bottom w:val="none" w:sz="0" w:space="0" w:color="auto"/>
                <w:right w:val="none" w:sz="0" w:space="0" w:color="auto"/>
              </w:divBdr>
            </w:div>
          </w:divsChild>
        </w:div>
        <w:div w:id="1697388688">
          <w:marLeft w:val="0"/>
          <w:marRight w:val="0"/>
          <w:marTop w:val="0"/>
          <w:marBottom w:val="0"/>
          <w:divBdr>
            <w:top w:val="none" w:sz="0" w:space="0" w:color="auto"/>
            <w:left w:val="none" w:sz="0" w:space="0" w:color="auto"/>
            <w:bottom w:val="none" w:sz="0" w:space="0" w:color="auto"/>
            <w:right w:val="none" w:sz="0" w:space="0" w:color="auto"/>
          </w:divBdr>
          <w:divsChild>
            <w:div w:id="2051345231">
              <w:marLeft w:val="0"/>
              <w:marRight w:val="0"/>
              <w:marTop w:val="0"/>
              <w:marBottom w:val="0"/>
              <w:divBdr>
                <w:top w:val="none" w:sz="0" w:space="0" w:color="auto"/>
                <w:left w:val="none" w:sz="0" w:space="0" w:color="auto"/>
                <w:bottom w:val="none" w:sz="0" w:space="0" w:color="auto"/>
                <w:right w:val="none" w:sz="0" w:space="0" w:color="auto"/>
              </w:divBdr>
            </w:div>
          </w:divsChild>
        </w:div>
        <w:div w:id="1671179631">
          <w:marLeft w:val="0"/>
          <w:marRight w:val="0"/>
          <w:marTop w:val="0"/>
          <w:marBottom w:val="0"/>
          <w:divBdr>
            <w:top w:val="none" w:sz="0" w:space="0" w:color="auto"/>
            <w:left w:val="none" w:sz="0" w:space="0" w:color="auto"/>
            <w:bottom w:val="none" w:sz="0" w:space="0" w:color="auto"/>
            <w:right w:val="none" w:sz="0" w:space="0" w:color="auto"/>
          </w:divBdr>
          <w:divsChild>
            <w:div w:id="1798259396">
              <w:marLeft w:val="0"/>
              <w:marRight w:val="0"/>
              <w:marTop w:val="0"/>
              <w:marBottom w:val="0"/>
              <w:divBdr>
                <w:top w:val="none" w:sz="0" w:space="0" w:color="auto"/>
                <w:left w:val="none" w:sz="0" w:space="0" w:color="auto"/>
                <w:bottom w:val="none" w:sz="0" w:space="0" w:color="auto"/>
                <w:right w:val="none" w:sz="0" w:space="0" w:color="auto"/>
              </w:divBdr>
            </w:div>
          </w:divsChild>
        </w:div>
        <w:div w:id="145821573">
          <w:marLeft w:val="0"/>
          <w:marRight w:val="0"/>
          <w:marTop w:val="0"/>
          <w:marBottom w:val="0"/>
          <w:divBdr>
            <w:top w:val="none" w:sz="0" w:space="0" w:color="auto"/>
            <w:left w:val="none" w:sz="0" w:space="0" w:color="auto"/>
            <w:bottom w:val="none" w:sz="0" w:space="0" w:color="auto"/>
            <w:right w:val="none" w:sz="0" w:space="0" w:color="auto"/>
          </w:divBdr>
          <w:divsChild>
            <w:div w:id="335117848">
              <w:marLeft w:val="0"/>
              <w:marRight w:val="0"/>
              <w:marTop w:val="0"/>
              <w:marBottom w:val="0"/>
              <w:divBdr>
                <w:top w:val="none" w:sz="0" w:space="0" w:color="auto"/>
                <w:left w:val="none" w:sz="0" w:space="0" w:color="auto"/>
                <w:bottom w:val="none" w:sz="0" w:space="0" w:color="auto"/>
                <w:right w:val="none" w:sz="0" w:space="0" w:color="auto"/>
              </w:divBdr>
            </w:div>
          </w:divsChild>
        </w:div>
        <w:div w:id="1347319315">
          <w:marLeft w:val="0"/>
          <w:marRight w:val="0"/>
          <w:marTop w:val="0"/>
          <w:marBottom w:val="0"/>
          <w:divBdr>
            <w:top w:val="none" w:sz="0" w:space="0" w:color="auto"/>
            <w:left w:val="none" w:sz="0" w:space="0" w:color="auto"/>
            <w:bottom w:val="none" w:sz="0" w:space="0" w:color="auto"/>
            <w:right w:val="none" w:sz="0" w:space="0" w:color="auto"/>
          </w:divBdr>
          <w:divsChild>
            <w:div w:id="2108040677">
              <w:marLeft w:val="0"/>
              <w:marRight w:val="0"/>
              <w:marTop w:val="0"/>
              <w:marBottom w:val="0"/>
              <w:divBdr>
                <w:top w:val="none" w:sz="0" w:space="0" w:color="auto"/>
                <w:left w:val="none" w:sz="0" w:space="0" w:color="auto"/>
                <w:bottom w:val="none" w:sz="0" w:space="0" w:color="auto"/>
                <w:right w:val="none" w:sz="0" w:space="0" w:color="auto"/>
              </w:divBdr>
            </w:div>
          </w:divsChild>
        </w:div>
        <w:div w:id="1692486234">
          <w:marLeft w:val="0"/>
          <w:marRight w:val="0"/>
          <w:marTop w:val="0"/>
          <w:marBottom w:val="0"/>
          <w:divBdr>
            <w:top w:val="none" w:sz="0" w:space="0" w:color="auto"/>
            <w:left w:val="none" w:sz="0" w:space="0" w:color="auto"/>
            <w:bottom w:val="none" w:sz="0" w:space="0" w:color="auto"/>
            <w:right w:val="none" w:sz="0" w:space="0" w:color="auto"/>
          </w:divBdr>
          <w:divsChild>
            <w:div w:id="1798789295">
              <w:marLeft w:val="0"/>
              <w:marRight w:val="0"/>
              <w:marTop w:val="0"/>
              <w:marBottom w:val="0"/>
              <w:divBdr>
                <w:top w:val="none" w:sz="0" w:space="0" w:color="auto"/>
                <w:left w:val="none" w:sz="0" w:space="0" w:color="auto"/>
                <w:bottom w:val="none" w:sz="0" w:space="0" w:color="auto"/>
                <w:right w:val="none" w:sz="0" w:space="0" w:color="auto"/>
              </w:divBdr>
            </w:div>
          </w:divsChild>
        </w:div>
        <w:div w:id="1850290324">
          <w:marLeft w:val="0"/>
          <w:marRight w:val="0"/>
          <w:marTop w:val="0"/>
          <w:marBottom w:val="0"/>
          <w:divBdr>
            <w:top w:val="none" w:sz="0" w:space="0" w:color="auto"/>
            <w:left w:val="none" w:sz="0" w:space="0" w:color="auto"/>
            <w:bottom w:val="none" w:sz="0" w:space="0" w:color="auto"/>
            <w:right w:val="none" w:sz="0" w:space="0" w:color="auto"/>
          </w:divBdr>
          <w:divsChild>
            <w:div w:id="1918903708">
              <w:marLeft w:val="0"/>
              <w:marRight w:val="0"/>
              <w:marTop w:val="0"/>
              <w:marBottom w:val="0"/>
              <w:divBdr>
                <w:top w:val="none" w:sz="0" w:space="0" w:color="auto"/>
                <w:left w:val="none" w:sz="0" w:space="0" w:color="auto"/>
                <w:bottom w:val="none" w:sz="0" w:space="0" w:color="auto"/>
                <w:right w:val="none" w:sz="0" w:space="0" w:color="auto"/>
              </w:divBdr>
            </w:div>
          </w:divsChild>
        </w:div>
        <w:div w:id="895746534">
          <w:marLeft w:val="0"/>
          <w:marRight w:val="0"/>
          <w:marTop w:val="0"/>
          <w:marBottom w:val="0"/>
          <w:divBdr>
            <w:top w:val="none" w:sz="0" w:space="0" w:color="auto"/>
            <w:left w:val="none" w:sz="0" w:space="0" w:color="auto"/>
            <w:bottom w:val="none" w:sz="0" w:space="0" w:color="auto"/>
            <w:right w:val="none" w:sz="0" w:space="0" w:color="auto"/>
          </w:divBdr>
          <w:divsChild>
            <w:div w:id="1017393617">
              <w:marLeft w:val="0"/>
              <w:marRight w:val="0"/>
              <w:marTop w:val="0"/>
              <w:marBottom w:val="0"/>
              <w:divBdr>
                <w:top w:val="none" w:sz="0" w:space="0" w:color="auto"/>
                <w:left w:val="none" w:sz="0" w:space="0" w:color="auto"/>
                <w:bottom w:val="none" w:sz="0" w:space="0" w:color="auto"/>
                <w:right w:val="none" w:sz="0" w:space="0" w:color="auto"/>
              </w:divBdr>
            </w:div>
          </w:divsChild>
        </w:div>
        <w:div w:id="560093569">
          <w:marLeft w:val="0"/>
          <w:marRight w:val="0"/>
          <w:marTop w:val="0"/>
          <w:marBottom w:val="0"/>
          <w:divBdr>
            <w:top w:val="none" w:sz="0" w:space="0" w:color="auto"/>
            <w:left w:val="none" w:sz="0" w:space="0" w:color="auto"/>
            <w:bottom w:val="none" w:sz="0" w:space="0" w:color="auto"/>
            <w:right w:val="none" w:sz="0" w:space="0" w:color="auto"/>
          </w:divBdr>
          <w:divsChild>
            <w:div w:id="1430541759">
              <w:marLeft w:val="0"/>
              <w:marRight w:val="0"/>
              <w:marTop w:val="0"/>
              <w:marBottom w:val="0"/>
              <w:divBdr>
                <w:top w:val="none" w:sz="0" w:space="0" w:color="auto"/>
                <w:left w:val="none" w:sz="0" w:space="0" w:color="auto"/>
                <w:bottom w:val="none" w:sz="0" w:space="0" w:color="auto"/>
                <w:right w:val="none" w:sz="0" w:space="0" w:color="auto"/>
              </w:divBdr>
            </w:div>
          </w:divsChild>
        </w:div>
        <w:div w:id="1954633621">
          <w:marLeft w:val="0"/>
          <w:marRight w:val="0"/>
          <w:marTop w:val="0"/>
          <w:marBottom w:val="0"/>
          <w:divBdr>
            <w:top w:val="none" w:sz="0" w:space="0" w:color="auto"/>
            <w:left w:val="none" w:sz="0" w:space="0" w:color="auto"/>
            <w:bottom w:val="none" w:sz="0" w:space="0" w:color="auto"/>
            <w:right w:val="none" w:sz="0" w:space="0" w:color="auto"/>
          </w:divBdr>
          <w:divsChild>
            <w:div w:id="1297639394">
              <w:marLeft w:val="0"/>
              <w:marRight w:val="0"/>
              <w:marTop w:val="0"/>
              <w:marBottom w:val="0"/>
              <w:divBdr>
                <w:top w:val="none" w:sz="0" w:space="0" w:color="auto"/>
                <w:left w:val="none" w:sz="0" w:space="0" w:color="auto"/>
                <w:bottom w:val="none" w:sz="0" w:space="0" w:color="auto"/>
                <w:right w:val="none" w:sz="0" w:space="0" w:color="auto"/>
              </w:divBdr>
            </w:div>
          </w:divsChild>
        </w:div>
        <w:div w:id="1397781619">
          <w:marLeft w:val="0"/>
          <w:marRight w:val="0"/>
          <w:marTop w:val="0"/>
          <w:marBottom w:val="0"/>
          <w:divBdr>
            <w:top w:val="none" w:sz="0" w:space="0" w:color="auto"/>
            <w:left w:val="none" w:sz="0" w:space="0" w:color="auto"/>
            <w:bottom w:val="none" w:sz="0" w:space="0" w:color="auto"/>
            <w:right w:val="none" w:sz="0" w:space="0" w:color="auto"/>
          </w:divBdr>
          <w:divsChild>
            <w:div w:id="445582496">
              <w:marLeft w:val="0"/>
              <w:marRight w:val="0"/>
              <w:marTop w:val="0"/>
              <w:marBottom w:val="0"/>
              <w:divBdr>
                <w:top w:val="none" w:sz="0" w:space="0" w:color="auto"/>
                <w:left w:val="none" w:sz="0" w:space="0" w:color="auto"/>
                <w:bottom w:val="none" w:sz="0" w:space="0" w:color="auto"/>
                <w:right w:val="none" w:sz="0" w:space="0" w:color="auto"/>
              </w:divBdr>
            </w:div>
          </w:divsChild>
        </w:div>
        <w:div w:id="267351210">
          <w:marLeft w:val="0"/>
          <w:marRight w:val="0"/>
          <w:marTop w:val="0"/>
          <w:marBottom w:val="0"/>
          <w:divBdr>
            <w:top w:val="none" w:sz="0" w:space="0" w:color="auto"/>
            <w:left w:val="none" w:sz="0" w:space="0" w:color="auto"/>
            <w:bottom w:val="none" w:sz="0" w:space="0" w:color="auto"/>
            <w:right w:val="none" w:sz="0" w:space="0" w:color="auto"/>
          </w:divBdr>
          <w:divsChild>
            <w:div w:id="36205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2836</Words>
  <Characters>15601</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HPZ400</dc:creator>
  <cp:keywords/>
  <dc:description/>
  <cp:lastModifiedBy>Z400</cp:lastModifiedBy>
  <cp:revision>3</cp:revision>
  <dcterms:created xsi:type="dcterms:W3CDTF">2023-10-30T17:42:00Z</dcterms:created>
  <dcterms:modified xsi:type="dcterms:W3CDTF">2023-10-30T17:44:00Z</dcterms:modified>
</cp:coreProperties>
</file>