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943D1" w14:textId="47A1B09D" w:rsidR="005B3E9A" w:rsidRPr="00B6079C" w:rsidRDefault="005B3E9A" w:rsidP="00F267E4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 xml:space="preserve">REUNIÓN DE LA COMISIÓN DE </w:t>
      </w:r>
      <w:r w:rsidR="00F267E4" w:rsidRPr="00B6079C">
        <w:rPr>
          <w:rFonts w:ascii="Times New Roman" w:hAnsi="Times New Roman" w:cs="Times New Roman"/>
          <w:sz w:val="24"/>
          <w:szCs w:val="24"/>
        </w:rPr>
        <w:t>LÍMITES TERRITORIALES DEL</w:t>
      </w:r>
      <w:r w:rsidR="000F5C53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="00F267E4" w:rsidRPr="00B6079C">
        <w:rPr>
          <w:rFonts w:ascii="Times New Roman" w:hAnsi="Times New Roman" w:cs="Times New Roman"/>
          <w:sz w:val="24"/>
          <w:szCs w:val="24"/>
        </w:rPr>
        <w:t>ESTADO DE MÉXICO Y SUS MUNICIPIOS</w:t>
      </w:r>
      <w:r w:rsidRPr="00B6079C">
        <w:rPr>
          <w:rFonts w:ascii="Times New Roman" w:hAnsi="Times New Roman" w:cs="Times New Roman"/>
          <w:sz w:val="24"/>
          <w:szCs w:val="24"/>
        </w:rPr>
        <w:t xml:space="preserve"> DE LA H. LXI LEGISLATURA</w:t>
      </w:r>
      <w:r w:rsidR="000F5C53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DEL ESTADO DE MÉXICO.</w:t>
      </w:r>
    </w:p>
    <w:p w14:paraId="030B7CA0" w14:textId="5018AEB8" w:rsidR="005B3E9A" w:rsidRPr="00B6079C" w:rsidRDefault="005B3E9A" w:rsidP="00F267E4">
      <w:pPr>
        <w:pStyle w:val="Sinespaciado"/>
        <w:tabs>
          <w:tab w:val="left" w:pos="6835"/>
        </w:tabs>
        <w:ind w:left="2832"/>
        <w:jc w:val="center"/>
        <w:rPr>
          <w:rFonts w:ascii="Times New Roman" w:hAnsi="Times New Roman" w:cs="Times New Roman"/>
          <w:sz w:val="24"/>
          <w:szCs w:val="24"/>
        </w:rPr>
      </w:pPr>
    </w:p>
    <w:p w14:paraId="6AB8B57A" w14:textId="455ABFF7" w:rsidR="005B3E9A" w:rsidRPr="00B6079C" w:rsidRDefault="00F267E4" w:rsidP="00F267E4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6079C">
        <w:rPr>
          <w:rFonts w:ascii="Times New Roman" w:hAnsi="Times New Roman" w:cs="Times New Roman"/>
          <w:sz w:val="24"/>
          <w:szCs w:val="24"/>
        </w:rPr>
        <w:t>Celebrada el día 21 de noviembre del 2023.</w:t>
      </w:r>
    </w:p>
    <w:p w14:paraId="4CAA4FCE" w14:textId="77777777" w:rsidR="005B3E9A" w:rsidRPr="00B6079C" w:rsidRDefault="005B3E9A" w:rsidP="00F267E4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3CC468C1" w14:textId="0E3DFCEC" w:rsidR="005B3E9A" w:rsidRPr="00B6079C" w:rsidRDefault="00F267E4" w:rsidP="00F267E4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Presidencia de la diputada Elba Aldana Duarte.</w:t>
      </w:r>
    </w:p>
    <w:p w14:paraId="55F38290" w14:textId="59E748BC" w:rsidR="005B3E9A" w:rsidRPr="00B6079C" w:rsidRDefault="005B3E9A" w:rsidP="005B3E9A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14:paraId="55194612" w14:textId="4B39F72F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PRESIDENTA DIP. ELBA ALDANA DUARTE. Buenas tardes, doy la bienvenida y saludo a las diputadas y diputados que nos acompañan en el día de hoy</w:t>
      </w:r>
      <w:r w:rsidR="00B24A56" w:rsidRPr="00B6079C">
        <w:rPr>
          <w:rFonts w:ascii="Times New Roman" w:hAnsi="Times New Roman" w:cs="Times New Roman"/>
          <w:sz w:val="24"/>
          <w:szCs w:val="24"/>
        </w:rPr>
        <w:t xml:space="preserve"> vía Zoom y </w:t>
      </w:r>
      <w:r w:rsidRPr="00B6079C">
        <w:rPr>
          <w:rFonts w:ascii="Times New Roman" w:hAnsi="Times New Roman" w:cs="Times New Roman"/>
          <w:sz w:val="24"/>
          <w:szCs w:val="24"/>
        </w:rPr>
        <w:t>presencia</w:t>
      </w:r>
      <w:r w:rsidR="00B24A56" w:rsidRPr="00B6079C">
        <w:rPr>
          <w:rFonts w:ascii="Times New Roman" w:hAnsi="Times New Roman" w:cs="Times New Roman"/>
          <w:sz w:val="24"/>
          <w:szCs w:val="24"/>
        </w:rPr>
        <w:t>l</w:t>
      </w:r>
      <w:r w:rsidRPr="00B6079C">
        <w:rPr>
          <w:rFonts w:ascii="Times New Roman" w:hAnsi="Times New Roman" w:cs="Times New Roman"/>
          <w:sz w:val="24"/>
          <w:szCs w:val="24"/>
        </w:rPr>
        <w:t>.</w:t>
      </w:r>
      <w:r w:rsidR="00B24A56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Agradezco su disposición y disponibilidad para atender nuestras tareas.</w:t>
      </w:r>
    </w:p>
    <w:p w14:paraId="45A2029F" w14:textId="65BF78BC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ab/>
        <w:t xml:space="preserve">Para la validez de esta reunión, pido a la </w:t>
      </w:r>
      <w:r w:rsidR="005816BB" w:rsidRPr="00B6079C">
        <w:rPr>
          <w:rFonts w:ascii="Times New Roman" w:hAnsi="Times New Roman" w:cs="Times New Roman"/>
          <w:sz w:val="24"/>
          <w:szCs w:val="24"/>
        </w:rPr>
        <w:t>S</w:t>
      </w:r>
      <w:r w:rsidRPr="00B6079C">
        <w:rPr>
          <w:rFonts w:ascii="Times New Roman" w:hAnsi="Times New Roman" w:cs="Times New Roman"/>
          <w:sz w:val="24"/>
          <w:szCs w:val="24"/>
        </w:rPr>
        <w:t>ecretaría proceda a verificar el quórum.</w:t>
      </w:r>
    </w:p>
    <w:p w14:paraId="4B38FACD" w14:textId="77777777" w:rsidR="005816BB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Muy buenas tardes a todas y todos</w:t>
      </w:r>
      <w:r w:rsidR="005816BB" w:rsidRPr="00B6079C">
        <w:rPr>
          <w:rFonts w:ascii="Times New Roman" w:hAnsi="Times New Roman" w:cs="Times New Roman"/>
          <w:sz w:val="24"/>
          <w:szCs w:val="24"/>
        </w:rPr>
        <w:t>.</w:t>
      </w:r>
    </w:p>
    <w:p w14:paraId="734B5EAE" w14:textId="526F060A" w:rsidR="005B3E9A" w:rsidRPr="00B6079C" w:rsidRDefault="005816BB" w:rsidP="005816B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C</w:t>
      </w:r>
      <w:r w:rsidR="005B3E9A" w:rsidRPr="00B6079C">
        <w:rPr>
          <w:rFonts w:ascii="Times New Roman" w:hAnsi="Times New Roman" w:cs="Times New Roman"/>
          <w:sz w:val="24"/>
          <w:szCs w:val="24"/>
        </w:rPr>
        <w:t>on gusto</w:t>
      </w:r>
      <w:r w:rsidRPr="00B6079C">
        <w:rPr>
          <w:rFonts w:ascii="Times New Roman" w:hAnsi="Times New Roman" w:cs="Times New Roman"/>
          <w:sz w:val="24"/>
          <w:szCs w:val="24"/>
        </w:rPr>
        <w:t>,</w:t>
      </w:r>
      <w:r w:rsidR="005B3E9A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P</w:t>
      </w:r>
      <w:r w:rsidR="005B3E9A" w:rsidRPr="00B6079C">
        <w:rPr>
          <w:rFonts w:ascii="Times New Roman" w:hAnsi="Times New Roman" w:cs="Times New Roman"/>
          <w:sz w:val="24"/>
          <w:szCs w:val="24"/>
        </w:rPr>
        <w:t>residenta, se procede a verificar el quórum.</w:t>
      </w:r>
    </w:p>
    <w:p w14:paraId="2D7C4002" w14:textId="77777777" w:rsidR="005B3E9A" w:rsidRPr="00B6079C" w:rsidRDefault="005B3E9A" w:rsidP="005B3E9A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(Registro de asistencia)</w:t>
      </w:r>
    </w:p>
    <w:p w14:paraId="12B05DE1" w14:textId="50C2F9EF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Presidenta</w:t>
      </w:r>
      <w:r w:rsidR="005816BB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ha sido verificado el quórum</w:t>
      </w:r>
      <w:r w:rsidR="005816BB" w:rsidRPr="00B6079C">
        <w:rPr>
          <w:rFonts w:ascii="Times New Roman" w:hAnsi="Times New Roman" w:cs="Times New Roman"/>
          <w:sz w:val="24"/>
          <w:szCs w:val="24"/>
        </w:rPr>
        <w:t>.</w:t>
      </w:r>
      <w:r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="005816BB" w:rsidRPr="00B6079C">
        <w:rPr>
          <w:rFonts w:ascii="Times New Roman" w:hAnsi="Times New Roman" w:cs="Times New Roman"/>
          <w:sz w:val="24"/>
          <w:szCs w:val="24"/>
        </w:rPr>
        <w:t>S</w:t>
      </w:r>
      <w:r w:rsidRPr="00B6079C">
        <w:rPr>
          <w:rFonts w:ascii="Times New Roman" w:hAnsi="Times New Roman" w:cs="Times New Roman"/>
          <w:sz w:val="24"/>
          <w:szCs w:val="24"/>
        </w:rPr>
        <w:t>e procede a abrir la reunión.</w:t>
      </w:r>
    </w:p>
    <w:p w14:paraId="130E295A" w14:textId="728FF4FF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PRESIDENTA DIP. ELBA ALDANA DUARTE. Se declara la existencia del quórum y se abre la reunión de la Comisión Legislativa de Límites Territoriales del Estado de México y sus Municipios, siendo las dieciséis horas con veinticuatro minutos del día martes 21 de noviembre del año dos mil veint</w:t>
      </w:r>
      <w:r w:rsidR="000B34AB" w:rsidRPr="00B6079C">
        <w:rPr>
          <w:rFonts w:ascii="Times New Roman" w:hAnsi="Times New Roman" w:cs="Times New Roman"/>
          <w:sz w:val="24"/>
          <w:szCs w:val="24"/>
        </w:rPr>
        <w:t>i</w:t>
      </w:r>
      <w:r w:rsidRPr="00B6079C">
        <w:rPr>
          <w:rFonts w:ascii="Times New Roman" w:hAnsi="Times New Roman" w:cs="Times New Roman"/>
          <w:sz w:val="24"/>
          <w:szCs w:val="24"/>
        </w:rPr>
        <w:t>tr</w:t>
      </w:r>
      <w:r w:rsidR="000B34AB" w:rsidRPr="00B6079C">
        <w:rPr>
          <w:rFonts w:ascii="Times New Roman" w:hAnsi="Times New Roman" w:cs="Times New Roman"/>
          <w:sz w:val="24"/>
          <w:szCs w:val="24"/>
        </w:rPr>
        <w:t>é</w:t>
      </w:r>
      <w:r w:rsidRPr="00B6079C">
        <w:rPr>
          <w:rFonts w:ascii="Times New Roman" w:hAnsi="Times New Roman" w:cs="Times New Roman"/>
          <w:sz w:val="24"/>
          <w:szCs w:val="24"/>
        </w:rPr>
        <w:t>s.</w:t>
      </w:r>
    </w:p>
    <w:p w14:paraId="4EA395A4" w14:textId="77777777" w:rsidR="000B34AB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ab/>
        <w:t>Con sujeción a lo dispuesto por el artículo 16 del Reglamento del Poder Legislativo, esta reunión de trabajo es pública</w:t>
      </w:r>
      <w:r w:rsidR="000B34AB" w:rsidRPr="00B6079C">
        <w:rPr>
          <w:rFonts w:ascii="Times New Roman" w:hAnsi="Times New Roman" w:cs="Times New Roman"/>
          <w:sz w:val="24"/>
          <w:szCs w:val="24"/>
        </w:rPr>
        <w:t>.</w:t>
      </w:r>
    </w:p>
    <w:p w14:paraId="21552668" w14:textId="369ED629" w:rsidR="005B3E9A" w:rsidRPr="00B6079C" w:rsidRDefault="000B34AB" w:rsidP="000B34AB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C</w:t>
      </w:r>
      <w:r w:rsidR="005B3E9A" w:rsidRPr="00B6079C">
        <w:rPr>
          <w:rFonts w:ascii="Times New Roman" w:hAnsi="Times New Roman" w:cs="Times New Roman"/>
          <w:sz w:val="24"/>
          <w:szCs w:val="24"/>
        </w:rPr>
        <w:t>omunique la Secretaría la propuesta del orden del día.</w:t>
      </w:r>
    </w:p>
    <w:p w14:paraId="5AAF2CE9" w14:textId="77777777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Con gusto, Presidenta.</w:t>
      </w:r>
    </w:p>
    <w:p w14:paraId="0D5ACB47" w14:textId="77777777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ab/>
        <w:t>La propuesta del orden del día es la siguiente:</w:t>
      </w:r>
    </w:p>
    <w:p w14:paraId="6802B1C0" w14:textId="77777777" w:rsidR="000B34AB" w:rsidRPr="00B6079C" w:rsidRDefault="005B3E9A" w:rsidP="005B3E9A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79C">
        <w:rPr>
          <w:rFonts w:ascii="Times New Roman" w:hAnsi="Times New Roman" w:cs="Times New Roman"/>
          <w:b/>
          <w:sz w:val="24"/>
          <w:szCs w:val="24"/>
        </w:rPr>
        <w:t>1. Acta del aplazamiento o diferimiento de la audiencia regulada por el artículo 45 de la Ley Reglamentaria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;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lo anterior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,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en el procedimiento para la solución del diferendo limítrofe entre los municipios de Atizapán y Almoloya del Río, donde también podrían resultar involucrados por la posible afectación a una superficie de sus territorios los municipios de San Antonio la Isla, Tianguistenco y Texcalyacac, en su carácter de terceros interesados.</w:t>
      </w:r>
    </w:p>
    <w:p w14:paraId="6F351418" w14:textId="7DD54C55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79C">
        <w:rPr>
          <w:rFonts w:ascii="Times New Roman" w:hAnsi="Times New Roman" w:cs="Times New Roman"/>
          <w:b/>
          <w:sz w:val="24"/>
          <w:szCs w:val="24"/>
        </w:rPr>
        <w:t xml:space="preserve">2. Acuerdo por el que las personas representantes del municipio de Jaltenco desahogan la vista respecto de las pruebas admitidas por esta 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c</w:t>
      </w:r>
      <w:r w:rsidRPr="00B6079C">
        <w:rPr>
          <w:rFonts w:ascii="Times New Roman" w:hAnsi="Times New Roman" w:cs="Times New Roman"/>
          <w:b/>
          <w:sz w:val="24"/>
          <w:szCs w:val="24"/>
        </w:rPr>
        <w:t>omisión, manifestando de esta manera lo que a derecho conviene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;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lo que precede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,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en el procedimiento para la solución del diferendo limítrofe entre los municipios de Tonanitla y Tecámac, donde también podrían resultar involucrados por una posible afectación a una superficie de sus territorios los municipios de Ecatepec de Morelos, Nextlalpan y el referido inicialmente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,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en su carácter de terceros interesados. </w:t>
      </w:r>
    </w:p>
    <w:p w14:paraId="6250CA7D" w14:textId="530D7473" w:rsidR="005B3E9A" w:rsidRPr="00B6079C" w:rsidRDefault="005B3E9A" w:rsidP="005B3E9A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79C">
        <w:rPr>
          <w:rFonts w:ascii="Times New Roman" w:hAnsi="Times New Roman" w:cs="Times New Roman"/>
          <w:b/>
          <w:sz w:val="24"/>
          <w:szCs w:val="24"/>
        </w:rPr>
        <w:t xml:space="preserve">3. Acuerdo por el que las personas representantes del municipio de Tecámac desahogan la vista respecto de las pruebas admitidas por esta 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c</w:t>
      </w:r>
      <w:r w:rsidRPr="00B6079C">
        <w:rPr>
          <w:rFonts w:ascii="Times New Roman" w:hAnsi="Times New Roman" w:cs="Times New Roman"/>
          <w:b/>
          <w:sz w:val="24"/>
          <w:szCs w:val="24"/>
        </w:rPr>
        <w:t>omisión, manifestando de esta manera lo que a derecho conviene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;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lo previo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,</w:t>
      </w:r>
      <w:r w:rsidRPr="00B6079C">
        <w:rPr>
          <w:rFonts w:ascii="Times New Roman" w:hAnsi="Times New Roman" w:cs="Times New Roman"/>
          <w:b/>
          <w:sz w:val="24"/>
          <w:szCs w:val="24"/>
        </w:rPr>
        <w:t xml:space="preserve"> en el procedimiento para la solución del diferendo limítrofe entre los municipios de Tonanitla y el mencionado inicialmente, donde también podrían resultar involucrados por la posible afectación a una superficie de sus territorios los municipios de Ecatepec de Morelos, Nextlalpan y Jaltenco, en su carácter de terceros interesados.</w:t>
      </w:r>
    </w:p>
    <w:p w14:paraId="5074FB4B" w14:textId="0A802560" w:rsidR="0021771A" w:rsidRPr="00B6079C" w:rsidRDefault="005B3E9A" w:rsidP="0021771A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79C">
        <w:rPr>
          <w:rFonts w:ascii="Times New Roman" w:hAnsi="Times New Roman" w:cs="Times New Roman"/>
          <w:b/>
          <w:sz w:val="24"/>
          <w:szCs w:val="24"/>
        </w:rPr>
        <w:t xml:space="preserve">4. Acuerdo por el que las personas representantes del municipio de Tonanitla desahogan la vista respecto de las pruebas admitidas por esta 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c</w:t>
      </w:r>
      <w:r w:rsidRPr="00B6079C">
        <w:rPr>
          <w:rFonts w:ascii="Times New Roman" w:hAnsi="Times New Roman" w:cs="Times New Roman"/>
          <w:b/>
          <w:sz w:val="24"/>
          <w:szCs w:val="24"/>
        </w:rPr>
        <w:t>omisión</w:t>
      </w:r>
      <w:r w:rsidR="000B34AB" w:rsidRPr="00B6079C">
        <w:rPr>
          <w:rFonts w:ascii="Times New Roman" w:hAnsi="Times New Roman" w:cs="Times New Roman"/>
          <w:b/>
          <w:sz w:val="24"/>
          <w:szCs w:val="24"/>
        </w:rPr>
        <w:t>,</w:t>
      </w:r>
      <w:r w:rsidR="00900570" w:rsidRPr="00B60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771A" w:rsidRPr="00B6079C">
        <w:rPr>
          <w:rFonts w:ascii="Times New Roman" w:hAnsi="Times New Roman" w:cs="Times New Roman"/>
          <w:b/>
          <w:sz w:val="24"/>
        </w:rPr>
        <w:t>manifestando de esta manera lo que a derecho conviene</w:t>
      </w:r>
      <w:r w:rsidR="000B34AB" w:rsidRPr="00B6079C">
        <w:rPr>
          <w:rFonts w:ascii="Times New Roman" w:hAnsi="Times New Roman" w:cs="Times New Roman"/>
          <w:b/>
          <w:sz w:val="24"/>
        </w:rPr>
        <w:t>;</w:t>
      </w:r>
      <w:r w:rsidR="0021771A" w:rsidRPr="00B6079C">
        <w:rPr>
          <w:rFonts w:ascii="Times New Roman" w:hAnsi="Times New Roman" w:cs="Times New Roman"/>
          <w:b/>
          <w:sz w:val="24"/>
        </w:rPr>
        <w:t xml:space="preserve"> lo que antecede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="0021771A" w:rsidRPr="00B6079C">
        <w:rPr>
          <w:rFonts w:ascii="Times New Roman" w:hAnsi="Times New Roman" w:cs="Times New Roman"/>
          <w:b/>
          <w:sz w:val="24"/>
        </w:rPr>
        <w:t xml:space="preserve"> en el procedimiento para la solución del diferendo limítrofe entre el municipio aludido con antelación y Tecámac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="0021771A" w:rsidRPr="00B6079C">
        <w:rPr>
          <w:rFonts w:ascii="Times New Roman" w:hAnsi="Times New Roman" w:cs="Times New Roman"/>
          <w:b/>
          <w:sz w:val="24"/>
        </w:rPr>
        <w:t xml:space="preserve"> donde también podrían resultar involucrados por la posible afectación a una superficie de sus territorios los </w:t>
      </w:r>
      <w:r w:rsidR="000B34AB" w:rsidRPr="00B6079C">
        <w:rPr>
          <w:rFonts w:ascii="Times New Roman" w:hAnsi="Times New Roman" w:cs="Times New Roman"/>
          <w:b/>
          <w:sz w:val="24"/>
        </w:rPr>
        <w:lastRenderedPageBreak/>
        <w:t>m</w:t>
      </w:r>
      <w:r w:rsidR="0021771A" w:rsidRPr="00B6079C">
        <w:rPr>
          <w:rFonts w:ascii="Times New Roman" w:hAnsi="Times New Roman" w:cs="Times New Roman"/>
          <w:b/>
          <w:sz w:val="24"/>
        </w:rPr>
        <w:t>unicipios de Ecatepec de Morelos, Nextlalpan y Jaltenco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="0021771A" w:rsidRPr="00B6079C">
        <w:rPr>
          <w:rFonts w:ascii="Times New Roman" w:hAnsi="Times New Roman" w:cs="Times New Roman"/>
          <w:b/>
          <w:sz w:val="24"/>
        </w:rPr>
        <w:t xml:space="preserve"> en su carácter de terceros interesados.</w:t>
      </w:r>
    </w:p>
    <w:p w14:paraId="32D95CF0" w14:textId="05DEBEB9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 w:rsidRPr="00B6079C">
        <w:rPr>
          <w:rFonts w:ascii="Times New Roman" w:hAnsi="Times New Roman" w:cs="Times New Roman"/>
          <w:b/>
          <w:sz w:val="24"/>
        </w:rPr>
        <w:t>5. Acuerdo por el que las personas representantes del Municipio de Tonanitla designan perito en materia de antropología social y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Pr="00B6079C">
        <w:rPr>
          <w:rFonts w:ascii="Times New Roman" w:hAnsi="Times New Roman" w:cs="Times New Roman"/>
          <w:b/>
          <w:sz w:val="24"/>
        </w:rPr>
        <w:t xml:space="preserve"> asimismo, adicionan diversas preguntas a los cuestionarios relacionados con las probanzas periciales respectivas</w:t>
      </w:r>
      <w:r w:rsidR="000B34AB" w:rsidRPr="00B6079C">
        <w:rPr>
          <w:rFonts w:ascii="Times New Roman" w:hAnsi="Times New Roman" w:cs="Times New Roman"/>
          <w:b/>
          <w:sz w:val="24"/>
        </w:rPr>
        <w:t>;</w:t>
      </w:r>
      <w:r w:rsidRPr="00B6079C">
        <w:rPr>
          <w:rFonts w:ascii="Times New Roman" w:hAnsi="Times New Roman" w:cs="Times New Roman"/>
          <w:b/>
          <w:sz w:val="24"/>
        </w:rPr>
        <w:t xml:space="preserve"> lo previo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Pr="00B6079C">
        <w:rPr>
          <w:rFonts w:ascii="Times New Roman" w:hAnsi="Times New Roman" w:cs="Times New Roman"/>
          <w:b/>
          <w:sz w:val="24"/>
        </w:rPr>
        <w:t xml:space="preserve"> en el procedimiento para la solución del diferendo limítrofe entre el municipio indicado y Tecámac, donde también podrían resultar involucrados por la posible afectación a una superficie de sus territorios los </w:t>
      </w:r>
      <w:r w:rsidR="000B34AB" w:rsidRPr="00B6079C">
        <w:rPr>
          <w:rFonts w:ascii="Times New Roman" w:hAnsi="Times New Roman" w:cs="Times New Roman"/>
          <w:b/>
          <w:sz w:val="24"/>
        </w:rPr>
        <w:t>m</w:t>
      </w:r>
      <w:r w:rsidRPr="00B6079C">
        <w:rPr>
          <w:rFonts w:ascii="Times New Roman" w:hAnsi="Times New Roman" w:cs="Times New Roman"/>
          <w:b/>
          <w:sz w:val="24"/>
        </w:rPr>
        <w:t>unicipios de Ecatepec de Morelos, Nextlalpan y Jaltenco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Pr="00B6079C">
        <w:rPr>
          <w:rFonts w:ascii="Times New Roman" w:hAnsi="Times New Roman" w:cs="Times New Roman"/>
          <w:b/>
          <w:sz w:val="24"/>
        </w:rPr>
        <w:t xml:space="preserve"> en su carácter de terceros interesados.</w:t>
      </w:r>
    </w:p>
    <w:p w14:paraId="57CF4438" w14:textId="31B26218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 w:rsidRPr="00B6079C">
        <w:rPr>
          <w:rFonts w:ascii="Times New Roman" w:hAnsi="Times New Roman" w:cs="Times New Roman"/>
          <w:b/>
          <w:sz w:val="24"/>
        </w:rPr>
        <w:t>6. Acuerdo a través del cual se aplaza o difiere el desahogo de la prueba de inspección ocular a cargo del Municipio de Tonanitla</w:t>
      </w:r>
      <w:r w:rsidR="000B34AB" w:rsidRPr="00B6079C">
        <w:rPr>
          <w:rFonts w:ascii="Times New Roman" w:hAnsi="Times New Roman" w:cs="Times New Roman"/>
          <w:b/>
          <w:sz w:val="24"/>
        </w:rPr>
        <w:t>;</w:t>
      </w:r>
      <w:r w:rsidRPr="00B6079C">
        <w:rPr>
          <w:rFonts w:ascii="Times New Roman" w:hAnsi="Times New Roman" w:cs="Times New Roman"/>
          <w:b/>
          <w:sz w:val="24"/>
        </w:rPr>
        <w:t xml:space="preserve"> lo expresado previamente</w:t>
      </w:r>
      <w:r w:rsidR="000B34AB" w:rsidRPr="00B6079C">
        <w:rPr>
          <w:rFonts w:ascii="Times New Roman" w:hAnsi="Times New Roman" w:cs="Times New Roman"/>
          <w:b/>
          <w:sz w:val="24"/>
        </w:rPr>
        <w:t>,</w:t>
      </w:r>
      <w:r w:rsidRPr="00B6079C">
        <w:rPr>
          <w:rFonts w:ascii="Times New Roman" w:hAnsi="Times New Roman" w:cs="Times New Roman"/>
          <w:b/>
          <w:sz w:val="24"/>
        </w:rPr>
        <w:t xml:space="preserve"> en el procedimiento para la solución del diferendo limítrofe entre el municipio señalado inicialmente y Tecámac, donde también podrían resultar involucrados por la posible afectación a una superficie de sus territorios los </w:t>
      </w:r>
      <w:r w:rsidR="00513103" w:rsidRPr="00B6079C">
        <w:rPr>
          <w:rFonts w:ascii="Times New Roman" w:hAnsi="Times New Roman" w:cs="Times New Roman"/>
          <w:b/>
          <w:sz w:val="24"/>
        </w:rPr>
        <w:t>m</w:t>
      </w:r>
      <w:r w:rsidRPr="00B6079C">
        <w:rPr>
          <w:rFonts w:ascii="Times New Roman" w:hAnsi="Times New Roman" w:cs="Times New Roman"/>
          <w:b/>
          <w:sz w:val="24"/>
        </w:rPr>
        <w:t>unicipios de Ecatepec de Morelos, Nextlalpan y Jaltenco</w:t>
      </w:r>
      <w:r w:rsidR="00513103" w:rsidRPr="00B6079C">
        <w:rPr>
          <w:rFonts w:ascii="Times New Roman" w:hAnsi="Times New Roman" w:cs="Times New Roman"/>
          <w:b/>
          <w:sz w:val="24"/>
        </w:rPr>
        <w:t xml:space="preserve">, </w:t>
      </w:r>
      <w:r w:rsidRPr="00B6079C">
        <w:rPr>
          <w:rFonts w:ascii="Times New Roman" w:hAnsi="Times New Roman" w:cs="Times New Roman"/>
          <w:b/>
          <w:sz w:val="24"/>
        </w:rPr>
        <w:t>en su carácter de terceros interesados.</w:t>
      </w:r>
    </w:p>
    <w:p w14:paraId="4578FACD" w14:textId="77777777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7. Clausura de la reunión de trabajo.</w:t>
      </w:r>
    </w:p>
    <w:p w14:paraId="4D3A57E0" w14:textId="0AC5F97C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Es cuanto</w:t>
      </w:r>
      <w:r w:rsidR="00151B9A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Presidenta.</w:t>
      </w:r>
    </w:p>
    <w:p w14:paraId="5249F834" w14:textId="6800C41D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Muchas gracias</w:t>
      </w:r>
      <w:r w:rsidR="00151B9A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registramos la asistencia de la diputada Viridiana Fuentes.</w:t>
      </w:r>
    </w:p>
    <w:p w14:paraId="7AC3B5D5" w14:textId="007083FA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Con gusto</w:t>
      </w:r>
      <w:r w:rsidR="00151B9A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Presidenta.</w:t>
      </w:r>
    </w:p>
    <w:p w14:paraId="4123AF81" w14:textId="7783AF76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Pido a quienes estén de acuerdo en que la propuesta que ha comunicado la Secretaría sea aprobada con el carácter del orden del día</w:t>
      </w:r>
      <w:r w:rsidR="00151B9A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se sirvan levantar la mano. ¿En contra? ¿En abstención?</w:t>
      </w:r>
    </w:p>
    <w:p w14:paraId="1110BCE9" w14:textId="11EF3111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151B9A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la propuesta de orden del día ha sido aprobada por unanimidad de votos.</w:t>
      </w:r>
    </w:p>
    <w:p w14:paraId="4A2BF057" w14:textId="77777777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Gracias.</w:t>
      </w:r>
    </w:p>
    <w:p w14:paraId="12B00E34" w14:textId="21D68E12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Con atención al punto número 1</w:t>
      </w:r>
      <w:r w:rsidR="00FD15FB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correspondiente al acta del aplazamiento o diferimiento de la audiencia regulada por el artículo 45 de la Ley Reglamentaria</w:t>
      </w:r>
      <w:r w:rsidR="00534BA2" w:rsidRPr="00B6079C">
        <w:rPr>
          <w:rFonts w:ascii="Times New Roman" w:hAnsi="Times New Roman" w:cs="Times New Roman"/>
          <w:sz w:val="24"/>
        </w:rPr>
        <w:t>;</w:t>
      </w:r>
      <w:r w:rsidRPr="00B6079C">
        <w:rPr>
          <w:rFonts w:ascii="Times New Roman" w:hAnsi="Times New Roman" w:cs="Times New Roman"/>
          <w:sz w:val="24"/>
        </w:rPr>
        <w:t xml:space="preserve"> lo anterior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</w:t>
      </w:r>
      <w:r w:rsidR="0076562F" w:rsidRPr="00B6079C">
        <w:rPr>
          <w:rFonts w:ascii="Times New Roman" w:hAnsi="Times New Roman" w:cs="Times New Roman"/>
          <w:sz w:val="24"/>
        </w:rPr>
        <w:t>e</w:t>
      </w:r>
      <w:r w:rsidRPr="00B6079C">
        <w:rPr>
          <w:rFonts w:ascii="Times New Roman" w:hAnsi="Times New Roman" w:cs="Times New Roman"/>
          <w:sz w:val="24"/>
        </w:rPr>
        <w:t xml:space="preserve">n el procedimiento para la solución del diferendo limítrofe entre los </w:t>
      </w:r>
      <w:r w:rsidR="00534BA2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 xml:space="preserve">unicipios de Atizapán y Almoloya del Río, donde también podrían resultar involucrados por la posible afectación a una superficie de sus territorios los </w:t>
      </w:r>
      <w:r w:rsidR="00534BA2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>unicipios de San Antonio la Isla, Tianguistenco y Texcalyacac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en su carácter de terceros interesados, siendo del conocimiento de la comisión y estando a la vista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omitiremos su lectura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les pregunto si tienen alguna observación o comentario.</w:t>
      </w:r>
    </w:p>
    <w:p w14:paraId="071D9724" w14:textId="0479D758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Pido a quienes estén por la aprobatoria del acta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se sirvan levantar la mano. ¿En contra? ¿En abstención?</w:t>
      </w:r>
    </w:p>
    <w:p w14:paraId="153C070A" w14:textId="5146F694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el acta ha sido aprobada por unanimidad de votos.</w:t>
      </w:r>
    </w:p>
    <w:p w14:paraId="3AE6BEA2" w14:textId="057ABB74" w:rsidR="0021771A" w:rsidRPr="00B6079C" w:rsidRDefault="0021771A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 xml:space="preserve">PRESIDENTA DIP. ELBA ALDANA DUARTE. En cuanto al punto número 2, relativo al acuerdo por el que las personas representantes del </w:t>
      </w:r>
      <w:r w:rsidR="00534BA2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>unicipio de Jaltenco desahogan la vista respecto de las pruebas admitidas por esta comisión, manifestando de esta manera lo que a derecho conviene</w:t>
      </w:r>
      <w:r w:rsidR="00534BA2" w:rsidRPr="00B6079C">
        <w:rPr>
          <w:rFonts w:ascii="Times New Roman" w:hAnsi="Times New Roman" w:cs="Times New Roman"/>
          <w:sz w:val="24"/>
        </w:rPr>
        <w:t>;</w:t>
      </w:r>
      <w:r w:rsidRPr="00B6079C">
        <w:rPr>
          <w:rFonts w:ascii="Times New Roman" w:hAnsi="Times New Roman" w:cs="Times New Roman"/>
          <w:sz w:val="24"/>
        </w:rPr>
        <w:t xml:space="preserve"> lo que pr</w:t>
      </w:r>
      <w:r w:rsidR="00E04505" w:rsidRPr="00B6079C">
        <w:rPr>
          <w:rFonts w:ascii="Times New Roman" w:hAnsi="Times New Roman" w:cs="Times New Roman"/>
          <w:sz w:val="24"/>
        </w:rPr>
        <w:t>o</w:t>
      </w:r>
      <w:r w:rsidRPr="00B6079C">
        <w:rPr>
          <w:rFonts w:ascii="Times New Roman" w:hAnsi="Times New Roman" w:cs="Times New Roman"/>
          <w:sz w:val="24"/>
        </w:rPr>
        <w:t xml:space="preserve">cede en el procedimiento para la solución del diferendo limítrofe entre los </w:t>
      </w:r>
      <w:r w:rsidR="00534BA2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 xml:space="preserve">unicipios de Tonanitla y Tecámac, donde también podrían resultar involucrados por la posible afectación a una superficie de sus territorios los </w:t>
      </w:r>
      <w:r w:rsidR="00534BA2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>unicipios de Ecatepec de Morelos, Nextlalpan y el referido inicialmente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en su carácter de terceros interesados, siendo del conocimiento de quienes conforman la comisión legislativa y estando a la vista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omitiremos su lectura</w:t>
      </w:r>
      <w:r w:rsidR="00534BA2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la Secretar</w:t>
      </w:r>
      <w:r w:rsidR="00E04505" w:rsidRPr="00B6079C">
        <w:rPr>
          <w:rFonts w:ascii="Times New Roman" w:hAnsi="Times New Roman" w:cs="Times New Roman"/>
          <w:sz w:val="24"/>
        </w:rPr>
        <w:t>í</w:t>
      </w:r>
      <w:r w:rsidRPr="00B6079C">
        <w:rPr>
          <w:rFonts w:ascii="Times New Roman" w:hAnsi="Times New Roman" w:cs="Times New Roman"/>
          <w:sz w:val="24"/>
        </w:rPr>
        <w:t xml:space="preserve">a lo insertará </w:t>
      </w:r>
      <w:r w:rsidR="00534BA2" w:rsidRPr="00B6079C">
        <w:rPr>
          <w:rFonts w:ascii="Times New Roman" w:hAnsi="Times New Roman" w:cs="Times New Roman"/>
          <w:sz w:val="24"/>
        </w:rPr>
        <w:t>í</w:t>
      </w:r>
      <w:r w:rsidRPr="00B6079C">
        <w:rPr>
          <w:rFonts w:ascii="Times New Roman" w:hAnsi="Times New Roman" w:cs="Times New Roman"/>
          <w:sz w:val="24"/>
        </w:rPr>
        <w:t>ntegro en la versión de la reunión y en los registros que procedan.</w:t>
      </w:r>
    </w:p>
    <w:p w14:paraId="1CED9468" w14:textId="77777777" w:rsidR="00566A02" w:rsidRPr="00B6079C" w:rsidRDefault="00566A02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7691155C" w14:textId="77777777" w:rsidR="00566A02" w:rsidRPr="00B6079C" w:rsidRDefault="00566A02" w:rsidP="009D1080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14:paraId="1E01DC30" w14:textId="7B8D4B5C" w:rsidR="00566A02" w:rsidRPr="00B6079C" w:rsidRDefault="00566A02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412C28F0" w14:textId="4868E7B1" w:rsidR="0021771A" w:rsidRPr="00B6079C" w:rsidRDefault="00566A02" w:rsidP="0021771A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lastRenderedPageBreak/>
        <w:t>PRESIDENTA DIP. ELBA ALDANA DUARTE.</w:t>
      </w:r>
      <w:r w:rsidRPr="00B6079C">
        <w:rPr>
          <w:rFonts w:ascii="Times New Roman" w:hAnsi="Times New Roman" w:cs="Times New Roman"/>
          <w:sz w:val="24"/>
        </w:rPr>
        <w:t xml:space="preserve"> </w:t>
      </w:r>
      <w:r w:rsidR="0021771A" w:rsidRPr="00B6079C">
        <w:rPr>
          <w:rFonts w:ascii="Times New Roman" w:hAnsi="Times New Roman" w:cs="Times New Roman"/>
          <w:sz w:val="24"/>
        </w:rPr>
        <w:t>Abro la discusión en lo general del acuerdo</w:t>
      </w:r>
      <w:r w:rsidR="00534BA2" w:rsidRPr="00B6079C">
        <w:rPr>
          <w:rFonts w:ascii="Times New Roman" w:hAnsi="Times New Roman" w:cs="Times New Roman"/>
          <w:sz w:val="24"/>
        </w:rPr>
        <w:t xml:space="preserve">, </w:t>
      </w:r>
      <w:r w:rsidR="0021771A" w:rsidRPr="00B6079C">
        <w:rPr>
          <w:rFonts w:ascii="Times New Roman" w:hAnsi="Times New Roman" w:cs="Times New Roman"/>
          <w:sz w:val="24"/>
        </w:rPr>
        <w:t>y pregunto a las diputadas y los diputados si desean hacer uso de la palabra.</w:t>
      </w:r>
    </w:p>
    <w:p w14:paraId="562B6218" w14:textId="4D07483F" w:rsidR="00D36BBA" w:rsidRPr="00B6079C" w:rsidRDefault="0021771A" w:rsidP="00900570">
      <w:pPr>
        <w:pStyle w:val="Sinespaciado"/>
        <w:ind w:firstLine="708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Consulto a la comisión legislativa si considera suficientemente discutido</w:t>
      </w:r>
      <w:r w:rsidR="00900570" w:rsidRPr="00B6079C">
        <w:rPr>
          <w:rFonts w:ascii="Times New Roman" w:hAnsi="Times New Roman" w:cs="Times New Roman"/>
          <w:sz w:val="24"/>
        </w:rPr>
        <w:t xml:space="preserve"> </w:t>
      </w:r>
      <w:r w:rsidR="00900570" w:rsidRPr="00B6079C">
        <w:rPr>
          <w:rFonts w:ascii="Times New Roman" w:hAnsi="Times New Roman" w:cs="Times New Roman"/>
          <w:sz w:val="24"/>
          <w:szCs w:val="24"/>
        </w:rPr>
        <w:t>e</w:t>
      </w:r>
      <w:r w:rsidR="00D36BBA" w:rsidRPr="00B6079C">
        <w:rPr>
          <w:rFonts w:ascii="Times New Roman" w:hAnsi="Times New Roman" w:cs="Times New Roman"/>
          <w:sz w:val="24"/>
          <w:szCs w:val="24"/>
        </w:rPr>
        <w:t>n lo general el acuerdo</w:t>
      </w:r>
      <w:r w:rsidR="00534BA2" w:rsidRPr="00B6079C">
        <w:rPr>
          <w:rFonts w:ascii="Times New Roman" w:hAnsi="Times New Roman" w:cs="Times New Roman"/>
          <w:sz w:val="24"/>
          <w:szCs w:val="24"/>
        </w:rPr>
        <w:t>,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y pido a quienes estén por ello</w:t>
      </w:r>
      <w:r w:rsidR="00A47DEC" w:rsidRPr="00B6079C">
        <w:rPr>
          <w:rFonts w:ascii="Times New Roman" w:hAnsi="Times New Roman" w:cs="Times New Roman"/>
          <w:sz w:val="24"/>
          <w:szCs w:val="24"/>
        </w:rPr>
        <w:t>,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se sirvan levantar la mano</w:t>
      </w:r>
      <w:r w:rsidR="00A47DEC" w:rsidRPr="00B6079C">
        <w:rPr>
          <w:rFonts w:ascii="Times New Roman" w:hAnsi="Times New Roman" w:cs="Times New Roman"/>
          <w:sz w:val="24"/>
          <w:szCs w:val="24"/>
        </w:rPr>
        <w:t>.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¿En contra</w:t>
      </w:r>
      <w:r w:rsidR="00A47DEC" w:rsidRPr="00B6079C">
        <w:rPr>
          <w:rFonts w:ascii="Times New Roman" w:hAnsi="Times New Roman" w:cs="Times New Roman"/>
          <w:sz w:val="24"/>
          <w:szCs w:val="24"/>
        </w:rPr>
        <w:t>?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="00A47DEC" w:rsidRPr="00B6079C">
        <w:rPr>
          <w:rFonts w:ascii="Times New Roman" w:hAnsi="Times New Roman" w:cs="Times New Roman"/>
          <w:sz w:val="24"/>
          <w:szCs w:val="24"/>
        </w:rPr>
        <w:t>¿E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n </w:t>
      </w:r>
      <w:r w:rsidR="00A47DEC" w:rsidRPr="00B6079C">
        <w:rPr>
          <w:rFonts w:ascii="Times New Roman" w:hAnsi="Times New Roman" w:cs="Times New Roman"/>
          <w:sz w:val="24"/>
          <w:szCs w:val="24"/>
        </w:rPr>
        <w:t>abstención</w:t>
      </w:r>
      <w:r w:rsidR="00D36BBA" w:rsidRPr="00B6079C">
        <w:rPr>
          <w:rFonts w:ascii="Times New Roman" w:hAnsi="Times New Roman" w:cs="Times New Roman"/>
          <w:sz w:val="24"/>
          <w:szCs w:val="24"/>
        </w:rPr>
        <w:t>?</w:t>
      </w:r>
    </w:p>
    <w:p w14:paraId="595F0391" w14:textId="05885A35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Presidenta</w:t>
      </w:r>
      <w:r w:rsidR="00A47DEC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la </w:t>
      </w:r>
      <w:r w:rsidR="00A47DEC" w:rsidRPr="00B6079C">
        <w:rPr>
          <w:rFonts w:ascii="Times New Roman" w:hAnsi="Times New Roman" w:cs="Times New Roman"/>
          <w:sz w:val="24"/>
          <w:szCs w:val="24"/>
        </w:rPr>
        <w:t xml:space="preserve">comisión legislativa </w:t>
      </w:r>
      <w:r w:rsidRPr="00B6079C">
        <w:rPr>
          <w:rFonts w:ascii="Times New Roman" w:hAnsi="Times New Roman" w:cs="Times New Roman"/>
          <w:sz w:val="24"/>
          <w:szCs w:val="24"/>
        </w:rPr>
        <w:t>considera suficientemente discutido en lo general el acuerdo.</w:t>
      </w:r>
    </w:p>
    <w:p w14:paraId="2D18AB24" w14:textId="70657A89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PRESIDENTA DIP. ELBA ALDANA DUARTE. Pregunt</w:t>
      </w:r>
      <w:r w:rsidR="00B077B1" w:rsidRPr="00B6079C">
        <w:rPr>
          <w:rFonts w:ascii="Times New Roman" w:hAnsi="Times New Roman" w:cs="Times New Roman"/>
          <w:sz w:val="24"/>
          <w:szCs w:val="24"/>
        </w:rPr>
        <w:t>o</w:t>
      </w:r>
      <w:r w:rsidRPr="00B6079C">
        <w:rPr>
          <w:rFonts w:ascii="Times New Roman" w:hAnsi="Times New Roman" w:cs="Times New Roman"/>
          <w:sz w:val="24"/>
          <w:szCs w:val="24"/>
        </w:rPr>
        <w:t xml:space="preserve"> a las diputadas y los diputados si es de probarse en lo general el acuerdo</w:t>
      </w:r>
      <w:r w:rsidR="00B077B1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y pido a la Secretaría recabe la votación nominal.</w:t>
      </w:r>
    </w:p>
    <w:p w14:paraId="266A5946" w14:textId="7DD0E51F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Se procede a recabar la votación nominal.</w:t>
      </w:r>
    </w:p>
    <w:p w14:paraId="7AF62429" w14:textId="2C0ECE4A" w:rsidR="00D36BBA" w:rsidRPr="00B6079C" w:rsidRDefault="00D36BBA" w:rsidP="00B077B1">
      <w:pPr>
        <w:pStyle w:val="Sinespaciad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079C">
        <w:rPr>
          <w:rFonts w:ascii="Times New Roman" w:eastAsia="Times New Roman" w:hAnsi="Times New Roman" w:cs="Times New Roman"/>
          <w:i/>
          <w:sz w:val="24"/>
          <w:szCs w:val="24"/>
        </w:rPr>
        <w:t>(Votación nominal)</w:t>
      </w:r>
    </w:p>
    <w:p w14:paraId="4FD63C9E" w14:textId="037367F9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Presidenta</w:t>
      </w:r>
      <w:r w:rsidR="00B077B1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el acuerdo ha sido aprobado en lo </w:t>
      </w:r>
      <w:r w:rsidR="00B077B1" w:rsidRPr="00B6079C">
        <w:rPr>
          <w:rFonts w:ascii="Times New Roman" w:hAnsi="Times New Roman" w:cs="Times New Roman"/>
          <w:sz w:val="24"/>
          <w:szCs w:val="24"/>
        </w:rPr>
        <w:t>g</w:t>
      </w:r>
      <w:r w:rsidRPr="00B6079C">
        <w:rPr>
          <w:rFonts w:ascii="Times New Roman" w:hAnsi="Times New Roman" w:cs="Times New Roman"/>
          <w:sz w:val="24"/>
          <w:szCs w:val="24"/>
        </w:rPr>
        <w:t>eneral por unanimidad de votos.</w:t>
      </w:r>
    </w:p>
    <w:p w14:paraId="68E05FD3" w14:textId="5075ED8A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 xml:space="preserve">PRESIDENTA DIP. ELBA ALDANA DUARTE. Se acuerda la aprobación en lo general </w:t>
      </w:r>
      <w:r w:rsidR="00D92DA6" w:rsidRPr="00B6079C">
        <w:rPr>
          <w:rFonts w:ascii="Times New Roman" w:hAnsi="Times New Roman" w:cs="Times New Roman"/>
          <w:sz w:val="24"/>
          <w:szCs w:val="24"/>
        </w:rPr>
        <w:t>d</w:t>
      </w:r>
      <w:r w:rsidRPr="00B6079C">
        <w:rPr>
          <w:rFonts w:ascii="Times New Roman" w:hAnsi="Times New Roman" w:cs="Times New Roman"/>
          <w:sz w:val="24"/>
          <w:szCs w:val="24"/>
        </w:rPr>
        <w:t xml:space="preserve">el acuerdo y </w:t>
      </w:r>
      <w:r w:rsidR="00F50C43" w:rsidRPr="00B6079C">
        <w:rPr>
          <w:rFonts w:ascii="Times New Roman" w:hAnsi="Times New Roman" w:cs="Times New Roman"/>
          <w:sz w:val="24"/>
          <w:szCs w:val="24"/>
        </w:rPr>
        <w:t xml:space="preserve">se tiene también por </w:t>
      </w:r>
      <w:r w:rsidRPr="00B6079C">
        <w:rPr>
          <w:rFonts w:ascii="Times New Roman" w:hAnsi="Times New Roman" w:cs="Times New Roman"/>
          <w:sz w:val="24"/>
          <w:szCs w:val="24"/>
        </w:rPr>
        <w:t>aprobado en lo particular.</w:t>
      </w:r>
    </w:p>
    <w:p w14:paraId="2ADA799B" w14:textId="4B992BC7" w:rsidR="00D87D8B" w:rsidRPr="00B6079C" w:rsidRDefault="00D36BBA" w:rsidP="00D36BBA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 xml:space="preserve">En lo concerniente al punto número 3, consistente </w:t>
      </w:r>
      <w:r w:rsidR="006E5FFE" w:rsidRPr="00B6079C">
        <w:rPr>
          <w:rFonts w:ascii="Times New Roman" w:hAnsi="Times New Roman" w:cs="Times New Roman"/>
          <w:sz w:val="24"/>
          <w:szCs w:val="24"/>
        </w:rPr>
        <w:t>en el</w:t>
      </w:r>
      <w:r w:rsidRPr="00B6079C">
        <w:rPr>
          <w:rFonts w:ascii="Times New Roman" w:hAnsi="Times New Roman" w:cs="Times New Roman"/>
          <w:sz w:val="24"/>
          <w:szCs w:val="24"/>
        </w:rPr>
        <w:t xml:space="preserve"> acuerdo por</w:t>
      </w:r>
      <w:r w:rsidR="006E5FFE" w:rsidRPr="00B6079C">
        <w:rPr>
          <w:rFonts w:ascii="Times New Roman" w:hAnsi="Times New Roman" w:cs="Times New Roman"/>
          <w:sz w:val="24"/>
          <w:szCs w:val="24"/>
        </w:rPr>
        <w:t xml:space="preserve"> el que</w:t>
      </w:r>
      <w:r w:rsidRPr="00B6079C">
        <w:rPr>
          <w:rFonts w:ascii="Times New Roman" w:hAnsi="Times New Roman" w:cs="Times New Roman"/>
          <w:sz w:val="24"/>
          <w:szCs w:val="24"/>
        </w:rPr>
        <w:t xml:space="preserve"> las personas representantes del </w:t>
      </w:r>
      <w:r w:rsidR="00D92DA6" w:rsidRPr="00B6079C">
        <w:rPr>
          <w:rFonts w:ascii="Times New Roman" w:hAnsi="Times New Roman" w:cs="Times New Roman"/>
          <w:sz w:val="24"/>
          <w:szCs w:val="24"/>
        </w:rPr>
        <w:t>m</w:t>
      </w:r>
      <w:r w:rsidRPr="00B6079C">
        <w:rPr>
          <w:rFonts w:ascii="Times New Roman" w:hAnsi="Times New Roman" w:cs="Times New Roman"/>
          <w:sz w:val="24"/>
          <w:szCs w:val="24"/>
        </w:rPr>
        <w:t>unicipio Tecámac desahoga</w:t>
      </w:r>
      <w:r w:rsidR="006E5FFE" w:rsidRPr="00B6079C">
        <w:rPr>
          <w:rFonts w:ascii="Times New Roman" w:hAnsi="Times New Roman" w:cs="Times New Roman"/>
          <w:sz w:val="24"/>
          <w:szCs w:val="24"/>
        </w:rPr>
        <w:t>n</w:t>
      </w:r>
      <w:r w:rsidRPr="00B6079C">
        <w:rPr>
          <w:rFonts w:ascii="Times New Roman" w:hAnsi="Times New Roman" w:cs="Times New Roman"/>
          <w:sz w:val="24"/>
          <w:szCs w:val="24"/>
        </w:rPr>
        <w:t xml:space="preserve"> la </w:t>
      </w:r>
      <w:r w:rsidR="006E5FFE" w:rsidRPr="00B6079C">
        <w:rPr>
          <w:rFonts w:ascii="Times New Roman" w:hAnsi="Times New Roman" w:cs="Times New Roman"/>
          <w:sz w:val="24"/>
          <w:szCs w:val="24"/>
        </w:rPr>
        <w:t>v</w:t>
      </w:r>
      <w:r w:rsidRPr="00B6079C">
        <w:rPr>
          <w:rFonts w:ascii="Times New Roman" w:hAnsi="Times New Roman" w:cs="Times New Roman"/>
          <w:sz w:val="24"/>
          <w:szCs w:val="24"/>
        </w:rPr>
        <w:t xml:space="preserve">ista respecto de las pruebas </w:t>
      </w:r>
      <w:r w:rsidR="006E5FFE" w:rsidRPr="00B6079C">
        <w:rPr>
          <w:rFonts w:ascii="Times New Roman" w:hAnsi="Times New Roman" w:cs="Times New Roman"/>
          <w:sz w:val="24"/>
          <w:szCs w:val="24"/>
        </w:rPr>
        <w:t>ad</w:t>
      </w:r>
      <w:r w:rsidRPr="00B6079C">
        <w:rPr>
          <w:rFonts w:ascii="Times New Roman" w:hAnsi="Times New Roman" w:cs="Times New Roman"/>
          <w:sz w:val="24"/>
          <w:szCs w:val="24"/>
        </w:rPr>
        <w:t>mitidas por esta comisión, manifestando de esta manera lo que</w:t>
      </w:r>
      <w:r w:rsidR="00D87D8B" w:rsidRPr="00B6079C">
        <w:rPr>
          <w:rFonts w:ascii="Times New Roman" w:hAnsi="Times New Roman" w:cs="Times New Roman"/>
          <w:sz w:val="24"/>
          <w:szCs w:val="24"/>
        </w:rPr>
        <w:t xml:space="preserve"> a</w:t>
      </w:r>
      <w:r w:rsidRPr="00B6079C">
        <w:rPr>
          <w:rFonts w:ascii="Times New Roman" w:hAnsi="Times New Roman" w:cs="Times New Roman"/>
          <w:sz w:val="24"/>
          <w:szCs w:val="24"/>
        </w:rPr>
        <w:t xml:space="preserve"> derecho conviene</w:t>
      </w:r>
      <w:r w:rsidR="00643577" w:rsidRPr="00B6079C">
        <w:rPr>
          <w:rFonts w:ascii="Times New Roman" w:hAnsi="Times New Roman" w:cs="Times New Roman"/>
          <w:sz w:val="24"/>
          <w:szCs w:val="24"/>
        </w:rPr>
        <w:t>;</w:t>
      </w:r>
      <w:r w:rsidRPr="00B6079C">
        <w:rPr>
          <w:rFonts w:ascii="Times New Roman" w:hAnsi="Times New Roman" w:cs="Times New Roman"/>
          <w:sz w:val="24"/>
          <w:szCs w:val="24"/>
        </w:rPr>
        <w:t xml:space="preserve"> lo previ</w:t>
      </w:r>
      <w:r w:rsidR="00643577" w:rsidRPr="00B6079C">
        <w:rPr>
          <w:rFonts w:ascii="Times New Roman" w:hAnsi="Times New Roman" w:cs="Times New Roman"/>
          <w:sz w:val="24"/>
          <w:szCs w:val="24"/>
        </w:rPr>
        <w:t>o, en el</w:t>
      </w:r>
      <w:r w:rsidRPr="00B6079C">
        <w:rPr>
          <w:rFonts w:ascii="Times New Roman" w:hAnsi="Times New Roman" w:cs="Times New Roman"/>
          <w:sz w:val="24"/>
          <w:szCs w:val="24"/>
        </w:rPr>
        <w:t xml:space="preserve"> procedimiento para la solución del diferendo limítrofe entre los municipios de Ton</w:t>
      </w:r>
      <w:r w:rsidR="00D87D8B" w:rsidRPr="00B6079C">
        <w:rPr>
          <w:rFonts w:ascii="Times New Roman" w:hAnsi="Times New Roman" w:cs="Times New Roman"/>
          <w:sz w:val="24"/>
          <w:szCs w:val="24"/>
        </w:rPr>
        <w:t>a</w:t>
      </w:r>
      <w:r w:rsidRPr="00B6079C">
        <w:rPr>
          <w:rFonts w:ascii="Times New Roman" w:hAnsi="Times New Roman" w:cs="Times New Roman"/>
          <w:sz w:val="24"/>
          <w:szCs w:val="24"/>
        </w:rPr>
        <w:t>nitla y el mencionado inicialmente</w:t>
      </w:r>
      <w:r w:rsidR="00D87D8B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donde también podrían resultar involucrados por la posible afectación a una superficie de sus territorios los municipios de Ecatepec de Morelos, Nextlalpan y Jaltenco</w:t>
      </w:r>
      <w:r w:rsidR="00D87D8B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en su carácter de terceros interesados, siendo de conocimiento de quienes conforman la </w:t>
      </w:r>
      <w:r w:rsidR="00D87D8B" w:rsidRPr="00B6079C">
        <w:rPr>
          <w:rFonts w:ascii="Times New Roman" w:hAnsi="Times New Roman" w:cs="Times New Roman"/>
          <w:sz w:val="24"/>
          <w:szCs w:val="24"/>
        </w:rPr>
        <w:t xml:space="preserve">comisión legislativa </w:t>
      </w:r>
      <w:r w:rsidRPr="00B6079C">
        <w:rPr>
          <w:rFonts w:ascii="Times New Roman" w:hAnsi="Times New Roman" w:cs="Times New Roman"/>
          <w:sz w:val="24"/>
          <w:szCs w:val="24"/>
        </w:rPr>
        <w:t>y estando a la vista</w:t>
      </w:r>
      <w:r w:rsidR="00D87D8B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omitiremos su lectura</w:t>
      </w:r>
      <w:r w:rsidR="00D87D8B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y la Secretaría lo insertar</w:t>
      </w:r>
      <w:r w:rsidR="00D87D8B" w:rsidRPr="00B6079C">
        <w:rPr>
          <w:rFonts w:ascii="Times New Roman" w:hAnsi="Times New Roman" w:cs="Times New Roman"/>
          <w:sz w:val="24"/>
          <w:szCs w:val="24"/>
        </w:rPr>
        <w:t>á</w:t>
      </w:r>
      <w:r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="00D87D8B" w:rsidRPr="00B6079C">
        <w:rPr>
          <w:rFonts w:ascii="Times New Roman" w:hAnsi="Times New Roman" w:cs="Times New Roman"/>
          <w:sz w:val="24"/>
          <w:szCs w:val="24"/>
        </w:rPr>
        <w:t>í</w:t>
      </w:r>
      <w:r w:rsidRPr="00B6079C">
        <w:rPr>
          <w:rFonts w:ascii="Times New Roman" w:hAnsi="Times New Roman" w:cs="Times New Roman"/>
          <w:sz w:val="24"/>
          <w:szCs w:val="24"/>
        </w:rPr>
        <w:t>ntegr</w:t>
      </w:r>
      <w:r w:rsidR="00D87D8B" w:rsidRPr="00B6079C">
        <w:rPr>
          <w:rFonts w:ascii="Times New Roman" w:hAnsi="Times New Roman" w:cs="Times New Roman"/>
          <w:sz w:val="24"/>
          <w:szCs w:val="24"/>
        </w:rPr>
        <w:t>o</w:t>
      </w:r>
      <w:r w:rsidRPr="00B6079C">
        <w:rPr>
          <w:rFonts w:ascii="Times New Roman" w:hAnsi="Times New Roman" w:cs="Times New Roman"/>
          <w:sz w:val="24"/>
          <w:szCs w:val="24"/>
        </w:rPr>
        <w:t xml:space="preserve"> en la versión de la reunión y en los registros que proceda</w:t>
      </w:r>
      <w:r w:rsidR="00D87D8B" w:rsidRPr="00B6079C">
        <w:rPr>
          <w:rFonts w:ascii="Times New Roman" w:hAnsi="Times New Roman" w:cs="Times New Roman"/>
          <w:sz w:val="24"/>
          <w:szCs w:val="24"/>
        </w:rPr>
        <w:t>.</w:t>
      </w:r>
    </w:p>
    <w:p w14:paraId="746B49EC" w14:textId="77777777" w:rsidR="003917F3" w:rsidRPr="00B6079C" w:rsidRDefault="003917F3" w:rsidP="00D36BBA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EEF7A4" w14:textId="77777777" w:rsidR="003917F3" w:rsidRPr="00B6079C" w:rsidRDefault="003917F3" w:rsidP="009D1080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14:paraId="612FB3AC" w14:textId="48985483" w:rsidR="003917F3" w:rsidRPr="00B6079C" w:rsidRDefault="003917F3" w:rsidP="003917F3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21C3C148" w14:textId="7E0CB568" w:rsidR="00E93057" w:rsidRPr="00B6079C" w:rsidRDefault="003917F3" w:rsidP="003917F3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</w:rPr>
        <w:t xml:space="preserve">PRESIDENTA DIP. ELBA ALDANA DUARTE. </w:t>
      </w:r>
      <w:r w:rsidR="00D87D8B" w:rsidRPr="00B6079C">
        <w:rPr>
          <w:rFonts w:ascii="Times New Roman" w:hAnsi="Times New Roman" w:cs="Times New Roman"/>
          <w:sz w:val="24"/>
          <w:szCs w:val="24"/>
        </w:rPr>
        <w:t>A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bro la discusión </w:t>
      </w:r>
      <w:r w:rsidR="00D87D8B" w:rsidRPr="00B6079C">
        <w:rPr>
          <w:rFonts w:ascii="Times New Roman" w:hAnsi="Times New Roman" w:cs="Times New Roman"/>
          <w:sz w:val="24"/>
          <w:szCs w:val="24"/>
        </w:rPr>
        <w:t>en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lo general del acuerdo</w:t>
      </w:r>
      <w:r w:rsidR="00D87D8B" w:rsidRPr="00B6079C">
        <w:rPr>
          <w:rFonts w:ascii="Times New Roman" w:hAnsi="Times New Roman" w:cs="Times New Roman"/>
          <w:sz w:val="24"/>
          <w:szCs w:val="24"/>
        </w:rPr>
        <w:t>,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y pregunto a las diputadas y los diputados si desean hacer uso de la </w:t>
      </w:r>
      <w:r w:rsidR="00E93057" w:rsidRPr="00B6079C">
        <w:rPr>
          <w:rFonts w:ascii="Times New Roman" w:hAnsi="Times New Roman" w:cs="Times New Roman"/>
          <w:sz w:val="24"/>
          <w:szCs w:val="24"/>
        </w:rPr>
        <w:t>palabra.</w:t>
      </w:r>
    </w:p>
    <w:p w14:paraId="02C9071C" w14:textId="38C4DCB9" w:rsidR="00D36BBA" w:rsidRPr="00B6079C" w:rsidRDefault="00E93057" w:rsidP="00D36BBA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C</w:t>
      </w:r>
      <w:r w:rsidR="00D36BBA" w:rsidRPr="00B6079C">
        <w:rPr>
          <w:rFonts w:ascii="Times New Roman" w:hAnsi="Times New Roman" w:cs="Times New Roman"/>
          <w:sz w:val="24"/>
          <w:szCs w:val="24"/>
        </w:rPr>
        <w:t>onsulto</w:t>
      </w:r>
      <w:r w:rsidRPr="00B6079C">
        <w:rPr>
          <w:rFonts w:ascii="Times New Roman" w:hAnsi="Times New Roman" w:cs="Times New Roman"/>
          <w:sz w:val="24"/>
          <w:szCs w:val="24"/>
        </w:rPr>
        <w:t xml:space="preserve"> a la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comisión legislativa s</w:t>
      </w:r>
      <w:r w:rsidRPr="00B6079C">
        <w:rPr>
          <w:rFonts w:ascii="Times New Roman" w:hAnsi="Times New Roman" w:cs="Times New Roman"/>
          <w:sz w:val="24"/>
          <w:szCs w:val="24"/>
        </w:rPr>
        <w:t>i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considera suficientemente discutido en lo general el acuerdo</w:t>
      </w:r>
      <w:r w:rsidRPr="00B6079C">
        <w:rPr>
          <w:rFonts w:ascii="Times New Roman" w:hAnsi="Times New Roman" w:cs="Times New Roman"/>
          <w:sz w:val="24"/>
          <w:szCs w:val="24"/>
        </w:rPr>
        <w:t>,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y pid</w:t>
      </w:r>
      <w:r w:rsidRPr="00B6079C">
        <w:rPr>
          <w:rFonts w:ascii="Times New Roman" w:hAnsi="Times New Roman" w:cs="Times New Roman"/>
          <w:sz w:val="24"/>
          <w:szCs w:val="24"/>
        </w:rPr>
        <w:t>o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a quienes estén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por ello</w:t>
      </w:r>
      <w:r w:rsidRPr="00B6079C">
        <w:rPr>
          <w:rFonts w:ascii="Times New Roman" w:hAnsi="Times New Roman" w:cs="Times New Roman"/>
          <w:sz w:val="24"/>
          <w:szCs w:val="24"/>
        </w:rPr>
        <w:t>,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se sirva</w:t>
      </w:r>
      <w:r w:rsidRPr="00B6079C">
        <w:rPr>
          <w:rFonts w:ascii="Times New Roman" w:hAnsi="Times New Roman" w:cs="Times New Roman"/>
          <w:sz w:val="24"/>
          <w:szCs w:val="24"/>
        </w:rPr>
        <w:t>n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levantar la mano</w:t>
      </w:r>
      <w:r w:rsidRPr="00B6079C">
        <w:rPr>
          <w:rFonts w:ascii="Times New Roman" w:hAnsi="Times New Roman" w:cs="Times New Roman"/>
          <w:sz w:val="24"/>
          <w:szCs w:val="24"/>
        </w:rPr>
        <w:t>.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¿E</w:t>
      </w:r>
      <w:r w:rsidR="00D36BBA" w:rsidRPr="00B6079C">
        <w:rPr>
          <w:rFonts w:ascii="Times New Roman" w:hAnsi="Times New Roman" w:cs="Times New Roman"/>
          <w:sz w:val="24"/>
          <w:szCs w:val="24"/>
        </w:rPr>
        <w:t>n contra</w:t>
      </w:r>
      <w:r w:rsidRPr="00B6079C">
        <w:rPr>
          <w:rFonts w:ascii="Times New Roman" w:hAnsi="Times New Roman" w:cs="Times New Roman"/>
          <w:sz w:val="24"/>
          <w:szCs w:val="24"/>
        </w:rPr>
        <w:t>?</w:t>
      </w:r>
      <w:r w:rsidR="00D36BBA" w:rsidRPr="00B6079C">
        <w:rPr>
          <w:rFonts w:ascii="Times New Roman" w:hAnsi="Times New Roman" w:cs="Times New Roman"/>
          <w:sz w:val="24"/>
          <w:szCs w:val="24"/>
        </w:rPr>
        <w:t xml:space="preserve"> </w:t>
      </w:r>
      <w:r w:rsidRPr="00B6079C">
        <w:rPr>
          <w:rFonts w:ascii="Times New Roman" w:hAnsi="Times New Roman" w:cs="Times New Roman"/>
          <w:sz w:val="24"/>
          <w:szCs w:val="24"/>
        </w:rPr>
        <w:t>¿E</w:t>
      </w:r>
      <w:r w:rsidR="00D36BBA" w:rsidRPr="00B6079C">
        <w:rPr>
          <w:rFonts w:ascii="Times New Roman" w:hAnsi="Times New Roman" w:cs="Times New Roman"/>
          <w:sz w:val="24"/>
          <w:szCs w:val="24"/>
        </w:rPr>
        <w:t>n abstención</w:t>
      </w:r>
      <w:r w:rsidRPr="00B6079C">
        <w:rPr>
          <w:rFonts w:ascii="Times New Roman" w:hAnsi="Times New Roman" w:cs="Times New Roman"/>
          <w:sz w:val="24"/>
          <w:szCs w:val="24"/>
        </w:rPr>
        <w:t>?</w:t>
      </w:r>
    </w:p>
    <w:p w14:paraId="75226E66" w14:textId="084AC730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la comisión legislativa considera suficientemente discutido en lo general el acuerdo.</w:t>
      </w:r>
    </w:p>
    <w:p w14:paraId="44F225DC" w14:textId="37C823A0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PRESIDENTA DIP. ELBA ALDANA DUARTE. Pregunto a las diputadas y los diputados si es de a probarse en lo general el acuerdo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y pido a la Secretaría recabe la votación nominal.</w:t>
      </w:r>
    </w:p>
    <w:p w14:paraId="18A33B92" w14:textId="77777777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Se procede a recabar la votación nominal.</w:t>
      </w:r>
    </w:p>
    <w:p w14:paraId="493110ED" w14:textId="77777777" w:rsidR="00D36BBA" w:rsidRPr="00B6079C" w:rsidRDefault="00D36BBA" w:rsidP="00D36BBA">
      <w:pPr>
        <w:pStyle w:val="Sinespaciad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079C">
        <w:rPr>
          <w:rFonts w:ascii="Times New Roman" w:eastAsia="Times New Roman" w:hAnsi="Times New Roman" w:cs="Times New Roman"/>
          <w:i/>
          <w:sz w:val="24"/>
          <w:szCs w:val="24"/>
        </w:rPr>
        <w:t>(Votación nominal)</w:t>
      </w:r>
    </w:p>
    <w:p w14:paraId="7A633979" w14:textId="2B7F99EB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el acuerdo ha sido aprobado en lo </w:t>
      </w:r>
      <w:r w:rsidR="00E93057" w:rsidRPr="00B6079C">
        <w:rPr>
          <w:rFonts w:ascii="Times New Roman" w:hAnsi="Times New Roman" w:cs="Times New Roman"/>
          <w:sz w:val="24"/>
          <w:szCs w:val="24"/>
        </w:rPr>
        <w:t>g</w:t>
      </w:r>
      <w:r w:rsidRPr="00B6079C">
        <w:rPr>
          <w:rFonts w:ascii="Times New Roman" w:hAnsi="Times New Roman" w:cs="Times New Roman"/>
          <w:sz w:val="24"/>
          <w:szCs w:val="24"/>
        </w:rPr>
        <w:t>eneral por unanimidad de votos.</w:t>
      </w:r>
    </w:p>
    <w:p w14:paraId="4BA0CDF1" w14:textId="77777777" w:rsidR="00D36BBA" w:rsidRPr="00B6079C" w:rsidRDefault="00D36BBA" w:rsidP="00D36BBA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PRESIDENTA DIP. ELBA ALDANA DUARTE. Muchas gracias.</w:t>
      </w:r>
    </w:p>
    <w:p w14:paraId="73098178" w14:textId="59409A38" w:rsidR="00D36BBA" w:rsidRPr="00B6079C" w:rsidRDefault="00D36BBA" w:rsidP="00D36BBA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Se acuerda la aprobación en lo general el acuerdo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y se tiene también por aprobado en lo particular.</w:t>
      </w:r>
    </w:p>
    <w:p w14:paraId="4EB8E083" w14:textId="2AC1B483" w:rsidR="00C52C28" w:rsidRPr="00B6079C" w:rsidRDefault="00D36BBA" w:rsidP="004F5C8D">
      <w:pPr>
        <w:pStyle w:val="Sinespaciado"/>
        <w:ind w:firstLine="708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  <w:szCs w:val="24"/>
        </w:rPr>
        <w:t>En lo que respecta al punto número 4, relativo al acuerdo por el que las personas representantes del municipio Tonanitla desahogan la vista respecto de las pruebas admitidas por esta comisión, manifestando</w:t>
      </w:r>
      <w:r w:rsidR="00E93057" w:rsidRPr="00B6079C">
        <w:rPr>
          <w:rFonts w:ascii="Times New Roman" w:hAnsi="Times New Roman" w:cs="Times New Roman"/>
          <w:sz w:val="24"/>
          <w:szCs w:val="24"/>
        </w:rPr>
        <w:t xml:space="preserve"> de </w:t>
      </w:r>
      <w:r w:rsidRPr="00B6079C">
        <w:rPr>
          <w:rFonts w:ascii="Times New Roman" w:hAnsi="Times New Roman" w:cs="Times New Roman"/>
          <w:sz w:val="24"/>
          <w:szCs w:val="24"/>
        </w:rPr>
        <w:t>esta manera lo que a derecho conviene</w:t>
      </w:r>
      <w:r w:rsidR="00E93057" w:rsidRPr="00B6079C">
        <w:rPr>
          <w:rFonts w:ascii="Times New Roman" w:hAnsi="Times New Roman" w:cs="Times New Roman"/>
          <w:sz w:val="24"/>
          <w:szCs w:val="24"/>
        </w:rPr>
        <w:t>;</w:t>
      </w:r>
      <w:r w:rsidRPr="00B6079C">
        <w:rPr>
          <w:rFonts w:ascii="Times New Roman" w:hAnsi="Times New Roman" w:cs="Times New Roman"/>
          <w:sz w:val="24"/>
          <w:szCs w:val="24"/>
        </w:rPr>
        <w:t xml:space="preserve"> lo que antecede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en el procedimiento para la solución del diferendo limítrofe entre </w:t>
      </w:r>
      <w:r w:rsidR="00D75323" w:rsidRPr="00B6079C">
        <w:rPr>
          <w:rFonts w:ascii="Times New Roman" w:hAnsi="Times New Roman" w:cs="Times New Roman"/>
          <w:sz w:val="24"/>
          <w:szCs w:val="24"/>
        </w:rPr>
        <w:t xml:space="preserve">el </w:t>
      </w:r>
      <w:r w:rsidRPr="00B6079C">
        <w:rPr>
          <w:rFonts w:ascii="Times New Roman" w:hAnsi="Times New Roman" w:cs="Times New Roman"/>
          <w:sz w:val="24"/>
          <w:szCs w:val="24"/>
        </w:rPr>
        <w:t xml:space="preserve">municipio aludido con antelación y Tecámac, donde también podrían resultar involucrados por la posible afectación a una superficie de sus territorios los </w:t>
      </w:r>
      <w:r w:rsidR="00E93057" w:rsidRPr="00B6079C">
        <w:rPr>
          <w:rFonts w:ascii="Times New Roman" w:hAnsi="Times New Roman" w:cs="Times New Roman"/>
          <w:sz w:val="24"/>
          <w:szCs w:val="24"/>
        </w:rPr>
        <w:t>m</w:t>
      </w:r>
      <w:r w:rsidRPr="00B6079C">
        <w:rPr>
          <w:rFonts w:ascii="Times New Roman" w:hAnsi="Times New Roman" w:cs="Times New Roman"/>
          <w:sz w:val="24"/>
          <w:szCs w:val="24"/>
        </w:rPr>
        <w:t>unicipios de Ecatepec de Morelos, Nextlalpan y Jaltenco</w:t>
      </w:r>
      <w:r w:rsidR="00E93057" w:rsidRPr="00B6079C">
        <w:rPr>
          <w:rFonts w:ascii="Times New Roman" w:hAnsi="Times New Roman" w:cs="Times New Roman"/>
          <w:sz w:val="24"/>
          <w:szCs w:val="24"/>
        </w:rPr>
        <w:t>,</w:t>
      </w:r>
      <w:r w:rsidRPr="00B6079C">
        <w:rPr>
          <w:rFonts w:ascii="Times New Roman" w:hAnsi="Times New Roman" w:cs="Times New Roman"/>
          <w:sz w:val="24"/>
          <w:szCs w:val="24"/>
        </w:rPr>
        <w:t xml:space="preserve"> en su</w:t>
      </w:r>
      <w:r w:rsidR="004F5C8D" w:rsidRPr="00B6079C">
        <w:rPr>
          <w:rFonts w:ascii="Times New Roman" w:hAnsi="Times New Roman" w:cs="Times New Roman"/>
          <w:sz w:val="24"/>
          <w:szCs w:val="24"/>
        </w:rPr>
        <w:t xml:space="preserve"> carácter </w:t>
      </w:r>
      <w:r w:rsidR="00C52C28" w:rsidRPr="00B6079C">
        <w:rPr>
          <w:rFonts w:ascii="Times New Roman" w:hAnsi="Times New Roman" w:cs="Times New Roman"/>
          <w:sz w:val="24"/>
        </w:rPr>
        <w:t xml:space="preserve">de terceros interesados, siendo del conocimiento de quienes conforman esta comisión legislativa y </w:t>
      </w:r>
      <w:r w:rsidR="00C52C28" w:rsidRPr="00B6079C">
        <w:rPr>
          <w:rFonts w:ascii="Times New Roman" w:hAnsi="Times New Roman" w:cs="Times New Roman"/>
          <w:sz w:val="24"/>
        </w:rPr>
        <w:lastRenderedPageBreak/>
        <w:t>estando a la vista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="00C52C28" w:rsidRPr="00B6079C">
        <w:rPr>
          <w:rFonts w:ascii="Times New Roman" w:hAnsi="Times New Roman" w:cs="Times New Roman"/>
          <w:sz w:val="24"/>
        </w:rPr>
        <w:t xml:space="preserve"> omitiremos su lectura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="00C52C28" w:rsidRPr="00B6079C">
        <w:rPr>
          <w:rFonts w:ascii="Times New Roman" w:hAnsi="Times New Roman" w:cs="Times New Roman"/>
          <w:sz w:val="24"/>
        </w:rPr>
        <w:t xml:space="preserve"> y la Secretar</w:t>
      </w:r>
      <w:r w:rsidR="00E93057" w:rsidRPr="00B6079C">
        <w:rPr>
          <w:rFonts w:ascii="Times New Roman" w:hAnsi="Times New Roman" w:cs="Times New Roman"/>
          <w:sz w:val="24"/>
        </w:rPr>
        <w:t>í</w:t>
      </w:r>
      <w:r w:rsidR="00C52C28" w:rsidRPr="00B6079C">
        <w:rPr>
          <w:rFonts w:ascii="Times New Roman" w:hAnsi="Times New Roman" w:cs="Times New Roman"/>
          <w:sz w:val="24"/>
        </w:rPr>
        <w:t>a lo insertará íntegro en la versión de la reunión y en los registros que procedan.</w:t>
      </w:r>
    </w:p>
    <w:p w14:paraId="51D6EF5D" w14:textId="77777777" w:rsidR="003917F3" w:rsidRPr="00B6079C" w:rsidRDefault="003917F3" w:rsidP="004F5C8D">
      <w:pPr>
        <w:pStyle w:val="Sinespaciad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359338F" w14:textId="77777777" w:rsidR="003917F3" w:rsidRPr="00B6079C" w:rsidRDefault="003917F3" w:rsidP="009D1080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14:paraId="41694BF2" w14:textId="517CFF41" w:rsidR="003917F3" w:rsidRPr="00B6079C" w:rsidRDefault="003917F3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2589EE9D" w14:textId="7F935050" w:rsidR="00C52C28" w:rsidRPr="00B6079C" w:rsidRDefault="003917F3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</w:t>
      </w:r>
      <w:r w:rsidRPr="00B6079C">
        <w:rPr>
          <w:rFonts w:ascii="Times New Roman" w:hAnsi="Times New Roman" w:cs="Times New Roman"/>
          <w:sz w:val="24"/>
        </w:rPr>
        <w:t xml:space="preserve"> </w:t>
      </w:r>
      <w:r w:rsidR="00C52C28" w:rsidRPr="00B6079C">
        <w:rPr>
          <w:rFonts w:ascii="Times New Roman" w:hAnsi="Times New Roman" w:cs="Times New Roman"/>
          <w:sz w:val="24"/>
        </w:rPr>
        <w:tab/>
        <w:t>Abro la discusión en lo general del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="00C52C28" w:rsidRPr="00B6079C">
        <w:rPr>
          <w:rFonts w:ascii="Times New Roman" w:hAnsi="Times New Roman" w:cs="Times New Roman"/>
          <w:sz w:val="24"/>
        </w:rPr>
        <w:t xml:space="preserve"> y pregunto a las diputadas y los diputados si desean hacer uso de la palabra.</w:t>
      </w:r>
    </w:p>
    <w:p w14:paraId="3793BB87" w14:textId="439CB1B3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Consulto a la comisión legislativa si considera suficientemente discutido en lo general 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pido a quienes estén por ello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se sirvan levantar la mano. ¿En contra? ¿En abstención?</w:t>
      </w:r>
    </w:p>
    <w:p w14:paraId="398DF040" w14:textId="6D59EF3A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la comisión legislativa considera suficientemente discutido en lo general el acuerdo.</w:t>
      </w:r>
    </w:p>
    <w:p w14:paraId="1546A8A9" w14:textId="2E3B74B0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Pregunto a las diputadas y los diputados si es de aprobarse en lo general 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pido a la Secretaría recabe la votación nominal.</w:t>
      </w:r>
    </w:p>
    <w:p w14:paraId="52C113F7" w14:textId="77777777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Se procede a recabar la votación nominal.</w:t>
      </w:r>
    </w:p>
    <w:p w14:paraId="5427C9E3" w14:textId="77777777" w:rsidR="00C52C28" w:rsidRPr="00B6079C" w:rsidRDefault="00C52C28" w:rsidP="00C52C28">
      <w:pPr>
        <w:pStyle w:val="Sinespaciado"/>
        <w:jc w:val="center"/>
        <w:rPr>
          <w:rFonts w:ascii="Times New Roman" w:hAnsi="Times New Roman" w:cs="Times New Roman"/>
          <w:i/>
          <w:sz w:val="24"/>
        </w:rPr>
      </w:pPr>
      <w:r w:rsidRPr="00B6079C">
        <w:rPr>
          <w:rFonts w:ascii="Times New Roman" w:hAnsi="Times New Roman" w:cs="Times New Roman"/>
          <w:i/>
          <w:sz w:val="24"/>
        </w:rPr>
        <w:t>(Votación nominal)</w:t>
      </w:r>
    </w:p>
    <w:p w14:paraId="1578FD88" w14:textId="39F85E14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el acuerdo ha sido aprobado en lo general por unanimidad de votos.</w:t>
      </w:r>
    </w:p>
    <w:p w14:paraId="5DA30BBE" w14:textId="083DEC74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Se acuerda la aprobación en lo general del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se tiene también por aprobado en lo particular.</w:t>
      </w:r>
    </w:p>
    <w:p w14:paraId="36BE4318" w14:textId="61AED55B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Con base en el punto número 5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consistente </w:t>
      </w:r>
      <w:r w:rsidR="00E93057" w:rsidRPr="00B6079C">
        <w:rPr>
          <w:rFonts w:ascii="Times New Roman" w:hAnsi="Times New Roman" w:cs="Times New Roman"/>
          <w:sz w:val="24"/>
        </w:rPr>
        <w:t>en e</w:t>
      </w:r>
      <w:r w:rsidRPr="00B6079C">
        <w:rPr>
          <w:rFonts w:ascii="Times New Roman" w:hAnsi="Times New Roman" w:cs="Times New Roman"/>
          <w:sz w:val="24"/>
        </w:rPr>
        <w:t xml:space="preserve">l acuerdo por el que las personas representantes del </w:t>
      </w:r>
      <w:r w:rsidR="00E93057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>unicipio de Tonanitla designan perito en materia de antropología social y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asimismo, adicionan diversas preguntas a los cuestionarios relacionados con las probanzas periciales respectivas</w:t>
      </w:r>
      <w:r w:rsidR="00E93057" w:rsidRPr="00B6079C">
        <w:rPr>
          <w:rFonts w:ascii="Times New Roman" w:hAnsi="Times New Roman" w:cs="Times New Roman"/>
          <w:sz w:val="24"/>
        </w:rPr>
        <w:t>;</w:t>
      </w:r>
      <w:r w:rsidRPr="00B6079C">
        <w:rPr>
          <w:rFonts w:ascii="Times New Roman" w:hAnsi="Times New Roman" w:cs="Times New Roman"/>
          <w:sz w:val="24"/>
        </w:rPr>
        <w:t xml:space="preserve"> lo previo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en el procedimiento para la solución del diferendo limítrofe entre el municipio indicado y Tecámac, donde también podrían resultar involucrados por la posible afectación a una superficie de sus territorios los </w:t>
      </w:r>
      <w:r w:rsidR="00E93057" w:rsidRPr="00B6079C">
        <w:rPr>
          <w:rFonts w:ascii="Times New Roman" w:hAnsi="Times New Roman" w:cs="Times New Roman"/>
          <w:sz w:val="24"/>
        </w:rPr>
        <w:t>m</w:t>
      </w:r>
      <w:r w:rsidRPr="00B6079C">
        <w:rPr>
          <w:rFonts w:ascii="Times New Roman" w:hAnsi="Times New Roman" w:cs="Times New Roman"/>
          <w:sz w:val="24"/>
        </w:rPr>
        <w:t>unicipios de Ecatepec de Morelos, Nextlalpan y Jaltenco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en su carácter de terceros interesados</w:t>
      </w:r>
      <w:r w:rsidR="00E93057" w:rsidRPr="00B6079C">
        <w:rPr>
          <w:rFonts w:ascii="Times New Roman" w:hAnsi="Times New Roman" w:cs="Times New Roman"/>
          <w:sz w:val="24"/>
        </w:rPr>
        <w:t>, s</w:t>
      </w:r>
      <w:r w:rsidRPr="00B6079C">
        <w:rPr>
          <w:rFonts w:ascii="Times New Roman" w:hAnsi="Times New Roman" w:cs="Times New Roman"/>
          <w:sz w:val="24"/>
        </w:rPr>
        <w:t>iendo del conocimiento de quienes conforman la comisión legislativa y estando a la vista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omitiremos su lectura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la Secretar</w:t>
      </w:r>
      <w:r w:rsidR="00E93057" w:rsidRPr="00B6079C">
        <w:rPr>
          <w:rFonts w:ascii="Times New Roman" w:hAnsi="Times New Roman" w:cs="Times New Roman"/>
          <w:sz w:val="24"/>
        </w:rPr>
        <w:t>í</w:t>
      </w:r>
      <w:r w:rsidRPr="00B6079C">
        <w:rPr>
          <w:rFonts w:ascii="Times New Roman" w:hAnsi="Times New Roman" w:cs="Times New Roman"/>
          <w:sz w:val="24"/>
        </w:rPr>
        <w:t>a lo insertará íntegro en la versión de la reunión y en los registros que proceda.</w:t>
      </w:r>
    </w:p>
    <w:p w14:paraId="542079D1" w14:textId="77777777" w:rsidR="003917F3" w:rsidRPr="00B6079C" w:rsidRDefault="003917F3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026B1AD3" w14:textId="77777777" w:rsidR="003917F3" w:rsidRPr="00B6079C" w:rsidRDefault="003917F3" w:rsidP="009D1080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14:paraId="392463DA" w14:textId="512137EB" w:rsidR="003917F3" w:rsidRPr="00B6079C" w:rsidRDefault="003917F3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3C20B687" w14:textId="441768ED" w:rsidR="00C52C28" w:rsidRPr="00B6079C" w:rsidRDefault="003917F3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</w:t>
      </w:r>
      <w:r w:rsidRPr="00B6079C">
        <w:rPr>
          <w:rFonts w:ascii="Times New Roman" w:hAnsi="Times New Roman" w:cs="Times New Roman"/>
          <w:sz w:val="24"/>
        </w:rPr>
        <w:t xml:space="preserve"> </w:t>
      </w:r>
      <w:r w:rsidR="00C52C28" w:rsidRPr="00B6079C">
        <w:rPr>
          <w:rFonts w:ascii="Times New Roman" w:hAnsi="Times New Roman" w:cs="Times New Roman"/>
          <w:sz w:val="24"/>
        </w:rPr>
        <w:t>Abro la discusión en lo general del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="00C52C28" w:rsidRPr="00B6079C">
        <w:rPr>
          <w:rFonts w:ascii="Times New Roman" w:hAnsi="Times New Roman" w:cs="Times New Roman"/>
          <w:sz w:val="24"/>
        </w:rPr>
        <w:t xml:space="preserve"> y pregunto a las diputadas y los diputados si desean hacer uso de la palabra.</w:t>
      </w:r>
    </w:p>
    <w:p w14:paraId="4E072578" w14:textId="3D600D69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ab/>
        <w:t>Consulto a la comisión legislativa si considera suficientemente discutido en lo general 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pido a quienes estén por ello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se sirvan levantar la mano. ¿En contra? ¿En abstención?</w:t>
      </w:r>
    </w:p>
    <w:p w14:paraId="033550ED" w14:textId="28EF3AAE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la comisión legislativa considera suficientemente discutido en lo general el acuerdo.</w:t>
      </w:r>
    </w:p>
    <w:p w14:paraId="2F6E4FE4" w14:textId="0479BFBA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Pregunto a las diputadas y los diputados si es de aprobarse en lo general 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pido a la Secretar</w:t>
      </w:r>
      <w:r w:rsidR="00E93057" w:rsidRPr="00B6079C">
        <w:rPr>
          <w:rFonts w:ascii="Times New Roman" w:hAnsi="Times New Roman" w:cs="Times New Roman"/>
          <w:sz w:val="24"/>
        </w:rPr>
        <w:t>í</w:t>
      </w:r>
      <w:r w:rsidRPr="00B6079C">
        <w:rPr>
          <w:rFonts w:ascii="Times New Roman" w:hAnsi="Times New Roman" w:cs="Times New Roman"/>
          <w:sz w:val="24"/>
        </w:rPr>
        <w:t>a recabe la votación nominal.</w:t>
      </w:r>
    </w:p>
    <w:p w14:paraId="35FBB5B9" w14:textId="77777777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Se procede a recabar la votación nominal.</w:t>
      </w:r>
    </w:p>
    <w:p w14:paraId="14774729" w14:textId="77777777" w:rsidR="00C52C28" w:rsidRPr="00B6079C" w:rsidRDefault="00C52C28" w:rsidP="00C52C28">
      <w:pPr>
        <w:pStyle w:val="Sinespaciado"/>
        <w:jc w:val="center"/>
        <w:rPr>
          <w:rFonts w:ascii="Times New Roman" w:hAnsi="Times New Roman" w:cs="Times New Roman"/>
          <w:i/>
          <w:sz w:val="24"/>
        </w:rPr>
      </w:pPr>
      <w:r w:rsidRPr="00B6079C">
        <w:rPr>
          <w:rFonts w:ascii="Times New Roman" w:hAnsi="Times New Roman" w:cs="Times New Roman"/>
          <w:i/>
          <w:sz w:val="24"/>
        </w:rPr>
        <w:t>(Votación nominal)</w:t>
      </w:r>
    </w:p>
    <w:p w14:paraId="3EF1B847" w14:textId="4DBCF12D" w:rsidR="00C52C28" w:rsidRPr="00B6079C" w:rsidRDefault="00C52C28" w:rsidP="00C52C28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SECRETARIA DIP. MIRIAM ESCALONA PIÑA. Presidenta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el acuerdo ha sido aprobado en lo general por unanimidad de votos.</w:t>
      </w:r>
    </w:p>
    <w:p w14:paraId="5A37411A" w14:textId="647D246F" w:rsidR="00F6792D" w:rsidRPr="00B6079C" w:rsidRDefault="00C52C28" w:rsidP="00F272DD">
      <w:pPr>
        <w:pStyle w:val="Sinespaciado"/>
        <w:jc w:val="both"/>
        <w:rPr>
          <w:rFonts w:ascii="Times New Roman" w:hAnsi="Times New Roman" w:cs="Times New Roman"/>
          <w:sz w:val="24"/>
        </w:rPr>
      </w:pPr>
      <w:r w:rsidRPr="00B6079C">
        <w:rPr>
          <w:rFonts w:ascii="Times New Roman" w:hAnsi="Times New Roman" w:cs="Times New Roman"/>
          <w:sz w:val="24"/>
        </w:rPr>
        <w:t>PRESIDENTA DIP. ELBA ALDANA DUARTE. Se acuerda la aprobación en lo general del acuerdo</w:t>
      </w:r>
      <w:r w:rsidR="00E93057" w:rsidRPr="00B6079C">
        <w:rPr>
          <w:rFonts w:ascii="Times New Roman" w:hAnsi="Times New Roman" w:cs="Times New Roman"/>
          <w:sz w:val="24"/>
        </w:rPr>
        <w:t>,</w:t>
      </w:r>
      <w:r w:rsidRPr="00B6079C">
        <w:rPr>
          <w:rFonts w:ascii="Times New Roman" w:hAnsi="Times New Roman" w:cs="Times New Roman"/>
          <w:sz w:val="24"/>
        </w:rPr>
        <w:t xml:space="preserve"> y se tiene también por aprobado en lo</w:t>
      </w:r>
      <w:r w:rsidR="00F6792D" w:rsidRPr="00B6079C">
        <w:rPr>
          <w:rFonts w:ascii="Times New Roman" w:hAnsi="Times New Roman" w:cs="Times New Roman"/>
          <w:sz w:val="24"/>
        </w:rPr>
        <w:t xml:space="preserve"> particular, </w:t>
      </w:r>
    </w:p>
    <w:p w14:paraId="14C95CF6" w14:textId="233E6D26" w:rsidR="00F272DD" w:rsidRPr="00B6079C" w:rsidRDefault="00F6792D" w:rsidP="00F6792D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C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on base en el punto número 6, referente al acuerdo a través del cual se aplaza o difiere el desahogo de la prueba de inspección ocular a cargo del Municipio de Tonanitla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;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lo expresado previamente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en el procedimiento para la solución del diferendo limítrofe entre el municipio señalado inicialmente y Tecámac, donde también podrían resultar involucrados por la posible 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 xml:space="preserve">afectación a una superficie de sus territorios los 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m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unicipios de Ecatepec de Morelos, Nextlalpan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Jaltenco, en su carácter de terceros interesados, siendo del conocimiento de quienes conforman la 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comisión legislativa 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y estando a la vista, omitiremos su lectura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y la Secretaría lo insertará íntegro en la versión de la reunión y en los registros que proceda.</w:t>
      </w:r>
    </w:p>
    <w:p w14:paraId="1AE2F491" w14:textId="77777777" w:rsidR="003917F3" w:rsidRPr="00B6079C" w:rsidRDefault="003917F3" w:rsidP="00F6792D">
      <w:pPr>
        <w:pStyle w:val="Sinespaciado"/>
        <w:ind w:firstLine="708"/>
        <w:jc w:val="both"/>
        <w:rPr>
          <w:rFonts w:ascii="Times New Roman" w:hAnsi="Times New Roman" w:cs="Times New Roman"/>
          <w:sz w:val="24"/>
        </w:rPr>
      </w:pPr>
    </w:p>
    <w:p w14:paraId="126BBF16" w14:textId="77777777" w:rsidR="003917F3" w:rsidRPr="00B6079C" w:rsidRDefault="003917F3" w:rsidP="009D1080">
      <w:pPr>
        <w:pStyle w:val="Sinespaciad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079C">
        <w:rPr>
          <w:rFonts w:ascii="Times New Roman" w:hAnsi="Times New Roman" w:cs="Times New Roman"/>
          <w:i/>
          <w:sz w:val="24"/>
          <w:szCs w:val="24"/>
        </w:rPr>
        <w:t>(Por su naturaleza jurídica el documento obra en el expediente correspondiente)</w:t>
      </w:r>
    </w:p>
    <w:p w14:paraId="3489C97E" w14:textId="1D098CD0" w:rsidR="003917F3" w:rsidRPr="00B6079C" w:rsidRDefault="003917F3" w:rsidP="003917F3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14:paraId="0C000D08" w14:textId="2503C782" w:rsidR="00F272DD" w:rsidRPr="00B6079C" w:rsidRDefault="003917F3" w:rsidP="003917F3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hAnsi="Times New Roman" w:cs="Times New Roman"/>
          <w:sz w:val="24"/>
        </w:rPr>
        <w:t xml:space="preserve">PRESIDENTA DIP. ELBA ALDANA DUARTE. 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Abro la discusión en lo general del acuerdo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="00F272DD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pregunto a las diputadas y los diputados si desean hacer uso de la palabra.</w:t>
      </w:r>
    </w:p>
    <w:p w14:paraId="7900A034" w14:textId="4D823C10" w:rsidR="00F272DD" w:rsidRPr="00B6079C" w:rsidRDefault="00F272DD" w:rsidP="00F272DD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Consulto a la 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comisión legislativa 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si considera suficientemente discutido en lo general el acuerdo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pido a quienes estén por ello</w:t>
      </w:r>
      <w:r w:rsidR="00933F2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se sirvan levantar la mano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¿En contra? ¿En abstención?</w:t>
      </w:r>
    </w:p>
    <w:p w14:paraId="280EE2DA" w14:textId="5B0FF378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SECRETARIA DIP. MIRIAM ESCALONA PIÑA. Presidenta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la </w:t>
      </w:r>
      <w:r w:rsidR="00E93057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comisión legislativa 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considera suficientemente discutido en lo general el acuerdo.</w:t>
      </w:r>
    </w:p>
    <w:p w14:paraId="5E2197B1" w14:textId="500027AD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PRESIDENTA DIP. ELBA ALDANA DUARTE. Pregunto a las diputadas y los diputados si es de aprobarse en lo general el acuerdo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pido a la Secretaría recabe la votación nominal.</w:t>
      </w:r>
    </w:p>
    <w:p w14:paraId="49C53A9D" w14:textId="77777777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SECRETARIA DIP. MIRIAM ESCALON PIÑA. Se procede a recabar la votación nominal.</w:t>
      </w:r>
    </w:p>
    <w:p w14:paraId="2E6686A8" w14:textId="77777777" w:rsidR="00F272DD" w:rsidRPr="00B6079C" w:rsidRDefault="00F272DD" w:rsidP="00F272DD">
      <w:pPr>
        <w:pStyle w:val="Sinespaciad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i/>
          <w:sz w:val="24"/>
          <w:szCs w:val="24"/>
          <w:lang w:eastAsia="es-MX"/>
        </w:rPr>
        <w:t>(Votación nominal)</w:t>
      </w:r>
    </w:p>
    <w:p w14:paraId="2E48AAE8" w14:textId="30FEF848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SECRETARIA DIP. MIRIAM ESCALONA PIÑA. Presidenta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el acuerdo ha sido aprobado en lo general por unanimidad de votos.</w:t>
      </w:r>
    </w:p>
    <w:p w14:paraId="34D151E3" w14:textId="4087B33B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PRESIDENTA DIP. ELBA ALDANA DUARTE. Se acuerda la aprobación en lo general del acuerdo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se tiene también por aprobado en lo particular.</w:t>
      </w:r>
    </w:p>
    <w:p w14:paraId="5D3F2F81" w14:textId="77777777" w:rsidR="00F272DD" w:rsidRPr="00B6079C" w:rsidRDefault="00F272DD" w:rsidP="00F272DD">
      <w:pPr>
        <w:pStyle w:val="Sinespaciad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Punto número 7, clausura de la reunión de trabajo.</w:t>
      </w:r>
    </w:p>
    <w:p w14:paraId="5C0E50FC" w14:textId="30F3A671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SECRETARIA DIP. MIRIAM ESCALONA PIÑA. Presidenta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le informo que los asuntos del orden del día han sido atendidos.</w:t>
      </w:r>
    </w:p>
    <w:p w14:paraId="2C45CDAE" w14:textId="77777777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PRESIDENTA DIP. ELBA ALDANA DUARTE. Registre la Secretaría la asistencia a la reunión.</w:t>
      </w:r>
    </w:p>
    <w:p w14:paraId="0CF068E7" w14:textId="77777777" w:rsidR="00F272DD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SECRETARIA DIP. MIRIAM ESCALONA PIÑA. Ha sido registrada la asistencia a la reunión.</w:t>
      </w:r>
    </w:p>
    <w:p w14:paraId="38A9B007" w14:textId="77777777" w:rsidR="00332BA2" w:rsidRPr="00B6079C" w:rsidRDefault="00F272DD" w:rsidP="00F272DD">
      <w:pPr>
        <w:pStyle w:val="Sinespaciad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PRESIDENTA DIP. ELBA ALDANA DUARTE. Se levanta la reunión de trabajo de la Comisión Legislativa de Límites Territoriales del Estado de México y sus Municipios, siendo las dieciséis horas con cuarenta y cinco minutos del día martes veintiuno de noviembre del año dos mil veintitrés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se pide a sus integrantes quedar atentos a la próxima convocatoria.</w:t>
      </w:r>
    </w:p>
    <w:p w14:paraId="65A9B234" w14:textId="4476EF5D" w:rsidR="00A8569E" w:rsidRPr="00B6079C" w:rsidRDefault="00F272DD" w:rsidP="00016CEA">
      <w:pPr>
        <w:pStyle w:val="Sinespaciado"/>
        <w:ind w:firstLine="708"/>
        <w:jc w:val="both"/>
      </w:pP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Muchas gracias</w:t>
      </w:r>
      <w:r w:rsidR="00332BA2"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B607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compañeros.</w:t>
      </w:r>
    </w:p>
    <w:p w14:paraId="0E4237A6" w14:textId="77777777" w:rsidR="00B6079C" w:rsidRPr="00B6079C" w:rsidRDefault="00B6079C">
      <w:pPr>
        <w:pStyle w:val="Sinespaciado"/>
        <w:ind w:firstLine="708"/>
        <w:jc w:val="both"/>
      </w:pPr>
    </w:p>
    <w:sectPr w:rsidR="00B6079C" w:rsidRPr="00B6079C" w:rsidSect="000F5C53">
      <w:footerReference w:type="default" r:id="rId7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D4EA7F" w14:textId="77777777" w:rsidR="00897D63" w:rsidRDefault="00897D63" w:rsidP="00256B58">
      <w:pPr>
        <w:spacing w:after="0" w:line="240" w:lineRule="auto"/>
      </w:pPr>
      <w:r>
        <w:separator/>
      </w:r>
    </w:p>
  </w:endnote>
  <w:endnote w:type="continuationSeparator" w:id="0">
    <w:p w14:paraId="2AD97C05" w14:textId="77777777" w:rsidR="00897D63" w:rsidRDefault="00897D63" w:rsidP="00256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2066507"/>
      <w:docPartObj>
        <w:docPartGallery w:val="Page Numbers (Bottom of Page)"/>
        <w:docPartUnique/>
      </w:docPartObj>
    </w:sdtPr>
    <w:sdtEndPr/>
    <w:sdtContent>
      <w:p w14:paraId="77191C03" w14:textId="2E271902" w:rsidR="00256B58" w:rsidRDefault="00256B58" w:rsidP="000F5C5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79C" w:rsidRPr="00B6079C">
          <w:rPr>
            <w:noProof/>
            <w:lang w:val="es-ES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E08AC" w14:textId="77777777" w:rsidR="00897D63" w:rsidRDefault="00897D63" w:rsidP="00256B58">
      <w:pPr>
        <w:spacing w:after="0" w:line="240" w:lineRule="auto"/>
      </w:pPr>
      <w:r>
        <w:separator/>
      </w:r>
    </w:p>
  </w:footnote>
  <w:footnote w:type="continuationSeparator" w:id="0">
    <w:p w14:paraId="33E8DE97" w14:textId="77777777" w:rsidR="00897D63" w:rsidRDefault="00897D63" w:rsidP="00256B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A1"/>
    <w:rsid w:val="00016CEA"/>
    <w:rsid w:val="000B34AB"/>
    <w:rsid w:val="000F5C53"/>
    <w:rsid w:val="00151B9A"/>
    <w:rsid w:val="001854ED"/>
    <w:rsid w:val="0021771A"/>
    <w:rsid w:val="00256B58"/>
    <w:rsid w:val="00286305"/>
    <w:rsid w:val="00332BA2"/>
    <w:rsid w:val="003917F3"/>
    <w:rsid w:val="003A0C7E"/>
    <w:rsid w:val="003B0EA1"/>
    <w:rsid w:val="004F5C8D"/>
    <w:rsid w:val="00513103"/>
    <w:rsid w:val="00534BA2"/>
    <w:rsid w:val="00566A02"/>
    <w:rsid w:val="005816BB"/>
    <w:rsid w:val="005B3E9A"/>
    <w:rsid w:val="00643577"/>
    <w:rsid w:val="006E5FFE"/>
    <w:rsid w:val="0076562F"/>
    <w:rsid w:val="00793F89"/>
    <w:rsid w:val="008635F6"/>
    <w:rsid w:val="00864D04"/>
    <w:rsid w:val="00897D63"/>
    <w:rsid w:val="00900570"/>
    <w:rsid w:val="00933F22"/>
    <w:rsid w:val="00A10AEF"/>
    <w:rsid w:val="00A47DEC"/>
    <w:rsid w:val="00A8569E"/>
    <w:rsid w:val="00B077B1"/>
    <w:rsid w:val="00B24A56"/>
    <w:rsid w:val="00B6079C"/>
    <w:rsid w:val="00C144EB"/>
    <w:rsid w:val="00C3575D"/>
    <w:rsid w:val="00C52C28"/>
    <w:rsid w:val="00C712AE"/>
    <w:rsid w:val="00D36BBA"/>
    <w:rsid w:val="00D75323"/>
    <w:rsid w:val="00D87D8B"/>
    <w:rsid w:val="00D92DA6"/>
    <w:rsid w:val="00E04505"/>
    <w:rsid w:val="00E93057"/>
    <w:rsid w:val="00EC02A5"/>
    <w:rsid w:val="00F267E4"/>
    <w:rsid w:val="00F272DD"/>
    <w:rsid w:val="00F50C43"/>
    <w:rsid w:val="00F6792D"/>
    <w:rsid w:val="00FD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BA367"/>
  <w15:chartTrackingRefBased/>
  <w15:docId w15:val="{4125A817-A9F1-448D-BE14-7C3B1AF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2A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21771A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locked/>
    <w:rsid w:val="00D36BBA"/>
  </w:style>
  <w:style w:type="paragraph" w:styleId="Encabezado">
    <w:name w:val="header"/>
    <w:basedOn w:val="Normal"/>
    <w:link w:val="EncabezadoCar"/>
    <w:uiPriority w:val="99"/>
    <w:unhideWhenUsed/>
    <w:rsid w:val="00256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6B58"/>
  </w:style>
  <w:style w:type="paragraph" w:styleId="Piedepgina">
    <w:name w:val="footer"/>
    <w:basedOn w:val="Normal"/>
    <w:link w:val="PiedepginaCar"/>
    <w:uiPriority w:val="99"/>
    <w:unhideWhenUsed/>
    <w:rsid w:val="00256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6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0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584C8-9BCF-4361-9691-FAE337CD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2491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16165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HP</cp:lastModifiedBy>
  <cp:revision>4</cp:revision>
  <dcterms:created xsi:type="dcterms:W3CDTF">2023-11-23T22:52:00Z</dcterms:created>
  <dcterms:modified xsi:type="dcterms:W3CDTF">2023-11-27T18:07:00Z</dcterms:modified>
</cp:coreProperties>
</file>