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74BE7" w14:textId="05FB02A3" w:rsidR="009A3A72" w:rsidRPr="00A803C8" w:rsidRDefault="009A3A72" w:rsidP="004D443F">
      <w:pPr>
        <w:pStyle w:val="Sinespaciado"/>
        <w:jc w:val="center"/>
      </w:pPr>
      <w:r w:rsidRPr="00A803C8">
        <w:t xml:space="preserve">REUNIÓN DE LAS COMISIONES LEGISLATIVAS DE PLANEACIÓN Y GASTO PÚBLICO, </w:t>
      </w:r>
      <w:r w:rsidR="003E665B" w:rsidRPr="00A803C8">
        <w:t xml:space="preserve">DE </w:t>
      </w:r>
      <w:r w:rsidRPr="00A803C8">
        <w:t xml:space="preserve">FINANZAS PÚBLICAS </w:t>
      </w:r>
      <w:r w:rsidR="00262704" w:rsidRPr="00A803C8">
        <w:t>Y</w:t>
      </w:r>
      <w:r w:rsidRPr="00A803C8">
        <w:t xml:space="preserve"> </w:t>
      </w:r>
      <w:r w:rsidR="003E665B" w:rsidRPr="00A803C8">
        <w:t xml:space="preserve">DE </w:t>
      </w:r>
      <w:r w:rsidRPr="00A803C8">
        <w:t>LEGISLACIÓN Y ADMINISTRACIÓN MUNICIPAL</w:t>
      </w:r>
      <w:r w:rsidR="002C58A6" w:rsidRPr="00A803C8">
        <w:t xml:space="preserve"> DE LA H. LXI LEGISLATURA</w:t>
      </w:r>
      <w:r w:rsidR="008C6E11" w:rsidRPr="00A803C8">
        <w:t xml:space="preserve"> DEL ESTADO DE MÉXICO.</w:t>
      </w:r>
    </w:p>
    <w:p w14:paraId="27F7C48C" w14:textId="77777777" w:rsidR="009A3A72" w:rsidRPr="00A803C8" w:rsidRDefault="009A3A72" w:rsidP="004D443F">
      <w:pPr>
        <w:pStyle w:val="Sinespaciado"/>
        <w:ind w:left="4245"/>
        <w:jc w:val="center"/>
      </w:pPr>
    </w:p>
    <w:p w14:paraId="673BEA6D" w14:textId="3403F52A" w:rsidR="009A3A72" w:rsidRPr="00A803C8" w:rsidRDefault="003E665B" w:rsidP="004D443F">
      <w:pPr>
        <w:pStyle w:val="Sinespaciado"/>
        <w:jc w:val="center"/>
      </w:pPr>
      <w:r w:rsidRPr="00A803C8">
        <w:t>Celebrada el día 29 de noviembre de</w:t>
      </w:r>
      <w:r w:rsidR="00310B7C" w:rsidRPr="00A803C8">
        <w:t>l</w:t>
      </w:r>
      <w:r w:rsidRPr="00A803C8">
        <w:t xml:space="preserve"> 2023.</w:t>
      </w:r>
    </w:p>
    <w:p w14:paraId="009D40F3" w14:textId="77777777" w:rsidR="009A3A72" w:rsidRPr="00A803C8" w:rsidRDefault="009A3A72" w:rsidP="004D443F">
      <w:pPr>
        <w:pStyle w:val="Sinespaciado"/>
        <w:ind w:left="4245"/>
        <w:jc w:val="center"/>
      </w:pPr>
    </w:p>
    <w:p w14:paraId="2BD16C97" w14:textId="03592824" w:rsidR="009A3A72" w:rsidRPr="00A803C8" w:rsidRDefault="003E665B" w:rsidP="004D443F">
      <w:pPr>
        <w:pStyle w:val="Sinespaciado"/>
        <w:jc w:val="center"/>
      </w:pPr>
      <w:r w:rsidRPr="00A803C8">
        <w:t>Presidencia de la diputada Mónica Angélica Álvarez Nemer.</w:t>
      </w:r>
    </w:p>
    <w:p w14:paraId="1C3FAD2F" w14:textId="77777777" w:rsidR="009A3A72" w:rsidRPr="00A803C8" w:rsidRDefault="009A3A72" w:rsidP="004D443F">
      <w:pPr>
        <w:pStyle w:val="Sinespaciado"/>
        <w:jc w:val="center"/>
      </w:pPr>
    </w:p>
    <w:p w14:paraId="51E39843" w14:textId="671FCED8" w:rsidR="009A3A72" w:rsidRPr="00A803C8" w:rsidRDefault="009A3A72" w:rsidP="004D443F">
      <w:pPr>
        <w:pStyle w:val="Sinespaciado"/>
        <w:jc w:val="both"/>
      </w:pPr>
      <w:r w:rsidRPr="00A803C8">
        <w:t>PRESIDENTA DIP. MÓNICA ANGÉLICA ÁLVAREZ NEMER. Buenos días, compañeras y compañeros diputados</w:t>
      </w:r>
      <w:r w:rsidR="003E665B" w:rsidRPr="00A803C8">
        <w:t>. N</w:t>
      </w:r>
      <w:r w:rsidRPr="00A803C8">
        <w:t>uevamente es un gusto saludarlos y agradecerles, como siempre</w:t>
      </w:r>
      <w:r w:rsidR="003E665B" w:rsidRPr="00A803C8">
        <w:t>,</w:t>
      </w:r>
      <w:r w:rsidRPr="00A803C8">
        <w:t xml:space="preserve"> su presencia en esta encomienda que nos ha dado la población del Estado de México.</w:t>
      </w:r>
    </w:p>
    <w:p w14:paraId="23551CAB" w14:textId="6C1C5E46" w:rsidR="009A3A72" w:rsidRPr="00A803C8" w:rsidRDefault="009A3A72" w:rsidP="004D443F">
      <w:pPr>
        <w:pStyle w:val="Sinespaciado"/>
        <w:ind w:firstLine="708"/>
        <w:jc w:val="both"/>
      </w:pPr>
      <w:r w:rsidRPr="00A803C8">
        <w:t>Doy la bienvenida a quienes nos acompañ</w:t>
      </w:r>
      <w:r w:rsidR="003E665B" w:rsidRPr="00A803C8">
        <w:t>a</w:t>
      </w:r>
      <w:r w:rsidRPr="00A803C8">
        <w:t>n en este recinto y también a los medios de comunicación, y agradecida nuevamente con el Licenciado Aarón López, por su presencia est</w:t>
      </w:r>
      <w:r w:rsidR="002C58A6" w:rsidRPr="00A803C8">
        <w:t>a</w:t>
      </w:r>
      <w:r w:rsidRPr="00A803C8">
        <w:t xml:space="preserve"> mañana</w:t>
      </w:r>
      <w:r w:rsidR="001172CA" w:rsidRPr="00A803C8">
        <w:t>,</w:t>
      </w:r>
      <w:r w:rsidRPr="00A803C8">
        <w:t xml:space="preserve"> el Director de Catastro del IGECEM.</w:t>
      </w:r>
    </w:p>
    <w:p w14:paraId="13399182" w14:textId="7E58D3AA" w:rsidR="009A3A72" w:rsidRPr="00A803C8" w:rsidRDefault="009A3A72" w:rsidP="004D443F">
      <w:pPr>
        <w:pStyle w:val="Sinespaciado"/>
        <w:ind w:firstLine="708"/>
        <w:jc w:val="both"/>
      </w:pPr>
      <w:r w:rsidRPr="00A803C8">
        <w:t>Proceda la Secretaría a verificar el quórum</w:t>
      </w:r>
      <w:r w:rsidR="003C6B16" w:rsidRPr="00A803C8">
        <w:t>,</w:t>
      </w:r>
      <w:r w:rsidRPr="00A803C8">
        <w:t xml:space="preserve"> y la reunión será e</w:t>
      </w:r>
      <w:r w:rsidR="00176F4F" w:rsidRPr="00A803C8">
        <w:t>n</w:t>
      </w:r>
      <w:r w:rsidRPr="00A803C8">
        <w:t xml:space="preserve"> modalidad mixta, en concordan</w:t>
      </w:r>
      <w:r w:rsidR="00176F4F" w:rsidRPr="00A803C8">
        <w:t>cia</w:t>
      </w:r>
      <w:r w:rsidRPr="00A803C8">
        <w:t xml:space="preserve"> con el artículo 40 </w:t>
      </w:r>
      <w:r w:rsidR="00176F4F" w:rsidRPr="00A803C8">
        <w:t>B</w:t>
      </w:r>
      <w:r w:rsidRPr="00A803C8">
        <w:t>is de la Ley Orgánica del Poder Legislativo del Estado Libre y Soberano de México</w:t>
      </w:r>
      <w:r w:rsidR="00176F4F" w:rsidRPr="00A803C8">
        <w:t>.</w:t>
      </w:r>
    </w:p>
    <w:p w14:paraId="228FE359" w14:textId="20DBA5BF" w:rsidR="009A3A72" w:rsidRPr="00A803C8" w:rsidRDefault="009A3A72" w:rsidP="004D443F">
      <w:pPr>
        <w:pStyle w:val="Sinespaciado"/>
        <w:ind w:firstLine="708"/>
        <w:jc w:val="both"/>
      </w:pPr>
      <w:r w:rsidRPr="00A803C8">
        <w:t>Adelante</w:t>
      </w:r>
      <w:r w:rsidR="00176F4F" w:rsidRPr="00A803C8">
        <w:t>,</w:t>
      </w:r>
      <w:r w:rsidRPr="00A803C8">
        <w:t xml:space="preserve"> diputada Secretaria, por favor.</w:t>
      </w:r>
    </w:p>
    <w:p w14:paraId="05118CE0" w14:textId="5C38FC64" w:rsidR="009A3A72" w:rsidRPr="00A803C8" w:rsidRDefault="009A3A72" w:rsidP="004D443F">
      <w:pPr>
        <w:pStyle w:val="Sinespaciado"/>
        <w:jc w:val="both"/>
      </w:pPr>
      <w:r w:rsidRPr="00A803C8">
        <w:t>SECRETARIA DIP. CLAUDIA MORALES ROBLEDO. Con gusto</w:t>
      </w:r>
      <w:r w:rsidR="00176F4F" w:rsidRPr="00A803C8">
        <w:t>,</w:t>
      </w:r>
      <w:r w:rsidRPr="00A803C8">
        <w:t xml:space="preserve"> diputada Presidenta, pas</w:t>
      </w:r>
      <w:r w:rsidR="00176F4F" w:rsidRPr="00A803C8">
        <w:t>o</w:t>
      </w:r>
      <w:r w:rsidRPr="00A803C8">
        <w:t xml:space="preserve"> lista de asistencia.</w:t>
      </w:r>
    </w:p>
    <w:p w14:paraId="0D56220E" w14:textId="6D43C712" w:rsidR="0004733A" w:rsidRPr="00A803C8" w:rsidRDefault="009A3A72" w:rsidP="004D443F">
      <w:pPr>
        <w:pStyle w:val="Sinespaciado"/>
        <w:jc w:val="center"/>
      </w:pPr>
      <w:r w:rsidRPr="00A803C8">
        <w:t>(</w:t>
      </w:r>
      <w:r w:rsidRPr="00A803C8">
        <w:rPr>
          <w:i/>
        </w:rPr>
        <w:t xml:space="preserve">Registro de </w:t>
      </w:r>
      <w:r w:rsidR="00176F4F" w:rsidRPr="00A803C8">
        <w:rPr>
          <w:i/>
        </w:rPr>
        <w:t>a</w:t>
      </w:r>
      <w:r w:rsidRPr="00A803C8">
        <w:rPr>
          <w:i/>
        </w:rPr>
        <w:t>sistencia</w:t>
      </w:r>
      <w:r w:rsidRPr="00A803C8">
        <w:t>)</w:t>
      </w:r>
    </w:p>
    <w:p w14:paraId="3C651ACC" w14:textId="2CB860E2" w:rsidR="0004733A" w:rsidRPr="00A803C8" w:rsidRDefault="007A047B" w:rsidP="004D443F">
      <w:pPr>
        <w:pStyle w:val="Sinespaciado"/>
        <w:jc w:val="both"/>
      </w:pPr>
      <w:r w:rsidRPr="00A803C8">
        <w:t>SECRETARIA DIP. CLAUDIA MORALES ROBLEDO</w:t>
      </w:r>
      <w:r w:rsidR="007C7E0F" w:rsidRPr="00A803C8">
        <w:t>.</w:t>
      </w:r>
      <w:r w:rsidRPr="00A803C8">
        <w:t xml:space="preserve"> </w:t>
      </w:r>
      <w:r w:rsidR="0004733A" w:rsidRPr="00A803C8">
        <w:t>Se encuentra constituido el qu</w:t>
      </w:r>
      <w:r w:rsidR="007C7E0F" w:rsidRPr="00A803C8">
        <w:t>ó</w:t>
      </w:r>
      <w:r w:rsidR="0004733A" w:rsidRPr="00A803C8">
        <w:t>rum</w:t>
      </w:r>
      <w:r w:rsidR="007C7E0F" w:rsidRPr="00A803C8">
        <w:t>. P</w:t>
      </w:r>
      <w:r w:rsidR="0004733A" w:rsidRPr="00A803C8">
        <w:t>rocede abrir la sesión.</w:t>
      </w:r>
    </w:p>
    <w:p w14:paraId="0DC1E84B" w14:textId="1F0EAC2D" w:rsidR="0004733A" w:rsidRPr="00A803C8" w:rsidRDefault="0004733A" w:rsidP="004D443F">
      <w:pPr>
        <w:pStyle w:val="Sinespaciado"/>
        <w:jc w:val="both"/>
      </w:pPr>
      <w:r w:rsidRPr="00A803C8">
        <w:t>PRESIDENTA DIP. MÓNICA ANGÉLICA ÁLVAREZ NEMER. Se declara la existencia del quórum y se abre la reunión de las Comisiones Legislativas de Planeación y Gasto Público, de Finanzas Públicas y de</w:t>
      </w:r>
      <w:r w:rsidR="000E00F2" w:rsidRPr="00A803C8">
        <w:t xml:space="preserve"> </w:t>
      </w:r>
      <w:r w:rsidRPr="00A803C8">
        <w:t xml:space="preserve">Legislación y Administración Municipal, siendo las once horas con treinta y siete minutos del día miércoles veintinueve de noviembre del año dos mil veintitrés. </w:t>
      </w:r>
    </w:p>
    <w:p w14:paraId="62F9331A" w14:textId="70B89688" w:rsidR="0004733A" w:rsidRPr="00A803C8" w:rsidRDefault="0004733A" w:rsidP="004D443F">
      <w:pPr>
        <w:pStyle w:val="Sinespaciado"/>
        <w:ind w:firstLine="720"/>
        <w:jc w:val="both"/>
      </w:pPr>
      <w:r w:rsidRPr="00A803C8">
        <w:t>En términos del artículo 16 del Reglamento de este Poder Legislativo, esta reunión se</w:t>
      </w:r>
      <w:r w:rsidR="000E00F2" w:rsidRPr="00A803C8">
        <w:t>r</w:t>
      </w:r>
      <w:r w:rsidRPr="00A803C8">
        <w:t xml:space="preserve">á pública. </w:t>
      </w:r>
    </w:p>
    <w:p w14:paraId="0D2A4C95" w14:textId="77777777" w:rsidR="0004733A" w:rsidRPr="00A803C8" w:rsidRDefault="0004733A" w:rsidP="004D443F">
      <w:pPr>
        <w:pStyle w:val="Sinespaciado"/>
        <w:ind w:firstLine="720"/>
        <w:jc w:val="both"/>
      </w:pPr>
      <w:r w:rsidRPr="00A803C8">
        <w:t>Comunique la Secretaría la propuesta del orden del día.</w:t>
      </w:r>
    </w:p>
    <w:p w14:paraId="2AC8A554" w14:textId="77777777" w:rsidR="0004733A" w:rsidRPr="00A803C8" w:rsidRDefault="0004733A" w:rsidP="004D443F">
      <w:pPr>
        <w:pStyle w:val="Sinespaciado"/>
        <w:jc w:val="both"/>
      </w:pPr>
      <w:r w:rsidRPr="00A803C8">
        <w:t>SECRETARIA DIP. CLAUDIA MORALES ROBLEDO. La propuesta del orden del día es la siguiente:</w:t>
      </w:r>
    </w:p>
    <w:p w14:paraId="6E7B6001" w14:textId="180DAF7E" w:rsidR="0004733A" w:rsidRPr="00A803C8" w:rsidRDefault="008D3F34" w:rsidP="004D443F">
      <w:pPr>
        <w:pStyle w:val="Sinespaciado"/>
        <w:jc w:val="both"/>
        <w:rPr>
          <w:b/>
        </w:rPr>
      </w:pPr>
      <w:r w:rsidRPr="00A803C8">
        <w:rPr>
          <w:b/>
        </w:rPr>
        <w:t xml:space="preserve">1. </w:t>
      </w:r>
      <w:r w:rsidR="0004733A" w:rsidRPr="00A803C8">
        <w:rPr>
          <w:b/>
        </w:rPr>
        <w:t xml:space="preserve">Análisis de la iniciativa de Tablas de Valores Unitarios de Suelo y de Construcción para el </w:t>
      </w:r>
      <w:r w:rsidR="00D00EBF" w:rsidRPr="00A803C8">
        <w:rPr>
          <w:b/>
        </w:rPr>
        <w:t>a</w:t>
      </w:r>
      <w:r w:rsidR="0004733A" w:rsidRPr="00A803C8">
        <w:rPr>
          <w:b/>
        </w:rPr>
        <w:t>ño 2024, presentadas por ayuntamientos de los municipios del Estado de México y, en su caso, discusión y aprobación del dictamen correspondiente.</w:t>
      </w:r>
    </w:p>
    <w:p w14:paraId="0E1EF410" w14:textId="1EC4C981" w:rsidR="0004733A" w:rsidRPr="00A803C8" w:rsidRDefault="008D3F34" w:rsidP="004D443F">
      <w:pPr>
        <w:pStyle w:val="Sinespaciado"/>
        <w:jc w:val="both"/>
      </w:pPr>
      <w:r w:rsidRPr="00A803C8">
        <w:t>2.</w:t>
      </w:r>
      <w:r w:rsidR="0004733A" w:rsidRPr="00A803C8">
        <w:t xml:space="preserve"> Clausura de la reunión.</w:t>
      </w:r>
    </w:p>
    <w:p w14:paraId="5485BA4A" w14:textId="03C81033" w:rsidR="0004733A" w:rsidRPr="00A803C8" w:rsidRDefault="0004733A" w:rsidP="004D443F">
      <w:pPr>
        <w:pStyle w:val="Sinespaciado"/>
        <w:jc w:val="both"/>
      </w:pPr>
      <w:r w:rsidRPr="00A803C8">
        <w:t>PRESIDENTA DIP. MÓNICA ANGÉLICA ÁLVAREZ NEMER. Pido a quienes estén de acuerdo en que la propuesta que ha comunicado la Secretaría sea aprobada con el carácter de orden del día, se sirva</w:t>
      </w:r>
      <w:r w:rsidR="000E00F2" w:rsidRPr="00A803C8">
        <w:t>n</w:t>
      </w:r>
      <w:r w:rsidRPr="00A803C8">
        <w:t xml:space="preserve"> levantar la mano</w:t>
      </w:r>
      <w:r w:rsidR="000E00F2" w:rsidRPr="00A803C8">
        <w:t>.</w:t>
      </w:r>
      <w:r w:rsidRPr="00A803C8">
        <w:t xml:space="preserve"> ¿En contra</w:t>
      </w:r>
      <w:r w:rsidR="007659A1" w:rsidRPr="00A803C8">
        <w:t>? ¿E</w:t>
      </w:r>
      <w:r w:rsidRPr="00A803C8">
        <w:t>n abstención?</w:t>
      </w:r>
    </w:p>
    <w:p w14:paraId="294896BB" w14:textId="77777777" w:rsidR="0004733A" w:rsidRPr="00A803C8" w:rsidRDefault="0004733A" w:rsidP="004D443F">
      <w:pPr>
        <w:pStyle w:val="Sinespaciado"/>
        <w:jc w:val="both"/>
      </w:pPr>
      <w:r w:rsidRPr="00A803C8">
        <w:t>SECRETARIA DIP. CLAUDIA MORALES ROBLEDO. La propuesta ha sido aprobada por unanimidad de votos.</w:t>
      </w:r>
    </w:p>
    <w:p w14:paraId="60CB4259" w14:textId="77456451" w:rsidR="0004733A" w:rsidRPr="00A803C8" w:rsidRDefault="0004733A" w:rsidP="004D443F">
      <w:pPr>
        <w:pStyle w:val="Sinespaciado"/>
        <w:jc w:val="both"/>
      </w:pPr>
      <w:r w:rsidRPr="00A803C8">
        <w:t xml:space="preserve">PRESIDENTA DIP. MÓNICA ANGÉLICA ÁLVAREZ NEMER. Prosiguiendo con el trámite del punto </w:t>
      </w:r>
      <w:r w:rsidR="00507B7F" w:rsidRPr="00A803C8">
        <w:t>1,</w:t>
      </w:r>
      <w:r w:rsidRPr="00A803C8">
        <w:t xml:space="preserve"> </w:t>
      </w:r>
      <w:r w:rsidR="00507B7F" w:rsidRPr="00A803C8">
        <w:t>c</w:t>
      </w:r>
      <w:r w:rsidRPr="00A803C8">
        <w:t xml:space="preserve">oncluidos los trabajos de análisis y habiendo sido elaborado el dictamen, la Secretaría leerá la introducción, los antecedentes y los resolutivos del dictamen de las iniciativas de Tablas de Valores Unitarios de Suelo y de Construcción </w:t>
      </w:r>
      <w:r w:rsidR="00507B7F" w:rsidRPr="00A803C8">
        <w:t>p</w:t>
      </w:r>
      <w:r w:rsidRPr="00A803C8">
        <w:t xml:space="preserve">ara el año 2024, presentadas por los diferentes ayuntamientos de los municipios del Estado de México. </w:t>
      </w:r>
    </w:p>
    <w:p w14:paraId="70BD35EF" w14:textId="3D6A3553" w:rsidR="0004733A" w:rsidRPr="00A803C8" w:rsidRDefault="0004733A" w:rsidP="004D443F">
      <w:pPr>
        <w:pStyle w:val="Sinespaciado"/>
        <w:ind w:firstLine="720"/>
        <w:jc w:val="both"/>
      </w:pPr>
      <w:r w:rsidRPr="00A803C8">
        <w:t>Adelante, por favor</w:t>
      </w:r>
      <w:r w:rsidR="00A865C8" w:rsidRPr="00A803C8">
        <w:t>,</w:t>
      </w:r>
      <w:r w:rsidR="00A225B3" w:rsidRPr="00A803C8">
        <w:t xml:space="preserve"> </w:t>
      </w:r>
      <w:r w:rsidRPr="00A803C8">
        <w:t>diputada Secretaria.</w:t>
      </w:r>
    </w:p>
    <w:p w14:paraId="25CAF75B" w14:textId="2A553269" w:rsidR="0004733A" w:rsidRPr="00A803C8" w:rsidRDefault="0004733A" w:rsidP="004D443F">
      <w:pPr>
        <w:pStyle w:val="Sinespaciado"/>
        <w:jc w:val="both"/>
      </w:pPr>
      <w:r w:rsidRPr="00A803C8">
        <w:t>SECRETARIA DIP. CLAUDIA MORALES ROBLEDO. Con gusto, diputada President</w:t>
      </w:r>
      <w:r w:rsidR="00507B7F" w:rsidRPr="00A803C8">
        <w:t>a</w:t>
      </w:r>
      <w:r w:rsidRPr="00A803C8">
        <w:t>.</w:t>
      </w:r>
    </w:p>
    <w:p w14:paraId="76801654" w14:textId="3F4CE3EC" w:rsidR="0004733A" w:rsidRPr="00A803C8" w:rsidRDefault="0004733A" w:rsidP="004D443F">
      <w:pPr>
        <w:pStyle w:val="Sinespaciado"/>
        <w:ind w:firstLine="720"/>
        <w:jc w:val="both"/>
      </w:pPr>
      <w:r w:rsidRPr="00A803C8">
        <w:lastRenderedPageBreak/>
        <w:t xml:space="preserve">Dictamen formulado a las iniciativas de Tablas de Valores Unitarios de Suelo y de Construcciones para el Ejercicio Fiscal 2024, presentadas por los </w:t>
      </w:r>
      <w:r w:rsidR="00507B7F" w:rsidRPr="00A803C8">
        <w:t>a</w:t>
      </w:r>
      <w:r w:rsidRPr="00A803C8">
        <w:t xml:space="preserve">yuntamientos de los </w:t>
      </w:r>
      <w:r w:rsidR="00507B7F" w:rsidRPr="00A803C8">
        <w:t>m</w:t>
      </w:r>
      <w:r w:rsidRPr="00A803C8">
        <w:t xml:space="preserve">unicipios del Estado de México. </w:t>
      </w:r>
    </w:p>
    <w:p w14:paraId="2AE57E2B" w14:textId="77777777" w:rsidR="0004733A" w:rsidRPr="00A803C8" w:rsidRDefault="0004733A" w:rsidP="004D443F">
      <w:pPr>
        <w:pStyle w:val="Sinespaciado"/>
        <w:ind w:firstLine="708"/>
      </w:pPr>
      <w:r w:rsidRPr="00A803C8">
        <w:t>HONORABLE ASAMBLEA:</w:t>
      </w:r>
    </w:p>
    <w:p w14:paraId="3EC0DE7C" w14:textId="121C8A31" w:rsidR="00010F10" w:rsidRPr="00A803C8" w:rsidRDefault="0004733A" w:rsidP="004D443F">
      <w:pPr>
        <w:pStyle w:val="Sinespaciado"/>
        <w:ind w:firstLine="720"/>
        <w:jc w:val="both"/>
      </w:pPr>
      <w:r w:rsidRPr="00A803C8">
        <w:t>La Presidencia de la LXI Legislatura remitió a las Comisiones Legislativas de Planeación y Gasto Público, de Finanzas Públicas y de Legislación y Administración Municipal, para su estudio y dictamen</w:t>
      </w:r>
      <w:r w:rsidR="00010F10" w:rsidRPr="00A803C8">
        <w:t>,</w:t>
      </w:r>
      <w:r w:rsidRPr="00A803C8">
        <w:t xml:space="preserve"> las iniciativas de Tablas de Valores Unitarios de Suelo y de Construcciones </w:t>
      </w:r>
      <w:r w:rsidR="00010F10" w:rsidRPr="00A803C8">
        <w:t>p</w:t>
      </w:r>
      <w:r w:rsidRPr="00A803C8">
        <w:t xml:space="preserve">ara el Ejercicio Fiscal 2024, presentadas por los </w:t>
      </w:r>
      <w:r w:rsidR="00010F10" w:rsidRPr="00A803C8">
        <w:t>a</w:t>
      </w:r>
      <w:r w:rsidRPr="00A803C8">
        <w:t xml:space="preserve">yuntamientos </w:t>
      </w:r>
      <w:r w:rsidR="00E43C63" w:rsidRPr="00A803C8">
        <w:t>de</w:t>
      </w:r>
      <w:r w:rsidRPr="00A803C8">
        <w:t xml:space="preserve"> los </w:t>
      </w:r>
      <w:r w:rsidR="00010F10" w:rsidRPr="00A803C8">
        <w:t>m</w:t>
      </w:r>
      <w:r w:rsidRPr="00A803C8">
        <w:t>unicipios del Estado de México</w:t>
      </w:r>
      <w:r w:rsidR="00010F10" w:rsidRPr="00A803C8">
        <w:t>.</w:t>
      </w:r>
    </w:p>
    <w:p w14:paraId="4125EF98" w14:textId="5C0A50BE" w:rsidR="0004733A" w:rsidRPr="00A803C8" w:rsidRDefault="00010F10" w:rsidP="004D443F">
      <w:pPr>
        <w:pStyle w:val="Sinespaciado"/>
        <w:ind w:firstLine="720"/>
        <w:jc w:val="both"/>
      </w:pPr>
      <w:r w:rsidRPr="00A803C8">
        <w:t>S</w:t>
      </w:r>
      <w:r w:rsidR="0004733A" w:rsidRPr="00A803C8">
        <w:t>ustanciado el estudio de las iniciativas y discutido plenamente en las comisiones legislativas, nos permitimos</w:t>
      </w:r>
      <w:r w:rsidRPr="00A803C8">
        <w:t>,</w:t>
      </w:r>
      <w:r w:rsidR="0004733A" w:rsidRPr="00A803C8">
        <w:t xml:space="preserve"> con fundamento en lo dispuesto en los artículos 68, 70, 72 y 82 de la Ley Orgánica del Poder Legislativo del Estado Libre y Soberano de México</w:t>
      </w:r>
      <w:r w:rsidRPr="00A803C8">
        <w:t>,</w:t>
      </w:r>
      <w:r w:rsidR="0004733A" w:rsidRPr="00A803C8">
        <w:t xml:space="preserve"> </w:t>
      </w:r>
      <w:r w:rsidRPr="00A803C8">
        <w:t>e</w:t>
      </w:r>
      <w:r w:rsidR="0004733A" w:rsidRPr="00A803C8">
        <w:t>n relación con lo señalado en los artículos 13 A fracciones II, IV, 29, 70, 73, 75, 78, 79 y 80 del Reglamento del Poder Legislativo del Estado Libre y Soberano de México, emitir el siguiente:</w:t>
      </w:r>
    </w:p>
    <w:p w14:paraId="676567FE" w14:textId="77777777" w:rsidR="0004733A" w:rsidRPr="00A803C8" w:rsidRDefault="0004733A" w:rsidP="004D443F">
      <w:pPr>
        <w:pStyle w:val="Sinespaciado"/>
        <w:jc w:val="center"/>
      </w:pPr>
      <w:r w:rsidRPr="00A803C8">
        <w:t>DICTAMEN</w:t>
      </w:r>
    </w:p>
    <w:p w14:paraId="385369F1" w14:textId="77777777" w:rsidR="0004733A" w:rsidRPr="00A803C8" w:rsidRDefault="0004733A" w:rsidP="004D443F">
      <w:pPr>
        <w:pStyle w:val="Sinespaciado"/>
        <w:ind w:firstLine="708"/>
      </w:pPr>
      <w:r w:rsidRPr="00A803C8">
        <w:t>ANTECEDENTES</w:t>
      </w:r>
    </w:p>
    <w:p w14:paraId="73142740" w14:textId="1864AA27" w:rsidR="0004733A" w:rsidRPr="00A803C8" w:rsidRDefault="0004733A" w:rsidP="004D443F">
      <w:pPr>
        <w:pStyle w:val="Sinespaciado"/>
        <w:ind w:firstLine="708"/>
        <w:jc w:val="both"/>
      </w:pPr>
      <w:r w:rsidRPr="00A803C8">
        <w:t>1.</w:t>
      </w:r>
      <w:r w:rsidR="001C3DF0" w:rsidRPr="00A803C8">
        <w:t xml:space="preserve"> </w:t>
      </w:r>
      <w:r w:rsidRPr="00A803C8">
        <w:t xml:space="preserve">En las sesiones de la LXI Legislatura </w:t>
      </w:r>
      <w:r w:rsidR="001C3DF0" w:rsidRPr="00A803C8">
        <w:t>r</w:t>
      </w:r>
      <w:r w:rsidRPr="00A803C8">
        <w:t>ealizada</w:t>
      </w:r>
      <w:r w:rsidR="001C3DF0" w:rsidRPr="00A803C8">
        <w:t>s</w:t>
      </w:r>
      <w:r w:rsidRPr="00A803C8">
        <w:t xml:space="preserve"> los </w:t>
      </w:r>
      <w:r w:rsidR="001C3DF0" w:rsidRPr="00A803C8">
        <w:t>días</w:t>
      </w:r>
      <w:r w:rsidRPr="00A803C8">
        <w:t xml:space="preserve"> 19 y 26 de septiembre y 17 de octubre del 2023, fueron presentadas las iniciativas  de Tablas de Valores Unitarios de Suelo y de Construcciones para el Ejercicio Fiscal 2024 por los 125 ayuntamientos de los municipios del Estado de México, con fundamento en lo establecido en los artículos 115 fracción IV de la Constitución Política de los Estados Unidos Mexicanos</w:t>
      </w:r>
      <w:r w:rsidR="00D24834" w:rsidRPr="00A803C8">
        <w:t>,</w:t>
      </w:r>
      <w:r w:rsidRPr="00A803C8">
        <w:t xml:space="preserve"> 125 de la Constitución Política del Estado Libre y Soberano de México y 171 y 195 del Código Financiero del Estado de México y Municipios</w:t>
      </w:r>
      <w:r w:rsidR="00D24834" w:rsidRPr="00A803C8">
        <w:t>,</w:t>
      </w:r>
      <w:r w:rsidRPr="00A803C8">
        <w:t xml:space="preserve"> y en las citadas sesiones fueron enviadas a las Comisiones Legislativas de Planeación y Gasto Público, de Finanzas Públicas y de Legislación y Administración Municipal, para su estudio y dictamen. </w:t>
      </w:r>
    </w:p>
    <w:p w14:paraId="37FA39ED" w14:textId="257A4F72" w:rsidR="00742F76" w:rsidRPr="00A803C8" w:rsidRDefault="0004733A" w:rsidP="004D443F">
      <w:pPr>
        <w:pStyle w:val="Sinespaciado"/>
        <w:ind w:firstLine="708"/>
        <w:jc w:val="both"/>
      </w:pPr>
      <w:r w:rsidRPr="00A803C8">
        <w:t>2. En fechas 19 y 26 de septiembre y 17 de octubre del 2023, mediante oficio</w:t>
      </w:r>
      <w:r w:rsidR="00B36856" w:rsidRPr="00A803C8">
        <w:t>,</w:t>
      </w:r>
      <w:r w:rsidRPr="00A803C8">
        <w:t xml:space="preserve"> las Secretarías de la Directiva de la LXI Legislatura hicieron llegar las iniciativas con proyecto de decreto a las </w:t>
      </w:r>
      <w:r w:rsidR="00B36856" w:rsidRPr="00A803C8">
        <w:t>P</w:t>
      </w:r>
      <w:r w:rsidRPr="00A803C8">
        <w:t>residencias de las Comisiones Legislativas de Planeación y Gasto Público</w:t>
      </w:r>
      <w:r w:rsidR="00B36856" w:rsidRPr="00A803C8">
        <w:t>,</w:t>
      </w:r>
      <w:r w:rsidRPr="00A803C8">
        <w:t xml:space="preserve"> de Legislación y Administración Municipal y de Finanzas Públicas</w:t>
      </w:r>
      <w:r w:rsidR="00B36856" w:rsidRPr="00A803C8">
        <w:t>,</w:t>
      </w:r>
      <w:r w:rsidR="0073293C" w:rsidRPr="00A803C8">
        <w:t xml:space="preserve"> </w:t>
      </w:r>
      <w:r w:rsidR="000178C2" w:rsidRPr="00A803C8">
        <w:t xml:space="preserve">y por conducto de los </w:t>
      </w:r>
      <w:r w:rsidR="00B36856" w:rsidRPr="00A803C8">
        <w:t xml:space="preserve">Secretarios Técnicos </w:t>
      </w:r>
      <w:r w:rsidR="000178C2" w:rsidRPr="00A803C8">
        <w:t xml:space="preserve">de las </w:t>
      </w:r>
      <w:r w:rsidR="00B36856" w:rsidRPr="00A803C8">
        <w:t>comisiones legislativas</w:t>
      </w:r>
      <w:r w:rsidR="000178C2" w:rsidRPr="00A803C8">
        <w:t xml:space="preserve"> se hizo llegar copia íntegra de las iniciativas con proyecto de decreto a cada integrante de las Comisiones Legislativas de Planeación y Gasto Publico</w:t>
      </w:r>
      <w:r w:rsidR="00B36856" w:rsidRPr="00A803C8">
        <w:t>,</w:t>
      </w:r>
      <w:r w:rsidR="000178C2" w:rsidRPr="00A803C8">
        <w:t xml:space="preserve"> de Legislación y Administración Municipal y de Finanzas P</w:t>
      </w:r>
      <w:r w:rsidR="00DD079E" w:rsidRPr="00A803C8">
        <w:t>ú</w:t>
      </w:r>
      <w:r w:rsidR="000178C2" w:rsidRPr="00A803C8">
        <w:t>blicas</w:t>
      </w:r>
      <w:r w:rsidR="00742F76" w:rsidRPr="00A803C8">
        <w:t>.</w:t>
      </w:r>
    </w:p>
    <w:p w14:paraId="6732C73F" w14:textId="2A5E84EE" w:rsidR="000178C2" w:rsidRPr="00A803C8" w:rsidRDefault="00742F76" w:rsidP="004D443F">
      <w:pPr>
        <w:pStyle w:val="Sinespaciado"/>
        <w:ind w:firstLine="708"/>
        <w:jc w:val="both"/>
      </w:pPr>
      <w:r w:rsidRPr="00A803C8">
        <w:t>L</w:t>
      </w:r>
      <w:r w:rsidR="000178C2" w:rsidRPr="00A803C8">
        <w:t>os días 8, 14, y 24 de noviembre de 2023, las Comisiones Legislativas de Planeación y Gasto Publico</w:t>
      </w:r>
      <w:r w:rsidRPr="00A803C8">
        <w:t>,</w:t>
      </w:r>
      <w:r w:rsidR="000178C2" w:rsidRPr="00A803C8">
        <w:t xml:space="preserve"> </w:t>
      </w:r>
      <w:r w:rsidRPr="00A803C8">
        <w:t>d</w:t>
      </w:r>
      <w:r w:rsidR="000178C2" w:rsidRPr="00A803C8">
        <w:t>e Legislación y Administración Municipal y de Finanzas P</w:t>
      </w:r>
      <w:r w:rsidR="007A0C41" w:rsidRPr="00A803C8">
        <w:t>ú</w:t>
      </w:r>
      <w:r w:rsidR="000178C2" w:rsidRPr="00A803C8">
        <w:t>blicas celebraron reuniones de análisis</w:t>
      </w:r>
      <w:r w:rsidRPr="00A803C8">
        <w:t>. C</w:t>
      </w:r>
      <w:r w:rsidR="000178C2" w:rsidRPr="00A803C8">
        <w:t xml:space="preserve">abe destacar que durante los trabajos de estudio y dictaminación se contó con la presencia y colaboración del </w:t>
      </w:r>
      <w:r w:rsidRPr="00A803C8">
        <w:t xml:space="preserve">Director General </w:t>
      </w:r>
      <w:r w:rsidR="000178C2" w:rsidRPr="00A803C8">
        <w:t>del Instituto de Información e Investigación Geográfica, Estadística y Catastral del Estado de México</w:t>
      </w:r>
      <w:r w:rsidRPr="00A803C8">
        <w:t>,</w:t>
      </w:r>
      <w:r w:rsidR="000178C2" w:rsidRPr="00A803C8">
        <w:t xml:space="preserve"> IGECEM</w:t>
      </w:r>
      <w:r w:rsidRPr="00A803C8">
        <w:t xml:space="preserve">, </w:t>
      </w:r>
      <w:r w:rsidR="000178C2" w:rsidRPr="00A803C8">
        <w:t xml:space="preserve">y del Director de Catastro del propio instituto, quienes complementaron la información y favorecieron el desarrollo de los trabajos. </w:t>
      </w:r>
    </w:p>
    <w:p w14:paraId="2212A59D" w14:textId="7F8EF9BC" w:rsidR="000178C2" w:rsidRPr="00A803C8" w:rsidRDefault="000178C2" w:rsidP="004D443F">
      <w:pPr>
        <w:pStyle w:val="Sinespaciado"/>
        <w:jc w:val="both"/>
      </w:pPr>
      <w:r w:rsidRPr="00A803C8">
        <w:t xml:space="preserve">3. En reunión de las </w:t>
      </w:r>
      <w:r w:rsidR="00A67F79" w:rsidRPr="00A803C8">
        <w:t xml:space="preserve">comisiones legislativas </w:t>
      </w:r>
      <w:r w:rsidRPr="00A803C8">
        <w:t>celebrada el 14 de noviembre del 2023, con apego al Código Financiero del Estado de México y Municipios y a las prácticas y usos parlamentarios, fue aprobada la metodología de estudio y dictaminación de las iniciativas</w:t>
      </w:r>
      <w:r w:rsidR="00403EDE" w:rsidRPr="00A803C8">
        <w:t>,</w:t>
      </w:r>
      <w:r w:rsidRPr="00A803C8">
        <w:t xml:space="preserve"> conforme al tenor siguiente:</w:t>
      </w:r>
    </w:p>
    <w:p w14:paraId="406836D3" w14:textId="2D101BF6" w:rsidR="000178C2" w:rsidRPr="00A803C8" w:rsidRDefault="000178C2" w:rsidP="004D443F">
      <w:pPr>
        <w:pStyle w:val="Sinespaciado"/>
        <w:jc w:val="both"/>
      </w:pPr>
      <w:r w:rsidRPr="00A803C8">
        <w:tab/>
        <w:t>3.1 Solicitar, con fundamento en el artículo 17 del Reglamento del Poder Legislativo del Estado Libre y Soberano de México, a través del Presidente de la Junta de Coordinación Política, la presencia del Director General del Instituto de Información e Investigación Geográfica, Estadística y Catastral del Estado de México</w:t>
      </w:r>
      <w:r w:rsidR="0067629D" w:rsidRPr="00A803C8">
        <w:t>,</w:t>
      </w:r>
      <w:r w:rsidRPr="00A803C8">
        <w:t xml:space="preserve"> IGECEM, y </w:t>
      </w:r>
      <w:r w:rsidR="0067629D" w:rsidRPr="00A803C8">
        <w:t>d</w:t>
      </w:r>
      <w:r w:rsidRPr="00A803C8">
        <w:t>el Director de Catastro del propio instituto, con el propósito de</w:t>
      </w:r>
      <w:r w:rsidR="0067629D" w:rsidRPr="00A803C8">
        <w:t xml:space="preserve"> que, de</w:t>
      </w:r>
      <w:r w:rsidRPr="00A803C8">
        <w:t xml:space="preserve"> viva voz</w:t>
      </w:r>
      <w:r w:rsidR="0067629D" w:rsidRPr="00A803C8">
        <w:t>,</w:t>
      </w:r>
      <w:r w:rsidRPr="00A803C8">
        <w:t xml:space="preserve"> den a conocer el procedimiento técnico dispuesto en la ley y seguido para la integración de las iniciativas de </w:t>
      </w:r>
      <w:r w:rsidR="00817775" w:rsidRPr="00A803C8">
        <w:t>T</w:t>
      </w:r>
      <w:r w:rsidRPr="00A803C8">
        <w:t xml:space="preserve">ablas de </w:t>
      </w:r>
      <w:r w:rsidR="00817775" w:rsidRPr="00A803C8">
        <w:t xml:space="preserve">Valores Unitarios </w:t>
      </w:r>
      <w:r w:rsidRPr="00A803C8">
        <w:t xml:space="preserve">de </w:t>
      </w:r>
      <w:r w:rsidR="00817775" w:rsidRPr="00A803C8">
        <w:t>S</w:t>
      </w:r>
      <w:r w:rsidRPr="00A803C8">
        <w:t xml:space="preserve">uelo y </w:t>
      </w:r>
      <w:r w:rsidR="00817775" w:rsidRPr="00A803C8">
        <w:lastRenderedPageBreak/>
        <w:t>C</w:t>
      </w:r>
      <w:r w:rsidRPr="00A803C8">
        <w:t>onstrucciones, así como los resultados de la revisión técnica de los proyectos de Tabla</w:t>
      </w:r>
      <w:r w:rsidR="00817775" w:rsidRPr="00A803C8">
        <w:t>s</w:t>
      </w:r>
      <w:r w:rsidRPr="00A803C8">
        <w:t xml:space="preserve"> de </w:t>
      </w:r>
      <w:r w:rsidR="00817775" w:rsidRPr="00A803C8">
        <w:t xml:space="preserve">Valores Unitarios </w:t>
      </w:r>
      <w:r w:rsidRPr="00A803C8">
        <w:t xml:space="preserve">de </w:t>
      </w:r>
      <w:r w:rsidR="00817775" w:rsidRPr="00A803C8">
        <w:t>S</w:t>
      </w:r>
      <w:r w:rsidRPr="00A803C8">
        <w:t xml:space="preserve">uelo y </w:t>
      </w:r>
      <w:r w:rsidR="00817775" w:rsidRPr="00A803C8">
        <w:t>C</w:t>
      </w:r>
      <w:r w:rsidRPr="00A803C8">
        <w:t xml:space="preserve">onstrucciones. </w:t>
      </w:r>
    </w:p>
    <w:p w14:paraId="790C1EBB" w14:textId="59EDC369" w:rsidR="000178C2" w:rsidRPr="00A803C8" w:rsidRDefault="000178C2" w:rsidP="004D443F">
      <w:pPr>
        <w:pStyle w:val="Sinespaciado"/>
        <w:jc w:val="both"/>
      </w:pPr>
      <w:r w:rsidRPr="00A803C8">
        <w:tab/>
        <w:t xml:space="preserve">3.2 Revisar las iniciativas y separar aquellas cuyas propuestas sean coincidentes técnicamente con las revisadas por el IGECEM de las que presentan alguna problemática, ya sea de carácter formal o técnico, y abocarse a la revisión de cada una de </w:t>
      </w:r>
      <w:r w:rsidR="00353F8F" w:rsidRPr="00A803C8">
        <w:t>e</w:t>
      </w:r>
      <w:r w:rsidRPr="00A803C8">
        <w:t>stas, con la finalidad de que conjuntamente con los municipios interesados y el IGECEM</w:t>
      </w:r>
      <w:r w:rsidR="00353F8F" w:rsidRPr="00A803C8">
        <w:t xml:space="preserve"> </w:t>
      </w:r>
      <w:r w:rsidRPr="00A803C8">
        <w:t>se revisen y aclaren o</w:t>
      </w:r>
      <w:r w:rsidR="00353F8F" w:rsidRPr="00A803C8">
        <w:t>,</w:t>
      </w:r>
      <w:r w:rsidRPr="00A803C8">
        <w:t xml:space="preserve"> en su caso, se modifiquen. </w:t>
      </w:r>
    </w:p>
    <w:p w14:paraId="6103E338" w14:textId="0C117834" w:rsidR="000178C2" w:rsidRPr="00A803C8" w:rsidRDefault="000178C2" w:rsidP="004D443F">
      <w:pPr>
        <w:pStyle w:val="Sinespaciado"/>
        <w:jc w:val="both"/>
      </w:pPr>
      <w:r w:rsidRPr="00A803C8">
        <w:tab/>
        <w:t>3.3 Discutir y aprobar las iniciativas coincidentes con la revisión técnica en razón de que no presenta</w:t>
      </w:r>
      <w:r w:rsidR="00353F8F" w:rsidRPr="00A803C8">
        <w:t>n</w:t>
      </w:r>
      <w:r w:rsidRPr="00A803C8">
        <w:t xml:space="preserve"> problemática alguna. </w:t>
      </w:r>
    </w:p>
    <w:p w14:paraId="6D30BBC6" w14:textId="77777777" w:rsidR="000178C2" w:rsidRPr="00A803C8" w:rsidRDefault="000178C2" w:rsidP="004D443F">
      <w:pPr>
        <w:pStyle w:val="Sinespaciado"/>
        <w:jc w:val="both"/>
      </w:pPr>
      <w:r w:rsidRPr="00A803C8">
        <w:tab/>
        <w:t xml:space="preserve">3.4 Revisar de manera particular las iniciativas que presentaron problemática y, en su caso, hacer las correcciones procedentes y discutirlas y aprobarlas. </w:t>
      </w:r>
    </w:p>
    <w:p w14:paraId="01A0925F" w14:textId="77777777" w:rsidR="000178C2" w:rsidRPr="00A803C8" w:rsidRDefault="000178C2" w:rsidP="004D443F">
      <w:pPr>
        <w:pStyle w:val="Sinespaciado"/>
        <w:jc w:val="both"/>
      </w:pPr>
      <w:r w:rsidRPr="00A803C8">
        <w:tab/>
        <w:t xml:space="preserve">3.5 Realizar el estudio conjunto de las iniciativas y formular un solo dictamen y un proyecto de decreto que contengan el estudio desarrollado al interior de las dos comisiones legislativas. </w:t>
      </w:r>
    </w:p>
    <w:p w14:paraId="081BE84F" w14:textId="77777777" w:rsidR="000178C2" w:rsidRPr="00A803C8" w:rsidRDefault="000178C2" w:rsidP="004D443F">
      <w:pPr>
        <w:pStyle w:val="Sinespaciado"/>
        <w:jc w:val="both"/>
      </w:pPr>
      <w:r w:rsidRPr="00A803C8">
        <w:tab/>
        <w:t>3.6 Integrar tres grupos para favorecer los trabajos de estudio y dictaminación en los términos siguientes:</w:t>
      </w:r>
    </w:p>
    <w:p w14:paraId="31ABCF1B" w14:textId="77777777" w:rsidR="000178C2" w:rsidRPr="00A803C8" w:rsidRDefault="000178C2" w:rsidP="004D443F">
      <w:pPr>
        <w:pStyle w:val="Sinespaciado"/>
        <w:jc w:val="both"/>
      </w:pPr>
      <w:r w:rsidRPr="00A803C8">
        <w:tab/>
        <w:t xml:space="preserve">Municipios cuya iniciativa es coincidente con la revisión y opinión técnica del IGECEM. </w:t>
      </w:r>
    </w:p>
    <w:p w14:paraId="27350AD3" w14:textId="37B20B6B" w:rsidR="000178C2" w:rsidRPr="00A803C8" w:rsidRDefault="000178C2" w:rsidP="004D443F">
      <w:pPr>
        <w:pStyle w:val="Sinespaciado"/>
        <w:jc w:val="both"/>
      </w:pPr>
      <w:r w:rsidRPr="00A803C8">
        <w:tab/>
        <w:t>Municipios que no presentaron la documentación idónea</w:t>
      </w:r>
      <w:r w:rsidR="002E64F8" w:rsidRPr="00A803C8">
        <w:t>,</w:t>
      </w:r>
      <w:r w:rsidRPr="00A803C8">
        <w:t xml:space="preserve"> que impide determinar si existe o no coincidencia con la revisión y opinión técnica del IGECEM.</w:t>
      </w:r>
    </w:p>
    <w:p w14:paraId="38ED11D7" w14:textId="20DF4BFF" w:rsidR="000178C2" w:rsidRPr="00A803C8" w:rsidRDefault="000178C2" w:rsidP="004D443F">
      <w:pPr>
        <w:pStyle w:val="Sinespaciado"/>
        <w:jc w:val="both"/>
      </w:pPr>
      <w:r w:rsidRPr="00A803C8">
        <w:tab/>
        <w:t xml:space="preserve">Municipios cuya iniciativa no es concordante con la revisión </w:t>
      </w:r>
      <w:r w:rsidR="002E64F8" w:rsidRPr="00A803C8">
        <w:t>y</w:t>
      </w:r>
      <w:r w:rsidRPr="00A803C8">
        <w:t xml:space="preserve"> opinión técnica del IGECEM.</w:t>
      </w:r>
    </w:p>
    <w:p w14:paraId="48296035" w14:textId="5D729A00" w:rsidR="007256DB" w:rsidRPr="00A803C8" w:rsidRDefault="000178C2" w:rsidP="004D443F">
      <w:pPr>
        <w:pStyle w:val="Sinespaciado"/>
        <w:ind w:firstLine="708"/>
        <w:jc w:val="both"/>
      </w:pPr>
      <w:r w:rsidRPr="00A803C8">
        <w:t xml:space="preserve">4. Con sujeción a lo preceptuado en los artículos 171 y 195 del Código Financiero del Estado de México y Municipios, quienes formamos las </w:t>
      </w:r>
      <w:r w:rsidR="002E64F8" w:rsidRPr="00A803C8">
        <w:t xml:space="preserve">comisiones legislativas unidas </w:t>
      </w:r>
      <w:r w:rsidRPr="00A803C8">
        <w:t xml:space="preserve">llevamos a cabo la revisión del procedimiento seguido en la integración de las iniciativas de </w:t>
      </w:r>
      <w:r w:rsidR="002E64F8" w:rsidRPr="00A803C8">
        <w:t>T</w:t>
      </w:r>
      <w:r w:rsidRPr="00A803C8">
        <w:t xml:space="preserve">ablas de </w:t>
      </w:r>
      <w:r w:rsidR="002E64F8" w:rsidRPr="00A803C8">
        <w:t>Valores Unitarios</w:t>
      </w:r>
      <w:r w:rsidRPr="00A803C8">
        <w:t xml:space="preserve"> de </w:t>
      </w:r>
      <w:r w:rsidR="002E64F8" w:rsidRPr="00A803C8">
        <w:t>S</w:t>
      </w:r>
      <w:r w:rsidRPr="00A803C8">
        <w:t xml:space="preserve">uelo y de </w:t>
      </w:r>
      <w:r w:rsidR="002E64F8" w:rsidRPr="00A803C8">
        <w:t>C</w:t>
      </w:r>
      <w:r w:rsidRPr="00A803C8">
        <w:t>onstrucciones para el año 2024 por cada municipio</w:t>
      </w:r>
      <w:r w:rsidR="007256DB" w:rsidRPr="00A803C8">
        <w:t>.</w:t>
      </w:r>
    </w:p>
    <w:p w14:paraId="7937D8E3" w14:textId="77777777" w:rsidR="007256DB" w:rsidRPr="00A803C8" w:rsidRDefault="000178C2" w:rsidP="004D443F">
      <w:pPr>
        <w:pStyle w:val="Sinespaciado"/>
        <w:jc w:val="both"/>
      </w:pPr>
      <w:r w:rsidRPr="00A803C8">
        <w:t>5. Como resultado de los trabajos de revisión técnica de las iniciativas y de la información correspondiente, destacamos que ocho municipios ratificaron los valores unitarios de suelo vigentes en el 2023</w:t>
      </w:r>
      <w:r w:rsidR="007256DB" w:rsidRPr="00A803C8">
        <w:t>,</w:t>
      </w:r>
      <w:r w:rsidRPr="00A803C8">
        <w:t xml:space="preserve"> conforme a la tabla siguiente:</w:t>
      </w:r>
    </w:p>
    <w:p w14:paraId="678E7F66" w14:textId="77777777" w:rsidR="00103E65" w:rsidRPr="00A803C8" w:rsidRDefault="000178C2" w:rsidP="004D443F">
      <w:pPr>
        <w:pStyle w:val="Sinespaciado"/>
        <w:ind w:firstLine="708"/>
        <w:jc w:val="both"/>
      </w:pPr>
      <w:r w:rsidRPr="00A803C8">
        <w:t>A</w:t>
      </w:r>
      <w:r w:rsidR="00DD2B8A" w:rsidRPr="00A803C8">
        <w:t>c</w:t>
      </w:r>
      <w:r w:rsidRPr="00A803C8">
        <w:t>olman Almoloya de</w:t>
      </w:r>
      <w:r w:rsidR="00DD2B8A" w:rsidRPr="00A803C8">
        <w:t xml:space="preserve"> Alquisiras, </w:t>
      </w:r>
      <w:r w:rsidR="00CB3597" w:rsidRPr="00A803C8">
        <w:t>Cuautitlán, Huehuetoca, Melchor Ocampo, Ocuilan, Tezoyuca, Toluca</w:t>
      </w:r>
      <w:r w:rsidR="00103E65" w:rsidRPr="00A803C8">
        <w:t>.</w:t>
      </w:r>
    </w:p>
    <w:p w14:paraId="0DCA9979" w14:textId="61B13D6E" w:rsidR="00CB3597" w:rsidRPr="00A803C8" w:rsidRDefault="00CB3597" w:rsidP="004D443F">
      <w:pPr>
        <w:pStyle w:val="Sinespaciado"/>
        <w:ind w:firstLine="708"/>
        <w:jc w:val="both"/>
      </w:pPr>
      <w:r w:rsidRPr="00A803C8">
        <w:t>115 municipios se ubican en el rango de actualización porcentual de 0.1 al 10%, de acuerdo con la tabla que se anexa.</w:t>
      </w:r>
    </w:p>
    <w:p w14:paraId="306E70BA" w14:textId="49892499" w:rsidR="00CB3597" w:rsidRPr="00A803C8" w:rsidRDefault="00CB3597" w:rsidP="004D443F">
      <w:pPr>
        <w:pStyle w:val="Sinespaciado"/>
        <w:jc w:val="both"/>
      </w:pPr>
      <w:r w:rsidRPr="00A803C8">
        <w:tab/>
      </w:r>
      <w:r w:rsidR="00560175" w:rsidRPr="00A803C8">
        <w:t>Un</w:t>
      </w:r>
      <w:r w:rsidRPr="00A803C8">
        <w:t xml:space="preserve"> </w:t>
      </w:r>
      <w:r w:rsidR="00560175" w:rsidRPr="00A803C8">
        <w:t>m</w:t>
      </w:r>
      <w:r w:rsidRPr="00A803C8">
        <w:t>unicipio en el rango de actualización de 10.01 al 20%</w:t>
      </w:r>
      <w:r w:rsidR="00103E65" w:rsidRPr="00A803C8">
        <w:t>,</w:t>
      </w:r>
      <w:r w:rsidRPr="00A803C8">
        <w:t xml:space="preserve"> de acuerdo con la tabla siguiente: Calimaya</w:t>
      </w:r>
      <w:r w:rsidR="00103E65" w:rsidRPr="00A803C8">
        <w:t>,</w:t>
      </w:r>
      <w:r w:rsidRPr="00A803C8">
        <w:t xml:space="preserve"> 17.31.</w:t>
      </w:r>
    </w:p>
    <w:p w14:paraId="17E76B23" w14:textId="2ED74635" w:rsidR="00CB3597" w:rsidRPr="00A803C8" w:rsidRDefault="00CB3597" w:rsidP="004D443F">
      <w:pPr>
        <w:pStyle w:val="Sinespaciado"/>
        <w:jc w:val="both"/>
      </w:pPr>
      <w:r w:rsidRPr="00A803C8">
        <w:tab/>
      </w:r>
      <w:r w:rsidR="00F0148F" w:rsidRPr="00A803C8">
        <w:t>Un</w:t>
      </w:r>
      <w:r w:rsidRPr="00A803C8">
        <w:t xml:space="preserve"> </w:t>
      </w:r>
      <w:r w:rsidR="00F0148F" w:rsidRPr="00A803C8">
        <w:t>m</w:t>
      </w:r>
      <w:r w:rsidRPr="00A803C8">
        <w:t>unicipio en el rango de actualización de 20.01% en adelante</w:t>
      </w:r>
      <w:r w:rsidR="00103E65" w:rsidRPr="00A803C8">
        <w:t>,</w:t>
      </w:r>
      <w:r w:rsidRPr="00A803C8">
        <w:t xml:space="preserve"> de acuerdo con la tabla siguiente: Apaxco</w:t>
      </w:r>
      <w:r w:rsidR="00103E65" w:rsidRPr="00A803C8">
        <w:t>,</w:t>
      </w:r>
      <w:r w:rsidRPr="00A803C8">
        <w:t xml:space="preserve"> 30.25.</w:t>
      </w:r>
    </w:p>
    <w:p w14:paraId="2405CFD8" w14:textId="25514B43" w:rsidR="00CB3597" w:rsidRPr="00A803C8" w:rsidRDefault="00CB3597" w:rsidP="004D443F">
      <w:pPr>
        <w:pStyle w:val="Sinespaciado"/>
        <w:jc w:val="both"/>
      </w:pPr>
      <w:r w:rsidRPr="00A803C8">
        <w:tab/>
        <w:t>La metodología utilizada para calcular el porcentaje de actualización de los valores unitarios de suelo de los municipios se determinó mediante la relación de proporcionalidad entre el promedio de la sumatoria de los valores de las áreas homogéneas vigentes durante el ejercicio fiscal 2023 y presupuestos para el ejercicio 2024.</w:t>
      </w:r>
    </w:p>
    <w:p w14:paraId="0E0358CE" w14:textId="642DF3AD" w:rsidR="00CB3597" w:rsidRPr="00A803C8" w:rsidRDefault="00CB3597" w:rsidP="004D443F">
      <w:pPr>
        <w:pStyle w:val="Sinespaciado"/>
        <w:jc w:val="both"/>
      </w:pPr>
      <w:r w:rsidRPr="00A803C8">
        <w:t>6. Por lo que hace a las Tablas de Valores Unitarios de Construcción para el Ejercicio Fiscal 2024, nos permitimos destacar</w:t>
      </w:r>
      <w:r w:rsidR="00D77811" w:rsidRPr="00A803C8">
        <w:t>:</w:t>
      </w:r>
      <w:r w:rsidRPr="00A803C8">
        <w:t xml:space="preserve"> tipologías habitacionales</w:t>
      </w:r>
      <w:r w:rsidR="00DE5458" w:rsidRPr="00A803C8">
        <w:t>,</w:t>
      </w:r>
      <w:r w:rsidRPr="00A803C8">
        <w:t xml:space="preserve"> 2.61</w:t>
      </w:r>
      <w:r w:rsidR="00DE5458" w:rsidRPr="00A803C8">
        <w:t>;</w:t>
      </w:r>
      <w:r w:rsidRPr="00A803C8">
        <w:t xml:space="preserve"> comerciales</w:t>
      </w:r>
      <w:r w:rsidR="00DE5458" w:rsidRPr="00A803C8">
        <w:t>,</w:t>
      </w:r>
      <w:r w:rsidRPr="00A803C8">
        <w:t xml:space="preserve"> 3.73</w:t>
      </w:r>
      <w:r w:rsidR="00DE5458" w:rsidRPr="00A803C8">
        <w:t>;</w:t>
      </w:r>
      <w:r w:rsidRPr="00A803C8">
        <w:t xml:space="preserve"> industriales</w:t>
      </w:r>
      <w:r w:rsidR="00DE5458" w:rsidRPr="00A803C8">
        <w:t>,</w:t>
      </w:r>
      <w:r w:rsidRPr="00A803C8">
        <w:t xml:space="preserve"> 1.48</w:t>
      </w:r>
      <w:r w:rsidR="00DE5458" w:rsidRPr="00A803C8">
        <w:t>;</w:t>
      </w:r>
      <w:r w:rsidRPr="00A803C8">
        <w:t xml:space="preserve"> equipamiento</w:t>
      </w:r>
      <w:r w:rsidR="00DE5458" w:rsidRPr="00A803C8">
        <w:t>,</w:t>
      </w:r>
      <w:r w:rsidRPr="00A803C8">
        <w:t xml:space="preserve"> 4.74</w:t>
      </w:r>
      <w:r w:rsidR="00DE5458" w:rsidRPr="00A803C8">
        <w:t>;</w:t>
      </w:r>
      <w:r w:rsidRPr="00A803C8">
        <w:t xml:space="preserve"> especiales</w:t>
      </w:r>
      <w:r w:rsidR="00DE5458" w:rsidRPr="00A803C8">
        <w:t>,</w:t>
      </w:r>
      <w:r w:rsidRPr="00A803C8">
        <w:t xml:space="preserve"> 2.71</w:t>
      </w:r>
      <w:r w:rsidR="00DE5458" w:rsidRPr="00A803C8">
        <w:t>.</w:t>
      </w:r>
      <w:r w:rsidRPr="00A803C8">
        <w:t xml:space="preserve"> </w:t>
      </w:r>
      <w:r w:rsidR="00DE5458" w:rsidRPr="00A803C8">
        <w:t>P</w:t>
      </w:r>
      <w:r w:rsidRPr="00A803C8">
        <w:t>romedio general</w:t>
      </w:r>
      <w:r w:rsidR="00DE5458" w:rsidRPr="00A803C8">
        <w:t>,</w:t>
      </w:r>
      <w:r w:rsidRPr="00A803C8">
        <w:t xml:space="preserve"> 3.05.</w:t>
      </w:r>
    </w:p>
    <w:p w14:paraId="31728751" w14:textId="2DAD330D" w:rsidR="00CB3597" w:rsidRPr="00A803C8" w:rsidRDefault="00CB3597" w:rsidP="004D443F">
      <w:pPr>
        <w:pStyle w:val="Sinespaciado"/>
        <w:jc w:val="both"/>
      </w:pPr>
      <w:r w:rsidRPr="00A803C8">
        <w:tab/>
        <w:t xml:space="preserve">Dejamos constancia en este dictamen de que la mayoría de los ayuntamientos de los municipios de la </w:t>
      </w:r>
      <w:r w:rsidR="00E43C63" w:rsidRPr="00A803C8">
        <w:t>E</w:t>
      </w:r>
      <w:r w:rsidRPr="00A803C8">
        <w:t>ntidad justificaron las propuestas y acreditaron los soportes técnicos correspondientes</w:t>
      </w:r>
      <w:r w:rsidR="00677756" w:rsidRPr="00A803C8">
        <w:t>,</w:t>
      </w:r>
      <w:r w:rsidRPr="00A803C8">
        <w:t xml:space="preserve"> de acuerdo con el Código Financiero del Estado de México y Municipios.</w:t>
      </w:r>
    </w:p>
    <w:p w14:paraId="11BDF5E9" w14:textId="23638D93" w:rsidR="00CB3597" w:rsidRPr="00A803C8" w:rsidRDefault="00CB3597" w:rsidP="004D443F">
      <w:pPr>
        <w:pStyle w:val="Sinespaciado"/>
        <w:jc w:val="both"/>
      </w:pPr>
      <w:r w:rsidRPr="00A803C8">
        <w:t>7. Conforme al estudio realizado</w:t>
      </w:r>
      <w:r w:rsidR="00677756" w:rsidRPr="00A803C8">
        <w:t>,</w:t>
      </w:r>
      <w:r w:rsidRPr="00A803C8">
        <w:t xml:space="preserve"> son de aprobarse las iniciativas de Tablas de Valores Unitarios de Suelo y de Construcciones para el Ejercicio Fiscal 2024 de los 125 municipios del Estado de México, conforme al presente dictamen y proyecto de decreto respectivo.</w:t>
      </w:r>
    </w:p>
    <w:p w14:paraId="7392A587" w14:textId="7757F8DC" w:rsidR="00FA1CFD" w:rsidRPr="00A803C8" w:rsidRDefault="00CB3597" w:rsidP="004D443F">
      <w:pPr>
        <w:pStyle w:val="Sinespaciado"/>
        <w:jc w:val="both"/>
      </w:pPr>
      <w:r w:rsidRPr="00A803C8">
        <w:lastRenderedPageBreak/>
        <w:tab/>
        <w:t xml:space="preserve">Por otra parte, estimando que en la opinión técnica del IGECEM respecto del proyecto de actualización de valores unitarios de suelo es no procedente técnicamente para </w:t>
      </w:r>
      <w:r w:rsidR="00677756" w:rsidRPr="00A803C8">
        <w:t>dos</w:t>
      </w:r>
      <w:r w:rsidRPr="00A803C8">
        <w:t xml:space="preserve"> municipios de la </w:t>
      </w:r>
      <w:r w:rsidR="00FA1CFD" w:rsidRPr="00A803C8">
        <w:t>E</w:t>
      </w:r>
      <w:r w:rsidRPr="00A803C8">
        <w:t>ntidad</w:t>
      </w:r>
      <w:r w:rsidR="00FA1CFD" w:rsidRPr="00A803C8">
        <w:t>, s</w:t>
      </w:r>
      <w:r w:rsidRPr="00A803C8">
        <w:t xml:space="preserve">e exhorta a los </w:t>
      </w:r>
      <w:r w:rsidR="00FA1CFD" w:rsidRPr="00A803C8">
        <w:t>m</w:t>
      </w:r>
      <w:r w:rsidRPr="00A803C8">
        <w:t xml:space="preserve">unicipios de Ocuilan y Apaxco </w:t>
      </w:r>
      <w:r w:rsidR="00FA1CFD" w:rsidRPr="00A803C8">
        <w:t xml:space="preserve">a </w:t>
      </w:r>
      <w:r w:rsidRPr="00A803C8">
        <w:t xml:space="preserve">apegarse a los lineamientos establecidos en el apartado quinto del </w:t>
      </w:r>
      <w:r w:rsidR="00FA1CFD" w:rsidRPr="00A803C8">
        <w:t>M</w:t>
      </w:r>
      <w:r w:rsidRPr="00A803C8">
        <w:t xml:space="preserve">anual </w:t>
      </w:r>
      <w:r w:rsidR="00FA1CFD" w:rsidRPr="00A803C8">
        <w:t>C</w:t>
      </w:r>
      <w:r w:rsidRPr="00A803C8">
        <w:t>atastral del Estado de México</w:t>
      </w:r>
      <w:r w:rsidR="00062339" w:rsidRPr="00A803C8">
        <w:t>,</w:t>
      </w:r>
      <w:r w:rsidRPr="00A803C8">
        <w:t xml:space="preserve"> referente a la metodología establecida para sustentar técnicamente las actualizaciones de las Tablas de Valores Unitarios de Suelo y Construcción</w:t>
      </w:r>
      <w:r w:rsidR="00FA1CFD" w:rsidRPr="00A803C8">
        <w:t>.</w:t>
      </w:r>
    </w:p>
    <w:p w14:paraId="057BE70E" w14:textId="4D295823" w:rsidR="00CB3597" w:rsidRPr="00A803C8" w:rsidRDefault="00FA1CFD" w:rsidP="004D443F">
      <w:pPr>
        <w:pStyle w:val="Sinespaciado"/>
        <w:ind w:firstLine="708"/>
        <w:jc w:val="both"/>
      </w:pPr>
      <w:r w:rsidRPr="00A803C8">
        <w:t>A</w:t>
      </w:r>
      <w:r w:rsidR="00CB3597" w:rsidRPr="00A803C8">
        <w:t xml:space="preserve">simismo, exhortamos a los 125 municipios de la </w:t>
      </w:r>
      <w:r w:rsidR="0058392A" w:rsidRPr="00A803C8">
        <w:t>E</w:t>
      </w:r>
      <w:r w:rsidR="00CB3597" w:rsidRPr="00A803C8">
        <w:t>ntidad</w:t>
      </w:r>
      <w:r w:rsidR="0058392A" w:rsidRPr="00A803C8">
        <w:t xml:space="preserve"> a</w:t>
      </w:r>
      <w:r w:rsidR="00CB3597" w:rsidRPr="00A803C8">
        <w:t xml:space="preserve"> realizar las acciones pertinentes para </w:t>
      </w:r>
      <w:r w:rsidR="0058392A" w:rsidRPr="00A803C8">
        <w:t>hacer</w:t>
      </w:r>
      <w:r w:rsidR="00CB3597" w:rsidRPr="00A803C8">
        <w:t xml:space="preserve"> más eficiente la recaudación del impuesto predial.</w:t>
      </w:r>
    </w:p>
    <w:p w14:paraId="7D5BC33F" w14:textId="77777777" w:rsidR="00CB3597" w:rsidRPr="00A803C8" w:rsidRDefault="00CB3597" w:rsidP="004D443F">
      <w:pPr>
        <w:pStyle w:val="Sinespaciado"/>
        <w:jc w:val="both"/>
      </w:pPr>
      <w:r w:rsidRPr="00A803C8">
        <w:tab/>
        <w:t>Se anexa el proyecto de decreto para los efectos procedentes.</w:t>
      </w:r>
    </w:p>
    <w:p w14:paraId="445E4CCF" w14:textId="77777777" w:rsidR="00CB3597" w:rsidRPr="00A803C8" w:rsidRDefault="00CB3597" w:rsidP="004D443F">
      <w:pPr>
        <w:pStyle w:val="Sinespaciado"/>
        <w:jc w:val="center"/>
      </w:pPr>
      <w:r w:rsidRPr="00A803C8">
        <w:t>RESOLUTIVOS</w:t>
      </w:r>
    </w:p>
    <w:p w14:paraId="70B58407" w14:textId="7F8679BC" w:rsidR="00CB3597" w:rsidRPr="00A803C8" w:rsidRDefault="00CB3597" w:rsidP="004D443F">
      <w:pPr>
        <w:pStyle w:val="Sinespaciado"/>
        <w:ind w:firstLine="708"/>
        <w:jc w:val="both"/>
      </w:pPr>
      <w:r w:rsidRPr="00A803C8">
        <w:t>PRIMERO. Son de aprobarse las iniciativas de Tablas de Valores Unitarios de Suelo y Construcciones para el Ejercicio Fiscal 2024 de los 125 municipios del Estado de México, conforme al presente dictamen y proyecto de decreto respectivo.</w:t>
      </w:r>
    </w:p>
    <w:p w14:paraId="7E96F0C8" w14:textId="39715710" w:rsidR="00CB3597" w:rsidRPr="00A803C8" w:rsidRDefault="00CB3597" w:rsidP="004D443F">
      <w:pPr>
        <w:pStyle w:val="Sinespaciado"/>
        <w:ind w:firstLine="708"/>
        <w:jc w:val="both"/>
      </w:pPr>
      <w:r w:rsidRPr="00A803C8">
        <w:t xml:space="preserve">SEGUNDO. Derivado de que la opinión técnica del IGECEM respecto al proyecto de actualización de valores unitarios de suelo no es procedente técnicamente para </w:t>
      </w:r>
      <w:r w:rsidR="00FA1CFD" w:rsidRPr="00A803C8">
        <w:t>dos</w:t>
      </w:r>
      <w:r w:rsidRPr="00A803C8">
        <w:t xml:space="preserve"> municipios de la </w:t>
      </w:r>
      <w:r w:rsidR="00FA1CFD" w:rsidRPr="00A803C8">
        <w:t>E</w:t>
      </w:r>
      <w:r w:rsidRPr="00A803C8">
        <w:t xml:space="preserve">ntidad, se exhorta a los </w:t>
      </w:r>
      <w:r w:rsidR="00FA1CFD" w:rsidRPr="00A803C8">
        <w:t>m</w:t>
      </w:r>
      <w:r w:rsidRPr="00A803C8">
        <w:t xml:space="preserve">unicipios de Ocuilan y Apaxco </w:t>
      </w:r>
      <w:r w:rsidR="00FA1CFD" w:rsidRPr="00A803C8">
        <w:t xml:space="preserve">a </w:t>
      </w:r>
      <w:r w:rsidRPr="00A803C8">
        <w:t>apegarse a los lineamientos establecidos en el apartado quinto del Manual Catastral del Estado de México</w:t>
      </w:r>
      <w:r w:rsidR="00687999" w:rsidRPr="00A803C8">
        <w:t>,</w:t>
      </w:r>
      <w:r w:rsidRPr="00A803C8">
        <w:t xml:space="preserve"> referente a la metodología establecida para sustentar técnicamente las actualizaciones de las Tablas de Valores Unitarios de Suelo y Construcciones.</w:t>
      </w:r>
    </w:p>
    <w:p w14:paraId="7FA02CC0" w14:textId="0A14F577" w:rsidR="00CB3597" w:rsidRPr="00A803C8" w:rsidRDefault="00CB3597" w:rsidP="004D443F">
      <w:pPr>
        <w:pStyle w:val="Sinespaciado"/>
        <w:ind w:firstLine="708"/>
        <w:jc w:val="both"/>
      </w:pPr>
      <w:r w:rsidRPr="00A803C8">
        <w:t xml:space="preserve">TERCERO. Se exhorta a los 125 municipios de la </w:t>
      </w:r>
      <w:r w:rsidR="000A60B1" w:rsidRPr="00A803C8">
        <w:t>E</w:t>
      </w:r>
      <w:r w:rsidRPr="00A803C8">
        <w:t xml:space="preserve">ntidad </w:t>
      </w:r>
      <w:r w:rsidR="000A60B1" w:rsidRPr="00A803C8">
        <w:t xml:space="preserve">a </w:t>
      </w:r>
      <w:r w:rsidRPr="00A803C8">
        <w:t xml:space="preserve">realizar las acciones pertinentes para hacer más eficiente la recaudación del </w:t>
      </w:r>
      <w:r w:rsidR="000A60B1" w:rsidRPr="00A803C8">
        <w:t>Impuesto Predial</w:t>
      </w:r>
      <w:r w:rsidRPr="00A803C8">
        <w:t>.</w:t>
      </w:r>
    </w:p>
    <w:p w14:paraId="3EE1CAF2" w14:textId="2289138F" w:rsidR="00CB3597" w:rsidRPr="00A803C8" w:rsidRDefault="00CB3597" w:rsidP="004D443F">
      <w:pPr>
        <w:pStyle w:val="Sinespaciado"/>
        <w:ind w:firstLine="708"/>
        <w:jc w:val="both"/>
      </w:pPr>
      <w:r w:rsidRPr="00A803C8">
        <w:t>CUARTO. Se adjunta el proyecto de decreto para los efectos procedentes.</w:t>
      </w:r>
    </w:p>
    <w:p w14:paraId="77336FDE" w14:textId="2B9C783D" w:rsidR="00CB3597" w:rsidRPr="00A803C8" w:rsidRDefault="00CB3597" w:rsidP="004D443F">
      <w:pPr>
        <w:pStyle w:val="Sinespaciado"/>
        <w:jc w:val="both"/>
      </w:pPr>
      <w:r w:rsidRPr="00A803C8">
        <w:tab/>
        <w:t xml:space="preserve">Dado en el </w:t>
      </w:r>
      <w:r w:rsidR="000A60B1" w:rsidRPr="00A803C8">
        <w:t>p</w:t>
      </w:r>
      <w:r w:rsidRPr="00A803C8">
        <w:t>alacio del Poder Legislativo, en la ciudad de Toluca de Lerdo, capital del Estado de México, a los veintinueve días del mes de noviembre del dos mil veintitrés.</w:t>
      </w:r>
    </w:p>
    <w:p w14:paraId="0B577C35" w14:textId="7D44F14B" w:rsidR="003D5F5C" w:rsidRPr="00A803C8" w:rsidRDefault="00CB3597" w:rsidP="004D443F">
      <w:pPr>
        <w:pStyle w:val="Sinespaciado"/>
        <w:jc w:val="both"/>
      </w:pPr>
      <w:r w:rsidRPr="00A803C8">
        <w:tab/>
        <w:t>Suscrib</w:t>
      </w:r>
      <w:r w:rsidR="000A60B1" w:rsidRPr="00A803C8">
        <w:t>e</w:t>
      </w:r>
      <w:r w:rsidRPr="00A803C8">
        <w:t>n las y los integrantes de las Comisiones Legislativas de Planeación y Gasto Pública, de Finanzas Públicas y de Legislación y Administración</w:t>
      </w:r>
      <w:r w:rsidR="00DD2B8A" w:rsidRPr="00A803C8">
        <w:t xml:space="preserve"> M</w:t>
      </w:r>
      <w:r w:rsidR="003D5F5C" w:rsidRPr="00A803C8">
        <w:t>unicipal.</w:t>
      </w:r>
    </w:p>
    <w:p w14:paraId="3644A7BD" w14:textId="77777777" w:rsidR="003D5F5C" w:rsidRPr="00A803C8" w:rsidRDefault="003D5F5C" w:rsidP="004D443F">
      <w:pPr>
        <w:pStyle w:val="Sinespaciado"/>
        <w:ind w:firstLine="708"/>
        <w:jc w:val="both"/>
      </w:pPr>
      <w:r w:rsidRPr="00A803C8">
        <w:t xml:space="preserve">Es </w:t>
      </w:r>
      <w:proofErr w:type="spellStart"/>
      <w:r w:rsidRPr="00A803C8">
        <w:t>cuanto</w:t>
      </w:r>
      <w:proofErr w:type="spellEnd"/>
      <w:r w:rsidRPr="00A803C8">
        <w:t xml:space="preserve">. </w:t>
      </w:r>
    </w:p>
    <w:p w14:paraId="02E3D721" w14:textId="55F13BA6" w:rsidR="003D5F5C" w:rsidRPr="00A803C8" w:rsidRDefault="003D5F5C" w:rsidP="004D443F">
      <w:pPr>
        <w:pStyle w:val="Sinespaciado"/>
        <w:jc w:val="both"/>
      </w:pPr>
      <w:r w:rsidRPr="00A803C8">
        <w:t>PRESIDENTA DIP. MÓNICA ANGÉLICA ÁLVAREZ NEMER. Muchas gracias</w:t>
      </w:r>
      <w:r w:rsidR="00810524" w:rsidRPr="00A803C8">
        <w:t>,</w:t>
      </w:r>
      <w:r w:rsidRPr="00A803C8">
        <w:t xml:space="preserve"> diputada Secretaría.</w:t>
      </w:r>
    </w:p>
    <w:p w14:paraId="79C0BBD1" w14:textId="253F047E" w:rsidR="003D5F5C" w:rsidRPr="00A803C8" w:rsidRDefault="003D5F5C" w:rsidP="004D443F">
      <w:pPr>
        <w:pStyle w:val="Sinespaciado"/>
        <w:ind w:firstLine="708"/>
        <w:jc w:val="both"/>
      </w:pPr>
      <w:r w:rsidRPr="00A803C8">
        <w:t>Leído</w:t>
      </w:r>
      <w:r w:rsidR="00810524" w:rsidRPr="00A803C8">
        <w:t>s</w:t>
      </w:r>
      <w:r w:rsidRPr="00A803C8">
        <w:t xml:space="preserve"> los antecedentes</w:t>
      </w:r>
      <w:r w:rsidR="00810524" w:rsidRPr="00A803C8">
        <w:t>,</w:t>
      </w:r>
      <w:r w:rsidRPr="00A803C8">
        <w:t xml:space="preserve"> abro la discusión en lo general del dictamen y del proyecto de decreto</w:t>
      </w:r>
      <w:r w:rsidR="00810524" w:rsidRPr="00A803C8">
        <w:t>,</w:t>
      </w:r>
      <w:r w:rsidRPr="00A803C8">
        <w:t xml:space="preserve"> y pregunto a las comisiones s</w:t>
      </w:r>
      <w:r w:rsidR="00810524" w:rsidRPr="00A803C8">
        <w:t>i</w:t>
      </w:r>
      <w:r w:rsidRPr="00A803C8">
        <w:t xml:space="preserve"> alguien desea hacer uso de la palabra</w:t>
      </w:r>
      <w:r w:rsidR="00810524" w:rsidRPr="00A803C8">
        <w:t>.</w:t>
      </w:r>
    </w:p>
    <w:p w14:paraId="71F22EEC" w14:textId="7D9C1948" w:rsidR="003D5F5C" w:rsidRPr="00A803C8" w:rsidRDefault="003D5F5C" w:rsidP="004D443F">
      <w:pPr>
        <w:pStyle w:val="Sinespaciado"/>
        <w:ind w:firstLine="708"/>
        <w:jc w:val="both"/>
      </w:pPr>
      <w:r w:rsidRPr="00A803C8">
        <w:t>Adelante</w:t>
      </w:r>
      <w:r w:rsidR="00810524" w:rsidRPr="00A803C8">
        <w:t>,</w:t>
      </w:r>
      <w:r w:rsidRPr="00A803C8">
        <w:t xml:space="preserve"> diputada Lili Urbina, tiene el uso de la palabra.</w:t>
      </w:r>
    </w:p>
    <w:p w14:paraId="4C9D32F9" w14:textId="77777777" w:rsidR="00810524" w:rsidRPr="00A803C8" w:rsidRDefault="003D5F5C" w:rsidP="004D443F">
      <w:pPr>
        <w:pStyle w:val="Sinespaciado"/>
        <w:jc w:val="both"/>
      </w:pPr>
      <w:r w:rsidRPr="00A803C8">
        <w:t>DIP. LILIA URBINA SALAZAR. Gracias</w:t>
      </w:r>
      <w:r w:rsidR="00810524" w:rsidRPr="00A803C8">
        <w:t>,</w:t>
      </w:r>
      <w:r w:rsidRPr="00A803C8">
        <w:t xml:space="preserve"> diputada Presidenta</w:t>
      </w:r>
      <w:r w:rsidR="00810524" w:rsidRPr="00A803C8">
        <w:t>.</w:t>
      </w:r>
    </w:p>
    <w:p w14:paraId="72FEF729" w14:textId="0E1C3701" w:rsidR="003D5F5C" w:rsidRPr="00A803C8" w:rsidRDefault="00810524" w:rsidP="004D443F">
      <w:pPr>
        <w:pStyle w:val="Sinespaciado"/>
        <w:ind w:firstLine="708"/>
        <w:jc w:val="both"/>
      </w:pPr>
      <w:r w:rsidRPr="00A803C8">
        <w:t>M</w:t>
      </w:r>
      <w:r w:rsidR="003D5F5C" w:rsidRPr="00A803C8">
        <w:t>uy buenos días</w:t>
      </w:r>
      <w:r w:rsidR="008827BB" w:rsidRPr="00A803C8">
        <w:t>,</w:t>
      </w:r>
      <w:r w:rsidR="003D5F5C" w:rsidRPr="00A803C8">
        <w:t xml:space="preserve"> compañeras y compañeros diputados</w:t>
      </w:r>
      <w:r w:rsidR="008827BB" w:rsidRPr="00A803C8">
        <w:t>,</w:t>
      </w:r>
      <w:r w:rsidR="003D5F5C" w:rsidRPr="00A803C8">
        <w:t xml:space="preserve"> y los que se encuentran en línea.</w:t>
      </w:r>
    </w:p>
    <w:p w14:paraId="4FF0BC02" w14:textId="77777777" w:rsidR="00416760" w:rsidRPr="00A803C8" w:rsidRDefault="003D5F5C" w:rsidP="004D443F">
      <w:pPr>
        <w:pStyle w:val="Sinespaciado"/>
        <w:ind w:firstLine="708"/>
        <w:jc w:val="both"/>
      </w:pPr>
      <w:r w:rsidRPr="00A803C8">
        <w:t xml:space="preserve">La actualización de las </w:t>
      </w:r>
      <w:r w:rsidR="008827BB" w:rsidRPr="00A803C8">
        <w:t xml:space="preserve">tablas de valor </w:t>
      </w:r>
      <w:r w:rsidRPr="00A803C8">
        <w:t>puede resultar en un aumento significativo en los impuesto</w:t>
      </w:r>
      <w:r w:rsidR="008827BB" w:rsidRPr="00A803C8">
        <w:t>s</w:t>
      </w:r>
      <w:r w:rsidRPr="00A803C8">
        <w:t xml:space="preserve"> prediales para los propietarios de viviendas y negocios</w:t>
      </w:r>
      <w:r w:rsidR="008827BB" w:rsidRPr="00A803C8">
        <w:t>.</w:t>
      </w:r>
      <w:r w:rsidRPr="00A803C8">
        <w:t xml:space="preserve"> </w:t>
      </w:r>
      <w:r w:rsidR="008827BB" w:rsidRPr="00A803C8">
        <w:t>E</w:t>
      </w:r>
      <w:r w:rsidRPr="00A803C8">
        <w:t>sto puede generar una carga financiera adicional para las familias, especialmente en el contexto económico por el cual estamos pasando</w:t>
      </w:r>
      <w:r w:rsidR="00416760" w:rsidRPr="00A803C8">
        <w:t>.</w:t>
      </w:r>
    </w:p>
    <w:p w14:paraId="42B2674A" w14:textId="5E0327F3" w:rsidR="00151A52" w:rsidRPr="00A803C8" w:rsidRDefault="003D5F5C" w:rsidP="004D443F">
      <w:pPr>
        <w:pStyle w:val="Sinespaciado"/>
        <w:ind w:firstLine="708"/>
        <w:jc w:val="both"/>
      </w:pPr>
      <w:r w:rsidRPr="00A803C8">
        <w:t xml:space="preserve"> </w:t>
      </w:r>
      <w:r w:rsidR="00416760" w:rsidRPr="00A803C8">
        <w:t>D</w:t>
      </w:r>
      <w:r w:rsidRPr="00A803C8">
        <w:t>e conformidad con el proyecto de incremento de las tablas de valor de</w:t>
      </w:r>
      <w:r w:rsidR="00416760" w:rsidRPr="00A803C8">
        <w:t>l</w:t>
      </w:r>
      <w:r w:rsidRPr="00A803C8">
        <w:t xml:space="preserve"> </w:t>
      </w:r>
      <w:r w:rsidR="00416760" w:rsidRPr="00A803C8">
        <w:t>a</w:t>
      </w:r>
      <w:r w:rsidRPr="00A803C8">
        <w:t>yuntamiento de Tecámac</w:t>
      </w:r>
      <w:r w:rsidR="00416760" w:rsidRPr="00A803C8">
        <w:t>,</w:t>
      </w:r>
      <w:r w:rsidRPr="00A803C8">
        <w:t xml:space="preserve"> que por supuesto es mi municipio, realiza una proyección contemplando 113 áreas homogéneas y ratificando una área homogénea, valor</w:t>
      </w:r>
      <w:r w:rsidR="002E689E" w:rsidRPr="00A803C8">
        <w:t>es</w:t>
      </w:r>
      <w:r w:rsidRPr="00A803C8">
        <w:t xml:space="preserve"> a razón la proyección económica de acuerdo al índice de la inflación</w:t>
      </w:r>
      <w:r w:rsidR="002E689E" w:rsidRPr="00A803C8">
        <w:t>,</w:t>
      </w:r>
      <w:r w:rsidRPr="00A803C8">
        <w:t xml:space="preserve"> que es entre el 4 y 7%</w:t>
      </w:r>
      <w:r w:rsidR="002E689E" w:rsidRPr="00A803C8">
        <w:t>,</w:t>
      </w:r>
      <w:r w:rsidRPr="00A803C8">
        <w:t xml:space="preserve"> incrementando el valor del área aledaña a la Central de Abastos Tecámac</w:t>
      </w:r>
      <w:r w:rsidR="00151A52" w:rsidRPr="00A803C8">
        <w:t>,</w:t>
      </w:r>
      <w:r w:rsidRPr="00A803C8">
        <w:t xml:space="preserve"> casi en su mayoría sobre inmuebles que se encontraban como terrenos de siembra de un 10% a un 12%</w:t>
      </w:r>
      <w:r w:rsidR="00151A52" w:rsidRPr="00A803C8">
        <w:t>, l</w:t>
      </w:r>
      <w:r w:rsidRPr="00A803C8">
        <w:t xml:space="preserve">o que sin duda es un duro golpe a los bolsillos de los </w:t>
      </w:r>
      <w:proofErr w:type="spellStart"/>
      <w:r w:rsidRPr="00A803C8">
        <w:t>tecamaquenses</w:t>
      </w:r>
      <w:proofErr w:type="spellEnd"/>
      <w:r w:rsidR="00151A52" w:rsidRPr="00A803C8">
        <w:t>.</w:t>
      </w:r>
    </w:p>
    <w:p w14:paraId="5FB13495" w14:textId="5595DC7E" w:rsidR="00CA7916" w:rsidRPr="00A803C8" w:rsidRDefault="00151A52" w:rsidP="004D443F">
      <w:pPr>
        <w:pStyle w:val="Sinespaciado"/>
        <w:ind w:firstLine="708"/>
        <w:jc w:val="both"/>
      </w:pPr>
      <w:r w:rsidRPr="00A803C8">
        <w:t>E</w:t>
      </w:r>
      <w:r w:rsidR="003D5F5C" w:rsidRPr="00A803C8">
        <w:t>ste aumento en los impuestos prediales puede tener un impacto negativo en el mercado de la vivienda</w:t>
      </w:r>
      <w:r w:rsidR="00CA7916" w:rsidRPr="00A803C8">
        <w:t>.</w:t>
      </w:r>
      <w:r w:rsidR="003D5F5C" w:rsidRPr="00A803C8">
        <w:t xml:space="preserve"> </w:t>
      </w:r>
      <w:r w:rsidR="00CA7916" w:rsidRPr="00A803C8">
        <w:t>L</w:t>
      </w:r>
      <w:r w:rsidR="003D5F5C" w:rsidRPr="00A803C8">
        <w:t xml:space="preserve">os propietarios podrán verse obligados </w:t>
      </w:r>
      <w:r w:rsidR="00CA7916" w:rsidRPr="00A803C8">
        <w:t xml:space="preserve">a </w:t>
      </w:r>
      <w:r w:rsidR="003D5F5C" w:rsidRPr="00A803C8">
        <w:t>aumentar los precios del alquiler o venta de sus propiedades para compensar el aumento en los impuesto</w:t>
      </w:r>
      <w:r w:rsidR="00CA7916" w:rsidRPr="00A803C8">
        <w:t>s</w:t>
      </w:r>
      <w:r w:rsidR="003D5F5C" w:rsidRPr="00A803C8">
        <w:t>, lo que podría dificultar el acceso a la vivienda para aquellos con ingresos más bajos</w:t>
      </w:r>
      <w:r w:rsidR="00CA7916" w:rsidRPr="00A803C8">
        <w:t>.</w:t>
      </w:r>
    </w:p>
    <w:p w14:paraId="075D1B31" w14:textId="52D15996" w:rsidR="003D5F5C" w:rsidRPr="00A803C8" w:rsidRDefault="00CA7916" w:rsidP="004D443F">
      <w:pPr>
        <w:pStyle w:val="Sinespaciado"/>
        <w:ind w:firstLine="708"/>
        <w:jc w:val="both"/>
      </w:pPr>
      <w:r w:rsidRPr="00A803C8">
        <w:lastRenderedPageBreak/>
        <w:t>C</w:t>
      </w:r>
      <w:r w:rsidR="003D5F5C" w:rsidRPr="00A803C8">
        <w:t>reo necesario que</w:t>
      </w:r>
      <w:r w:rsidR="00627BEE" w:rsidRPr="00A803C8">
        <w:t>,</w:t>
      </w:r>
      <w:r w:rsidR="003D5F5C" w:rsidRPr="00A803C8">
        <w:t xml:space="preserve"> en lugar de depender únicamente de los impuestos prediales</w:t>
      </w:r>
      <w:r w:rsidR="00021D4F" w:rsidRPr="00A803C8">
        <w:t>,</w:t>
      </w:r>
      <w:r w:rsidR="003D5F5C" w:rsidRPr="00A803C8">
        <w:t xml:space="preserve"> se podrían explorar otras alternativas de financiamiento para el municipio</w:t>
      </w:r>
      <w:r w:rsidR="00021D4F" w:rsidRPr="00A803C8">
        <w:t>.</w:t>
      </w:r>
      <w:r w:rsidR="003D5F5C" w:rsidRPr="00A803C8">
        <w:t xml:space="preserve"> </w:t>
      </w:r>
      <w:r w:rsidR="00021D4F" w:rsidRPr="00A803C8">
        <w:t>E</w:t>
      </w:r>
      <w:r w:rsidR="003D5F5C" w:rsidRPr="00A803C8">
        <w:t>sto podría incluir</w:t>
      </w:r>
      <w:r w:rsidR="00627BEE" w:rsidRPr="00A803C8">
        <w:t xml:space="preserve"> </w:t>
      </w:r>
      <w:r w:rsidR="003D5F5C" w:rsidRPr="00A803C8">
        <w:t>diversificación de las fuentes de ingresos o la implementación de políticas fiscales más equitativas que no recaigan únicamente en l</w:t>
      </w:r>
      <w:r w:rsidR="00021D4F" w:rsidRPr="00A803C8">
        <w:t>o</w:t>
      </w:r>
      <w:r w:rsidR="003D5F5C" w:rsidRPr="00A803C8">
        <w:t>s propietari</w:t>
      </w:r>
      <w:r w:rsidR="00021D4F" w:rsidRPr="00A803C8">
        <w:t>o</w:t>
      </w:r>
      <w:r w:rsidR="003D5F5C" w:rsidRPr="00A803C8">
        <w:t>s de viviendas y negocios</w:t>
      </w:r>
      <w:r w:rsidR="00021D4F" w:rsidRPr="00A803C8">
        <w:t>, p</w:t>
      </w:r>
      <w:r w:rsidR="003D5F5C" w:rsidRPr="00A803C8">
        <w:t xml:space="preserve">or lo que en solidaridad </w:t>
      </w:r>
      <w:r w:rsidR="00021D4F" w:rsidRPr="00A803C8">
        <w:t>con</w:t>
      </w:r>
      <w:r w:rsidR="003D5F5C" w:rsidRPr="00A803C8">
        <w:t xml:space="preserve"> mis paisanos</w:t>
      </w:r>
      <w:r w:rsidR="00627BEE" w:rsidRPr="00A803C8">
        <w:t xml:space="preserve"> </w:t>
      </w:r>
      <w:r w:rsidR="003D5F5C" w:rsidRPr="00A803C8">
        <w:t>votar</w:t>
      </w:r>
      <w:r w:rsidR="00021D4F" w:rsidRPr="00A803C8">
        <w:t>é</w:t>
      </w:r>
      <w:r w:rsidR="003D5F5C" w:rsidRPr="00A803C8">
        <w:t xml:space="preserve"> en contra del </w:t>
      </w:r>
      <w:r w:rsidR="00021D4F" w:rsidRPr="00A803C8">
        <w:t>p</w:t>
      </w:r>
      <w:r w:rsidR="003D5F5C" w:rsidRPr="00A803C8">
        <w:t xml:space="preserve">royecto del </w:t>
      </w:r>
      <w:r w:rsidR="00F5141D" w:rsidRPr="00A803C8">
        <w:t>a</w:t>
      </w:r>
      <w:r w:rsidR="003D5F5C" w:rsidRPr="00A803C8">
        <w:t xml:space="preserve">yuntamiento que remitió </w:t>
      </w:r>
      <w:r w:rsidR="00201645" w:rsidRPr="00A803C8">
        <w:t xml:space="preserve">a </w:t>
      </w:r>
      <w:r w:rsidR="003D5F5C" w:rsidRPr="00A803C8">
        <w:t xml:space="preserve">esta Legislatura, pues si bien pretenden incrementar la recaudación mediante el incremento del </w:t>
      </w:r>
      <w:r w:rsidR="00201645" w:rsidRPr="00A803C8">
        <w:t>Impuesto Predial</w:t>
      </w:r>
      <w:r w:rsidR="003D5F5C" w:rsidRPr="00A803C8">
        <w:t xml:space="preserve">, también no contempla que en Tecámac una gran parte de la población pertenece a los pueblos fundadores del municipio, mismos que tienen un origen comercial, algunos habitantes viven netamente el comercio y este incremento </w:t>
      </w:r>
      <w:r w:rsidR="002D3F19" w:rsidRPr="00A803C8">
        <w:t>a</w:t>
      </w:r>
      <w:r w:rsidR="003D5F5C" w:rsidRPr="00A803C8">
        <w:t xml:space="preserve"> sus viviendas que tiene</w:t>
      </w:r>
      <w:r w:rsidR="00F5141D" w:rsidRPr="00A803C8">
        <w:t>n</w:t>
      </w:r>
      <w:r w:rsidR="003D5F5C" w:rsidRPr="00A803C8">
        <w:t xml:space="preserve"> locales comerciales afectar</w:t>
      </w:r>
      <w:r w:rsidR="002D3F19" w:rsidRPr="00A803C8">
        <w:t>á</w:t>
      </w:r>
      <w:r w:rsidR="003D5F5C" w:rsidRPr="00A803C8">
        <w:t xml:space="preserve"> a sus establecimientos.</w:t>
      </w:r>
    </w:p>
    <w:p w14:paraId="19E8D209" w14:textId="53418264" w:rsidR="003D5F5C" w:rsidRPr="00A803C8" w:rsidRDefault="003D5F5C" w:rsidP="004D443F">
      <w:pPr>
        <w:pStyle w:val="Sinespaciado"/>
        <w:ind w:firstLine="708"/>
        <w:jc w:val="both"/>
      </w:pPr>
      <w:r w:rsidRPr="00A803C8">
        <w:t xml:space="preserve">Es </w:t>
      </w:r>
      <w:proofErr w:type="spellStart"/>
      <w:r w:rsidRPr="00A803C8">
        <w:t>cuanto</w:t>
      </w:r>
      <w:proofErr w:type="spellEnd"/>
      <w:r w:rsidR="002D3F19" w:rsidRPr="00A803C8">
        <w:t>.</w:t>
      </w:r>
      <w:r w:rsidRPr="00A803C8">
        <w:t xml:space="preserve"> </w:t>
      </w:r>
      <w:r w:rsidR="002D3F19" w:rsidRPr="00A803C8">
        <w:t>M</w:t>
      </w:r>
      <w:r w:rsidRPr="00A803C8">
        <w:t>uchísimas gracias.</w:t>
      </w:r>
    </w:p>
    <w:p w14:paraId="13CE75B2" w14:textId="7FE121F0" w:rsidR="003D5F5C" w:rsidRPr="00A803C8" w:rsidRDefault="003D5F5C" w:rsidP="004D443F">
      <w:pPr>
        <w:pStyle w:val="Sinespaciado"/>
        <w:jc w:val="both"/>
      </w:pPr>
      <w:r w:rsidRPr="00A803C8">
        <w:t>PRESIDENTA DIP. MÓNICA ANGÉLICA ÁLVAREZ NEMER. Muchas gracias</w:t>
      </w:r>
      <w:r w:rsidR="002D3F19" w:rsidRPr="00A803C8">
        <w:t>,</w:t>
      </w:r>
      <w:r w:rsidRPr="00A803C8">
        <w:t xml:space="preserve"> diputada Lilia Urbina</w:t>
      </w:r>
      <w:r w:rsidR="002D3F19" w:rsidRPr="00A803C8">
        <w:t>,</w:t>
      </w:r>
      <w:r w:rsidRPr="00A803C8">
        <w:t xml:space="preserve"> y tiene el uso de la palabra la diputada Silvia Barberena.</w:t>
      </w:r>
    </w:p>
    <w:p w14:paraId="7285D9A5" w14:textId="7ADFFF1A" w:rsidR="003D5F5C" w:rsidRPr="00A803C8" w:rsidRDefault="003D5F5C" w:rsidP="004D443F">
      <w:pPr>
        <w:pStyle w:val="Sinespaciado"/>
        <w:jc w:val="both"/>
      </w:pPr>
      <w:r w:rsidRPr="00A803C8">
        <w:t>DIP. SILVIA BARBERENA MALDONADO. Gracias</w:t>
      </w:r>
      <w:r w:rsidR="002D3F19" w:rsidRPr="00A803C8">
        <w:t>,</w:t>
      </w:r>
      <w:r w:rsidRPr="00A803C8">
        <w:t xml:space="preserve"> Presidenta.</w:t>
      </w:r>
    </w:p>
    <w:p w14:paraId="2E6BAE48" w14:textId="6CBB8E72" w:rsidR="004F7360" w:rsidRPr="00A803C8" w:rsidRDefault="003D5F5C" w:rsidP="004D443F">
      <w:pPr>
        <w:pStyle w:val="Sinespaciado"/>
        <w:ind w:firstLine="708"/>
        <w:jc w:val="both"/>
      </w:pPr>
      <w:r w:rsidRPr="00A803C8">
        <w:t>En la reunión pasada yo lo comentaba</w:t>
      </w:r>
      <w:r w:rsidR="007C0983" w:rsidRPr="00A803C8">
        <w:t xml:space="preserve"> que</w:t>
      </w:r>
      <w:r w:rsidRPr="00A803C8">
        <w:t xml:space="preserve"> se me hacía</w:t>
      </w:r>
      <w:r w:rsidR="002D3F19" w:rsidRPr="00A803C8">
        <w:t>,</w:t>
      </w:r>
      <w:r w:rsidRPr="00A803C8">
        <w:t xml:space="preserve"> en algunos municipios</w:t>
      </w:r>
      <w:r w:rsidR="002D3F19" w:rsidRPr="00A803C8">
        <w:t>,</w:t>
      </w:r>
      <w:r w:rsidRPr="00A803C8">
        <w:t xml:space="preserve"> alto el incremento</w:t>
      </w:r>
      <w:r w:rsidR="002D3F19" w:rsidRPr="00A803C8">
        <w:t>. O</w:t>
      </w:r>
      <w:r w:rsidRPr="00A803C8">
        <w:t>bvio que los de IGECEM, tienen toda la autoridad para defender su propuesta</w:t>
      </w:r>
      <w:r w:rsidR="002D3F19" w:rsidRPr="00A803C8">
        <w:t>.</w:t>
      </w:r>
      <w:r w:rsidRPr="00A803C8">
        <w:t xml:space="preserve"> </w:t>
      </w:r>
      <w:r w:rsidR="002D3F19" w:rsidRPr="00A803C8">
        <w:t>E</w:t>
      </w:r>
      <w:r w:rsidRPr="00A803C8">
        <w:t>n eso estoy de acuerdo</w:t>
      </w:r>
      <w:r w:rsidR="002D3F19" w:rsidRPr="00A803C8">
        <w:t>,</w:t>
      </w:r>
      <w:r w:rsidRPr="00A803C8">
        <w:t xml:space="preserve"> pero no se ponen a pensar en la situación económica de los municipios</w:t>
      </w:r>
      <w:r w:rsidR="002D3F19" w:rsidRPr="00A803C8">
        <w:t>.</w:t>
      </w:r>
      <w:r w:rsidRPr="00A803C8">
        <w:t xml:space="preserve"> </w:t>
      </w:r>
      <w:r w:rsidR="002D3F19" w:rsidRPr="00A803C8">
        <w:t>P</w:t>
      </w:r>
      <w:r w:rsidRPr="00A803C8">
        <w:t>or ejemplo, Amecameca lo suben al 6.91, cuando en Amecameca la recaudación no es ni el 50% de lo que se piensa recaudar</w:t>
      </w:r>
      <w:r w:rsidR="002D3F19" w:rsidRPr="00A803C8">
        <w:t>,</w:t>
      </w:r>
      <w:r w:rsidRPr="00A803C8">
        <w:t xml:space="preserve"> y con el incremento</w:t>
      </w:r>
      <w:r w:rsidR="002D3F19" w:rsidRPr="00A803C8">
        <w:t>,</w:t>
      </w:r>
      <w:r w:rsidRPr="00A803C8">
        <w:t xml:space="preserve"> en lugar de recaudar más</w:t>
      </w:r>
      <w:r w:rsidR="002D3F19" w:rsidRPr="00A803C8">
        <w:t>,</w:t>
      </w:r>
      <w:r w:rsidRPr="00A803C8">
        <w:t xml:space="preserve"> recaudamos menos</w:t>
      </w:r>
      <w:r w:rsidR="002D3F19" w:rsidRPr="00A803C8">
        <w:t>. O sea,</w:t>
      </w:r>
      <w:r w:rsidRPr="00A803C8">
        <w:t xml:space="preserve"> entre más aumento</w:t>
      </w:r>
      <w:r w:rsidR="002D3F19" w:rsidRPr="00A803C8">
        <w:t>,</w:t>
      </w:r>
      <w:r w:rsidRPr="00A803C8">
        <w:t xml:space="preserve"> menos recaudo</w:t>
      </w:r>
      <w:r w:rsidR="002D3F19" w:rsidRPr="00A803C8">
        <w:t>,</w:t>
      </w:r>
      <w:r w:rsidRPr="00A803C8">
        <w:t xml:space="preserve"> porque entonces la gente</w:t>
      </w:r>
      <w:r w:rsidR="004F7360" w:rsidRPr="00A803C8">
        <w:t xml:space="preserve">, </w:t>
      </w:r>
      <w:r w:rsidRPr="00A803C8">
        <w:t>y desgraciadamente los que somos moroso</w:t>
      </w:r>
      <w:r w:rsidR="00064357" w:rsidRPr="00A803C8">
        <w:t>s</w:t>
      </w:r>
      <w:r w:rsidRPr="00A803C8">
        <w:t xml:space="preserve"> esperamos a que haya un convenio </w:t>
      </w:r>
      <w:r w:rsidR="004F7360" w:rsidRPr="00A803C8">
        <w:t>o</w:t>
      </w:r>
      <w:r w:rsidRPr="00A803C8">
        <w:t xml:space="preserve"> un acuerdo de </w:t>
      </w:r>
      <w:r w:rsidR="004F7360" w:rsidRPr="00A803C8">
        <w:t>C</w:t>
      </w:r>
      <w:r w:rsidRPr="00A803C8">
        <w:t>abildo para que los costos sean un poco más bajos y la gente entonces s</w:t>
      </w:r>
      <w:r w:rsidR="004F7360" w:rsidRPr="00A803C8">
        <w:t>í</w:t>
      </w:r>
      <w:r w:rsidRPr="00A803C8">
        <w:t xml:space="preserve"> empieza a pagar</w:t>
      </w:r>
      <w:r w:rsidR="004F7360" w:rsidRPr="00A803C8">
        <w:t>.</w:t>
      </w:r>
    </w:p>
    <w:p w14:paraId="13FB80B0" w14:textId="4007EE35" w:rsidR="00376DBF" w:rsidRPr="00A803C8" w:rsidRDefault="004F7360" w:rsidP="004D443F">
      <w:pPr>
        <w:pStyle w:val="Sinespaciado"/>
        <w:ind w:firstLine="708"/>
        <w:jc w:val="both"/>
      </w:pPr>
      <w:r w:rsidRPr="00A803C8">
        <w:t>Y</w:t>
      </w:r>
      <w:r w:rsidR="003D5F5C" w:rsidRPr="00A803C8">
        <w:t>o les decía</w:t>
      </w:r>
      <w:r w:rsidRPr="00A803C8">
        <w:t>,</w:t>
      </w:r>
      <w:r w:rsidR="003D5F5C" w:rsidRPr="00A803C8">
        <w:t xml:space="preserve"> en el ca</w:t>
      </w:r>
      <w:r w:rsidRPr="00A803C8">
        <w:t>so</w:t>
      </w:r>
      <w:r w:rsidR="003D5F5C" w:rsidRPr="00A803C8">
        <w:t xml:space="preserve"> de Amecameca</w:t>
      </w:r>
      <w:r w:rsidRPr="00A803C8">
        <w:t>,</w:t>
      </w:r>
      <w:r w:rsidR="003D5F5C" w:rsidRPr="00A803C8">
        <w:t xml:space="preserve"> ahí no hay fuente</w:t>
      </w:r>
      <w:r w:rsidRPr="00A803C8">
        <w:t>s</w:t>
      </w:r>
      <w:r w:rsidR="003D5F5C" w:rsidRPr="00A803C8">
        <w:t xml:space="preserve"> de empleo donde</w:t>
      </w:r>
      <w:r w:rsidRPr="00A803C8">
        <w:t>,</w:t>
      </w:r>
      <w:r w:rsidR="003D5F5C" w:rsidRPr="00A803C8">
        <w:t xml:space="preserve"> digamos</w:t>
      </w:r>
      <w:r w:rsidRPr="00A803C8">
        <w:t>,</w:t>
      </w:r>
      <w:r w:rsidR="003D5F5C" w:rsidRPr="00A803C8">
        <w:t xml:space="preserve"> tenemos mucha industria, no tenemos</w:t>
      </w:r>
      <w:r w:rsidRPr="00A803C8">
        <w:t>,</w:t>
      </w:r>
      <w:r w:rsidR="003D5F5C" w:rsidRPr="00A803C8">
        <w:t xml:space="preserve"> y cada año aumenta y aumenta y aumenta el porcentaje</w:t>
      </w:r>
      <w:r w:rsidRPr="00A803C8">
        <w:t>. E</w:t>
      </w:r>
      <w:r w:rsidR="003D5F5C" w:rsidRPr="00A803C8">
        <w:t>n el caso de Chalco</w:t>
      </w:r>
      <w:r w:rsidRPr="00A803C8">
        <w:t>,</w:t>
      </w:r>
      <w:r w:rsidR="003D5F5C" w:rsidRPr="00A803C8">
        <w:t xml:space="preserve"> tenemos el 8</w:t>
      </w:r>
      <w:r w:rsidR="00B40A76" w:rsidRPr="00A803C8">
        <w:t>.57 % de aumento</w:t>
      </w:r>
      <w:r w:rsidR="00377C58" w:rsidRPr="00A803C8">
        <w:t>.</w:t>
      </w:r>
      <w:r w:rsidR="00B40A76" w:rsidRPr="00A803C8">
        <w:t xml:space="preserve"> </w:t>
      </w:r>
      <w:r w:rsidR="00377C58" w:rsidRPr="00A803C8">
        <w:t>D</w:t>
      </w:r>
      <w:r w:rsidR="00376DBF" w:rsidRPr="00A803C8">
        <w:t>e igual manera</w:t>
      </w:r>
      <w:r w:rsidR="00377C58" w:rsidRPr="00A803C8">
        <w:t>,</w:t>
      </w:r>
      <w:r w:rsidR="00376DBF" w:rsidRPr="00A803C8">
        <w:t xml:space="preserve"> ahora el pretexto es por el trolebús</w:t>
      </w:r>
      <w:r w:rsidR="00377C58" w:rsidRPr="00A803C8">
        <w:t>.</w:t>
      </w:r>
      <w:r w:rsidR="00376DBF" w:rsidRPr="00A803C8">
        <w:t xml:space="preserve"> </w:t>
      </w:r>
      <w:r w:rsidR="00377C58" w:rsidRPr="00A803C8">
        <w:t>N</w:t>
      </w:r>
      <w:r w:rsidR="00376DBF" w:rsidRPr="00A803C8">
        <w:t>o puede ser posible, nosotros estamos antes que el trolebús</w:t>
      </w:r>
      <w:r w:rsidR="00377C58" w:rsidRPr="00A803C8">
        <w:t>,</w:t>
      </w:r>
      <w:r w:rsidR="00376DBF" w:rsidRPr="00A803C8">
        <w:t xml:space="preserve"> y ahora nos digan que porque la plusvalía</w:t>
      </w:r>
      <w:r w:rsidR="00377C58" w:rsidRPr="00A803C8">
        <w:t>.</w:t>
      </w:r>
      <w:r w:rsidR="00376DBF" w:rsidRPr="00A803C8">
        <w:t xml:space="preserve"> </w:t>
      </w:r>
      <w:r w:rsidR="00377C58" w:rsidRPr="00A803C8">
        <w:t xml:space="preserve">Pues </w:t>
      </w:r>
      <w:r w:rsidR="00376DBF" w:rsidRPr="00A803C8">
        <w:t>sí</w:t>
      </w:r>
      <w:r w:rsidR="00377C58" w:rsidRPr="00A803C8">
        <w:t>,</w:t>
      </w:r>
      <w:r w:rsidR="00376DBF" w:rsidRPr="00A803C8">
        <w:t xml:space="preserve"> la plusvalía,</w:t>
      </w:r>
      <w:r w:rsidR="00377C58" w:rsidRPr="00A803C8">
        <w:t xml:space="preserve"> pero</w:t>
      </w:r>
      <w:r w:rsidR="00376DBF" w:rsidRPr="00A803C8">
        <w:t xml:space="preserve"> nosotros no pedimos que el trolebús pasara por una avenida</w:t>
      </w:r>
      <w:r w:rsidR="00012BE5" w:rsidRPr="00A803C8">
        <w:t>,</w:t>
      </w:r>
      <w:r w:rsidR="00376DBF" w:rsidRPr="00A803C8">
        <w:t xml:space="preserve"> y no por eso a todo el </w:t>
      </w:r>
      <w:r w:rsidR="00012BE5" w:rsidRPr="00A803C8">
        <w:t>m</w:t>
      </w:r>
      <w:r w:rsidR="00376DBF" w:rsidRPr="00A803C8">
        <w:t xml:space="preserve">unicipio </w:t>
      </w:r>
      <w:r w:rsidR="00012BE5" w:rsidRPr="00A803C8">
        <w:t>d</w:t>
      </w:r>
      <w:r w:rsidR="00376DBF" w:rsidRPr="00A803C8">
        <w:t>e Chalco nos van a cobrar tanto o van a subir tanto el impuesto.</w:t>
      </w:r>
    </w:p>
    <w:p w14:paraId="3C9D58FB" w14:textId="2CBA2CF2" w:rsidR="00274492" w:rsidRPr="00A803C8" w:rsidRDefault="00376DBF" w:rsidP="004D443F">
      <w:pPr>
        <w:pStyle w:val="Sinespaciado"/>
        <w:jc w:val="both"/>
      </w:pPr>
      <w:r w:rsidRPr="00A803C8">
        <w:tab/>
        <w:t>Estaba viendo otro municipio</w:t>
      </w:r>
      <w:r w:rsidR="00012BE5" w:rsidRPr="00A803C8">
        <w:t>,</w:t>
      </w:r>
      <w:r w:rsidRPr="00A803C8">
        <w:t xml:space="preserve"> que es el Municipio de Ayapango, el 9.43</w:t>
      </w:r>
      <w:r w:rsidR="00012BE5" w:rsidRPr="00A803C8">
        <w:t>.</w:t>
      </w:r>
      <w:r w:rsidRPr="00A803C8">
        <w:t xml:space="preserve"> </w:t>
      </w:r>
      <w:r w:rsidR="00012BE5" w:rsidRPr="00A803C8">
        <w:t>E</w:t>
      </w:r>
      <w:r w:rsidRPr="00A803C8">
        <w:t>l Municipio de Ayapango es un municipio muy chico</w:t>
      </w:r>
      <w:r w:rsidR="00012BE5" w:rsidRPr="00A803C8">
        <w:t>,</w:t>
      </w:r>
      <w:r w:rsidRPr="00A803C8">
        <w:t xml:space="preserve"> y de igual manera, la gente que vive ahí es campesina</w:t>
      </w:r>
      <w:r w:rsidR="00012BE5" w:rsidRPr="00A803C8">
        <w:t>,</w:t>
      </w:r>
      <w:r w:rsidRPr="00A803C8">
        <w:t xml:space="preserve"> y tanto aumento, o sea</w:t>
      </w:r>
      <w:r w:rsidR="00012BE5" w:rsidRPr="00A803C8">
        <w:t>,</w:t>
      </w:r>
      <w:r w:rsidRPr="00A803C8">
        <w:t xml:space="preserve"> yo en ese concepto la verdad yo también lo votaría en contra, </w:t>
      </w:r>
      <w:r w:rsidR="00012BE5" w:rsidRPr="00A803C8">
        <w:t>por</w:t>
      </w:r>
      <w:r w:rsidRPr="00A803C8">
        <w:t>que no estoy de acuerdo en que ellos dicen que la plusvalía es un bien para la gente</w:t>
      </w:r>
      <w:r w:rsidR="00274492" w:rsidRPr="00A803C8">
        <w:t>.</w:t>
      </w:r>
      <w:r w:rsidRPr="00A803C8">
        <w:t xml:space="preserve"> </w:t>
      </w:r>
      <w:r w:rsidR="00274492" w:rsidRPr="00A803C8">
        <w:t>S</w:t>
      </w:r>
      <w:r w:rsidRPr="00A803C8">
        <w:t>í</w:t>
      </w:r>
      <w:r w:rsidR="00274492" w:rsidRPr="00A803C8">
        <w:t>,</w:t>
      </w:r>
      <w:r w:rsidRPr="00A803C8">
        <w:t xml:space="preserve"> pero cuando queremos vender, cuando son propiedad y que se queda como herencia para nuestros hijos, no puede ser que la plusvalía sea tan alta</w:t>
      </w:r>
      <w:r w:rsidR="00274492" w:rsidRPr="00A803C8">
        <w:t>.</w:t>
      </w:r>
      <w:r w:rsidRPr="00A803C8">
        <w:t xml:space="preserve"> </w:t>
      </w:r>
    </w:p>
    <w:p w14:paraId="32848939" w14:textId="5147E51E" w:rsidR="00376DBF" w:rsidRPr="00A803C8" w:rsidRDefault="00274492" w:rsidP="004D443F">
      <w:pPr>
        <w:pStyle w:val="Sinespaciado"/>
        <w:ind w:firstLine="708"/>
        <w:jc w:val="both"/>
      </w:pPr>
      <w:r w:rsidRPr="00A803C8">
        <w:t>Y</w:t>
      </w:r>
      <w:r w:rsidR="00376DBF" w:rsidRPr="00A803C8">
        <w:t xml:space="preserve"> así como hay algunos otros municipios que también se me hacen muy exagerados</w:t>
      </w:r>
      <w:r w:rsidRPr="00A803C8">
        <w:t>,</w:t>
      </w:r>
      <w:r w:rsidR="00376DBF" w:rsidRPr="00A803C8">
        <w:t xml:space="preserve"> y no estoy de acuerdo</w:t>
      </w:r>
      <w:r w:rsidRPr="00A803C8">
        <w:t>.</w:t>
      </w:r>
      <w:r w:rsidR="00376DBF" w:rsidRPr="00A803C8">
        <w:t xml:space="preserve"> </w:t>
      </w:r>
      <w:r w:rsidRPr="00A803C8">
        <w:t>Y</w:t>
      </w:r>
      <w:r w:rsidR="00376DBF" w:rsidRPr="00A803C8">
        <w:t xml:space="preserve"> no estoy de acuerdo </w:t>
      </w:r>
      <w:r w:rsidR="002441AA" w:rsidRPr="00A803C8">
        <w:t>porque,</w:t>
      </w:r>
      <w:r w:rsidR="00376DBF" w:rsidRPr="00A803C8">
        <w:t xml:space="preserve"> aunque les digamos nuestros puntos de vista, no pasa nada, se pasa y ya</w:t>
      </w:r>
      <w:r w:rsidR="00684D02" w:rsidRPr="00A803C8">
        <w:t xml:space="preserve">, </w:t>
      </w:r>
      <w:r w:rsidR="00376DBF" w:rsidRPr="00A803C8">
        <w:t>porque la mayoría está de acuerdo y se pasa y ya</w:t>
      </w:r>
      <w:r w:rsidR="00684D02" w:rsidRPr="00A803C8">
        <w:t>. E</w:t>
      </w:r>
      <w:r w:rsidR="00376DBF" w:rsidRPr="00A803C8">
        <w:t>ntonces</w:t>
      </w:r>
      <w:r w:rsidR="00684D02" w:rsidRPr="00A803C8">
        <w:t>,</w:t>
      </w:r>
      <w:r w:rsidR="00376DBF" w:rsidRPr="00A803C8">
        <w:t xml:space="preserve"> yo no estoy de acuerdo en que tengamos estas reuniones y no se tome en cuenta la opinión de nosotros como diputados.</w:t>
      </w:r>
    </w:p>
    <w:p w14:paraId="21912CC5" w14:textId="77777777" w:rsidR="00376DBF" w:rsidRPr="00A803C8" w:rsidRDefault="00376DBF" w:rsidP="004D443F">
      <w:pPr>
        <w:pStyle w:val="Sinespaciado"/>
        <w:jc w:val="both"/>
      </w:pPr>
      <w:r w:rsidRPr="00A803C8">
        <w:tab/>
        <w:t xml:space="preserve">Eso sería </w:t>
      </w:r>
      <w:proofErr w:type="spellStart"/>
      <w:r w:rsidRPr="00A803C8">
        <w:t>cuanto</w:t>
      </w:r>
      <w:proofErr w:type="spellEnd"/>
      <w:r w:rsidRPr="00A803C8">
        <w:t>. Gracias.</w:t>
      </w:r>
    </w:p>
    <w:p w14:paraId="596F4BF8" w14:textId="1FBFB0FA" w:rsidR="00376DBF" w:rsidRPr="00A803C8" w:rsidRDefault="00376DBF" w:rsidP="004D443F">
      <w:pPr>
        <w:pStyle w:val="Sinespaciado"/>
        <w:jc w:val="both"/>
      </w:pPr>
      <w:r w:rsidRPr="00A803C8">
        <w:t>PRESIDENTA DIP. MÓNICA ANGÉLICA ÁLVAREZ NEMER. Muchas gracias</w:t>
      </w:r>
      <w:r w:rsidR="00684D02" w:rsidRPr="00A803C8">
        <w:t>,</w:t>
      </w:r>
      <w:r w:rsidRPr="00A803C8">
        <w:t xml:space="preserve"> diputada Silvia.</w:t>
      </w:r>
    </w:p>
    <w:p w14:paraId="737B70A9" w14:textId="77777777" w:rsidR="00684D02" w:rsidRPr="00A803C8" w:rsidRDefault="00376DBF" w:rsidP="004D443F">
      <w:pPr>
        <w:pStyle w:val="Sinespaciado"/>
        <w:jc w:val="both"/>
      </w:pPr>
      <w:r w:rsidRPr="00A803C8">
        <w:tab/>
        <w:t>No habiendo más participaciones, pregunto si son de aprobarse en lo general el dictamen y el proyecto de decreto</w:t>
      </w:r>
      <w:r w:rsidR="00684D02" w:rsidRPr="00A803C8">
        <w:t>,</w:t>
      </w:r>
      <w:r w:rsidRPr="00A803C8">
        <w:t xml:space="preserve"> y pido a la Secretaría recabe la votación nominal</w:t>
      </w:r>
      <w:r w:rsidR="00684D02" w:rsidRPr="00A803C8">
        <w:t>.</w:t>
      </w:r>
    </w:p>
    <w:p w14:paraId="1DC25119" w14:textId="05C358EB" w:rsidR="00376DBF" w:rsidRPr="00A803C8" w:rsidRDefault="00684D02" w:rsidP="004D443F">
      <w:pPr>
        <w:pStyle w:val="Sinespaciado"/>
        <w:ind w:firstLine="708"/>
        <w:jc w:val="both"/>
      </w:pPr>
      <w:r w:rsidRPr="00A803C8">
        <w:t>S</w:t>
      </w:r>
      <w:r w:rsidR="00376DBF" w:rsidRPr="00A803C8">
        <w:t>i alguien desea separar algún artículo, sírvase expresarlo.</w:t>
      </w:r>
    </w:p>
    <w:p w14:paraId="42ADE40E" w14:textId="7C234A6D" w:rsidR="00376DBF" w:rsidRPr="00A803C8" w:rsidRDefault="00376DBF" w:rsidP="004D443F">
      <w:pPr>
        <w:pStyle w:val="Sinespaciado"/>
        <w:jc w:val="both"/>
      </w:pPr>
      <w:r w:rsidRPr="00A803C8">
        <w:t>SECRETARIA DIP. CLAUDIA MORALES ROBLEDO. Con gusto</w:t>
      </w:r>
      <w:r w:rsidR="00684D02" w:rsidRPr="00A803C8">
        <w:t>,</w:t>
      </w:r>
      <w:r w:rsidRPr="00A803C8">
        <w:t xml:space="preserve"> diputada President</w:t>
      </w:r>
      <w:r w:rsidR="00684D02" w:rsidRPr="00A803C8">
        <w:t>e</w:t>
      </w:r>
      <w:r w:rsidRPr="00A803C8">
        <w:t>.</w:t>
      </w:r>
    </w:p>
    <w:p w14:paraId="2412BADD" w14:textId="77777777" w:rsidR="00376DBF" w:rsidRPr="00A803C8" w:rsidRDefault="00376DBF" w:rsidP="004D443F">
      <w:pPr>
        <w:pStyle w:val="Sinespaciado"/>
        <w:jc w:val="center"/>
        <w:rPr>
          <w:i/>
        </w:rPr>
      </w:pPr>
      <w:r w:rsidRPr="00A803C8">
        <w:rPr>
          <w:i/>
        </w:rPr>
        <w:t>(Votación nominal)</w:t>
      </w:r>
    </w:p>
    <w:p w14:paraId="7D977896" w14:textId="2ADF464C" w:rsidR="00D35788" w:rsidRPr="00A803C8" w:rsidRDefault="00D35788" w:rsidP="004D443F">
      <w:pPr>
        <w:pStyle w:val="Sinespaciado"/>
        <w:jc w:val="both"/>
      </w:pPr>
      <w:r w:rsidRPr="00A803C8">
        <w:lastRenderedPageBreak/>
        <w:t>SECRETARIA DIP. CLAUDIA MORALES ROBLEDO. El dictamen y el proyecto de decreto ha</w:t>
      </w:r>
      <w:r w:rsidR="00A14AB9" w:rsidRPr="00A803C8">
        <w:t>n</w:t>
      </w:r>
      <w:r w:rsidRPr="00A803C8">
        <w:t xml:space="preserve"> sido aprobad</w:t>
      </w:r>
      <w:r w:rsidR="00A14AB9" w:rsidRPr="00A803C8">
        <w:t>os</w:t>
      </w:r>
      <w:r w:rsidRPr="00A803C8">
        <w:t xml:space="preserve"> en lo general por mayoría de votos.</w:t>
      </w:r>
    </w:p>
    <w:p w14:paraId="344CD596" w14:textId="7D8C3685" w:rsidR="00D35788" w:rsidRPr="00A803C8" w:rsidRDefault="00D35788" w:rsidP="004D443F">
      <w:pPr>
        <w:pStyle w:val="Sinespaciado"/>
        <w:jc w:val="both"/>
      </w:pPr>
      <w:r w:rsidRPr="00A803C8">
        <w:t>PRESIDENTA DIP. MÓNICA ANGÉLIC</w:t>
      </w:r>
      <w:bookmarkStart w:id="0" w:name="_GoBack"/>
      <w:bookmarkEnd w:id="0"/>
      <w:r w:rsidRPr="00A803C8">
        <w:t>A ÁLVAREZ NEMER. Se acuerda la aprobación en lo general del dictamen y del proyecto de decreto.</w:t>
      </w:r>
      <w:r w:rsidR="00A14AB9" w:rsidRPr="00A803C8">
        <w:t xml:space="preserve"> </w:t>
      </w:r>
      <w:r w:rsidRPr="00A803C8">
        <w:t>Se tiene también por aprobados en lo particular.</w:t>
      </w:r>
    </w:p>
    <w:p w14:paraId="02AA9EC8" w14:textId="34BD6E2D" w:rsidR="00D35788" w:rsidRPr="00A803C8" w:rsidRDefault="00D35788" w:rsidP="004D443F">
      <w:pPr>
        <w:pStyle w:val="Sinespaciado"/>
        <w:ind w:firstLine="708"/>
        <w:jc w:val="both"/>
      </w:pPr>
      <w:r w:rsidRPr="00A803C8">
        <w:t>Acuerdo la aprobator</w:t>
      </w:r>
      <w:r w:rsidR="00581172" w:rsidRPr="00A803C8">
        <w:t>i</w:t>
      </w:r>
      <w:r w:rsidRPr="00A803C8">
        <w:t>a en lo general y en lo particular del dictamen y el proyecto de decreto.</w:t>
      </w:r>
    </w:p>
    <w:p w14:paraId="669A167A" w14:textId="5214D706" w:rsidR="00D35788" w:rsidRPr="00A803C8" w:rsidRDefault="00D35788" w:rsidP="004D443F">
      <w:pPr>
        <w:pStyle w:val="Sinespaciado"/>
        <w:jc w:val="both"/>
      </w:pPr>
      <w:r w:rsidRPr="00A803C8">
        <w:t>SECRETARIA DIP. CLAUDIA MORALES ROBLEDO. Los asuntos del orden del día han concluido.</w:t>
      </w:r>
    </w:p>
    <w:p w14:paraId="405D2C86" w14:textId="367EEDAE" w:rsidR="00D35788" w:rsidRPr="00A803C8" w:rsidRDefault="00D35788" w:rsidP="004D443F">
      <w:pPr>
        <w:pStyle w:val="Sinespaciado"/>
        <w:jc w:val="both"/>
      </w:pPr>
      <w:r w:rsidRPr="00A803C8">
        <w:t>PRESIDENTA DIP. MÓNICA ANGÉLICA ÁLVAREZ NEMER. Registr</w:t>
      </w:r>
      <w:r w:rsidR="003649AA" w:rsidRPr="00A803C8">
        <w:t>e</w:t>
      </w:r>
      <w:r w:rsidRPr="00A803C8">
        <w:t xml:space="preserve"> la Secretaría la asistencia a la reunión.</w:t>
      </w:r>
    </w:p>
    <w:p w14:paraId="5181F83B" w14:textId="21FA97B1" w:rsidR="00D35788" w:rsidRPr="00A803C8" w:rsidRDefault="00D35788" w:rsidP="004D443F">
      <w:pPr>
        <w:pStyle w:val="Sinespaciado"/>
      </w:pPr>
      <w:r w:rsidRPr="00A803C8">
        <w:t>SECRETARIA DIP. CLAUDIA MORALES ROBLEDO. Ha sido registrada la asistencia a la reunión.</w:t>
      </w:r>
    </w:p>
    <w:p w14:paraId="3ED62F93" w14:textId="77777777" w:rsidR="00475D08" w:rsidRPr="00A803C8" w:rsidRDefault="00D35788" w:rsidP="004D443F">
      <w:pPr>
        <w:pStyle w:val="Sinespaciado"/>
        <w:jc w:val="both"/>
      </w:pPr>
      <w:r w:rsidRPr="00A803C8">
        <w:t>PRESIDENTA DIP. MÓNICA ANGÉLICA ÁLVAREZ NEMER. Se levanta la reunión de las Comisiones Legislativas Unidas de Planeación y Gasto Público, de Finanzas Públicas y de Legislación y Administración Municipal, siendo las doce horas con cinco minutos del día miércoles veintinueve de noviembre del año dos mil veintitrés</w:t>
      </w:r>
      <w:r w:rsidR="00475D08" w:rsidRPr="00A803C8">
        <w:t>, y</w:t>
      </w:r>
      <w:r w:rsidRPr="00A803C8">
        <w:t xml:space="preserve"> se pide a los integrantes estar atentos a la próxima convocatoria</w:t>
      </w:r>
      <w:r w:rsidR="00475D08" w:rsidRPr="00A803C8">
        <w:t>.</w:t>
      </w:r>
    </w:p>
    <w:p w14:paraId="4D30407E" w14:textId="5F1866AD" w:rsidR="00A8569E" w:rsidRPr="00A803C8" w:rsidRDefault="00475D08" w:rsidP="004D443F">
      <w:pPr>
        <w:pStyle w:val="Sinespaciado"/>
        <w:ind w:firstLine="708"/>
        <w:jc w:val="both"/>
      </w:pPr>
      <w:r w:rsidRPr="00A803C8">
        <w:t>M</w:t>
      </w:r>
      <w:r w:rsidR="00D35788" w:rsidRPr="00A803C8">
        <w:t>uchísimas gracias.</w:t>
      </w:r>
      <w:r w:rsidRPr="00A803C8">
        <w:t xml:space="preserve"> </w:t>
      </w:r>
      <w:r w:rsidR="00D35788" w:rsidRPr="00A803C8">
        <w:t>Buena tarde a todos y a todas.</w:t>
      </w:r>
    </w:p>
    <w:sectPr w:rsidR="00A8569E" w:rsidRPr="00A803C8" w:rsidSect="00310B7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40FCA" w14:textId="77777777" w:rsidR="00B45D4A" w:rsidRDefault="00B45D4A" w:rsidP="00262704">
      <w:pPr>
        <w:spacing w:after="0" w:line="240" w:lineRule="auto"/>
      </w:pPr>
      <w:r>
        <w:separator/>
      </w:r>
    </w:p>
  </w:endnote>
  <w:endnote w:type="continuationSeparator" w:id="0">
    <w:p w14:paraId="3ADA53C2" w14:textId="77777777" w:rsidR="00B45D4A" w:rsidRDefault="00B45D4A" w:rsidP="00262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911330"/>
      <w:docPartObj>
        <w:docPartGallery w:val="Page Numbers (Bottom of Page)"/>
        <w:docPartUnique/>
      </w:docPartObj>
    </w:sdtPr>
    <w:sdtEndPr/>
    <w:sdtContent>
      <w:p w14:paraId="7BC3182F" w14:textId="4E78F681" w:rsidR="00262704" w:rsidRDefault="00262704" w:rsidP="00136D3E">
        <w:pPr>
          <w:pStyle w:val="Piedepgina"/>
          <w:jc w:val="right"/>
        </w:pPr>
        <w:r>
          <w:fldChar w:fldCharType="begin"/>
        </w:r>
        <w:r>
          <w:instrText>PAGE   \* MERGEFORMAT</w:instrText>
        </w:r>
        <w:r>
          <w:fldChar w:fldCharType="separate"/>
        </w:r>
        <w:r w:rsidR="00BA0D4F" w:rsidRPr="00BA0D4F">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4509D" w14:textId="77777777" w:rsidR="00B45D4A" w:rsidRDefault="00B45D4A" w:rsidP="00262704">
      <w:pPr>
        <w:spacing w:after="0" w:line="240" w:lineRule="auto"/>
      </w:pPr>
      <w:r>
        <w:separator/>
      </w:r>
    </w:p>
  </w:footnote>
  <w:footnote w:type="continuationSeparator" w:id="0">
    <w:p w14:paraId="3ECED1B3" w14:textId="77777777" w:rsidR="00B45D4A" w:rsidRDefault="00B45D4A" w:rsidP="002627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6F50CB"/>
    <w:multiLevelType w:val="hybridMultilevel"/>
    <w:tmpl w:val="042C6A16"/>
    <w:lvl w:ilvl="0" w:tplc="8926E050">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F10"/>
    <w:rsid w:val="00012BE5"/>
    <w:rsid w:val="000178C2"/>
    <w:rsid w:val="00021D4F"/>
    <w:rsid w:val="0004733A"/>
    <w:rsid w:val="00062339"/>
    <w:rsid w:val="00064357"/>
    <w:rsid w:val="000A60B1"/>
    <w:rsid w:val="000E00F2"/>
    <w:rsid w:val="00103E65"/>
    <w:rsid w:val="001172CA"/>
    <w:rsid w:val="00136D3E"/>
    <w:rsid w:val="00151A52"/>
    <w:rsid w:val="00174E67"/>
    <w:rsid w:val="001769F7"/>
    <w:rsid w:val="00176F4F"/>
    <w:rsid w:val="00187D3D"/>
    <w:rsid w:val="001C3DF0"/>
    <w:rsid w:val="00201645"/>
    <w:rsid w:val="0021227D"/>
    <w:rsid w:val="002441AA"/>
    <w:rsid w:val="00262704"/>
    <w:rsid w:val="00274492"/>
    <w:rsid w:val="002C58A6"/>
    <w:rsid w:val="002D3F19"/>
    <w:rsid w:val="002E4287"/>
    <w:rsid w:val="002E64F8"/>
    <w:rsid w:val="002E689E"/>
    <w:rsid w:val="00310B7C"/>
    <w:rsid w:val="00353F8F"/>
    <w:rsid w:val="003649AA"/>
    <w:rsid w:val="00376DBF"/>
    <w:rsid w:val="00377C58"/>
    <w:rsid w:val="003B0EA1"/>
    <w:rsid w:val="003B3AF7"/>
    <w:rsid w:val="003C6B16"/>
    <w:rsid w:val="003D5F5C"/>
    <w:rsid w:val="003E665B"/>
    <w:rsid w:val="00403EDE"/>
    <w:rsid w:val="00416760"/>
    <w:rsid w:val="00475D08"/>
    <w:rsid w:val="004D443F"/>
    <w:rsid w:val="004F7360"/>
    <w:rsid w:val="00507B7F"/>
    <w:rsid w:val="00560175"/>
    <w:rsid w:val="00581172"/>
    <w:rsid w:val="0058392A"/>
    <w:rsid w:val="005E2376"/>
    <w:rsid w:val="00627BEE"/>
    <w:rsid w:val="0067629D"/>
    <w:rsid w:val="00677756"/>
    <w:rsid w:val="00684D02"/>
    <w:rsid w:val="00687999"/>
    <w:rsid w:val="00692C9C"/>
    <w:rsid w:val="006B547C"/>
    <w:rsid w:val="007256DB"/>
    <w:rsid w:val="0073293C"/>
    <w:rsid w:val="00742F76"/>
    <w:rsid w:val="00747BE1"/>
    <w:rsid w:val="007659A1"/>
    <w:rsid w:val="007A047B"/>
    <w:rsid w:val="007A0C41"/>
    <w:rsid w:val="007C0983"/>
    <w:rsid w:val="007C7E0F"/>
    <w:rsid w:val="00810524"/>
    <w:rsid w:val="00817775"/>
    <w:rsid w:val="008827BB"/>
    <w:rsid w:val="008B1929"/>
    <w:rsid w:val="008C6E11"/>
    <w:rsid w:val="008D3F34"/>
    <w:rsid w:val="009323D6"/>
    <w:rsid w:val="009A1BD4"/>
    <w:rsid w:val="009A3A72"/>
    <w:rsid w:val="00A10AEF"/>
    <w:rsid w:val="00A14AB9"/>
    <w:rsid w:val="00A225B3"/>
    <w:rsid w:val="00A67F79"/>
    <w:rsid w:val="00A803C8"/>
    <w:rsid w:val="00A84CF3"/>
    <w:rsid w:val="00A8569E"/>
    <w:rsid w:val="00A865C8"/>
    <w:rsid w:val="00AA140A"/>
    <w:rsid w:val="00B36856"/>
    <w:rsid w:val="00B40A76"/>
    <w:rsid w:val="00B45D4A"/>
    <w:rsid w:val="00B9383A"/>
    <w:rsid w:val="00BA0D4F"/>
    <w:rsid w:val="00C3368F"/>
    <w:rsid w:val="00C712AE"/>
    <w:rsid w:val="00CA7916"/>
    <w:rsid w:val="00CB3597"/>
    <w:rsid w:val="00D00EBF"/>
    <w:rsid w:val="00D24834"/>
    <w:rsid w:val="00D35788"/>
    <w:rsid w:val="00D77811"/>
    <w:rsid w:val="00D94F53"/>
    <w:rsid w:val="00DB3327"/>
    <w:rsid w:val="00DC4209"/>
    <w:rsid w:val="00DD079E"/>
    <w:rsid w:val="00DD2B8A"/>
    <w:rsid w:val="00DE5458"/>
    <w:rsid w:val="00E43C63"/>
    <w:rsid w:val="00E60615"/>
    <w:rsid w:val="00E952A9"/>
    <w:rsid w:val="00EA32E2"/>
    <w:rsid w:val="00F0148F"/>
    <w:rsid w:val="00F5141D"/>
    <w:rsid w:val="00FA1C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15E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3A72"/>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3D5F5C"/>
    <w:rPr>
      <w:rFonts w:ascii="Times New Roman" w:hAnsi="Times New Roman" w:cs="Times New Roman"/>
      <w:sz w:val="24"/>
      <w:szCs w:val="24"/>
    </w:rPr>
  </w:style>
  <w:style w:type="paragraph" w:styleId="Encabezado">
    <w:name w:val="header"/>
    <w:basedOn w:val="Normal"/>
    <w:link w:val="EncabezadoCar"/>
    <w:uiPriority w:val="99"/>
    <w:unhideWhenUsed/>
    <w:rsid w:val="002627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2704"/>
  </w:style>
  <w:style w:type="paragraph" w:styleId="Piedepgina">
    <w:name w:val="footer"/>
    <w:basedOn w:val="Normal"/>
    <w:link w:val="PiedepginaCar"/>
    <w:uiPriority w:val="99"/>
    <w:unhideWhenUsed/>
    <w:rsid w:val="002627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2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495345">
      <w:bodyDiv w:val="1"/>
      <w:marLeft w:val="0"/>
      <w:marRight w:val="0"/>
      <w:marTop w:val="0"/>
      <w:marBottom w:val="0"/>
      <w:divBdr>
        <w:top w:val="none" w:sz="0" w:space="0" w:color="auto"/>
        <w:left w:val="none" w:sz="0" w:space="0" w:color="auto"/>
        <w:bottom w:val="none" w:sz="0" w:space="0" w:color="auto"/>
        <w:right w:val="none" w:sz="0" w:space="0" w:color="auto"/>
      </w:divBdr>
    </w:div>
    <w:div w:id="1560097249">
      <w:bodyDiv w:val="1"/>
      <w:marLeft w:val="0"/>
      <w:marRight w:val="0"/>
      <w:marTop w:val="0"/>
      <w:marBottom w:val="0"/>
      <w:divBdr>
        <w:top w:val="none" w:sz="0" w:space="0" w:color="auto"/>
        <w:left w:val="none" w:sz="0" w:space="0" w:color="auto"/>
        <w:bottom w:val="none" w:sz="0" w:space="0" w:color="auto"/>
        <w:right w:val="none" w:sz="0" w:space="0" w:color="auto"/>
      </w:divBdr>
    </w:div>
    <w:div w:id="1774323235">
      <w:bodyDiv w:val="1"/>
      <w:marLeft w:val="0"/>
      <w:marRight w:val="0"/>
      <w:marTop w:val="0"/>
      <w:marBottom w:val="0"/>
      <w:divBdr>
        <w:top w:val="none" w:sz="0" w:space="0" w:color="auto"/>
        <w:left w:val="none" w:sz="0" w:space="0" w:color="auto"/>
        <w:bottom w:val="none" w:sz="0" w:space="0" w:color="auto"/>
        <w:right w:val="none" w:sz="0" w:space="0" w:color="auto"/>
      </w:divBdr>
    </w:div>
    <w:div w:id="21043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2915</Words>
  <Characters>16035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2023-12-01T16:54:00Z</dcterms:created>
  <dcterms:modified xsi:type="dcterms:W3CDTF">2023-12-01T19:11:00Z</dcterms:modified>
</cp:coreProperties>
</file>