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1BFBC" w14:textId="0194E940" w:rsidR="00A10BA1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2DCE">
        <w:rPr>
          <w:rFonts w:ascii="Times New Roman" w:hAnsi="Times New Roman" w:cs="Times New Roman"/>
          <w:sz w:val="24"/>
          <w:szCs w:val="24"/>
        </w:rPr>
        <w:t>REUNIÓN DE LA COMISIÓN LEGISLATIVA DE LÍMITES TERRITORIALES DEL ESTADO DE MÉXICO Y SUS MUNICIPIOS DE LA LXI LEGISLATURA DEL ESTADO DE MÉXICO.</w:t>
      </w:r>
    </w:p>
    <w:p w14:paraId="2276E266" w14:textId="77777777" w:rsidR="0023309A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45D831A8" w14:textId="77777777" w:rsidR="0023309A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Celebrada el día 22 de enero del 2024.</w:t>
      </w:r>
    </w:p>
    <w:p w14:paraId="11F5C244" w14:textId="77777777" w:rsidR="0023309A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1C2A6214" w14:textId="77777777" w:rsidR="0023309A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Presidencia de la diputada Elba Aldana Duarte.</w:t>
      </w:r>
    </w:p>
    <w:p w14:paraId="210155A9" w14:textId="77777777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B3FF74E" w14:textId="77777777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DUARTE. Buenos días a todos.</w:t>
      </w:r>
    </w:p>
    <w:p w14:paraId="6FFF4D0A" w14:textId="2C6FA295" w:rsidR="0023309A" w:rsidRPr="005C2DCE" w:rsidRDefault="00E037B7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Saludo</w:t>
      </w:r>
      <w:r w:rsidR="0023309A"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Pr="005C2DCE">
        <w:rPr>
          <w:rFonts w:ascii="Times New Roman" w:hAnsi="Times New Roman" w:cs="Times New Roman"/>
          <w:sz w:val="24"/>
          <w:szCs w:val="24"/>
        </w:rPr>
        <w:t xml:space="preserve">a los </w:t>
      </w:r>
      <w:r w:rsidR="0023309A" w:rsidRPr="005C2DCE">
        <w:rPr>
          <w:rFonts w:ascii="Times New Roman" w:hAnsi="Times New Roman" w:cs="Times New Roman"/>
          <w:sz w:val="24"/>
          <w:szCs w:val="24"/>
        </w:rPr>
        <w:t>distintos medios de comunicación, al público en general que sigue la transmisión de esta reunión de trabajo y, por supuesto, a las diputadas y los diputados miembros de la Comisión de Límites Territoriales del Estado de México y sus Municipios que nos acompañan</w:t>
      </w:r>
      <w:r w:rsidRPr="005C2DCE">
        <w:rPr>
          <w:rFonts w:ascii="Times New Roman" w:hAnsi="Times New Roman" w:cs="Times New Roman"/>
          <w:sz w:val="24"/>
          <w:szCs w:val="24"/>
        </w:rPr>
        <w:t>.</w:t>
      </w:r>
      <w:r w:rsidR="00E554F5"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Pr="005C2DCE">
        <w:rPr>
          <w:rFonts w:ascii="Times New Roman" w:hAnsi="Times New Roman" w:cs="Times New Roman"/>
          <w:sz w:val="24"/>
          <w:szCs w:val="24"/>
        </w:rPr>
        <w:t>A</w:t>
      </w:r>
      <w:r w:rsidR="0023309A" w:rsidRPr="005C2DCE">
        <w:rPr>
          <w:rFonts w:ascii="Times New Roman" w:hAnsi="Times New Roman" w:cs="Times New Roman"/>
          <w:sz w:val="24"/>
          <w:szCs w:val="24"/>
        </w:rPr>
        <w:t>precio su disposición y disponibilidad para atender nuestras tare</w:t>
      </w:r>
      <w:r w:rsidR="0096782A" w:rsidRPr="005C2DCE">
        <w:rPr>
          <w:rFonts w:ascii="Times New Roman" w:hAnsi="Times New Roman" w:cs="Times New Roman"/>
          <w:sz w:val="24"/>
          <w:szCs w:val="24"/>
        </w:rPr>
        <w:t>a</w:t>
      </w:r>
      <w:r w:rsidR="0023309A" w:rsidRPr="005C2DCE">
        <w:rPr>
          <w:rFonts w:ascii="Times New Roman" w:hAnsi="Times New Roman" w:cs="Times New Roman"/>
          <w:sz w:val="24"/>
          <w:szCs w:val="24"/>
        </w:rPr>
        <w:t>s.</w:t>
      </w:r>
    </w:p>
    <w:p w14:paraId="303B7371" w14:textId="07BE1916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Para la validez de esta reunión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pido a la Secretaría proceda a verificar el qu</w:t>
      </w:r>
      <w:r w:rsidR="00B60DAE" w:rsidRPr="005C2DCE">
        <w:rPr>
          <w:rFonts w:ascii="Times New Roman" w:hAnsi="Times New Roman" w:cs="Times New Roman"/>
          <w:sz w:val="24"/>
          <w:szCs w:val="24"/>
        </w:rPr>
        <w:t>ó</w:t>
      </w:r>
      <w:r w:rsidRPr="005C2DCE">
        <w:rPr>
          <w:rFonts w:ascii="Times New Roman" w:hAnsi="Times New Roman" w:cs="Times New Roman"/>
          <w:sz w:val="24"/>
          <w:szCs w:val="24"/>
        </w:rPr>
        <w:t>rum.</w:t>
      </w:r>
    </w:p>
    <w:p w14:paraId="73C884CC" w14:textId="4CFB8242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Muy buenos días a todas y todos</w:t>
      </w:r>
      <w:r w:rsidR="00E037B7" w:rsidRPr="005C2DCE">
        <w:rPr>
          <w:rFonts w:ascii="Times New Roman" w:hAnsi="Times New Roman" w:cs="Times New Roman"/>
          <w:sz w:val="24"/>
          <w:szCs w:val="24"/>
        </w:rPr>
        <w:t>.</w:t>
      </w:r>
      <w:r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="00E037B7" w:rsidRPr="005C2DCE">
        <w:rPr>
          <w:rFonts w:ascii="Times New Roman" w:hAnsi="Times New Roman" w:cs="Times New Roman"/>
          <w:sz w:val="24"/>
          <w:szCs w:val="24"/>
        </w:rPr>
        <w:t>C</w:t>
      </w:r>
      <w:r w:rsidRPr="005C2DCE">
        <w:rPr>
          <w:rFonts w:ascii="Times New Roman" w:hAnsi="Times New Roman" w:cs="Times New Roman"/>
          <w:sz w:val="24"/>
          <w:szCs w:val="24"/>
        </w:rPr>
        <w:t>on gusto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se procede a verificar el qu</w:t>
      </w:r>
      <w:r w:rsidR="00B60DAE" w:rsidRPr="005C2DCE">
        <w:rPr>
          <w:rFonts w:ascii="Times New Roman" w:hAnsi="Times New Roman" w:cs="Times New Roman"/>
          <w:sz w:val="24"/>
          <w:szCs w:val="24"/>
        </w:rPr>
        <w:t>ó</w:t>
      </w:r>
      <w:r w:rsidRPr="005C2DCE">
        <w:rPr>
          <w:rFonts w:ascii="Times New Roman" w:hAnsi="Times New Roman" w:cs="Times New Roman"/>
          <w:sz w:val="24"/>
          <w:szCs w:val="24"/>
        </w:rPr>
        <w:t>rum.</w:t>
      </w:r>
    </w:p>
    <w:p w14:paraId="6E9B82A3" w14:textId="77777777" w:rsidR="0023309A" w:rsidRPr="005C2DCE" w:rsidRDefault="0023309A" w:rsidP="00F12E0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DCE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5EEFA338" w14:textId="6BB2A951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</w:t>
      </w:r>
      <w:r w:rsidR="005830C4"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Pr="005C2DCE">
        <w:rPr>
          <w:rFonts w:ascii="Times New Roman" w:hAnsi="Times New Roman" w:cs="Times New Roman"/>
          <w:sz w:val="24"/>
          <w:szCs w:val="24"/>
        </w:rPr>
        <w:t>Presidenta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ha sido verificado el qu</w:t>
      </w:r>
      <w:r w:rsidR="00B60DAE" w:rsidRPr="005C2DCE">
        <w:rPr>
          <w:rFonts w:ascii="Times New Roman" w:hAnsi="Times New Roman" w:cs="Times New Roman"/>
          <w:sz w:val="24"/>
          <w:szCs w:val="24"/>
        </w:rPr>
        <w:t>ó</w:t>
      </w:r>
      <w:r w:rsidRPr="005C2DCE">
        <w:rPr>
          <w:rFonts w:ascii="Times New Roman" w:hAnsi="Times New Roman" w:cs="Times New Roman"/>
          <w:sz w:val="24"/>
          <w:szCs w:val="24"/>
        </w:rPr>
        <w:t>rum</w:t>
      </w:r>
      <w:r w:rsidR="00E037B7" w:rsidRPr="005C2DCE">
        <w:rPr>
          <w:rFonts w:ascii="Times New Roman" w:hAnsi="Times New Roman" w:cs="Times New Roman"/>
          <w:sz w:val="24"/>
          <w:szCs w:val="24"/>
        </w:rPr>
        <w:t>.</w:t>
      </w:r>
      <w:r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="00E037B7" w:rsidRPr="005C2DCE">
        <w:rPr>
          <w:rFonts w:ascii="Times New Roman" w:hAnsi="Times New Roman" w:cs="Times New Roman"/>
          <w:sz w:val="24"/>
          <w:szCs w:val="24"/>
        </w:rPr>
        <w:t>S</w:t>
      </w:r>
      <w:r w:rsidRPr="005C2DCE">
        <w:rPr>
          <w:rFonts w:ascii="Times New Roman" w:hAnsi="Times New Roman" w:cs="Times New Roman"/>
          <w:sz w:val="24"/>
          <w:szCs w:val="24"/>
        </w:rPr>
        <w:t>e procede</w:t>
      </w:r>
      <w:r w:rsidR="00E037B7" w:rsidRPr="005C2DCE">
        <w:rPr>
          <w:rFonts w:ascii="Times New Roman" w:hAnsi="Times New Roman" w:cs="Times New Roman"/>
          <w:sz w:val="24"/>
          <w:szCs w:val="24"/>
        </w:rPr>
        <w:t xml:space="preserve"> a</w:t>
      </w:r>
      <w:r w:rsidRPr="005C2DCE">
        <w:rPr>
          <w:rFonts w:ascii="Times New Roman" w:hAnsi="Times New Roman" w:cs="Times New Roman"/>
          <w:sz w:val="24"/>
          <w:szCs w:val="24"/>
        </w:rPr>
        <w:t xml:space="preserve"> abrir la reunión.</w:t>
      </w:r>
    </w:p>
    <w:p w14:paraId="38C01A7A" w14:textId="77777777" w:rsidR="00497C62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DUARTE. Muchas gracias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2F09B4E1" w14:textId="574E673D" w:rsidR="0023309A" w:rsidRPr="005C2DCE" w:rsidRDefault="0023309A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 declara la existencia del qu</w:t>
      </w:r>
      <w:r w:rsidR="003E5A68" w:rsidRPr="005C2DCE">
        <w:rPr>
          <w:rFonts w:ascii="Times New Roman" w:hAnsi="Times New Roman" w:cs="Times New Roman"/>
          <w:sz w:val="24"/>
          <w:szCs w:val="24"/>
        </w:rPr>
        <w:t>ó</w:t>
      </w:r>
      <w:r w:rsidRPr="005C2DCE">
        <w:rPr>
          <w:rFonts w:ascii="Times New Roman" w:hAnsi="Times New Roman" w:cs="Times New Roman"/>
          <w:sz w:val="24"/>
          <w:szCs w:val="24"/>
        </w:rPr>
        <w:t>rum y se abre la reunión de la Comisión Legislativa de Límites Territoriales del Estado de México y sus Municipios, siendo las diez horas con veintidós minutos del día veintidós de enero del año dos mil veinticuatro.</w:t>
      </w:r>
    </w:p>
    <w:p w14:paraId="226CF73A" w14:textId="77777777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Con sujeción a lo dispuesto por el artículo 16 del Reglamento del Poder Legislativo, esta reunión de trabajo es pública.</w:t>
      </w:r>
    </w:p>
    <w:p w14:paraId="49553D98" w14:textId="77777777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Comunique la Secretaría la propuesta del orden del día</w:t>
      </w:r>
    </w:p>
    <w:p w14:paraId="6628BBAB" w14:textId="5D2CBA4B" w:rsidR="0023309A" w:rsidRPr="005C2DCE" w:rsidRDefault="000E2B8E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</w:t>
      </w:r>
      <w:r w:rsidR="0023309A" w:rsidRPr="005C2DCE">
        <w:rPr>
          <w:rFonts w:ascii="Times New Roman" w:hAnsi="Times New Roman" w:cs="Times New Roman"/>
          <w:sz w:val="24"/>
          <w:szCs w:val="24"/>
        </w:rPr>
        <w:t>. Con gusto</w:t>
      </w:r>
      <w:r w:rsidR="00E037B7" w:rsidRPr="005C2DCE">
        <w:rPr>
          <w:rFonts w:ascii="Times New Roman" w:hAnsi="Times New Roman" w:cs="Times New Roman"/>
          <w:sz w:val="24"/>
          <w:szCs w:val="24"/>
        </w:rPr>
        <w:t>,</w:t>
      </w:r>
      <w:r w:rsidR="0023309A" w:rsidRPr="005C2DCE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43B48BF4" w14:textId="77777777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14:paraId="0069DAA6" w14:textId="41BF1AFC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DCE">
        <w:rPr>
          <w:rFonts w:ascii="Times New Roman" w:hAnsi="Times New Roman" w:cs="Times New Roman"/>
          <w:b/>
          <w:sz w:val="24"/>
          <w:szCs w:val="24"/>
        </w:rPr>
        <w:t>1. Acuerdo por el que se hace constar la recepción del dictamen emitido por la Comisión de Límites del Gobierno del Estado de México</w:t>
      </w:r>
      <w:r w:rsidR="007F1B22" w:rsidRPr="005C2DCE">
        <w:rPr>
          <w:rFonts w:ascii="Times New Roman" w:hAnsi="Times New Roman" w:cs="Times New Roman"/>
          <w:b/>
          <w:sz w:val="24"/>
          <w:szCs w:val="24"/>
        </w:rPr>
        <w:t>;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 lo anterior</w:t>
      </w:r>
      <w:r w:rsidR="007F1B22" w:rsidRPr="005C2DCE">
        <w:rPr>
          <w:rFonts w:ascii="Times New Roman" w:hAnsi="Times New Roman" w:cs="Times New Roman"/>
          <w:b/>
          <w:sz w:val="24"/>
          <w:szCs w:val="24"/>
        </w:rPr>
        <w:t>,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 en el procedimiento promovido por la diputada presentante Beatriz García Villegas para la solución del diferendo limítrofe entre los </w:t>
      </w:r>
      <w:r w:rsidR="00D06799" w:rsidRPr="005C2DCE">
        <w:rPr>
          <w:rFonts w:ascii="Times New Roman" w:hAnsi="Times New Roman" w:cs="Times New Roman"/>
          <w:b/>
          <w:sz w:val="24"/>
          <w:szCs w:val="24"/>
        </w:rPr>
        <w:t>m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unicipios de Acolman y Ecatepec de Morelos, donde también están involucrados por la posible afectación a una superficie de sus territorios lo </w:t>
      </w:r>
      <w:r w:rsidR="00D06799" w:rsidRPr="005C2DCE">
        <w:rPr>
          <w:rFonts w:ascii="Times New Roman" w:hAnsi="Times New Roman" w:cs="Times New Roman"/>
          <w:b/>
          <w:sz w:val="24"/>
          <w:szCs w:val="24"/>
        </w:rPr>
        <w:t>m</w:t>
      </w:r>
      <w:r w:rsidRPr="005C2DCE">
        <w:rPr>
          <w:rFonts w:ascii="Times New Roman" w:hAnsi="Times New Roman" w:cs="Times New Roman"/>
          <w:b/>
          <w:sz w:val="24"/>
          <w:szCs w:val="24"/>
        </w:rPr>
        <w:t>unicipios de Atenco y Tec</w:t>
      </w:r>
      <w:r w:rsidR="00D06799" w:rsidRPr="005C2DCE">
        <w:rPr>
          <w:rFonts w:ascii="Times New Roman" w:hAnsi="Times New Roman" w:cs="Times New Roman"/>
          <w:b/>
          <w:sz w:val="24"/>
          <w:szCs w:val="24"/>
        </w:rPr>
        <w:t>á</w:t>
      </w:r>
      <w:r w:rsidRPr="005C2DCE">
        <w:rPr>
          <w:rFonts w:ascii="Times New Roman" w:hAnsi="Times New Roman" w:cs="Times New Roman"/>
          <w:b/>
          <w:sz w:val="24"/>
          <w:szCs w:val="24"/>
        </w:rPr>
        <w:t>mac, en su carácter de terceros interesados.</w:t>
      </w:r>
    </w:p>
    <w:p w14:paraId="77F5BEF5" w14:textId="5B7B10CF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DCE">
        <w:rPr>
          <w:rFonts w:ascii="Times New Roman" w:hAnsi="Times New Roman" w:cs="Times New Roman"/>
          <w:b/>
          <w:sz w:val="24"/>
          <w:szCs w:val="24"/>
        </w:rPr>
        <w:t>2.</w:t>
      </w:r>
      <w:r w:rsidR="00FE31D6" w:rsidRPr="005C2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Acuerdo a través del cual se tiene por recibido el escrito del Municipio de Acolman mediante el cual solicita a esta </w:t>
      </w:r>
      <w:r w:rsidR="00C47585" w:rsidRPr="005C2DCE">
        <w:rPr>
          <w:rFonts w:ascii="Times New Roman" w:hAnsi="Times New Roman" w:cs="Times New Roman"/>
          <w:b/>
          <w:sz w:val="24"/>
          <w:szCs w:val="24"/>
        </w:rPr>
        <w:t xml:space="preserve">comisión legislativa </w:t>
      </w:r>
      <w:r w:rsidRPr="005C2DCE">
        <w:rPr>
          <w:rFonts w:ascii="Times New Roman" w:hAnsi="Times New Roman" w:cs="Times New Roman"/>
          <w:b/>
          <w:sz w:val="24"/>
          <w:szCs w:val="24"/>
        </w:rPr>
        <w:t>la elaboración del dictamen correspondiente</w:t>
      </w:r>
      <w:r w:rsidR="00C47585" w:rsidRPr="005C2DCE">
        <w:rPr>
          <w:rFonts w:ascii="Times New Roman" w:hAnsi="Times New Roman" w:cs="Times New Roman"/>
          <w:b/>
          <w:sz w:val="24"/>
          <w:szCs w:val="24"/>
        </w:rPr>
        <w:t>;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 lo dicho</w:t>
      </w:r>
      <w:r w:rsidR="00C47585" w:rsidRPr="005C2DCE">
        <w:rPr>
          <w:rFonts w:ascii="Times New Roman" w:hAnsi="Times New Roman" w:cs="Times New Roman"/>
          <w:b/>
          <w:sz w:val="24"/>
          <w:szCs w:val="24"/>
        </w:rPr>
        <w:t>,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 en el procedimiento promovido por la diputada presentante Beatriz García Villegas para la solución del diferendo limítrofe entre los 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m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unicipios de Acolman y Ecatepec de Morelos, donde también están involucrados por la posible afectación a una superficie de sus territorios los 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m</w:t>
      </w:r>
      <w:r w:rsidRPr="005C2DCE">
        <w:rPr>
          <w:rFonts w:ascii="Times New Roman" w:hAnsi="Times New Roman" w:cs="Times New Roman"/>
          <w:b/>
          <w:sz w:val="24"/>
          <w:szCs w:val="24"/>
        </w:rPr>
        <w:t>unicipios de Atenco y Tec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á</w:t>
      </w:r>
      <w:r w:rsidRPr="005C2DCE">
        <w:rPr>
          <w:rFonts w:ascii="Times New Roman" w:hAnsi="Times New Roman" w:cs="Times New Roman"/>
          <w:b/>
          <w:sz w:val="24"/>
          <w:szCs w:val="24"/>
        </w:rPr>
        <w:t>mac, en su carácter de terceros interesados.</w:t>
      </w:r>
    </w:p>
    <w:p w14:paraId="29ABC71A" w14:textId="5B4B08D8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DCE">
        <w:rPr>
          <w:rFonts w:ascii="Times New Roman" w:hAnsi="Times New Roman" w:cs="Times New Roman"/>
          <w:b/>
          <w:sz w:val="24"/>
          <w:szCs w:val="24"/>
        </w:rPr>
        <w:t>3. Acuerdo por el que se tiene por desahogados los requerimientos realizados al Municipio de Atizapán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;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 lo previo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en el procedimiento para la solución del diferendo limítrofe entre dicho 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m</w:t>
      </w:r>
      <w:r w:rsidRPr="005C2DCE">
        <w:rPr>
          <w:rFonts w:ascii="Times New Roman" w:hAnsi="Times New Roman" w:cs="Times New Roman"/>
          <w:b/>
          <w:sz w:val="24"/>
          <w:szCs w:val="24"/>
        </w:rPr>
        <w:t>unicipio y Almoloya del Río, donde también están involucrados por la posible afectación a una superficie de sus territorios los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5C2DCE">
        <w:rPr>
          <w:rFonts w:ascii="Times New Roman" w:hAnsi="Times New Roman" w:cs="Times New Roman"/>
          <w:b/>
          <w:sz w:val="24"/>
          <w:szCs w:val="24"/>
        </w:rPr>
        <w:t xml:space="preserve">unicipios de San Antonio </w:t>
      </w:r>
      <w:r w:rsidR="00236AAA" w:rsidRPr="005C2DCE">
        <w:rPr>
          <w:rFonts w:ascii="Times New Roman" w:hAnsi="Times New Roman" w:cs="Times New Roman"/>
          <w:b/>
          <w:sz w:val="24"/>
          <w:szCs w:val="24"/>
        </w:rPr>
        <w:t>l</w:t>
      </w:r>
      <w:r w:rsidRPr="005C2DCE">
        <w:rPr>
          <w:rFonts w:ascii="Times New Roman" w:hAnsi="Times New Roman" w:cs="Times New Roman"/>
          <w:b/>
          <w:sz w:val="24"/>
          <w:szCs w:val="24"/>
        </w:rPr>
        <w:t>a Isla, Tianguistenco y Texcalyacac, en su carácter de terceros interesados.</w:t>
      </w:r>
    </w:p>
    <w:p w14:paraId="3E01E951" w14:textId="689F2912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4. Clausura de la reunión de trabajo.</w:t>
      </w:r>
    </w:p>
    <w:p w14:paraId="6A609D18" w14:textId="2E964E5B" w:rsidR="0023309A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Es cuanto</w:t>
      </w:r>
      <w:r w:rsidR="001F2FD5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1777854D" w14:textId="30C13E0A" w:rsidR="0023309A" w:rsidRPr="005C2DCE" w:rsidRDefault="000E2B8E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</w:t>
      </w:r>
      <w:r w:rsidR="0023309A" w:rsidRPr="005C2DCE">
        <w:rPr>
          <w:rFonts w:ascii="Times New Roman" w:hAnsi="Times New Roman" w:cs="Times New Roman"/>
          <w:sz w:val="24"/>
          <w:szCs w:val="24"/>
        </w:rPr>
        <w:t>. Gracias.</w:t>
      </w:r>
    </w:p>
    <w:p w14:paraId="5F419DCF" w14:textId="575018E0" w:rsidR="004E0031" w:rsidRPr="005C2DCE" w:rsidRDefault="0023309A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lastRenderedPageBreak/>
        <w:tab/>
        <w:t>Pido a quienes estén de acuerdo en que la propuesta que ha comunicado la Secretaría sea aprobada con el carácter del orden</w:t>
      </w:r>
      <w:r w:rsidR="00FD1571" w:rsidRPr="005C2DCE">
        <w:rPr>
          <w:rFonts w:ascii="Times New Roman" w:hAnsi="Times New Roman" w:cs="Times New Roman"/>
          <w:sz w:val="24"/>
          <w:szCs w:val="24"/>
        </w:rPr>
        <w:t xml:space="preserve"> del día</w:t>
      </w:r>
      <w:r w:rsidR="00F96693" w:rsidRPr="005C2DCE">
        <w:rPr>
          <w:rFonts w:ascii="Times New Roman" w:hAnsi="Times New Roman" w:cs="Times New Roman"/>
          <w:sz w:val="24"/>
          <w:szCs w:val="24"/>
        </w:rPr>
        <w:t>,</w:t>
      </w:r>
      <w:r w:rsidR="00FD1571" w:rsidRPr="005C2DCE">
        <w:rPr>
          <w:rFonts w:ascii="Times New Roman" w:hAnsi="Times New Roman" w:cs="Times New Roman"/>
          <w:sz w:val="24"/>
          <w:szCs w:val="24"/>
        </w:rPr>
        <w:t xml:space="preserve"> s</w:t>
      </w:r>
      <w:r w:rsidR="004E0031" w:rsidRPr="005C2DCE">
        <w:rPr>
          <w:rFonts w:ascii="Times New Roman" w:hAnsi="Times New Roman" w:cs="Times New Roman"/>
          <w:sz w:val="24"/>
          <w:szCs w:val="24"/>
        </w:rPr>
        <w:t>e sirvan levantar la mano. ¿En contra</w:t>
      </w:r>
      <w:r w:rsidR="00CE4111" w:rsidRPr="005C2DCE">
        <w:rPr>
          <w:rFonts w:ascii="Times New Roman" w:hAnsi="Times New Roman" w:cs="Times New Roman"/>
          <w:sz w:val="24"/>
          <w:szCs w:val="24"/>
        </w:rPr>
        <w:t>?</w:t>
      </w:r>
      <w:r w:rsidR="004E0031"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="00CE4111" w:rsidRPr="005C2DCE">
        <w:rPr>
          <w:rFonts w:ascii="Times New Roman" w:hAnsi="Times New Roman" w:cs="Times New Roman"/>
          <w:sz w:val="24"/>
          <w:szCs w:val="24"/>
        </w:rPr>
        <w:t>¿E</w:t>
      </w:r>
      <w:r w:rsidR="004E0031" w:rsidRPr="005C2DCE">
        <w:rPr>
          <w:rFonts w:ascii="Times New Roman" w:hAnsi="Times New Roman" w:cs="Times New Roman"/>
          <w:sz w:val="24"/>
          <w:szCs w:val="24"/>
        </w:rPr>
        <w:t>n abstención?</w:t>
      </w:r>
    </w:p>
    <w:p w14:paraId="734FE8EF" w14:textId="6357432F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SECRETARIA 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DIP. MIRIAM ESCALONA PIÑA. Presidenta</w:t>
      </w:r>
      <w:r w:rsidR="00881F78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la propuesta ha sido aprobada por unanimidad de votos.</w:t>
      </w:r>
    </w:p>
    <w:p w14:paraId="5BA817C0" w14:textId="7375EA37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DIP. ELBA ALDANA DUARTE. En cuanto al punto número 1, relativo al acuerdo por el que se hace constar la </w:t>
      </w:r>
      <w:r w:rsidR="00131DBB" w:rsidRPr="005C2DCE">
        <w:rPr>
          <w:rFonts w:ascii="Times New Roman" w:hAnsi="Times New Roman" w:cs="Times New Roman"/>
          <w:sz w:val="24"/>
          <w:szCs w:val="24"/>
          <w:lang w:eastAsia="es-MX"/>
        </w:rPr>
        <w:t>recepción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del dictamen emitido por la Comisión de Límites del Gobierno del Estado de México</w:t>
      </w:r>
      <w:r w:rsidR="002F5FB9" w:rsidRPr="005C2DCE"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lo anterior</w:t>
      </w:r>
      <w:r w:rsidR="002F5FB9" w:rsidRPr="005C2DCE">
        <w:rPr>
          <w:rFonts w:ascii="Times New Roman" w:hAnsi="Times New Roman" w:cs="Times New Roman"/>
          <w:sz w:val="24"/>
          <w:szCs w:val="24"/>
          <w:lang w:eastAsia="es-MX"/>
        </w:rPr>
        <w:t>, en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el procedimiento promovido por la diputada presentante Beatriz García Villegas para la solución del diferendo limítrofe entre los municipios de Acolman y Ecatepec de Morelos, donde también podrían estar involucrados por la posible afectación a una superficie de sus territorios los </w:t>
      </w:r>
      <w:r w:rsidR="00D546CD" w:rsidRPr="005C2DCE">
        <w:rPr>
          <w:rFonts w:ascii="Times New Roman" w:hAnsi="Times New Roman" w:cs="Times New Roman"/>
          <w:sz w:val="24"/>
          <w:szCs w:val="24"/>
          <w:lang w:eastAsia="es-MX"/>
        </w:rPr>
        <w:t>m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unicipios de Atenco y Tecámac, en su carácter de terceros interesados, siendo del conocimiento de quienes conforman la comisión legislativa y estando a la vista</w:t>
      </w:r>
      <w:r w:rsidR="00D546CD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omitiremos su lectura</w:t>
      </w:r>
      <w:r w:rsidR="00D546CD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la Secretaría lo insertará íntegro en la versión de la reunión y en los registros que proceda.</w:t>
      </w:r>
    </w:p>
    <w:p w14:paraId="2DB8DB8C" w14:textId="77777777" w:rsidR="00F50FD7" w:rsidRPr="005C2DCE" w:rsidRDefault="00F50FD7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14:paraId="4A84C446" w14:textId="77777777" w:rsidR="00DF1E93" w:rsidRPr="005C2DCE" w:rsidRDefault="00DF1E93" w:rsidP="00DF1E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DCE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626A8BB7" w14:textId="77777777" w:rsidR="00DF1E93" w:rsidRPr="005C2DCE" w:rsidRDefault="00DF1E93" w:rsidP="00DF1E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F3CB37A" w14:textId="023DD13F" w:rsidR="006D2C53" w:rsidRPr="005C2DCE" w:rsidRDefault="00DF1E9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4E0031" w:rsidRPr="005C2DCE">
        <w:rPr>
          <w:rFonts w:ascii="Times New Roman" w:hAnsi="Times New Roman" w:cs="Times New Roman"/>
          <w:sz w:val="24"/>
          <w:szCs w:val="24"/>
          <w:lang w:eastAsia="es-MX"/>
        </w:rPr>
        <w:t>Abro la discusión en lo general del acuerdo y pregunto a las diputadas y a los diputados si desean hacer uso de la palabra.</w:t>
      </w:r>
    </w:p>
    <w:p w14:paraId="5AA41590" w14:textId="04A32515" w:rsidR="004E0031" w:rsidRPr="005C2DCE" w:rsidRDefault="004E0031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Consulto a la comisión legislativa si considera suficientemente discutido en lo general el acuerdo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pido a quienes estén por ello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se sirvan levantar la mano. ¿En contra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?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¿E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n abstención?</w:t>
      </w:r>
    </w:p>
    <w:p w14:paraId="63DC15F8" w14:textId="77777777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Presidenta, la comisión legislativa considera suficientemente discutido en lo general el acuerdo.</w:t>
      </w:r>
    </w:p>
    <w:p w14:paraId="0D43B113" w14:textId="7B4E98B2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PRESIDENTA DIP. ELBA ALDANA DUARTE. Pregunto a las diputadas y a los diputados si es de aprobarse en lo general el acuerdo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pido a la Secretaría recabe la votación nominal.</w:t>
      </w:r>
    </w:p>
    <w:p w14:paraId="78ECE18B" w14:textId="77777777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Se procede a recabar la votación nominal.</w:t>
      </w:r>
    </w:p>
    <w:p w14:paraId="329581D1" w14:textId="77777777" w:rsidR="004E0031" w:rsidRPr="005C2DCE" w:rsidRDefault="004E0031" w:rsidP="00F12E0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i/>
          <w:sz w:val="24"/>
          <w:szCs w:val="24"/>
          <w:lang w:eastAsia="es-MX"/>
        </w:rPr>
        <w:t>(Votación nominal)</w:t>
      </w:r>
    </w:p>
    <w:p w14:paraId="2CA1ED31" w14:textId="77777777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Presidenta, el acuerdo ha sido aprobado en lo general por unanimidad de votos.</w:t>
      </w:r>
    </w:p>
    <w:p w14:paraId="4A96CE5F" w14:textId="77777777" w:rsidR="001D5D9E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PRESIDENTA DIP. ELBA ALDANA DUARTE. Se acuerda la aprobación en lo general del acuerdo</w:t>
      </w:r>
      <w:r w:rsidR="001D5D9E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se tiene también por aprobado en lo particular.</w:t>
      </w:r>
    </w:p>
    <w:p w14:paraId="5B154877" w14:textId="69FBEBDE" w:rsidR="004E0031" w:rsidRPr="005C2DCE" w:rsidRDefault="004E0031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Respecto al punto número 2, consistente </w:t>
      </w:r>
      <w:r w:rsidR="009D0D90" w:rsidRPr="005C2DCE">
        <w:rPr>
          <w:rFonts w:ascii="Times New Roman" w:hAnsi="Times New Roman" w:cs="Times New Roman"/>
          <w:sz w:val="24"/>
          <w:szCs w:val="24"/>
          <w:lang w:eastAsia="es-MX"/>
        </w:rPr>
        <w:t>en e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l acuerdo a través del cual se tiene por recibido el escrito del Municipio de Acolman mediante el cual solicita a esta comisión legislativa la elaboración del dictamen correspondiente</w:t>
      </w:r>
      <w:r w:rsidR="009D0D90" w:rsidRPr="005C2DCE"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lo dicho</w:t>
      </w:r>
      <w:r w:rsidR="009D0D90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9D0D90"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en 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el procedimiento promovido por la diputada presentante Beatriz García Villegas para la solución del diferendo limítrofe entre los municipios de Acolman y Ecatepec de Morelos, en donde también están involucrados por la posible afectación a una superficie de sus territorios los municipios de Atenco y Tecámac</w:t>
      </w:r>
      <w:r w:rsidR="00D357AF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en su carácter de terceros interesados, siendo del conocimiento de quienes conforman la comisión legislativa y estando a la vista</w:t>
      </w:r>
      <w:r w:rsidR="00D357AF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omitiremos su lectura</w:t>
      </w:r>
      <w:r w:rsidR="00D357AF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la Secretaría lo insertará íntegro en la versión de la reunión y en los registros que proceda.</w:t>
      </w:r>
    </w:p>
    <w:p w14:paraId="56FB7F00" w14:textId="77777777" w:rsidR="00DF1E93" w:rsidRPr="005C2DCE" w:rsidRDefault="00DF1E93" w:rsidP="00DF1E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440CF4" w14:textId="77777777" w:rsidR="00DF1E93" w:rsidRPr="005C2DCE" w:rsidRDefault="00DF1E93" w:rsidP="00DF1E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DCE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12B199FA" w14:textId="77777777" w:rsidR="00DF1E93" w:rsidRPr="005C2DCE" w:rsidRDefault="00DF1E93" w:rsidP="00DF1E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A89EB00" w14:textId="4B051B8F" w:rsidR="004E0031" w:rsidRPr="005C2DCE" w:rsidRDefault="00DF1E93" w:rsidP="00DF1E9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4E0031" w:rsidRPr="005C2DCE">
        <w:rPr>
          <w:rFonts w:ascii="Times New Roman" w:hAnsi="Times New Roman" w:cs="Times New Roman"/>
          <w:sz w:val="24"/>
          <w:szCs w:val="24"/>
          <w:lang w:eastAsia="es-MX"/>
        </w:rPr>
        <w:t>Abro la discusión en lo general del acuerdo y pregunto a las diputadas y a los diputados si desean hacer uso de la palabra.</w:t>
      </w:r>
    </w:p>
    <w:p w14:paraId="78093CCF" w14:textId="2AD0E94A" w:rsidR="004E0031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ab/>
        <w:t>Consulto a la comisión legislativa si considera suficientemente discutido en lo general el acuerdo</w:t>
      </w:r>
      <w:r w:rsidR="0073313D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y pido a quienes estén por ello</w:t>
      </w:r>
      <w:r w:rsidR="0073313D" w:rsidRPr="005C2DC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se sirvan levantar la mano. ¿En contra</w:t>
      </w:r>
      <w:r w:rsidR="0073313D" w:rsidRPr="005C2DCE">
        <w:rPr>
          <w:rFonts w:ascii="Times New Roman" w:hAnsi="Times New Roman" w:cs="Times New Roman"/>
          <w:sz w:val="24"/>
          <w:szCs w:val="24"/>
          <w:lang w:eastAsia="es-MX"/>
        </w:rPr>
        <w:t>?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73313D" w:rsidRPr="005C2DCE">
        <w:rPr>
          <w:rFonts w:ascii="Times New Roman" w:hAnsi="Times New Roman" w:cs="Times New Roman"/>
          <w:sz w:val="24"/>
          <w:szCs w:val="24"/>
          <w:lang w:eastAsia="es-MX"/>
        </w:rPr>
        <w:t>¿E</w:t>
      </w:r>
      <w:r w:rsidRPr="005C2DCE">
        <w:rPr>
          <w:rFonts w:ascii="Times New Roman" w:hAnsi="Times New Roman" w:cs="Times New Roman"/>
          <w:sz w:val="24"/>
          <w:szCs w:val="24"/>
          <w:lang w:eastAsia="es-MX"/>
        </w:rPr>
        <w:t>n abstención?</w:t>
      </w:r>
    </w:p>
    <w:p w14:paraId="156EBAED" w14:textId="77777777" w:rsidR="009B3C83" w:rsidRPr="005C2DCE" w:rsidRDefault="004E0031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C2DCE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Presidenta, la comisión legislativa considera suficientemente</w:t>
      </w:r>
      <w:r w:rsidR="007117B9" w:rsidRPr="005C2DC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9B3C83" w:rsidRPr="005C2DCE">
        <w:rPr>
          <w:rFonts w:ascii="Times New Roman" w:hAnsi="Times New Roman" w:cs="Times New Roman"/>
          <w:sz w:val="24"/>
          <w:szCs w:val="24"/>
        </w:rPr>
        <w:t>discutido en lo general el acuerdo.</w:t>
      </w:r>
    </w:p>
    <w:p w14:paraId="5405D4F6" w14:textId="2C1E425A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lastRenderedPageBreak/>
        <w:t>PRESIDENTA DIP. ELBA ALDANA DUARTE. Pregunto a las diputadas y los diputados si es de aprobarse en lo general el acuerdo</w:t>
      </w:r>
      <w:r w:rsidR="006A7786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7EC7CA6A" w14:textId="77777777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51AD37AC" w14:textId="7CDF0144" w:rsidR="009B3C83" w:rsidRPr="005C2DCE" w:rsidRDefault="009B3C83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(</w:t>
      </w:r>
      <w:r w:rsidRPr="005C2DCE">
        <w:rPr>
          <w:rFonts w:ascii="Times New Roman" w:hAnsi="Times New Roman" w:cs="Times New Roman"/>
          <w:i/>
          <w:sz w:val="24"/>
          <w:szCs w:val="24"/>
        </w:rPr>
        <w:t xml:space="preserve">Votación </w:t>
      </w:r>
      <w:r w:rsidR="009D5546" w:rsidRPr="005C2DCE">
        <w:rPr>
          <w:rFonts w:ascii="Times New Roman" w:hAnsi="Times New Roman" w:cs="Times New Roman"/>
          <w:i/>
          <w:sz w:val="24"/>
          <w:szCs w:val="24"/>
        </w:rPr>
        <w:t>n</w:t>
      </w:r>
      <w:r w:rsidRPr="005C2DCE">
        <w:rPr>
          <w:rFonts w:ascii="Times New Roman" w:hAnsi="Times New Roman" w:cs="Times New Roman"/>
          <w:i/>
          <w:sz w:val="24"/>
          <w:szCs w:val="24"/>
        </w:rPr>
        <w:t>ominal</w:t>
      </w:r>
      <w:r w:rsidRPr="005C2DCE">
        <w:rPr>
          <w:rFonts w:ascii="Times New Roman" w:hAnsi="Times New Roman" w:cs="Times New Roman"/>
          <w:sz w:val="24"/>
          <w:szCs w:val="24"/>
        </w:rPr>
        <w:t>)</w:t>
      </w:r>
    </w:p>
    <w:p w14:paraId="7D3DA25D" w14:textId="35634317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9D5546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el acuerdo ha sido aprobado en lo general</w:t>
      </w:r>
      <w:r w:rsidR="009D5546"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Pr="005C2DCE">
        <w:rPr>
          <w:rFonts w:ascii="Times New Roman" w:hAnsi="Times New Roman" w:cs="Times New Roman"/>
          <w:sz w:val="24"/>
          <w:szCs w:val="24"/>
        </w:rPr>
        <w:t>por unanimidad de votos.</w:t>
      </w:r>
    </w:p>
    <w:p w14:paraId="408AC4AB" w14:textId="08AF095F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DIP. ELBA ALDANA DUARTE. Se acuerda la aprobación en lo general </w:t>
      </w:r>
      <w:r w:rsidR="009D5546" w:rsidRPr="005C2DCE">
        <w:rPr>
          <w:rFonts w:ascii="Times New Roman" w:hAnsi="Times New Roman" w:cs="Times New Roman"/>
          <w:sz w:val="24"/>
          <w:szCs w:val="24"/>
        </w:rPr>
        <w:t>d</w:t>
      </w:r>
      <w:r w:rsidRPr="005C2DCE">
        <w:rPr>
          <w:rFonts w:ascii="Times New Roman" w:hAnsi="Times New Roman" w:cs="Times New Roman"/>
          <w:sz w:val="24"/>
          <w:szCs w:val="24"/>
        </w:rPr>
        <w:t>el acuerdo</w:t>
      </w:r>
      <w:r w:rsidR="009D5546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14:paraId="09288F49" w14:textId="5FB97316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ab/>
        <w:t>En lo que respecta al punto número 3, relativo al acuerdo por el que se tiene por desahogados los requerimientos realizados al municipio de Atizapán</w:t>
      </w:r>
      <w:r w:rsidR="008F66FE" w:rsidRPr="005C2DCE">
        <w:rPr>
          <w:rFonts w:ascii="Times New Roman" w:hAnsi="Times New Roman" w:cs="Times New Roman"/>
          <w:sz w:val="24"/>
          <w:szCs w:val="24"/>
        </w:rPr>
        <w:t>;</w:t>
      </w:r>
      <w:r w:rsidRPr="005C2DCE">
        <w:rPr>
          <w:rFonts w:ascii="Times New Roman" w:hAnsi="Times New Roman" w:cs="Times New Roman"/>
          <w:sz w:val="24"/>
          <w:szCs w:val="24"/>
        </w:rPr>
        <w:t xml:space="preserve"> lo previo</w:t>
      </w:r>
      <w:r w:rsidR="008F66FE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dicho municipio y Almoloya del Río, donde también están involucrados </w:t>
      </w:r>
      <w:r w:rsidR="008F66FE" w:rsidRPr="005C2DCE">
        <w:rPr>
          <w:rFonts w:ascii="Times New Roman" w:hAnsi="Times New Roman" w:cs="Times New Roman"/>
          <w:sz w:val="24"/>
          <w:szCs w:val="24"/>
        </w:rPr>
        <w:t>por</w:t>
      </w:r>
      <w:r w:rsidRPr="005C2DCE">
        <w:rPr>
          <w:rFonts w:ascii="Times New Roman" w:hAnsi="Times New Roman" w:cs="Times New Roman"/>
          <w:sz w:val="24"/>
          <w:szCs w:val="24"/>
        </w:rPr>
        <w:t xml:space="preserve"> la posible afectación a una superficie de sus territorios los municipios de San Antonio la Isla, Tianguistenco y Texcalyacac, en su carácter de terceros interesados</w:t>
      </w:r>
      <w:r w:rsidR="00DC5D05" w:rsidRPr="005C2DCE">
        <w:rPr>
          <w:rFonts w:ascii="Times New Roman" w:hAnsi="Times New Roman" w:cs="Times New Roman"/>
          <w:sz w:val="24"/>
          <w:szCs w:val="24"/>
        </w:rPr>
        <w:t>, s</w:t>
      </w:r>
      <w:r w:rsidRPr="005C2DCE">
        <w:rPr>
          <w:rFonts w:ascii="Times New Roman" w:hAnsi="Times New Roman" w:cs="Times New Roman"/>
          <w:sz w:val="24"/>
          <w:szCs w:val="24"/>
        </w:rPr>
        <w:t>iendo del conocimiento de quienes conforman la comisión legislativa y estando a la vista</w:t>
      </w:r>
      <w:r w:rsidR="002D2412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2D2412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proceda. </w:t>
      </w:r>
    </w:p>
    <w:p w14:paraId="1DFF1CEF" w14:textId="77777777" w:rsidR="00DF1E93" w:rsidRPr="005C2DCE" w:rsidRDefault="00DF1E93" w:rsidP="00DF1E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F05CA73" w14:textId="77777777" w:rsidR="00DF1E93" w:rsidRPr="005C2DCE" w:rsidRDefault="00DF1E93" w:rsidP="00DF1E9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DCE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7C347E82" w14:textId="77777777" w:rsidR="00DF1E93" w:rsidRPr="005C2DCE" w:rsidRDefault="00DF1E93" w:rsidP="00DF1E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40D9724" w14:textId="0D862C06" w:rsidR="009B3C83" w:rsidRPr="005C2DCE" w:rsidRDefault="00DF1E93" w:rsidP="00DF1E9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="009B3C83" w:rsidRPr="005C2DCE">
        <w:rPr>
          <w:rFonts w:ascii="Times New Roman" w:hAnsi="Times New Roman" w:cs="Times New Roman"/>
          <w:sz w:val="24"/>
          <w:szCs w:val="24"/>
        </w:rPr>
        <w:t>Abro la discusión en lo general del acuerdo y pregunt</w:t>
      </w:r>
      <w:r w:rsidR="002D2412" w:rsidRPr="005C2DCE">
        <w:rPr>
          <w:rFonts w:ascii="Times New Roman" w:hAnsi="Times New Roman" w:cs="Times New Roman"/>
          <w:sz w:val="24"/>
          <w:szCs w:val="24"/>
        </w:rPr>
        <w:t>o</w:t>
      </w:r>
      <w:r w:rsidR="009B3C83" w:rsidRPr="005C2DCE">
        <w:rPr>
          <w:rFonts w:ascii="Times New Roman" w:hAnsi="Times New Roman" w:cs="Times New Roman"/>
          <w:sz w:val="24"/>
          <w:szCs w:val="24"/>
        </w:rPr>
        <w:t xml:space="preserve"> a las diputadas y los diputados y desean hacer uso de la palabra.</w:t>
      </w:r>
    </w:p>
    <w:p w14:paraId="486C460D" w14:textId="11FC8516" w:rsidR="009B3C83" w:rsidRPr="005C2DCE" w:rsidRDefault="009B3C83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Consulto a comisión legislativa si considera suficientemente discutido </w:t>
      </w:r>
      <w:r w:rsidR="002D2412" w:rsidRPr="005C2DCE">
        <w:rPr>
          <w:rFonts w:ascii="Times New Roman" w:hAnsi="Times New Roman" w:cs="Times New Roman"/>
          <w:sz w:val="24"/>
          <w:szCs w:val="24"/>
        </w:rPr>
        <w:t xml:space="preserve">en </w:t>
      </w:r>
      <w:r w:rsidRPr="005C2DCE">
        <w:rPr>
          <w:rFonts w:ascii="Times New Roman" w:hAnsi="Times New Roman" w:cs="Times New Roman"/>
          <w:sz w:val="24"/>
          <w:szCs w:val="24"/>
        </w:rPr>
        <w:t>lo general el acuerdo</w:t>
      </w:r>
      <w:r w:rsidR="002D2412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y pido a quienes estén por ello, se sirva</w:t>
      </w:r>
      <w:r w:rsidR="002D2412" w:rsidRPr="005C2DCE">
        <w:rPr>
          <w:rFonts w:ascii="Times New Roman" w:hAnsi="Times New Roman" w:cs="Times New Roman"/>
          <w:sz w:val="24"/>
          <w:szCs w:val="24"/>
        </w:rPr>
        <w:t>n</w:t>
      </w:r>
      <w:r w:rsidRPr="005C2DCE">
        <w:rPr>
          <w:rFonts w:ascii="Times New Roman" w:hAnsi="Times New Roman" w:cs="Times New Roman"/>
          <w:sz w:val="24"/>
          <w:szCs w:val="24"/>
        </w:rPr>
        <w:t xml:space="preserve"> levantar la mano</w:t>
      </w:r>
      <w:r w:rsidR="002D2412" w:rsidRPr="005C2DCE">
        <w:rPr>
          <w:rFonts w:ascii="Times New Roman" w:hAnsi="Times New Roman" w:cs="Times New Roman"/>
          <w:sz w:val="24"/>
          <w:szCs w:val="24"/>
        </w:rPr>
        <w:t>.</w:t>
      </w:r>
      <w:r w:rsidRPr="005C2DCE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2D2412" w:rsidRPr="005C2DCE">
        <w:rPr>
          <w:rFonts w:ascii="Times New Roman" w:hAnsi="Times New Roman" w:cs="Times New Roman"/>
          <w:sz w:val="24"/>
          <w:szCs w:val="24"/>
        </w:rPr>
        <w:t>?</w:t>
      </w:r>
      <w:r w:rsidRPr="005C2DCE">
        <w:rPr>
          <w:rFonts w:ascii="Times New Roman" w:hAnsi="Times New Roman" w:cs="Times New Roman"/>
          <w:sz w:val="24"/>
          <w:szCs w:val="24"/>
        </w:rPr>
        <w:t xml:space="preserve"> </w:t>
      </w:r>
      <w:r w:rsidR="002D2412" w:rsidRPr="005C2DCE">
        <w:rPr>
          <w:rFonts w:ascii="Times New Roman" w:hAnsi="Times New Roman" w:cs="Times New Roman"/>
          <w:sz w:val="24"/>
          <w:szCs w:val="24"/>
        </w:rPr>
        <w:t>¿E</w:t>
      </w:r>
      <w:r w:rsidRPr="005C2DCE">
        <w:rPr>
          <w:rFonts w:ascii="Times New Roman" w:hAnsi="Times New Roman" w:cs="Times New Roman"/>
          <w:sz w:val="24"/>
          <w:szCs w:val="24"/>
        </w:rPr>
        <w:t>n abstención?</w:t>
      </w:r>
    </w:p>
    <w:p w14:paraId="7CC831DE" w14:textId="1F8A5664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2D2412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272E06FD" w14:textId="20190075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DUARTE. Pregunto a las diputadas y los diputados si es de aprobarse en lo genera</w:t>
      </w:r>
      <w:r w:rsidR="002D2412" w:rsidRPr="005C2DCE">
        <w:rPr>
          <w:rFonts w:ascii="Times New Roman" w:hAnsi="Times New Roman" w:cs="Times New Roman"/>
          <w:sz w:val="24"/>
          <w:szCs w:val="24"/>
        </w:rPr>
        <w:t>l</w:t>
      </w:r>
      <w:r w:rsidRPr="005C2DCE">
        <w:rPr>
          <w:rFonts w:ascii="Times New Roman" w:hAnsi="Times New Roman" w:cs="Times New Roman"/>
          <w:sz w:val="24"/>
          <w:szCs w:val="24"/>
        </w:rPr>
        <w:t xml:space="preserve"> el acuerdo</w:t>
      </w:r>
      <w:r w:rsidR="002D2412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2BCEDCC5" w14:textId="77777777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SECRETARIA DIP. MIRIAM ESCALONA PIÑA. Se procede a recabar la votación nominal. </w:t>
      </w:r>
    </w:p>
    <w:p w14:paraId="39F848A2" w14:textId="59ACA790" w:rsidR="009B3C83" w:rsidRPr="005C2DCE" w:rsidRDefault="009B3C83" w:rsidP="00F12E0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(</w:t>
      </w:r>
      <w:r w:rsidRPr="005C2DCE">
        <w:rPr>
          <w:rFonts w:ascii="Times New Roman" w:hAnsi="Times New Roman" w:cs="Times New Roman"/>
          <w:i/>
          <w:sz w:val="24"/>
          <w:szCs w:val="24"/>
        </w:rPr>
        <w:t xml:space="preserve">Votación </w:t>
      </w:r>
      <w:r w:rsidR="007B1980" w:rsidRPr="005C2DCE">
        <w:rPr>
          <w:rFonts w:ascii="Times New Roman" w:hAnsi="Times New Roman" w:cs="Times New Roman"/>
          <w:i/>
          <w:sz w:val="24"/>
          <w:szCs w:val="24"/>
        </w:rPr>
        <w:t>n</w:t>
      </w:r>
      <w:r w:rsidRPr="005C2DCE">
        <w:rPr>
          <w:rFonts w:ascii="Times New Roman" w:hAnsi="Times New Roman" w:cs="Times New Roman"/>
          <w:i/>
          <w:sz w:val="24"/>
          <w:szCs w:val="24"/>
        </w:rPr>
        <w:t>ominal</w:t>
      </w:r>
      <w:r w:rsidRPr="005C2DCE">
        <w:rPr>
          <w:rFonts w:ascii="Times New Roman" w:hAnsi="Times New Roman" w:cs="Times New Roman"/>
          <w:sz w:val="24"/>
          <w:szCs w:val="24"/>
        </w:rPr>
        <w:t>)</w:t>
      </w:r>
    </w:p>
    <w:p w14:paraId="05074B3E" w14:textId="225C17B2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4F79B0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03DE3B94" w14:textId="0F633512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el acuerdo y</w:t>
      </w:r>
      <w:r w:rsidR="007B1980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7B1980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también se tiene por aprobado en lo particular.</w:t>
      </w:r>
    </w:p>
    <w:p w14:paraId="7FA05D20" w14:textId="77777777" w:rsidR="009B3C83" w:rsidRPr="005C2DCE" w:rsidRDefault="009B3C83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Punto número 4, clausura de la reunión de trabajo.</w:t>
      </w:r>
    </w:p>
    <w:p w14:paraId="462195F4" w14:textId="4051052F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7B1980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le inform</w:t>
      </w:r>
      <w:r w:rsidR="007B1980" w:rsidRPr="005C2DCE">
        <w:rPr>
          <w:rFonts w:ascii="Times New Roman" w:hAnsi="Times New Roman" w:cs="Times New Roman"/>
          <w:sz w:val="24"/>
          <w:szCs w:val="24"/>
        </w:rPr>
        <w:t>o</w:t>
      </w:r>
      <w:r w:rsidRPr="005C2DCE">
        <w:rPr>
          <w:rFonts w:ascii="Times New Roman" w:hAnsi="Times New Roman" w:cs="Times New Roman"/>
          <w:sz w:val="24"/>
          <w:szCs w:val="24"/>
        </w:rPr>
        <w:t xml:space="preserve"> que los asuntos del orden del día han </w:t>
      </w:r>
      <w:r w:rsidR="007B1980" w:rsidRPr="005C2DCE">
        <w:rPr>
          <w:rFonts w:ascii="Times New Roman" w:hAnsi="Times New Roman" w:cs="Times New Roman"/>
          <w:sz w:val="24"/>
          <w:szCs w:val="24"/>
        </w:rPr>
        <w:t xml:space="preserve">sido </w:t>
      </w:r>
      <w:r w:rsidRPr="005C2DCE">
        <w:rPr>
          <w:rFonts w:ascii="Times New Roman" w:hAnsi="Times New Roman" w:cs="Times New Roman"/>
          <w:sz w:val="24"/>
          <w:szCs w:val="24"/>
        </w:rPr>
        <w:t>atendidos.</w:t>
      </w:r>
    </w:p>
    <w:p w14:paraId="118278E7" w14:textId="77777777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PRESIDENTA DIP. ELBA ALDANA DUARTE. Registre la Secretaría la asistencia la reunión.</w:t>
      </w:r>
    </w:p>
    <w:p w14:paraId="5564DF6D" w14:textId="77777777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Ha sido registrada la asistencia a la reunión.</w:t>
      </w:r>
    </w:p>
    <w:p w14:paraId="33255AB8" w14:textId="42A57281" w:rsidR="009B3C83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 xml:space="preserve">PRESIDENTA DIP. ELBA ALDANA DUARTE. Se levantan la reunión de trabajo de la Comisión Legislativa de Límites Territoriales del Estado de México </w:t>
      </w:r>
      <w:r w:rsidR="00F12D0D" w:rsidRPr="005C2DCE">
        <w:rPr>
          <w:rFonts w:ascii="Times New Roman" w:hAnsi="Times New Roman" w:cs="Times New Roman"/>
          <w:sz w:val="24"/>
          <w:szCs w:val="24"/>
        </w:rPr>
        <w:t xml:space="preserve">y </w:t>
      </w:r>
      <w:r w:rsidRPr="005C2DCE">
        <w:rPr>
          <w:rFonts w:ascii="Times New Roman" w:hAnsi="Times New Roman" w:cs="Times New Roman"/>
          <w:sz w:val="24"/>
          <w:szCs w:val="24"/>
        </w:rPr>
        <w:t>sus Municipios, siendo las diez horas con treinta y cuatro minutos del día lunes veintidós de enero del año dos mil veinticuatro</w:t>
      </w:r>
      <w:r w:rsidR="007B1980" w:rsidRPr="005C2DCE">
        <w:rPr>
          <w:rFonts w:ascii="Times New Roman" w:hAnsi="Times New Roman" w:cs="Times New Roman"/>
          <w:sz w:val="24"/>
          <w:szCs w:val="24"/>
        </w:rPr>
        <w:t>, y</w:t>
      </w:r>
      <w:r w:rsidRPr="005C2DCE">
        <w:rPr>
          <w:rFonts w:ascii="Times New Roman" w:hAnsi="Times New Roman" w:cs="Times New Roman"/>
          <w:sz w:val="24"/>
          <w:szCs w:val="24"/>
        </w:rPr>
        <w:t xml:space="preserve"> se pide a sus integrantes quedar atentos a la próxima convocatoria.</w:t>
      </w:r>
    </w:p>
    <w:p w14:paraId="3B16079B" w14:textId="77777777" w:rsidR="009B3C83" w:rsidRPr="005C2DCE" w:rsidRDefault="009B3C83" w:rsidP="00F12E0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Muchas gracias a todos y buen inicio de semana.</w:t>
      </w:r>
    </w:p>
    <w:p w14:paraId="572E9914" w14:textId="602691F5" w:rsidR="00A8569E" w:rsidRPr="005C2DCE" w:rsidRDefault="009B3C83" w:rsidP="00F12E0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C2DCE">
        <w:rPr>
          <w:rFonts w:ascii="Times New Roman" w:hAnsi="Times New Roman" w:cs="Times New Roman"/>
          <w:sz w:val="24"/>
          <w:szCs w:val="24"/>
        </w:rPr>
        <w:t>SECRETARIA DIP. MIRIAM ESCALONA PIÑA. Gracias</w:t>
      </w:r>
      <w:r w:rsidR="00F12D0D" w:rsidRPr="005C2DCE">
        <w:rPr>
          <w:rFonts w:ascii="Times New Roman" w:hAnsi="Times New Roman" w:cs="Times New Roman"/>
          <w:sz w:val="24"/>
          <w:szCs w:val="24"/>
        </w:rPr>
        <w:t>,</w:t>
      </w:r>
      <w:r w:rsidRPr="005C2DCE">
        <w:rPr>
          <w:rFonts w:ascii="Times New Roman" w:hAnsi="Times New Roman" w:cs="Times New Roman"/>
          <w:sz w:val="24"/>
          <w:szCs w:val="24"/>
        </w:rPr>
        <w:t xml:space="preserve"> Presidenta.</w:t>
      </w:r>
    </w:p>
    <w:sectPr w:rsidR="00A8569E" w:rsidRPr="005C2DCE" w:rsidSect="00F12E02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CB3D8" w14:textId="77777777" w:rsidR="00B76990" w:rsidRDefault="00B76990" w:rsidP="00C47585">
      <w:pPr>
        <w:spacing w:after="0" w:line="240" w:lineRule="auto"/>
      </w:pPr>
      <w:r>
        <w:separator/>
      </w:r>
    </w:p>
  </w:endnote>
  <w:endnote w:type="continuationSeparator" w:id="0">
    <w:p w14:paraId="53C4EFC9" w14:textId="77777777" w:rsidR="00B76990" w:rsidRDefault="00B76990" w:rsidP="00C47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5193658"/>
      <w:docPartObj>
        <w:docPartGallery w:val="Page Numbers (Bottom of Page)"/>
        <w:docPartUnique/>
      </w:docPartObj>
    </w:sdtPr>
    <w:sdtEndPr/>
    <w:sdtContent>
      <w:p w14:paraId="3CF7EA95" w14:textId="3F684F80" w:rsidR="00C47585" w:rsidRDefault="00C47585" w:rsidP="003E5A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DCE" w:rsidRPr="005C2DCE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B2830" w14:textId="77777777" w:rsidR="00B76990" w:rsidRDefault="00B76990" w:rsidP="00C47585">
      <w:pPr>
        <w:spacing w:after="0" w:line="240" w:lineRule="auto"/>
      </w:pPr>
      <w:r>
        <w:separator/>
      </w:r>
    </w:p>
  </w:footnote>
  <w:footnote w:type="continuationSeparator" w:id="0">
    <w:p w14:paraId="76CC6F8C" w14:textId="77777777" w:rsidR="00B76990" w:rsidRDefault="00B76990" w:rsidP="00C47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A1"/>
    <w:rsid w:val="000E2B8E"/>
    <w:rsid w:val="00131DBB"/>
    <w:rsid w:val="00177AA7"/>
    <w:rsid w:val="001D5D9E"/>
    <w:rsid w:val="001F2FD5"/>
    <w:rsid w:val="00205EB3"/>
    <w:rsid w:val="0023309A"/>
    <w:rsid w:val="00236AAA"/>
    <w:rsid w:val="00293982"/>
    <w:rsid w:val="002A2765"/>
    <w:rsid w:val="002D2412"/>
    <w:rsid w:val="002F5FB9"/>
    <w:rsid w:val="003177CF"/>
    <w:rsid w:val="003B0EA1"/>
    <w:rsid w:val="003E5A68"/>
    <w:rsid w:val="00497C62"/>
    <w:rsid w:val="004E0031"/>
    <w:rsid w:val="004F79B0"/>
    <w:rsid w:val="005830C4"/>
    <w:rsid w:val="005C2DCE"/>
    <w:rsid w:val="005C7361"/>
    <w:rsid w:val="005D048F"/>
    <w:rsid w:val="00614052"/>
    <w:rsid w:val="00642BD5"/>
    <w:rsid w:val="006A7786"/>
    <w:rsid w:val="006D2C53"/>
    <w:rsid w:val="007117B9"/>
    <w:rsid w:val="0073313D"/>
    <w:rsid w:val="007B1980"/>
    <w:rsid w:val="007F1B22"/>
    <w:rsid w:val="00881F78"/>
    <w:rsid w:val="008F66FE"/>
    <w:rsid w:val="0096782A"/>
    <w:rsid w:val="009B3C83"/>
    <w:rsid w:val="009D0D90"/>
    <w:rsid w:val="009D5546"/>
    <w:rsid w:val="00A10AEF"/>
    <w:rsid w:val="00A10BA1"/>
    <w:rsid w:val="00A8569E"/>
    <w:rsid w:val="00AC4F9B"/>
    <w:rsid w:val="00B34C00"/>
    <w:rsid w:val="00B60DAE"/>
    <w:rsid w:val="00B76990"/>
    <w:rsid w:val="00B7720E"/>
    <w:rsid w:val="00C47585"/>
    <w:rsid w:val="00C712AE"/>
    <w:rsid w:val="00CE4111"/>
    <w:rsid w:val="00D06799"/>
    <w:rsid w:val="00D357AF"/>
    <w:rsid w:val="00D546CD"/>
    <w:rsid w:val="00D95C94"/>
    <w:rsid w:val="00DC5D05"/>
    <w:rsid w:val="00DF1E93"/>
    <w:rsid w:val="00E037B7"/>
    <w:rsid w:val="00E554F5"/>
    <w:rsid w:val="00F12D0D"/>
    <w:rsid w:val="00F12E02"/>
    <w:rsid w:val="00F42EC3"/>
    <w:rsid w:val="00F50FD7"/>
    <w:rsid w:val="00F96693"/>
    <w:rsid w:val="00FD1571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EF6D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E0031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E0031"/>
  </w:style>
  <w:style w:type="paragraph" w:styleId="Encabezado">
    <w:name w:val="header"/>
    <w:basedOn w:val="Normal"/>
    <w:link w:val="EncabezadoCar"/>
    <w:uiPriority w:val="99"/>
    <w:unhideWhenUsed/>
    <w:rsid w:val="00C475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585"/>
  </w:style>
  <w:style w:type="paragraph" w:styleId="Piedepgina">
    <w:name w:val="footer"/>
    <w:basedOn w:val="Normal"/>
    <w:link w:val="PiedepginaCar"/>
    <w:uiPriority w:val="99"/>
    <w:unhideWhenUsed/>
    <w:rsid w:val="00C475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15C9-AC95-49D1-A762-A65F0169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 HP</cp:lastModifiedBy>
  <cp:revision>2</cp:revision>
  <dcterms:created xsi:type="dcterms:W3CDTF">2024-01-23T19:49:00Z</dcterms:created>
  <dcterms:modified xsi:type="dcterms:W3CDTF">2024-01-23T19:49:00Z</dcterms:modified>
</cp:coreProperties>
</file>