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35E9E" w14:textId="4674CE3E" w:rsidR="00744454" w:rsidRPr="00E12906" w:rsidRDefault="00744454" w:rsidP="001203B5">
      <w:pPr>
        <w:spacing w:after="0" w:line="240" w:lineRule="auto"/>
        <w:jc w:val="center"/>
        <w:rPr>
          <w:rFonts w:ascii="Times New Roman" w:hAnsi="Times New Roman" w:cs="Times New Roman"/>
          <w:sz w:val="24"/>
          <w:szCs w:val="24"/>
        </w:rPr>
      </w:pPr>
      <w:bookmarkStart w:id="0" w:name="_GoBack"/>
      <w:bookmarkEnd w:id="0"/>
      <w:r w:rsidRPr="00E12906">
        <w:rPr>
          <w:rFonts w:ascii="Times New Roman" w:hAnsi="Times New Roman" w:cs="Times New Roman"/>
          <w:sz w:val="24"/>
          <w:szCs w:val="24"/>
        </w:rPr>
        <w:t>REUNIÓN DE LAS COMISIONES LEGISLATIVAS DE</w:t>
      </w:r>
      <w:r w:rsidRPr="00E12906">
        <w:rPr>
          <w:rFonts w:ascii="Times New Roman" w:hAnsi="Times New Roman" w:cs="Times New Roman"/>
          <w:sz w:val="24"/>
          <w:szCs w:val="24"/>
        </w:rPr>
        <w:tab/>
        <w:t xml:space="preserve">GOBERNACIÓN Y PUNTOS CONSTITUCIONALES, </w:t>
      </w:r>
      <w:r w:rsidR="00FB4EBA" w:rsidRPr="00E12906">
        <w:rPr>
          <w:rFonts w:ascii="Times New Roman" w:hAnsi="Times New Roman" w:cs="Times New Roman"/>
          <w:sz w:val="24"/>
          <w:szCs w:val="24"/>
        </w:rPr>
        <w:t>DE P</w:t>
      </w:r>
      <w:r w:rsidRPr="00E12906">
        <w:rPr>
          <w:rFonts w:ascii="Times New Roman" w:hAnsi="Times New Roman" w:cs="Times New Roman"/>
          <w:sz w:val="24"/>
          <w:szCs w:val="24"/>
        </w:rPr>
        <w:t>LANEACIÓN Y GASTO PÚBLICO Y DE FINANZAS PÚBLICAS DE LA H. LXI LEGISLATURA DEL ESTADO DE MÉXICO.</w:t>
      </w:r>
    </w:p>
    <w:p w14:paraId="34417F62" w14:textId="77777777" w:rsidR="00744454" w:rsidRPr="00E12906" w:rsidRDefault="00744454" w:rsidP="00EB01EF">
      <w:pPr>
        <w:spacing w:after="0" w:line="240" w:lineRule="auto"/>
        <w:rPr>
          <w:rFonts w:ascii="Times New Roman" w:hAnsi="Times New Roman" w:cs="Times New Roman"/>
          <w:sz w:val="24"/>
          <w:szCs w:val="24"/>
        </w:rPr>
      </w:pPr>
    </w:p>
    <w:p w14:paraId="4FC09DFB" w14:textId="77777777" w:rsidR="00744454" w:rsidRPr="00E12906" w:rsidRDefault="00744454" w:rsidP="00EB01EF">
      <w:pPr>
        <w:spacing w:after="0" w:line="240" w:lineRule="auto"/>
        <w:jc w:val="center"/>
        <w:rPr>
          <w:rFonts w:ascii="Times New Roman" w:hAnsi="Times New Roman" w:cs="Times New Roman"/>
          <w:sz w:val="24"/>
          <w:szCs w:val="24"/>
        </w:rPr>
      </w:pPr>
      <w:r w:rsidRPr="00E12906">
        <w:rPr>
          <w:rFonts w:ascii="Times New Roman" w:hAnsi="Times New Roman" w:cs="Times New Roman"/>
          <w:sz w:val="24"/>
          <w:szCs w:val="24"/>
        </w:rPr>
        <w:t>Celebrada el día 17 de abril del 2024.</w:t>
      </w:r>
    </w:p>
    <w:p w14:paraId="2B7975AF" w14:textId="77777777" w:rsidR="00744454" w:rsidRPr="00E12906" w:rsidRDefault="00744454" w:rsidP="00EB01EF">
      <w:pPr>
        <w:spacing w:after="0" w:line="240" w:lineRule="auto"/>
        <w:rPr>
          <w:rFonts w:ascii="Times New Roman" w:hAnsi="Times New Roman" w:cs="Times New Roman"/>
          <w:sz w:val="24"/>
          <w:szCs w:val="24"/>
        </w:rPr>
      </w:pPr>
    </w:p>
    <w:p w14:paraId="6DA489B2" w14:textId="77777777" w:rsidR="00744454" w:rsidRPr="00E12906" w:rsidRDefault="00744454" w:rsidP="00EB01EF">
      <w:pPr>
        <w:spacing w:after="0" w:line="240" w:lineRule="auto"/>
        <w:jc w:val="center"/>
        <w:rPr>
          <w:rFonts w:ascii="Times New Roman" w:hAnsi="Times New Roman" w:cs="Times New Roman"/>
          <w:sz w:val="24"/>
          <w:szCs w:val="24"/>
        </w:rPr>
      </w:pPr>
      <w:r w:rsidRPr="00E12906">
        <w:rPr>
          <w:rFonts w:ascii="Times New Roman" w:hAnsi="Times New Roman" w:cs="Times New Roman"/>
          <w:sz w:val="24"/>
          <w:szCs w:val="24"/>
        </w:rPr>
        <w:t>Presidencia del diputado Faustino de la Cruz Pérez.</w:t>
      </w:r>
    </w:p>
    <w:p w14:paraId="5C436AAC" w14:textId="77777777" w:rsidR="00744454" w:rsidRPr="00E12906" w:rsidRDefault="00744454" w:rsidP="00EB01EF">
      <w:pPr>
        <w:spacing w:after="0" w:line="240" w:lineRule="auto"/>
        <w:rPr>
          <w:rFonts w:ascii="Times New Roman" w:hAnsi="Times New Roman" w:cs="Times New Roman"/>
          <w:sz w:val="24"/>
          <w:szCs w:val="24"/>
        </w:rPr>
      </w:pPr>
    </w:p>
    <w:p w14:paraId="6DCEA696" w14:textId="318B817A" w:rsidR="00864972" w:rsidRPr="00E12906" w:rsidRDefault="00744454" w:rsidP="00EB01EF">
      <w:pPr>
        <w:spacing w:after="0" w:line="240" w:lineRule="auto"/>
        <w:jc w:val="both"/>
        <w:rPr>
          <w:rFonts w:ascii="Times New Roman" w:hAnsi="Times New Roman" w:cs="Times New Roman"/>
          <w:sz w:val="24"/>
          <w:szCs w:val="24"/>
        </w:rPr>
      </w:pPr>
      <w:r w:rsidRPr="00E12906">
        <w:rPr>
          <w:rFonts w:ascii="Times New Roman" w:hAnsi="Times New Roman" w:cs="Times New Roman"/>
          <w:sz w:val="24"/>
          <w:szCs w:val="24"/>
        </w:rPr>
        <w:t xml:space="preserve">PRESIDENTE DIP. FAUSTINO DE LA CRUZ PÉREZ. </w:t>
      </w:r>
      <w:r w:rsidR="00FB4EBA" w:rsidRPr="00E12906">
        <w:rPr>
          <w:rFonts w:ascii="Times New Roman" w:hAnsi="Times New Roman" w:cs="Times New Roman"/>
          <w:sz w:val="24"/>
          <w:szCs w:val="24"/>
        </w:rPr>
        <w:t xml:space="preserve">Saludo a las diputadas y los diputados </w:t>
      </w:r>
      <w:r w:rsidRPr="00E12906">
        <w:rPr>
          <w:rFonts w:ascii="Times New Roman" w:hAnsi="Times New Roman" w:cs="Times New Roman"/>
          <w:sz w:val="24"/>
          <w:szCs w:val="24"/>
        </w:rPr>
        <w:t>de las Comisiones Legislativas de Gobernación y Puntos Constitucionales,</w:t>
      </w:r>
      <w:r w:rsidR="00FB4EBA" w:rsidRPr="00E12906">
        <w:rPr>
          <w:rFonts w:ascii="Times New Roman" w:hAnsi="Times New Roman" w:cs="Times New Roman"/>
          <w:sz w:val="24"/>
          <w:szCs w:val="24"/>
        </w:rPr>
        <w:t xml:space="preserve"> de</w:t>
      </w:r>
      <w:r w:rsidRPr="00E12906">
        <w:rPr>
          <w:rFonts w:ascii="Times New Roman" w:hAnsi="Times New Roman" w:cs="Times New Roman"/>
          <w:sz w:val="24"/>
          <w:szCs w:val="24"/>
        </w:rPr>
        <w:t xml:space="preserve"> Planeación y Gasto Público y de Finanzas Públicas y valoro su empeño </w:t>
      </w:r>
      <w:r w:rsidR="007E38AA" w:rsidRPr="00E12906">
        <w:rPr>
          <w:rFonts w:ascii="Times New Roman" w:hAnsi="Times New Roman" w:cs="Times New Roman"/>
          <w:sz w:val="24"/>
          <w:szCs w:val="24"/>
        </w:rPr>
        <w:t>en</w:t>
      </w:r>
      <w:r w:rsidRPr="00E12906">
        <w:rPr>
          <w:rFonts w:ascii="Times New Roman" w:hAnsi="Times New Roman" w:cs="Times New Roman"/>
          <w:sz w:val="24"/>
          <w:szCs w:val="24"/>
        </w:rPr>
        <w:t xml:space="preserve"> el desarrollo de estos trabajos.</w:t>
      </w:r>
    </w:p>
    <w:p w14:paraId="21602FD0" w14:textId="2BD9AA0D" w:rsidR="00744454" w:rsidRPr="00E12906" w:rsidRDefault="00864972" w:rsidP="00EB01EF">
      <w:pPr>
        <w:spacing w:after="0" w:line="240" w:lineRule="auto"/>
        <w:jc w:val="both"/>
        <w:rPr>
          <w:rFonts w:ascii="Times New Roman" w:hAnsi="Times New Roman" w:cs="Times New Roman"/>
          <w:sz w:val="24"/>
          <w:szCs w:val="24"/>
        </w:rPr>
      </w:pPr>
      <w:r w:rsidRPr="00E12906">
        <w:rPr>
          <w:rFonts w:ascii="Times New Roman" w:hAnsi="Times New Roman" w:cs="Times New Roman"/>
          <w:sz w:val="24"/>
          <w:szCs w:val="24"/>
        </w:rPr>
        <w:tab/>
      </w:r>
      <w:r w:rsidR="00744454" w:rsidRPr="00E12906">
        <w:rPr>
          <w:rFonts w:ascii="Times New Roman" w:hAnsi="Times New Roman" w:cs="Times New Roman"/>
          <w:sz w:val="24"/>
          <w:szCs w:val="24"/>
        </w:rPr>
        <w:t>Doy la bienvenida a quienes se encuentran en el recinto y en las redes sociales.</w:t>
      </w:r>
    </w:p>
    <w:p w14:paraId="0217048D" w14:textId="51BA23E2" w:rsidR="00744454" w:rsidRPr="00E12906" w:rsidRDefault="00744454" w:rsidP="00864972">
      <w:pPr>
        <w:spacing w:after="0" w:line="240" w:lineRule="auto"/>
        <w:jc w:val="both"/>
        <w:rPr>
          <w:rFonts w:ascii="Times New Roman" w:hAnsi="Times New Roman" w:cs="Times New Roman"/>
          <w:sz w:val="24"/>
          <w:szCs w:val="24"/>
        </w:rPr>
      </w:pPr>
      <w:r w:rsidRPr="00E12906">
        <w:rPr>
          <w:rFonts w:ascii="Times New Roman" w:hAnsi="Times New Roman" w:cs="Times New Roman"/>
          <w:sz w:val="24"/>
          <w:szCs w:val="24"/>
        </w:rPr>
        <w:tab/>
        <w:t>La reunión</w:t>
      </w:r>
      <w:r w:rsidR="00864972" w:rsidRPr="00E12906">
        <w:rPr>
          <w:rFonts w:ascii="Times New Roman" w:hAnsi="Times New Roman" w:cs="Times New Roman"/>
          <w:sz w:val="24"/>
          <w:szCs w:val="24"/>
        </w:rPr>
        <w:t>,</w:t>
      </w:r>
      <w:r w:rsidRPr="00E12906">
        <w:rPr>
          <w:rFonts w:ascii="Times New Roman" w:hAnsi="Times New Roman" w:cs="Times New Roman"/>
          <w:sz w:val="24"/>
          <w:szCs w:val="24"/>
        </w:rPr>
        <w:t xml:space="preserve"> en modalidad mixta</w:t>
      </w:r>
      <w:r w:rsidR="00864972" w:rsidRPr="00E12906">
        <w:rPr>
          <w:rFonts w:ascii="Times New Roman" w:hAnsi="Times New Roman" w:cs="Times New Roman"/>
          <w:sz w:val="24"/>
          <w:szCs w:val="24"/>
        </w:rPr>
        <w:t>,</w:t>
      </w:r>
      <w:r w:rsidRPr="00E12906">
        <w:rPr>
          <w:rFonts w:ascii="Times New Roman" w:hAnsi="Times New Roman" w:cs="Times New Roman"/>
          <w:sz w:val="24"/>
          <w:szCs w:val="24"/>
        </w:rPr>
        <w:t xml:space="preserve"> se ajusta en lo conducente en el artículo 40 Bis </w:t>
      </w:r>
      <w:r w:rsidR="00864972" w:rsidRPr="00E12906">
        <w:rPr>
          <w:rFonts w:ascii="Times New Roman" w:hAnsi="Times New Roman" w:cs="Times New Roman"/>
          <w:sz w:val="24"/>
          <w:szCs w:val="24"/>
        </w:rPr>
        <w:t>de</w:t>
      </w:r>
      <w:r w:rsidRPr="00E12906">
        <w:rPr>
          <w:rFonts w:ascii="Times New Roman" w:hAnsi="Times New Roman" w:cs="Times New Roman"/>
          <w:sz w:val="24"/>
          <w:szCs w:val="24"/>
        </w:rPr>
        <w:t xml:space="preserve"> la Ley Orgánica de este Poder Legislativo.</w:t>
      </w:r>
    </w:p>
    <w:p w14:paraId="48163B5C" w14:textId="1FEA04EB" w:rsidR="00744454" w:rsidRPr="00E12906" w:rsidRDefault="00744454" w:rsidP="00EB01EF">
      <w:pPr>
        <w:spacing w:after="0" w:line="240" w:lineRule="auto"/>
        <w:jc w:val="both"/>
        <w:rPr>
          <w:rFonts w:ascii="Times New Roman" w:hAnsi="Times New Roman" w:cs="Times New Roman"/>
          <w:sz w:val="24"/>
          <w:szCs w:val="24"/>
        </w:rPr>
      </w:pPr>
      <w:r w:rsidRPr="00E12906">
        <w:rPr>
          <w:rFonts w:ascii="Times New Roman" w:hAnsi="Times New Roman" w:cs="Times New Roman"/>
          <w:sz w:val="24"/>
          <w:szCs w:val="24"/>
        </w:rPr>
        <w:tab/>
        <w:t>Para la validez de la reunión</w:t>
      </w:r>
      <w:r w:rsidR="00864972" w:rsidRPr="00E12906">
        <w:rPr>
          <w:rFonts w:ascii="Times New Roman" w:hAnsi="Times New Roman" w:cs="Times New Roman"/>
          <w:sz w:val="24"/>
          <w:szCs w:val="24"/>
        </w:rPr>
        <w:t>,</w:t>
      </w:r>
      <w:r w:rsidRPr="00E12906">
        <w:rPr>
          <w:rFonts w:ascii="Times New Roman" w:hAnsi="Times New Roman" w:cs="Times New Roman"/>
          <w:sz w:val="24"/>
          <w:szCs w:val="24"/>
        </w:rPr>
        <w:t xml:space="preserve"> la Secretaria verificará el qu</w:t>
      </w:r>
      <w:r w:rsidR="001203B5" w:rsidRPr="00E12906">
        <w:rPr>
          <w:rFonts w:ascii="Times New Roman" w:hAnsi="Times New Roman" w:cs="Times New Roman"/>
          <w:sz w:val="24"/>
          <w:szCs w:val="24"/>
        </w:rPr>
        <w:t>ó</w:t>
      </w:r>
      <w:r w:rsidRPr="00E12906">
        <w:rPr>
          <w:rFonts w:ascii="Times New Roman" w:hAnsi="Times New Roman" w:cs="Times New Roman"/>
          <w:sz w:val="24"/>
          <w:szCs w:val="24"/>
        </w:rPr>
        <w:t>rum.</w:t>
      </w:r>
    </w:p>
    <w:p w14:paraId="17F023B9" w14:textId="0B8071E3" w:rsidR="00744454" w:rsidRPr="00E12906" w:rsidRDefault="00744454" w:rsidP="00EB01EF">
      <w:pPr>
        <w:spacing w:after="0" w:line="240" w:lineRule="auto"/>
        <w:jc w:val="both"/>
        <w:rPr>
          <w:rFonts w:ascii="Times New Roman" w:hAnsi="Times New Roman" w:cs="Times New Roman"/>
          <w:sz w:val="24"/>
          <w:szCs w:val="24"/>
        </w:rPr>
      </w:pPr>
      <w:r w:rsidRPr="00E12906">
        <w:rPr>
          <w:rFonts w:ascii="Times New Roman" w:hAnsi="Times New Roman" w:cs="Times New Roman"/>
          <w:sz w:val="24"/>
          <w:szCs w:val="24"/>
        </w:rPr>
        <w:t>SECRETARIA DIP. MARÍA DE LOS ÁNGELES DÁVILA VARGAS. Con gusto</w:t>
      </w:r>
      <w:r w:rsidR="00864972" w:rsidRPr="00E12906">
        <w:rPr>
          <w:rFonts w:ascii="Times New Roman" w:hAnsi="Times New Roman" w:cs="Times New Roman"/>
          <w:sz w:val="24"/>
          <w:szCs w:val="24"/>
        </w:rPr>
        <w:t>,</w:t>
      </w:r>
      <w:r w:rsidRPr="00E12906">
        <w:rPr>
          <w:rFonts w:ascii="Times New Roman" w:hAnsi="Times New Roman" w:cs="Times New Roman"/>
          <w:sz w:val="24"/>
          <w:szCs w:val="24"/>
        </w:rPr>
        <w:t xml:space="preserve"> Presidente.</w:t>
      </w:r>
    </w:p>
    <w:p w14:paraId="72973EE1" w14:textId="77777777" w:rsidR="00744454" w:rsidRPr="00E12906" w:rsidRDefault="00744454" w:rsidP="00EB01EF">
      <w:pPr>
        <w:spacing w:after="0" w:line="240" w:lineRule="auto"/>
        <w:rPr>
          <w:rFonts w:ascii="Times New Roman" w:hAnsi="Times New Roman" w:cs="Times New Roman"/>
          <w:sz w:val="24"/>
          <w:szCs w:val="24"/>
        </w:rPr>
      </w:pPr>
      <w:r w:rsidRPr="00E12906">
        <w:rPr>
          <w:rFonts w:ascii="Times New Roman" w:hAnsi="Times New Roman" w:cs="Times New Roman"/>
          <w:sz w:val="24"/>
          <w:szCs w:val="24"/>
        </w:rPr>
        <w:tab/>
        <w:t>Paso lista de asistencia.</w:t>
      </w:r>
    </w:p>
    <w:p w14:paraId="2F54334D" w14:textId="77777777" w:rsidR="00744454" w:rsidRPr="00E12906" w:rsidRDefault="00744454" w:rsidP="00EB01EF">
      <w:pPr>
        <w:spacing w:after="0" w:line="240" w:lineRule="auto"/>
        <w:jc w:val="center"/>
        <w:rPr>
          <w:rFonts w:ascii="Times New Roman" w:hAnsi="Times New Roman" w:cs="Times New Roman"/>
          <w:i/>
          <w:sz w:val="24"/>
          <w:szCs w:val="24"/>
        </w:rPr>
      </w:pPr>
      <w:r w:rsidRPr="00E12906">
        <w:rPr>
          <w:rFonts w:ascii="Times New Roman" w:hAnsi="Times New Roman" w:cs="Times New Roman"/>
          <w:i/>
          <w:sz w:val="24"/>
          <w:szCs w:val="24"/>
        </w:rPr>
        <w:t>(Registro de asistencia)</w:t>
      </w:r>
    </w:p>
    <w:p w14:paraId="4C40EAA9" w14:textId="6CB9C62F" w:rsidR="00744454" w:rsidRPr="00E12906" w:rsidRDefault="00744454" w:rsidP="00EB01EF">
      <w:pPr>
        <w:spacing w:after="0" w:line="240" w:lineRule="auto"/>
        <w:jc w:val="both"/>
        <w:rPr>
          <w:rFonts w:ascii="Times New Roman" w:hAnsi="Times New Roman" w:cs="Times New Roman"/>
          <w:sz w:val="24"/>
          <w:szCs w:val="24"/>
        </w:rPr>
      </w:pPr>
      <w:r w:rsidRPr="00E12906">
        <w:rPr>
          <w:rFonts w:ascii="Times New Roman" w:hAnsi="Times New Roman" w:cs="Times New Roman"/>
          <w:sz w:val="24"/>
          <w:szCs w:val="24"/>
        </w:rPr>
        <w:t>SECRETARIA DIP. MARÍA DE LOS ÁNGELES DÁVILA VARGAS. Presidente</w:t>
      </w:r>
      <w:r w:rsidR="00864972" w:rsidRPr="00E12906">
        <w:rPr>
          <w:rFonts w:ascii="Times New Roman" w:hAnsi="Times New Roman" w:cs="Times New Roman"/>
          <w:sz w:val="24"/>
          <w:szCs w:val="24"/>
        </w:rPr>
        <w:t>,</w:t>
      </w:r>
      <w:r w:rsidRPr="00E12906">
        <w:rPr>
          <w:rFonts w:ascii="Times New Roman" w:hAnsi="Times New Roman" w:cs="Times New Roman"/>
          <w:sz w:val="24"/>
          <w:szCs w:val="24"/>
        </w:rPr>
        <w:t xml:space="preserve"> existe qu</w:t>
      </w:r>
      <w:r w:rsidR="001203B5" w:rsidRPr="00E12906">
        <w:rPr>
          <w:rFonts w:ascii="Times New Roman" w:hAnsi="Times New Roman" w:cs="Times New Roman"/>
          <w:sz w:val="24"/>
          <w:szCs w:val="24"/>
        </w:rPr>
        <w:t>ó</w:t>
      </w:r>
      <w:r w:rsidRPr="00E12906">
        <w:rPr>
          <w:rFonts w:ascii="Times New Roman" w:hAnsi="Times New Roman" w:cs="Times New Roman"/>
          <w:sz w:val="24"/>
          <w:szCs w:val="24"/>
        </w:rPr>
        <w:t>rum</w:t>
      </w:r>
      <w:r w:rsidR="00864972" w:rsidRPr="00E12906">
        <w:rPr>
          <w:rFonts w:ascii="Times New Roman" w:hAnsi="Times New Roman" w:cs="Times New Roman"/>
          <w:sz w:val="24"/>
          <w:szCs w:val="24"/>
        </w:rPr>
        <w:t>.</w:t>
      </w:r>
      <w:r w:rsidRPr="00E12906">
        <w:rPr>
          <w:rFonts w:ascii="Times New Roman" w:hAnsi="Times New Roman" w:cs="Times New Roman"/>
          <w:sz w:val="24"/>
          <w:szCs w:val="24"/>
        </w:rPr>
        <w:t xml:space="preserve"> </w:t>
      </w:r>
      <w:r w:rsidR="00864972" w:rsidRPr="00E12906">
        <w:rPr>
          <w:rFonts w:ascii="Times New Roman" w:hAnsi="Times New Roman" w:cs="Times New Roman"/>
          <w:sz w:val="24"/>
          <w:szCs w:val="24"/>
        </w:rPr>
        <w:t>P</w:t>
      </w:r>
      <w:r w:rsidRPr="00E12906">
        <w:rPr>
          <w:rFonts w:ascii="Times New Roman" w:hAnsi="Times New Roman" w:cs="Times New Roman"/>
          <w:sz w:val="24"/>
          <w:szCs w:val="24"/>
        </w:rPr>
        <w:t>rocede abrir la reunión.</w:t>
      </w:r>
    </w:p>
    <w:p w14:paraId="0D358EE5" w14:textId="2953F2D1" w:rsidR="00864972" w:rsidRPr="00E12906" w:rsidRDefault="00744454" w:rsidP="00EB01EF">
      <w:pPr>
        <w:spacing w:after="0" w:line="240" w:lineRule="auto"/>
        <w:jc w:val="both"/>
        <w:rPr>
          <w:rFonts w:ascii="Times New Roman" w:hAnsi="Times New Roman" w:cs="Times New Roman"/>
          <w:sz w:val="24"/>
          <w:szCs w:val="24"/>
        </w:rPr>
      </w:pPr>
      <w:r w:rsidRPr="00E12906">
        <w:rPr>
          <w:rFonts w:ascii="Times New Roman" w:hAnsi="Times New Roman" w:cs="Times New Roman"/>
          <w:sz w:val="24"/>
          <w:szCs w:val="24"/>
        </w:rPr>
        <w:t>PRESIDENTE DIP. FAUSTINO DE LA CRUZ PÉREZ. Existe qu</w:t>
      </w:r>
      <w:r w:rsidR="001203B5" w:rsidRPr="00E12906">
        <w:rPr>
          <w:rFonts w:ascii="Times New Roman" w:hAnsi="Times New Roman" w:cs="Times New Roman"/>
          <w:sz w:val="24"/>
          <w:szCs w:val="24"/>
        </w:rPr>
        <w:t>ó</w:t>
      </w:r>
      <w:r w:rsidRPr="00E12906">
        <w:rPr>
          <w:rFonts w:ascii="Times New Roman" w:hAnsi="Times New Roman" w:cs="Times New Roman"/>
          <w:sz w:val="24"/>
          <w:szCs w:val="24"/>
        </w:rPr>
        <w:t xml:space="preserve">rum y se abre la reunión de las Comisiones Legislativas de Gobernación y Puntos Constitucionales, </w:t>
      </w:r>
      <w:r w:rsidR="00864972" w:rsidRPr="00E12906">
        <w:rPr>
          <w:rFonts w:ascii="Times New Roman" w:hAnsi="Times New Roman" w:cs="Times New Roman"/>
          <w:sz w:val="24"/>
          <w:szCs w:val="24"/>
        </w:rPr>
        <w:t xml:space="preserve">de </w:t>
      </w:r>
      <w:r w:rsidRPr="00E12906">
        <w:rPr>
          <w:rFonts w:ascii="Times New Roman" w:hAnsi="Times New Roman" w:cs="Times New Roman"/>
          <w:sz w:val="24"/>
          <w:szCs w:val="24"/>
        </w:rPr>
        <w:t>Planeación y Gasto Público y de Finanzas Públicas, siendo las</w:t>
      </w:r>
      <w:r w:rsidR="00DF7A22" w:rsidRPr="00E12906">
        <w:rPr>
          <w:rFonts w:ascii="Times New Roman" w:hAnsi="Times New Roman" w:cs="Times New Roman"/>
          <w:sz w:val="24"/>
          <w:szCs w:val="24"/>
        </w:rPr>
        <w:t xml:space="preserve"> once con </w:t>
      </w:r>
      <w:r w:rsidR="00E22FAB" w:rsidRPr="00E12906">
        <w:rPr>
          <w:rFonts w:ascii="Times New Roman" w:hAnsi="Times New Roman" w:cs="Times New Roman"/>
          <w:sz w:val="24"/>
          <w:szCs w:val="24"/>
        </w:rPr>
        <w:t>treinta y nueve</w:t>
      </w:r>
      <w:r w:rsidR="002D0F7E" w:rsidRPr="00E12906">
        <w:rPr>
          <w:rFonts w:ascii="Times New Roman" w:hAnsi="Times New Roman" w:cs="Times New Roman"/>
          <w:sz w:val="24"/>
          <w:szCs w:val="24"/>
        </w:rPr>
        <w:t xml:space="preserve"> del día miércoles diecisiete de abril de dos mil vein</w:t>
      </w:r>
      <w:r w:rsidR="00C2596A" w:rsidRPr="00E12906">
        <w:rPr>
          <w:rFonts w:ascii="Times New Roman" w:hAnsi="Times New Roman" w:cs="Times New Roman"/>
          <w:sz w:val="24"/>
          <w:szCs w:val="24"/>
        </w:rPr>
        <w:t>t</w:t>
      </w:r>
      <w:r w:rsidR="002D0F7E" w:rsidRPr="00E12906">
        <w:rPr>
          <w:rFonts w:ascii="Times New Roman" w:hAnsi="Times New Roman" w:cs="Times New Roman"/>
          <w:sz w:val="24"/>
          <w:szCs w:val="24"/>
        </w:rPr>
        <w:t>icuatro</w:t>
      </w:r>
      <w:r w:rsidR="00C2596A" w:rsidRPr="00E12906">
        <w:rPr>
          <w:rFonts w:ascii="Times New Roman" w:hAnsi="Times New Roman" w:cs="Times New Roman"/>
          <w:sz w:val="24"/>
          <w:szCs w:val="24"/>
        </w:rPr>
        <w:t>.</w:t>
      </w:r>
    </w:p>
    <w:p w14:paraId="06CBA669" w14:textId="6344B074" w:rsidR="00384006" w:rsidRPr="00E12906" w:rsidRDefault="00864972" w:rsidP="00EB01EF">
      <w:pPr>
        <w:spacing w:after="0" w:line="240" w:lineRule="auto"/>
        <w:jc w:val="both"/>
        <w:rPr>
          <w:rFonts w:ascii="Times New Roman" w:hAnsi="Times New Roman" w:cs="Times New Roman"/>
          <w:sz w:val="24"/>
          <w:szCs w:val="24"/>
        </w:rPr>
      </w:pPr>
      <w:r w:rsidRPr="00E12906">
        <w:rPr>
          <w:rFonts w:ascii="Times New Roman" w:hAnsi="Times New Roman" w:cs="Times New Roman"/>
          <w:sz w:val="24"/>
          <w:szCs w:val="24"/>
        </w:rPr>
        <w:tab/>
      </w:r>
      <w:r w:rsidRPr="00E12906">
        <w:rPr>
          <w:rFonts w:ascii="Times New Roman" w:eastAsia="Times New Roman" w:hAnsi="Times New Roman" w:cs="Times New Roman"/>
          <w:sz w:val="24"/>
          <w:szCs w:val="24"/>
          <w:lang w:eastAsia="es-MX"/>
        </w:rPr>
        <w:t>E</w:t>
      </w:r>
      <w:r w:rsidR="00384006" w:rsidRPr="00E12906">
        <w:rPr>
          <w:rFonts w:ascii="Times New Roman" w:eastAsia="Times New Roman" w:hAnsi="Times New Roman" w:cs="Times New Roman"/>
          <w:sz w:val="24"/>
          <w:szCs w:val="24"/>
          <w:lang w:eastAsia="es-MX"/>
        </w:rPr>
        <w:t>n términos del artículo 16 del Reglamento de este Poder Legislativo, la reunión es pública.</w:t>
      </w:r>
    </w:p>
    <w:p w14:paraId="4DBBB155" w14:textId="5D323D70" w:rsidR="00384006" w:rsidRPr="00E12906" w:rsidRDefault="00384006" w:rsidP="00EB01EF">
      <w:pPr>
        <w:pStyle w:val="Sinespaciado"/>
        <w:ind w:firstLine="708"/>
        <w:jc w:val="both"/>
        <w:rPr>
          <w:rFonts w:ascii="Times New Roman" w:eastAsia="Times New Roman" w:hAnsi="Times New Roman" w:cs="Times New Roman"/>
          <w:sz w:val="24"/>
          <w:szCs w:val="24"/>
          <w:lang w:eastAsia="es-MX"/>
        </w:rPr>
      </w:pPr>
      <w:r w:rsidRPr="00E12906">
        <w:rPr>
          <w:rFonts w:ascii="Times New Roman" w:eastAsia="Times New Roman" w:hAnsi="Times New Roman" w:cs="Times New Roman"/>
          <w:sz w:val="24"/>
          <w:szCs w:val="24"/>
          <w:lang w:eastAsia="es-MX"/>
        </w:rPr>
        <w:t>Refiera la Secretaría la propuesta de orden del día.</w:t>
      </w:r>
    </w:p>
    <w:p w14:paraId="348EE3A5" w14:textId="77777777" w:rsidR="00384006" w:rsidRPr="00E12906" w:rsidRDefault="00384006" w:rsidP="00EB01EF">
      <w:pPr>
        <w:pStyle w:val="Sinespaciado"/>
        <w:jc w:val="both"/>
        <w:rPr>
          <w:rFonts w:ascii="Times New Roman" w:eastAsia="Times New Roman" w:hAnsi="Times New Roman" w:cs="Times New Roman"/>
          <w:sz w:val="24"/>
          <w:szCs w:val="24"/>
          <w:lang w:eastAsia="es-MX"/>
        </w:rPr>
      </w:pPr>
      <w:r w:rsidRPr="00E12906">
        <w:rPr>
          <w:rFonts w:ascii="Times New Roman" w:eastAsia="Times New Roman" w:hAnsi="Times New Roman" w:cs="Times New Roman"/>
          <w:sz w:val="24"/>
          <w:szCs w:val="24"/>
          <w:lang w:eastAsia="es-MX"/>
        </w:rPr>
        <w:t>SECRETARIA DIP. MARÍA DE LOS ÁNGELES DÁVILA VARGAS. Con mucho gusto, Presidente.</w:t>
      </w:r>
    </w:p>
    <w:p w14:paraId="68BFFBA5" w14:textId="77777777" w:rsidR="00384006" w:rsidRPr="00E12906" w:rsidRDefault="00384006" w:rsidP="00EB01EF">
      <w:pPr>
        <w:pStyle w:val="Sinespaciado"/>
        <w:ind w:firstLine="708"/>
        <w:jc w:val="both"/>
        <w:rPr>
          <w:rFonts w:ascii="Times New Roman" w:eastAsia="Times New Roman" w:hAnsi="Times New Roman" w:cs="Times New Roman"/>
          <w:sz w:val="24"/>
          <w:szCs w:val="24"/>
          <w:lang w:eastAsia="es-MX"/>
        </w:rPr>
      </w:pPr>
      <w:r w:rsidRPr="00E12906">
        <w:rPr>
          <w:rFonts w:ascii="Times New Roman" w:eastAsia="Times New Roman" w:hAnsi="Times New Roman" w:cs="Times New Roman"/>
          <w:sz w:val="24"/>
          <w:szCs w:val="24"/>
          <w:lang w:eastAsia="es-MX"/>
        </w:rPr>
        <w:t>La propuesta de orden del día es la siguiente:</w:t>
      </w:r>
    </w:p>
    <w:p w14:paraId="2825C674" w14:textId="6CBC1894" w:rsidR="00384006" w:rsidRPr="00E12906" w:rsidRDefault="00384006" w:rsidP="00EB01EF">
      <w:pPr>
        <w:pStyle w:val="Sinespaciado"/>
        <w:jc w:val="both"/>
        <w:rPr>
          <w:rFonts w:ascii="Times New Roman" w:eastAsia="Times New Roman" w:hAnsi="Times New Roman" w:cs="Times New Roman"/>
          <w:b/>
          <w:sz w:val="24"/>
          <w:szCs w:val="24"/>
          <w:lang w:eastAsia="es-MX"/>
        </w:rPr>
      </w:pPr>
      <w:r w:rsidRPr="00E12906">
        <w:rPr>
          <w:rFonts w:ascii="Times New Roman" w:eastAsia="Times New Roman" w:hAnsi="Times New Roman" w:cs="Times New Roman"/>
          <w:b/>
          <w:sz w:val="24"/>
          <w:szCs w:val="24"/>
          <w:lang w:eastAsia="es-MX"/>
        </w:rPr>
        <w:t xml:space="preserve">1. Análisis de la </w:t>
      </w:r>
      <w:r w:rsidR="00CE15CE" w:rsidRPr="00E12906">
        <w:rPr>
          <w:rFonts w:ascii="Times New Roman" w:eastAsia="Times New Roman" w:hAnsi="Times New Roman" w:cs="Times New Roman"/>
          <w:b/>
          <w:sz w:val="24"/>
          <w:szCs w:val="24"/>
          <w:lang w:eastAsia="es-MX"/>
        </w:rPr>
        <w:t>iniciativa con proyecto de decreto</w:t>
      </w:r>
      <w:r w:rsidRPr="00E12906">
        <w:rPr>
          <w:rFonts w:ascii="Times New Roman" w:eastAsia="Times New Roman" w:hAnsi="Times New Roman" w:cs="Times New Roman"/>
          <w:b/>
          <w:sz w:val="24"/>
          <w:szCs w:val="24"/>
          <w:lang w:eastAsia="es-MX"/>
        </w:rPr>
        <w:t xml:space="preserve"> por el que se adiciona la fracción IX</w:t>
      </w:r>
      <w:r w:rsidR="00C2596A" w:rsidRPr="00E12906">
        <w:rPr>
          <w:rFonts w:ascii="Times New Roman" w:eastAsia="Times New Roman" w:hAnsi="Times New Roman" w:cs="Times New Roman"/>
          <w:b/>
          <w:sz w:val="24"/>
          <w:szCs w:val="24"/>
          <w:lang w:eastAsia="es-MX"/>
        </w:rPr>
        <w:t>,</w:t>
      </w:r>
      <w:r w:rsidRPr="00E12906">
        <w:rPr>
          <w:rFonts w:ascii="Times New Roman" w:eastAsia="Times New Roman" w:hAnsi="Times New Roman" w:cs="Times New Roman"/>
          <w:b/>
          <w:sz w:val="24"/>
          <w:szCs w:val="24"/>
          <w:lang w:eastAsia="es-MX"/>
        </w:rPr>
        <w:t xml:space="preserve"> y se recorre la subsecuente</w:t>
      </w:r>
      <w:r w:rsidR="00C2596A" w:rsidRPr="00E12906">
        <w:rPr>
          <w:rFonts w:ascii="Times New Roman" w:eastAsia="Times New Roman" w:hAnsi="Times New Roman" w:cs="Times New Roman"/>
          <w:b/>
          <w:sz w:val="24"/>
          <w:szCs w:val="24"/>
          <w:lang w:eastAsia="es-MX"/>
        </w:rPr>
        <w:t>,</w:t>
      </w:r>
      <w:r w:rsidRPr="00E12906">
        <w:rPr>
          <w:rFonts w:ascii="Times New Roman" w:eastAsia="Times New Roman" w:hAnsi="Times New Roman" w:cs="Times New Roman"/>
          <w:b/>
          <w:sz w:val="24"/>
          <w:szCs w:val="24"/>
          <w:lang w:eastAsia="es-MX"/>
        </w:rPr>
        <w:t xml:space="preserve"> del artículo 29 de la Constitución Política del Estado Libre y Soberano de México y se reforma el artículo 289 Ter del Código Financiero del Estado de México, presentada por el diputado Faustino de la Cruz Pérez, integrante del Grupo Parlamentario del Partido morena; de la </w:t>
      </w:r>
      <w:r w:rsidR="00CE15CE" w:rsidRPr="00E12906">
        <w:rPr>
          <w:rFonts w:ascii="Times New Roman" w:eastAsia="Times New Roman" w:hAnsi="Times New Roman" w:cs="Times New Roman"/>
          <w:b/>
          <w:sz w:val="24"/>
          <w:szCs w:val="24"/>
          <w:lang w:eastAsia="es-MX"/>
        </w:rPr>
        <w:t>iniciativa con proyecto de decreto</w:t>
      </w:r>
      <w:r w:rsidRPr="00E12906">
        <w:rPr>
          <w:rFonts w:ascii="Times New Roman" w:eastAsia="Times New Roman" w:hAnsi="Times New Roman" w:cs="Times New Roman"/>
          <w:b/>
          <w:sz w:val="24"/>
          <w:szCs w:val="24"/>
          <w:lang w:eastAsia="es-MX"/>
        </w:rPr>
        <w:t xml:space="preserve"> por el que se adiciona un segundo párrafo al artículo 19 de la Constitución Política del Estado Libre y Soberano de México y se adiciona un párrafo a la fracción XIX del artículo 31 de la Ley Orgánica Municipal del Estado de México, presentada por el diputado Omar Ortega Álvarez, la diputada María Élida Castel</w:t>
      </w:r>
      <w:r w:rsidR="00CE15CE" w:rsidRPr="00E12906">
        <w:rPr>
          <w:rFonts w:ascii="Times New Roman" w:eastAsia="Times New Roman" w:hAnsi="Times New Roman" w:cs="Times New Roman"/>
          <w:b/>
          <w:sz w:val="24"/>
          <w:szCs w:val="24"/>
          <w:lang w:eastAsia="es-MX"/>
        </w:rPr>
        <w:t>án</w:t>
      </w:r>
      <w:r w:rsidRPr="00E12906">
        <w:rPr>
          <w:rFonts w:ascii="Times New Roman" w:eastAsia="Times New Roman" w:hAnsi="Times New Roman" w:cs="Times New Roman"/>
          <w:b/>
          <w:sz w:val="24"/>
          <w:szCs w:val="24"/>
          <w:lang w:eastAsia="es-MX"/>
        </w:rPr>
        <w:t xml:space="preserve"> Mondragón y la diputada Viridiana Fuentes Cruz, en nombre del Grupo Parlamentario del Partido de la Revolución Democrática</w:t>
      </w:r>
      <w:r w:rsidR="00CE15CE" w:rsidRPr="00E12906">
        <w:rPr>
          <w:rFonts w:ascii="Times New Roman" w:eastAsia="Times New Roman" w:hAnsi="Times New Roman" w:cs="Times New Roman"/>
          <w:b/>
          <w:sz w:val="24"/>
          <w:szCs w:val="24"/>
          <w:lang w:eastAsia="es-MX"/>
        </w:rPr>
        <w:t>,</w:t>
      </w:r>
      <w:r w:rsidRPr="00E12906">
        <w:rPr>
          <w:rFonts w:ascii="Times New Roman" w:eastAsia="Times New Roman" w:hAnsi="Times New Roman" w:cs="Times New Roman"/>
          <w:b/>
          <w:sz w:val="24"/>
          <w:szCs w:val="24"/>
          <w:lang w:eastAsia="es-MX"/>
        </w:rPr>
        <w:t xml:space="preserve"> y la </w:t>
      </w:r>
      <w:r w:rsidR="00CE15CE" w:rsidRPr="00E12906">
        <w:rPr>
          <w:rFonts w:ascii="Times New Roman" w:eastAsia="Times New Roman" w:hAnsi="Times New Roman" w:cs="Times New Roman"/>
          <w:b/>
          <w:sz w:val="24"/>
          <w:szCs w:val="24"/>
          <w:lang w:eastAsia="es-MX"/>
        </w:rPr>
        <w:t>iniciativa con proyecto de decreto</w:t>
      </w:r>
      <w:r w:rsidRPr="00E12906">
        <w:rPr>
          <w:rFonts w:ascii="Times New Roman" w:eastAsia="Times New Roman" w:hAnsi="Times New Roman" w:cs="Times New Roman"/>
          <w:b/>
          <w:sz w:val="24"/>
          <w:szCs w:val="24"/>
          <w:lang w:eastAsia="es-MX"/>
        </w:rPr>
        <w:t xml:space="preserve"> por el que se reforma y adiciona la Constitución Política del Estado Libre y Soberano de México y la Ley Orgánica Municipal del Estado de México, presentada por la diputada María de los Ángeles Dávila Vargas y del diputado Enrique Vargas del Villar, en nombre del Grupo Parlamentario del Partido Acción Nacional</w:t>
      </w:r>
      <w:r w:rsidR="007D746D" w:rsidRPr="00E12906">
        <w:rPr>
          <w:rFonts w:ascii="Times New Roman" w:eastAsia="Times New Roman" w:hAnsi="Times New Roman" w:cs="Times New Roman"/>
          <w:b/>
          <w:sz w:val="24"/>
          <w:szCs w:val="24"/>
          <w:lang w:eastAsia="es-MX"/>
        </w:rPr>
        <w:t>.</w:t>
      </w:r>
    </w:p>
    <w:p w14:paraId="4C3B1DFE" w14:textId="77777777" w:rsidR="00384006" w:rsidRPr="00E12906" w:rsidRDefault="00384006" w:rsidP="00EB01EF">
      <w:pPr>
        <w:pStyle w:val="Sinespaciado"/>
        <w:jc w:val="both"/>
        <w:rPr>
          <w:rFonts w:ascii="Times New Roman" w:eastAsia="Times New Roman" w:hAnsi="Times New Roman" w:cs="Times New Roman"/>
          <w:sz w:val="24"/>
          <w:szCs w:val="24"/>
          <w:lang w:eastAsia="es-MX"/>
        </w:rPr>
      </w:pPr>
      <w:r w:rsidRPr="00E12906">
        <w:rPr>
          <w:rFonts w:ascii="Times New Roman" w:eastAsia="Times New Roman" w:hAnsi="Times New Roman" w:cs="Times New Roman"/>
          <w:sz w:val="24"/>
          <w:szCs w:val="24"/>
          <w:lang w:eastAsia="es-MX"/>
        </w:rPr>
        <w:t>2. Clausura de la reunión.</w:t>
      </w:r>
    </w:p>
    <w:p w14:paraId="64F4C024" w14:textId="774CF96A" w:rsidR="00656374" w:rsidRPr="00E12906" w:rsidRDefault="00384006" w:rsidP="00656374">
      <w:pPr>
        <w:pStyle w:val="Sinespaciado"/>
        <w:jc w:val="both"/>
        <w:rPr>
          <w:rFonts w:ascii="Times New Roman" w:hAnsi="Times New Roman" w:cs="Times New Roman"/>
          <w:noProof/>
          <w:sz w:val="24"/>
          <w:szCs w:val="24"/>
        </w:rPr>
      </w:pPr>
      <w:r w:rsidRPr="00E12906">
        <w:rPr>
          <w:rFonts w:ascii="Times New Roman" w:eastAsia="Times New Roman" w:hAnsi="Times New Roman" w:cs="Times New Roman"/>
          <w:sz w:val="24"/>
          <w:szCs w:val="24"/>
          <w:lang w:eastAsia="es-MX"/>
        </w:rPr>
        <w:t xml:space="preserve">PRESIDENTE DIP. FAUSTINO DE LA CRUZ PÉREZ. </w:t>
      </w:r>
      <w:r w:rsidR="00656374" w:rsidRPr="00E12906">
        <w:rPr>
          <w:rFonts w:ascii="Times New Roman" w:eastAsia="Times New Roman" w:hAnsi="Times New Roman" w:cs="Times New Roman"/>
          <w:sz w:val="24"/>
          <w:szCs w:val="24"/>
          <w:lang w:eastAsia="es-MX"/>
        </w:rPr>
        <w:t xml:space="preserve">Pido a quienes estén </w:t>
      </w:r>
      <w:r w:rsidR="00656374" w:rsidRPr="00E12906">
        <w:rPr>
          <w:rFonts w:ascii="Times New Roman" w:hAnsi="Times New Roman" w:cs="Times New Roman"/>
          <w:noProof/>
          <w:sz w:val="24"/>
          <w:szCs w:val="24"/>
        </w:rPr>
        <w:t>de acuerdo en que la propuesta que ha indicado la Secretaría sea aprobada con el carácter de orden del día, se sirvan levantar la mano. ¿En contra? ¿En abstención?</w:t>
      </w:r>
    </w:p>
    <w:p w14:paraId="2B89A372" w14:textId="54604E0E" w:rsidR="00384006" w:rsidRPr="00E12906" w:rsidRDefault="00525467" w:rsidP="00EB01EF">
      <w:pPr>
        <w:pStyle w:val="Sinespaciado"/>
        <w:jc w:val="both"/>
        <w:rPr>
          <w:rFonts w:ascii="Times New Roman" w:eastAsia="Times New Roman" w:hAnsi="Times New Roman" w:cs="Times New Roman"/>
          <w:sz w:val="24"/>
          <w:szCs w:val="24"/>
          <w:lang w:eastAsia="es-MX"/>
        </w:rPr>
      </w:pPr>
      <w:r w:rsidRPr="00E12906">
        <w:rPr>
          <w:rFonts w:ascii="Times New Roman" w:eastAsia="Times New Roman" w:hAnsi="Times New Roman" w:cs="Times New Roman"/>
          <w:sz w:val="24"/>
          <w:szCs w:val="24"/>
          <w:lang w:eastAsia="es-MX"/>
        </w:rPr>
        <w:t>SECRETARIA</w:t>
      </w:r>
      <w:r w:rsidR="00384006" w:rsidRPr="00E12906">
        <w:rPr>
          <w:rFonts w:ascii="Times New Roman" w:eastAsia="Times New Roman" w:hAnsi="Times New Roman" w:cs="Times New Roman"/>
          <w:sz w:val="24"/>
          <w:szCs w:val="24"/>
          <w:lang w:eastAsia="es-MX"/>
        </w:rPr>
        <w:t xml:space="preserve"> DIP. MARÍA DE LOS ÁNGELES DÁVILA VARGAS. Presidente, la propuesta ha sido aprobada por unanimidad de votos.</w:t>
      </w:r>
    </w:p>
    <w:p w14:paraId="5A50050F" w14:textId="20DC784B" w:rsidR="00384006" w:rsidRPr="00E12906" w:rsidRDefault="00384006" w:rsidP="00EB01EF">
      <w:pPr>
        <w:pStyle w:val="Sinespaciado"/>
        <w:jc w:val="both"/>
        <w:rPr>
          <w:rFonts w:ascii="Times New Roman" w:eastAsia="Times New Roman" w:hAnsi="Times New Roman" w:cs="Times New Roman"/>
          <w:sz w:val="24"/>
          <w:szCs w:val="24"/>
          <w:lang w:eastAsia="es-MX"/>
        </w:rPr>
      </w:pPr>
      <w:r w:rsidRPr="00E12906">
        <w:rPr>
          <w:rFonts w:ascii="Times New Roman" w:eastAsia="Times New Roman" w:hAnsi="Times New Roman" w:cs="Times New Roman"/>
          <w:sz w:val="24"/>
          <w:szCs w:val="24"/>
          <w:lang w:eastAsia="es-MX"/>
        </w:rPr>
        <w:lastRenderedPageBreak/>
        <w:t xml:space="preserve">PRESIDENTE DIP. FAUSTINO DE LA CRUZ PÉREZ. Para atender el punto 1, continuamos el análisis de la </w:t>
      </w:r>
      <w:r w:rsidR="00B845D1" w:rsidRPr="00E12906">
        <w:rPr>
          <w:rFonts w:ascii="Times New Roman" w:eastAsia="Times New Roman" w:hAnsi="Times New Roman" w:cs="Times New Roman"/>
          <w:sz w:val="24"/>
          <w:szCs w:val="24"/>
          <w:lang w:eastAsia="es-MX"/>
        </w:rPr>
        <w:t xml:space="preserve">iniciativa con proyecto de decreto </w:t>
      </w:r>
      <w:r w:rsidRPr="00E12906">
        <w:rPr>
          <w:rFonts w:ascii="Times New Roman" w:eastAsia="Times New Roman" w:hAnsi="Times New Roman" w:cs="Times New Roman"/>
          <w:sz w:val="24"/>
          <w:szCs w:val="24"/>
          <w:lang w:eastAsia="es-MX"/>
        </w:rPr>
        <w:t>por el que se adiciona la fracción IX</w:t>
      </w:r>
      <w:r w:rsidR="008F6377" w:rsidRPr="00E12906">
        <w:rPr>
          <w:rFonts w:ascii="Times New Roman" w:eastAsia="Times New Roman" w:hAnsi="Times New Roman" w:cs="Times New Roman"/>
          <w:sz w:val="24"/>
          <w:szCs w:val="24"/>
          <w:lang w:eastAsia="es-MX"/>
        </w:rPr>
        <w:t>,</w:t>
      </w:r>
      <w:r w:rsidRPr="00E12906">
        <w:rPr>
          <w:rFonts w:ascii="Times New Roman" w:eastAsia="Times New Roman" w:hAnsi="Times New Roman" w:cs="Times New Roman"/>
          <w:sz w:val="24"/>
          <w:szCs w:val="24"/>
          <w:lang w:eastAsia="es-MX"/>
        </w:rPr>
        <w:t xml:space="preserve"> y se recorre l</w:t>
      </w:r>
      <w:r w:rsidR="008F6377" w:rsidRPr="00E12906">
        <w:rPr>
          <w:rFonts w:ascii="Times New Roman" w:eastAsia="Times New Roman" w:hAnsi="Times New Roman" w:cs="Times New Roman"/>
          <w:sz w:val="24"/>
          <w:szCs w:val="24"/>
          <w:lang w:eastAsia="es-MX"/>
        </w:rPr>
        <w:t>a</w:t>
      </w:r>
      <w:r w:rsidRPr="00E12906">
        <w:rPr>
          <w:rFonts w:ascii="Times New Roman" w:eastAsia="Times New Roman" w:hAnsi="Times New Roman" w:cs="Times New Roman"/>
          <w:sz w:val="24"/>
          <w:szCs w:val="24"/>
          <w:lang w:eastAsia="es-MX"/>
        </w:rPr>
        <w:t xml:space="preserve"> subsecuente</w:t>
      </w:r>
      <w:r w:rsidR="008F6377" w:rsidRPr="00E12906">
        <w:rPr>
          <w:rFonts w:ascii="Times New Roman" w:eastAsia="Times New Roman" w:hAnsi="Times New Roman" w:cs="Times New Roman"/>
          <w:sz w:val="24"/>
          <w:szCs w:val="24"/>
          <w:lang w:eastAsia="es-MX"/>
        </w:rPr>
        <w:t>,</w:t>
      </w:r>
      <w:r w:rsidRPr="00E12906">
        <w:rPr>
          <w:rFonts w:ascii="Times New Roman" w:eastAsia="Times New Roman" w:hAnsi="Times New Roman" w:cs="Times New Roman"/>
          <w:sz w:val="24"/>
          <w:szCs w:val="24"/>
          <w:lang w:eastAsia="es-MX"/>
        </w:rPr>
        <w:t xml:space="preserve"> del artículo 29 de la Constitución Política del Estado Libre y Soberano de México y se reforma el artículo 289 Ter del Código Financiero del Estado de México, presentada por el diputado Faustino de la Cruz Pérez, integrante del Grupo Parlamentario del Partido morena; de la iniciativa con proyecto de decreto por el que se adiciona un segundo párrafo al artículo 19 de la Constitución Política del Estado Libre y Soberano de México y se adiciona un nuevo párrafo a la fracción XIX del artículo 31 de la Ley Orgánica Municipal del Estado de México, presentada por el diputado Omar Ortega Álvarez, la diputada María Élida Castelán Mondragón y la diputada Viridiana Fuentes Cruz, en nombre del Grupo Parlamentario del Partido de la Revolución Democrática</w:t>
      </w:r>
      <w:r w:rsidR="00B845D1" w:rsidRPr="00E12906">
        <w:rPr>
          <w:rFonts w:ascii="Times New Roman" w:eastAsia="Times New Roman" w:hAnsi="Times New Roman" w:cs="Times New Roman"/>
          <w:sz w:val="24"/>
          <w:szCs w:val="24"/>
          <w:lang w:eastAsia="es-MX"/>
        </w:rPr>
        <w:t>,</w:t>
      </w:r>
      <w:r w:rsidRPr="00E12906">
        <w:rPr>
          <w:rFonts w:ascii="Times New Roman" w:eastAsia="Times New Roman" w:hAnsi="Times New Roman" w:cs="Times New Roman"/>
          <w:sz w:val="24"/>
          <w:szCs w:val="24"/>
          <w:lang w:eastAsia="es-MX"/>
        </w:rPr>
        <w:t xml:space="preserve"> y de la iniciativa con proyecto de decreto por el que se reforman</w:t>
      </w:r>
      <w:r w:rsidR="00B845D1" w:rsidRPr="00E12906">
        <w:rPr>
          <w:rFonts w:ascii="Times New Roman" w:eastAsia="Times New Roman" w:hAnsi="Times New Roman" w:cs="Times New Roman"/>
          <w:sz w:val="24"/>
          <w:szCs w:val="24"/>
          <w:lang w:eastAsia="es-MX"/>
        </w:rPr>
        <w:t xml:space="preserve"> y</w:t>
      </w:r>
      <w:r w:rsidRPr="00E12906">
        <w:rPr>
          <w:rFonts w:ascii="Times New Roman" w:eastAsia="Times New Roman" w:hAnsi="Times New Roman" w:cs="Times New Roman"/>
          <w:sz w:val="24"/>
          <w:szCs w:val="24"/>
          <w:lang w:eastAsia="es-MX"/>
        </w:rPr>
        <w:t xml:space="preserve"> adicionan la Constitución Política del Estado Libre y Soberano de México y la Ley Orgánica Municipal del Estado de México, presentada por la diputada María de los Ángeles </w:t>
      </w:r>
      <w:r w:rsidR="00B845D1" w:rsidRPr="00E12906">
        <w:rPr>
          <w:rFonts w:ascii="Times New Roman" w:eastAsia="Times New Roman" w:hAnsi="Times New Roman" w:cs="Times New Roman"/>
          <w:sz w:val="24"/>
          <w:szCs w:val="24"/>
          <w:lang w:eastAsia="es-MX"/>
        </w:rPr>
        <w:t>Dá</w:t>
      </w:r>
      <w:r w:rsidRPr="00E12906">
        <w:rPr>
          <w:rFonts w:ascii="Times New Roman" w:eastAsia="Times New Roman" w:hAnsi="Times New Roman" w:cs="Times New Roman"/>
          <w:sz w:val="24"/>
          <w:szCs w:val="24"/>
          <w:lang w:eastAsia="es-MX"/>
        </w:rPr>
        <w:t>vila Vargas y del diputado Enrique Vargas del Villar, en nombre del Grupo Parlamentario del Partido Acción Nacional.</w:t>
      </w:r>
    </w:p>
    <w:p w14:paraId="4ADEF693" w14:textId="48C6943A" w:rsidR="00384006" w:rsidRPr="00E12906" w:rsidRDefault="00384006" w:rsidP="00EB01EF">
      <w:pPr>
        <w:pStyle w:val="Sinespaciado"/>
        <w:ind w:firstLine="708"/>
        <w:jc w:val="both"/>
        <w:rPr>
          <w:rFonts w:ascii="Times New Roman" w:eastAsia="Times New Roman" w:hAnsi="Times New Roman" w:cs="Times New Roman"/>
          <w:sz w:val="24"/>
          <w:szCs w:val="24"/>
          <w:lang w:eastAsia="es-MX"/>
        </w:rPr>
      </w:pPr>
      <w:r w:rsidRPr="00E12906">
        <w:rPr>
          <w:rFonts w:ascii="Times New Roman" w:eastAsia="Times New Roman" w:hAnsi="Times New Roman" w:cs="Times New Roman"/>
          <w:sz w:val="24"/>
          <w:szCs w:val="24"/>
          <w:lang w:eastAsia="es-MX"/>
        </w:rPr>
        <w:t>Pregunto a las diputadas y los diputados si desean hacer uso de la palabra</w:t>
      </w:r>
      <w:r w:rsidR="00B845D1" w:rsidRPr="00E12906">
        <w:rPr>
          <w:rFonts w:ascii="Times New Roman" w:eastAsia="Times New Roman" w:hAnsi="Times New Roman" w:cs="Times New Roman"/>
          <w:sz w:val="24"/>
          <w:szCs w:val="24"/>
          <w:lang w:eastAsia="es-MX"/>
        </w:rPr>
        <w:t>,</w:t>
      </w:r>
      <w:r w:rsidRPr="00E12906">
        <w:rPr>
          <w:rFonts w:ascii="Times New Roman" w:eastAsia="Times New Roman" w:hAnsi="Times New Roman" w:cs="Times New Roman"/>
          <w:sz w:val="24"/>
          <w:szCs w:val="24"/>
          <w:lang w:eastAsia="es-MX"/>
        </w:rPr>
        <w:t xml:space="preserve"> y pido a la Secretaría registre a los oradores.</w:t>
      </w:r>
    </w:p>
    <w:p w14:paraId="66A65558" w14:textId="77777777" w:rsidR="00384006" w:rsidRPr="00E12906" w:rsidRDefault="00384006" w:rsidP="00EB01EF">
      <w:pPr>
        <w:pStyle w:val="Sinespaciado"/>
        <w:jc w:val="both"/>
        <w:rPr>
          <w:rFonts w:ascii="Times New Roman" w:eastAsia="Times New Roman" w:hAnsi="Times New Roman" w:cs="Times New Roman"/>
          <w:sz w:val="24"/>
          <w:szCs w:val="24"/>
          <w:lang w:eastAsia="es-MX"/>
        </w:rPr>
      </w:pPr>
      <w:r w:rsidRPr="00E12906">
        <w:rPr>
          <w:rFonts w:ascii="Times New Roman" w:eastAsia="Times New Roman" w:hAnsi="Times New Roman" w:cs="Times New Roman"/>
          <w:sz w:val="24"/>
          <w:szCs w:val="24"/>
          <w:lang w:eastAsia="es-MX"/>
        </w:rPr>
        <w:t>SECRETARIA DIP. MARÍA DE LOS ÁNGELES DÁVILA VARGAS. Con gusto, Presidente.</w:t>
      </w:r>
    </w:p>
    <w:p w14:paraId="1624F90C" w14:textId="77777777" w:rsidR="00384006" w:rsidRPr="00E12906" w:rsidRDefault="00384006" w:rsidP="00EB01EF">
      <w:pPr>
        <w:pStyle w:val="Sinespaciado"/>
        <w:ind w:firstLine="708"/>
        <w:jc w:val="both"/>
        <w:rPr>
          <w:rFonts w:ascii="Times New Roman" w:eastAsia="Times New Roman" w:hAnsi="Times New Roman" w:cs="Times New Roman"/>
          <w:sz w:val="24"/>
          <w:szCs w:val="24"/>
          <w:lang w:eastAsia="es-MX"/>
        </w:rPr>
      </w:pPr>
      <w:r w:rsidRPr="00E12906">
        <w:rPr>
          <w:rFonts w:ascii="Times New Roman" w:eastAsia="Times New Roman" w:hAnsi="Times New Roman" w:cs="Times New Roman"/>
          <w:sz w:val="24"/>
          <w:szCs w:val="24"/>
          <w:lang w:eastAsia="es-MX"/>
        </w:rPr>
        <w:t>Al parecer no hay participaciones, Presidente.</w:t>
      </w:r>
    </w:p>
    <w:p w14:paraId="2373004D" w14:textId="01417757" w:rsidR="00384006" w:rsidRPr="00E12906" w:rsidRDefault="00384006" w:rsidP="00EB01EF">
      <w:pPr>
        <w:pStyle w:val="Sinespaciado"/>
        <w:jc w:val="both"/>
        <w:rPr>
          <w:rFonts w:ascii="Times New Roman" w:eastAsia="Times New Roman" w:hAnsi="Times New Roman" w:cs="Times New Roman"/>
          <w:sz w:val="24"/>
          <w:szCs w:val="24"/>
          <w:lang w:eastAsia="es-MX"/>
        </w:rPr>
      </w:pPr>
      <w:r w:rsidRPr="00E12906">
        <w:rPr>
          <w:rFonts w:ascii="Times New Roman" w:eastAsia="Times New Roman" w:hAnsi="Times New Roman" w:cs="Times New Roman"/>
          <w:sz w:val="24"/>
          <w:szCs w:val="24"/>
          <w:lang w:eastAsia="es-MX"/>
        </w:rPr>
        <w:t>PRESIDENTE DIP. FAUSTINO DE LA CRUZ PÉREZ. Bien</w:t>
      </w:r>
      <w:r w:rsidR="00467BEB" w:rsidRPr="00E12906">
        <w:rPr>
          <w:rFonts w:ascii="Times New Roman" w:eastAsia="Times New Roman" w:hAnsi="Times New Roman" w:cs="Times New Roman"/>
          <w:sz w:val="24"/>
          <w:szCs w:val="24"/>
          <w:lang w:eastAsia="es-MX"/>
        </w:rPr>
        <w:t>.</w:t>
      </w:r>
      <w:r w:rsidRPr="00E12906">
        <w:rPr>
          <w:rFonts w:ascii="Times New Roman" w:eastAsia="Times New Roman" w:hAnsi="Times New Roman" w:cs="Times New Roman"/>
          <w:sz w:val="24"/>
          <w:szCs w:val="24"/>
          <w:lang w:eastAsia="es-MX"/>
        </w:rPr>
        <w:t xml:space="preserve"> </w:t>
      </w:r>
      <w:r w:rsidR="00467BEB" w:rsidRPr="00E12906">
        <w:rPr>
          <w:rFonts w:ascii="Times New Roman" w:eastAsia="Times New Roman" w:hAnsi="Times New Roman" w:cs="Times New Roman"/>
          <w:sz w:val="24"/>
          <w:szCs w:val="24"/>
          <w:lang w:eastAsia="es-MX"/>
        </w:rPr>
        <w:t>Y</w:t>
      </w:r>
      <w:r w:rsidRPr="00E12906">
        <w:rPr>
          <w:rFonts w:ascii="Times New Roman" w:eastAsia="Times New Roman" w:hAnsi="Times New Roman" w:cs="Times New Roman"/>
          <w:sz w:val="24"/>
          <w:szCs w:val="24"/>
          <w:lang w:eastAsia="es-MX"/>
        </w:rPr>
        <w:t>o quisiera hacer un comentario</w:t>
      </w:r>
      <w:r w:rsidR="00467BEB" w:rsidRPr="00E12906">
        <w:rPr>
          <w:rFonts w:ascii="Times New Roman" w:eastAsia="Times New Roman" w:hAnsi="Times New Roman" w:cs="Times New Roman"/>
          <w:sz w:val="24"/>
          <w:szCs w:val="24"/>
          <w:lang w:eastAsia="es-MX"/>
        </w:rPr>
        <w:t>,</w:t>
      </w:r>
      <w:r w:rsidRPr="00E12906">
        <w:rPr>
          <w:rFonts w:ascii="Times New Roman" w:eastAsia="Times New Roman" w:hAnsi="Times New Roman" w:cs="Times New Roman"/>
          <w:sz w:val="24"/>
          <w:szCs w:val="24"/>
          <w:lang w:eastAsia="es-MX"/>
        </w:rPr>
        <w:t xml:space="preserve"> diputada Secretaria.</w:t>
      </w:r>
    </w:p>
    <w:p w14:paraId="0DDF53A1" w14:textId="5F2CD161" w:rsidR="00384006" w:rsidRPr="00E12906" w:rsidRDefault="00384006" w:rsidP="00EB01EF">
      <w:pPr>
        <w:pStyle w:val="Sinespaciado"/>
        <w:ind w:firstLine="708"/>
        <w:jc w:val="both"/>
        <w:rPr>
          <w:rFonts w:ascii="Times New Roman" w:eastAsia="Times New Roman" w:hAnsi="Times New Roman" w:cs="Times New Roman"/>
          <w:sz w:val="24"/>
          <w:szCs w:val="24"/>
          <w:lang w:eastAsia="es-MX"/>
        </w:rPr>
      </w:pPr>
      <w:r w:rsidRPr="00E12906">
        <w:rPr>
          <w:rFonts w:ascii="Times New Roman" w:eastAsia="Times New Roman" w:hAnsi="Times New Roman" w:cs="Times New Roman"/>
          <w:sz w:val="24"/>
          <w:szCs w:val="24"/>
          <w:lang w:eastAsia="es-MX"/>
        </w:rPr>
        <w:t>Desconozco la razón, pero se había planteado que era reunión de trabajo y, en su caso, dictamen. Tengo entendido por todos, este tema ya lo habíamos discutido, hay consenso de que se dictamine</w:t>
      </w:r>
      <w:r w:rsidR="00467BEB" w:rsidRPr="00E12906">
        <w:rPr>
          <w:rFonts w:ascii="Times New Roman" w:eastAsia="Times New Roman" w:hAnsi="Times New Roman" w:cs="Times New Roman"/>
          <w:sz w:val="24"/>
          <w:szCs w:val="24"/>
          <w:lang w:eastAsia="es-MX"/>
        </w:rPr>
        <w:t>,</w:t>
      </w:r>
      <w:r w:rsidRPr="00E12906">
        <w:rPr>
          <w:rFonts w:ascii="Times New Roman" w:eastAsia="Times New Roman" w:hAnsi="Times New Roman" w:cs="Times New Roman"/>
          <w:sz w:val="24"/>
          <w:szCs w:val="24"/>
          <w:lang w:eastAsia="es-MX"/>
        </w:rPr>
        <w:t xml:space="preserve"> y yo solicitaría a la Secretaría Técnica dé una razón del por qué se quitó el asunto de dictaminar, para que la J</w:t>
      </w:r>
      <w:r w:rsidR="00467BEB" w:rsidRPr="00E12906">
        <w:rPr>
          <w:rFonts w:ascii="Times New Roman" w:eastAsia="Times New Roman" w:hAnsi="Times New Roman" w:cs="Times New Roman"/>
          <w:sz w:val="24"/>
          <w:szCs w:val="24"/>
          <w:lang w:eastAsia="es-MX"/>
        </w:rPr>
        <w:t>ucopo</w:t>
      </w:r>
      <w:r w:rsidRPr="00E12906">
        <w:rPr>
          <w:rFonts w:ascii="Times New Roman" w:eastAsia="Times New Roman" w:hAnsi="Times New Roman" w:cs="Times New Roman"/>
          <w:sz w:val="24"/>
          <w:szCs w:val="24"/>
          <w:lang w:eastAsia="es-MX"/>
        </w:rPr>
        <w:t xml:space="preserve"> también revise este tema</w:t>
      </w:r>
      <w:r w:rsidR="009A6A1C" w:rsidRPr="00E12906">
        <w:rPr>
          <w:rFonts w:ascii="Times New Roman" w:eastAsia="Times New Roman" w:hAnsi="Times New Roman" w:cs="Times New Roman"/>
          <w:sz w:val="24"/>
          <w:szCs w:val="24"/>
          <w:lang w:eastAsia="es-MX"/>
        </w:rPr>
        <w:t>,</w:t>
      </w:r>
      <w:r w:rsidRPr="00E12906">
        <w:rPr>
          <w:rFonts w:ascii="Times New Roman" w:eastAsia="Times New Roman" w:hAnsi="Times New Roman" w:cs="Times New Roman"/>
          <w:sz w:val="24"/>
          <w:szCs w:val="24"/>
          <w:lang w:eastAsia="es-MX"/>
        </w:rPr>
        <w:t xml:space="preserve"> y solicit</w:t>
      </w:r>
      <w:r w:rsidR="00985472" w:rsidRPr="00E12906">
        <w:rPr>
          <w:rFonts w:ascii="Times New Roman" w:eastAsia="Times New Roman" w:hAnsi="Times New Roman" w:cs="Times New Roman"/>
          <w:sz w:val="24"/>
          <w:szCs w:val="24"/>
          <w:lang w:eastAsia="es-MX"/>
        </w:rPr>
        <w:t>o,</w:t>
      </w:r>
      <w:r w:rsidRPr="00E12906">
        <w:rPr>
          <w:rFonts w:ascii="Times New Roman" w:eastAsia="Times New Roman" w:hAnsi="Times New Roman" w:cs="Times New Roman"/>
          <w:sz w:val="24"/>
          <w:szCs w:val="24"/>
          <w:lang w:eastAsia="es-MX"/>
        </w:rPr>
        <w:t xml:space="preserve"> a su vez</w:t>
      </w:r>
      <w:r w:rsidR="009A6A1C" w:rsidRPr="00E12906">
        <w:rPr>
          <w:rFonts w:ascii="Times New Roman" w:eastAsia="Times New Roman" w:hAnsi="Times New Roman" w:cs="Times New Roman"/>
          <w:sz w:val="24"/>
          <w:szCs w:val="24"/>
          <w:lang w:eastAsia="es-MX"/>
        </w:rPr>
        <w:t xml:space="preserve">, </w:t>
      </w:r>
      <w:r w:rsidRPr="00E12906">
        <w:rPr>
          <w:rFonts w:ascii="Times New Roman" w:eastAsia="Times New Roman" w:hAnsi="Times New Roman" w:cs="Times New Roman"/>
          <w:sz w:val="24"/>
          <w:szCs w:val="24"/>
          <w:lang w:eastAsia="es-MX"/>
        </w:rPr>
        <w:t>que ya la próxima semana pudiera ya dictaminarse.</w:t>
      </w:r>
    </w:p>
    <w:p w14:paraId="4B98102B" w14:textId="77777777" w:rsidR="00384006" w:rsidRPr="00E12906" w:rsidRDefault="00384006" w:rsidP="00EB01EF">
      <w:pPr>
        <w:pStyle w:val="Sinespaciado"/>
        <w:ind w:firstLine="708"/>
        <w:jc w:val="both"/>
        <w:rPr>
          <w:rFonts w:ascii="Times New Roman" w:eastAsia="Times New Roman" w:hAnsi="Times New Roman" w:cs="Times New Roman"/>
          <w:sz w:val="24"/>
          <w:szCs w:val="24"/>
          <w:lang w:eastAsia="es-MX"/>
        </w:rPr>
      </w:pPr>
      <w:r w:rsidRPr="00E12906">
        <w:rPr>
          <w:rFonts w:ascii="Times New Roman" w:eastAsia="Times New Roman" w:hAnsi="Times New Roman" w:cs="Times New Roman"/>
          <w:sz w:val="24"/>
          <w:szCs w:val="24"/>
          <w:lang w:eastAsia="es-MX"/>
        </w:rPr>
        <w:t>Es cuanto, compañeros.</w:t>
      </w:r>
    </w:p>
    <w:p w14:paraId="23B122CE" w14:textId="77777777" w:rsidR="00384006" w:rsidRPr="00E12906" w:rsidRDefault="00384006" w:rsidP="00EB01EF">
      <w:pPr>
        <w:pStyle w:val="Sinespaciado"/>
        <w:jc w:val="both"/>
        <w:rPr>
          <w:rFonts w:ascii="Times New Roman" w:eastAsia="Times New Roman" w:hAnsi="Times New Roman" w:cs="Times New Roman"/>
          <w:sz w:val="24"/>
          <w:szCs w:val="24"/>
          <w:lang w:eastAsia="es-MX"/>
        </w:rPr>
      </w:pPr>
      <w:r w:rsidRPr="00E12906">
        <w:rPr>
          <w:rFonts w:ascii="Times New Roman" w:eastAsia="Times New Roman" w:hAnsi="Times New Roman" w:cs="Times New Roman"/>
          <w:sz w:val="24"/>
          <w:szCs w:val="24"/>
          <w:lang w:eastAsia="es-MX"/>
        </w:rPr>
        <w:t>SECRETARIA DIP. MARÍA DE LOS ÁNGELES DÁVILA VARGAS. Han finalizado las intervenciones y los asuntos del orden del día.</w:t>
      </w:r>
    </w:p>
    <w:p w14:paraId="5D9102DD" w14:textId="77777777" w:rsidR="00384006" w:rsidRPr="00E12906" w:rsidRDefault="00384006" w:rsidP="00EB01EF">
      <w:pPr>
        <w:pStyle w:val="Sinespaciado"/>
        <w:jc w:val="both"/>
        <w:rPr>
          <w:rFonts w:ascii="Times New Roman" w:eastAsia="Times New Roman" w:hAnsi="Times New Roman" w:cs="Times New Roman"/>
          <w:sz w:val="24"/>
          <w:szCs w:val="24"/>
          <w:lang w:eastAsia="es-MX"/>
        </w:rPr>
      </w:pPr>
      <w:r w:rsidRPr="00E12906">
        <w:rPr>
          <w:rFonts w:ascii="Times New Roman" w:eastAsia="Times New Roman" w:hAnsi="Times New Roman" w:cs="Times New Roman"/>
          <w:sz w:val="24"/>
          <w:szCs w:val="24"/>
          <w:lang w:eastAsia="es-MX"/>
        </w:rPr>
        <w:t>PRESIDENTE DIP. FAUSTINO DE LA CRUZ PÉREZ. Registre la Secretaría la asistencia a la reunión.</w:t>
      </w:r>
    </w:p>
    <w:p w14:paraId="1F27C3CF" w14:textId="77777777" w:rsidR="00384006" w:rsidRPr="00E12906" w:rsidRDefault="00384006" w:rsidP="00EB01EF">
      <w:pPr>
        <w:pStyle w:val="Sinespaciado"/>
        <w:jc w:val="both"/>
        <w:rPr>
          <w:rFonts w:ascii="Times New Roman" w:eastAsia="Times New Roman" w:hAnsi="Times New Roman" w:cs="Times New Roman"/>
          <w:sz w:val="24"/>
          <w:szCs w:val="24"/>
          <w:lang w:eastAsia="es-MX"/>
        </w:rPr>
      </w:pPr>
      <w:r w:rsidRPr="00E12906">
        <w:rPr>
          <w:rFonts w:ascii="Times New Roman" w:eastAsia="Times New Roman" w:hAnsi="Times New Roman" w:cs="Times New Roman"/>
          <w:sz w:val="24"/>
          <w:szCs w:val="24"/>
          <w:lang w:eastAsia="es-MX"/>
        </w:rPr>
        <w:t>SECRETARIA DIP. MARÍA DE LOS ÁNGELES DÁVILA VARGAS. Ha sido registrada la asistencia a la reunión.</w:t>
      </w:r>
    </w:p>
    <w:p w14:paraId="538FA8C6" w14:textId="7F7E006E" w:rsidR="006D6039" w:rsidRPr="00E12906" w:rsidRDefault="00384006" w:rsidP="00EB01EF">
      <w:pPr>
        <w:pStyle w:val="Sinespaciado"/>
        <w:jc w:val="both"/>
        <w:rPr>
          <w:rFonts w:ascii="Times New Roman" w:hAnsi="Times New Roman" w:cs="Times New Roman"/>
          <w:sz w:val="24"/>
          <w:szCs w:val="24"/>
        </w:rPr>
      </w:pPr>
      <w:r w:rsidRPr="00E12906">
        <w:rPr>
          <w:rFonts w:ascii="Times New Roman" w:eastAsia="Times New Roman" w:hAnsi="Times New Roman" w:cs="Times New Roman"/>
          <w:sz w:val="24"/>
          <w:szCs w:val="24"/>
          <w:lang w:eastAsia="es-MX"/>
        </w:rPr>
        <w:t>PRESIDENTE DIP. MARÍA DE LOS ÁNGELES DÁVILA VARGAS. Se levanta la reunión de las Comisiones Legislativas de Gobernación y Puntos Constitucionales, de Planeación y Gasto Público y de</w:t>
      </w:r>
      <w:r w:rsidR="006D1731" w:rsidRPr="00E12906">
        <w:rPr>
          <w:rFonts w:ascii="Times New Roman" w:eastAsia="Times New Roman" w:hAnsi="Times New Roman" w:cs="Times New Roman"/>
          <w:sz w:val="24"/>
          <w:szCs w:val="24"/>
          <w:lang w:eastAsia="es-MX"/>
        </w:rPr>
        <w:t xml:space="preserve"> Finanzas Públicas</w:t>
      </w:r>
      <w:r w:rsidR="009A6A1C" w:rsidRPr="00E12906">
        <w:rPr>
          <w:rFonts w:ascii="Times New Roman" w:eastAsia="Times New Roman" w:hAnsi="Times New Roman" w:cs="Times New Roman"/>
          <w:sz w:val="24"/>
          <w:szCs w:val="24"/>
          <w:lang w:eastAsia="es-MX"/>
        </w:rPr>
        <w:t>,</w:t>
      </w:r>
      <w:r w:rsidR="006D1731" w:rsidRPr="00E12906">
        <w:rPr>
          <w:rFonts w:ascii="Times New Roman" w:hAnsi="Times New Roman" w:cs="Times New Roman"/>
          <w:sz w:val="24"/>
          <w:szCs w:val="24"/>
        </w:rPr>
        <w:t xml:space="preserve"> s</w:t>
      </w:r>
      <w:r w:rsidR="006D6039" w:rsidRPr="00E12906">
        <w:rPr>
          <w:rFonts w:ascii="Times New Roman" w:hAnsi="Times New Roman" w:cs="Times New Roman"/>
          <w:sz w:val="24"/>
          <w:szCs w:val="24"/>
        </w:rPr>
        <w:t>iendo las doce horas con cuarenta y cuatro minutos del día miércoles diecisiete de abril del año dos mil veinticuatro</w:t>
      </w:r>
      <w:r w:rsidR="009A6A1C" w:rsidRPr="00E12906">
        <w:rPr>
          <w:rFonts w:ascii="Times New Roman" w:hAnsi="Times New Roman" w:cs="Times New Roman"/>
          <w:sz w:val="24"/>
          <w:szCs w:val="24"/>
        </w:rPr>
        <w:t>,</w:t>
      </w:r>
      <w:r w:rsidR="006D6039" w:rsidRPr="00E12906">
        <w:rPr>
          <w:rFonts w:ascii="Times New Roman" w:hAnsi="Times New Roman" w:cs="Times New Roman"/>
          <w:sz w:val="24"/>
          <w:szCs w:val="24"/>
        </w:rPr>
        <w:t xml:space="preserve"> y se pide a sus integrantes quedar atentos a la próxima convocatoria.</w:t>
      </w:r>
    </w:p>
    <w:p w14:paraId="4BF10A8D" w14:textId="4D7C7C8D" w:rsidR="00A8569E" w:rsidRPr="00E12906" w:rsidRDefault="006D6039" w:rsidP="00002032">
      <w:pPr>
        <w:pStyle w:val="Sinespaciado"/>
        <w:ind w:firstLine="708"/>
        <w:jc w:val="both"/>
        <w:rPr>
          <w:rFonts w:ascii="Times New Roman" w:hAnsi="Times New Roman" w:cs="Times New Roman"/>
          <w:sz w:val="24"/>
          <w:szCs w:val="24"/>
        </w:rPr>
      </w:pPr>
      <w:r w:rsidRPr="00E12906">
        <w:rPr>
          <w:rFonts w:ascii="Times New Roman" w:hAnsi="Times New Roman" w:cs="Times New Roman"/>
          <w:sz w:val="24"/>
          <w:szCs w:val="24"/>
        </w:rPr>
        <w:t xml:space="preserve">Muchas gracias, </w:t>
      </w:r>
      <w:r w:rsidR="00525467" w:rsidRPr="00E12906">
        <w:rPr>
          <w:rFonts w:ascii="Times New Roman" w:hAnsi="Times New Roman" w:cs="Times New Roman"/>
          <w:sz w:val="24"/>
          <w:szCs w:val="24"/>
        </w:rPr>
        <w:t>buenas tardes,</w:t>
      </w:r>
      <w:r w:rsidRPr="00E12906">
        <w:rPr>
          <w:rFonts w:ascii="Times New Roman" w:hAnsi="Times New Roman" w:cs="Times New Roman"/>
          <w:sz w:val="24"/>
          <w:szCs w:val="24"/>
        </w:rPr>
        <w:t xml:space="preserve"> compañeros.</w:t>
      </w:r>
    </w:p>
    <w:sectPr w:rsidR="00A8569E" w:rsidRPr="00E12906" w:rsidSect="001203B5">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2D0D5" w14:textId="77777777" w:rsidR="007E141D" w:rsidRDefault="007E141D" w:rsidP="00421218">
      <w:pPr>
        <w:spacing w:after="0" w:line="240" w:lineRule="auto"/>
      </w:pPr>
      <w:r>
        <w:separator/>
      </w:r>
    </w:p>
  </w:endnote>
  <w:endnote w:type="continuationSeparator" w:id="0">
    <w:p w14:paraId="2A9414E4" w14:textId="77777777" w:rsidR="007E141D" w:rsidRDefault="007E141D" w:rsidP="00421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5703959"/>
      <w:docPartObj>
        <w:docPartGallery w:val="Page Numbers (Bottom of Page)"/>
        <w:docPartUnique/>
      </w:docPartObj>
    </w:sdtPr>
    <w:sdtEndPr/>
    <w:sdtContent>
      <w:p w14:paraId="29CD9DFE" w14:textId="799C6960" w:rsidR="00EB01EF" w:rsidRDefault="00EB01EF" w:rsidP="00002032">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16E107" w14:textId="77777777" w:rsidR="007E141D" w:rsidRDefault="007E141D" w:rsidP="00421218">
      <w:pPr>
        <w:spacing w:after="0" w:line="240" w:lineRule="auto"/>
      </w:pPr>
      <w:r>
        <w:separator/>
      </w:r>
    </w:p>
  </w:footnote>
  <w:footnote w:type="continuationSeparator" w:id="0">
    <w:p w14:paraId="024556E9" w14:textId="77777777" w:rsidR="007E141D" w:rsidRDefault="007E141D" w:rsidP="004212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02032"/>
    <w:rsid w:val="001203B5"/>
    <w:rsid w:val="001243C8"/>
    <w:rsid w:val="002D0F7E"/>
    <w:rsid w:val="003525BC"/>
    <w:rsid w:val="00384006"/>
    <w:rsid w:val="003B0EA1"/>
    <w:rsid w:val="003E5306"/>
    <w:rsid w:val="00421218"/>
    <w:rsid w:val="00467BEB"/>
    <w:rsid w:val="00525467"/>
    <w:rsid w:val="00656374"/>
    <w:rsid w:val="006D1731"/>
    <w:rsid w:val="006D6039"/>
    <w:rsid w:val="00716BCE"/>
    <w:rsid w:val="00744454"/>
    <w:rsid w:val="007D746D"/>
    <w:rsid w:val="007E141D"/>
    <w:rsid w:val="007E38AA"/>
    <w:rsid w:val="00864972"/>
    <w:rsid w:val="008F6377"/>
    <w:rsid w:val="00901672"/>
    <w:rsid w:val="00985472"/>
    <w:rsid w:val="009A6A1C"/>
    <w:rsid w:val="00A04124"/>
    <w:rsid w:val="00A10AEF"/>
    <w:rsid w:val="00A8569E"/>
    <w:rsid w:val="00B252C9"/>
    <w:rsid w:val="00B652DD"/>
    <w:rsid w:val="00B845D1"/>
    <w:rsid w:val="00C0663B"/>
    <w:rsid w:val="00C2596A"/>
    <w:rsid w:val="00C712AE"/>
    <w:rsid w:val="00CE15CE"/>
    <w:rsid w:val="00DF7A22"/>
    <w:rsid w:val="00E12906"/>
    <w:rsid w:val="00E22FAB"/>
    <w:rsid w:val="00EB01EF"/>
    <w:rsid w:val="00F82D90"/>
    <w:rsid w:val="00FB4E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BEEB9"/>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384006"/>
    <w:pPr>
      <w:spacing w:after="0" w:line="240" w:lineRule="auto"/>
    </w:pPr>
  </w:style>
  <w:style w:type="character" w:customStyle="1" w:styleId="SinespaciadoCar">
    <w:name w:val="Sin espaciado Car"/>
    <w:link w:val="Sinespaciado"/>
    <w:uiPriority w:val="1"/>
    <w:locked/>
    <w:rsid w:val="006D6039"/>
  </w:style>
  <w:style w:type="paragraph" w:styleId="Encabezado">
    <w:name w:val="header"/>
    <w:basedOn w:val="Normal"/>
    <w:link w:val="EncabezadoCar"/>
    <w:uiPriority w:val="99"/>
    <w:unhideWhenUsed/>
    <w:rsid w:val="0042121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21218"/>
  </w:style>
  <w:style w:type="paragraph" w:styleId="Piedepgina">
    <w:name w:val="footer"/>
    <w:basedOn w:val="Normal"/>
    <w:link w:val="PiedepginaCar"/>
    <w:uiPriority w:val="99"/>
    <w:unhideWhenUsed/>
    <w:rsid w:val="0042121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21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803708">
      <w:bodyDiv w:val="1"/>
      <w:marLeft w:val="0"/>
      <w:marRight w:val="0"/>
      <w:marTop w:val="0"/>
      <w:marBottom w:val="0"/>
      <w:divBdr>
        <w:top w:val="none" w:sz="0" w:space="0" w:color="auto"/>
        <w:left w:val="none" w:sz="0" w:space="0" w:color="auto"/>
        <w:bottom w:val="none" w:sz="0" w:space="0" w:color="auto"/>
        <w:right w:val="none" w:sz="0" w:space="0" w:color="auto"/>
      </w:divBdr>
    </w:div>
    <w:div w:id="1700004924">
      <w:bodyDiv w:val="1"/>
      <w:marLeft w:val="0"/>
      <w:marRight w:val="0"/>
      <w:marTop w:val="0"/>
      <w:marBottom w:val="0"/>
      <w:divBdr>
        <w:top w:val="none" w:sz="0" w:space="0" w:color="auto"/>
        <w:left w:val="none" w:sz="0" w:space="0" w:color="auto"/>
        <w:bottom w:val="none" w:sz="0" w:space="0" w:color="auto"/>
        <w:right w:val="none" w:sz="0" w:space="0" w:color="auto"/>
      </w:divBdr>
    </w:div>
    <w:div w:id="191019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932</Words>
  <Characters>5131</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dcterms:created xsi:type="dcterms:W3CDTF">2024-04-19T23:47:00Z</dcterms:created>
  <dcterms:modified xsi:type="dcterms:W3CDTF">2024-04-19T23:47:00Z</dcterms:modified>
</cp:coreProperties>
</file>