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69C96" w14:textId="7CBDBBBC" w:rsidR="00644309" w:rsidRPr="00500229" w:rsidRDefault="00AF24FF" w:rsidP="00500229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00229">
        <w:rPr>
          <w:rFonts w:ascii="Times New Roman" w:hAnsi="Times New Roman" w:cs="Times New Roman"/>
          <w:sz w:val="24"/>
          <w:szCs w:val="24"/>
        </w:rPr>
        <w:t>REUNIÓN DE LA COMISIÓN LEGISLATIVA DE GOBERNACIÓN Y PUNTOS CONSTITUCIONALES DE LA H. LXI LEGISLATURA DEL ESTADO DE MÉXICO.</w:t>
      </w:r>
    </w:p>
    <w:p w14:paraId="33320940" w14:textId="77777777" w:rsidR="00644309" w:rsidRPr="00500229" w:rsidRDefault="00644309" w:rsidP="00500229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21999F2A" w14:textId="0C5C9AA8" w:rsidR="00644309" w:rsidRPr="00500229" w:rsidRDefault="00644309" w:rsidP="00500229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Celebrada el día 17 de abril de</w:t>
      </w:r>
      <w:r w:rsidR="00AF24FF" w:rsidRPr="00500229">
        <w:rPr>
          <w:rFonts w:ascii="Times New Roman" w:hAnsi="Times New Roman" w:cs="Times New Roman"/>
          <w:sz w:val="24"/>
          <w:szCs w:val="24"/>
        </w:rPr>
        <w:t xml:space="preserve">l </w:t>
      </w:r>
      <w:r w:rsidRPr="00500229">
        <w:rPr>
          <w:rFonts w:ascii="Times New Roman" w:hAnsi="Times New Roman" w:cs="Times New Roman"/>
          <w:sz w:val="24"/>
          <w:szCs w:val="24"/>
        </w:rPr>
        <w:t>2024</w:t>
      </w:r>
      <w:r w:rsidR="00A551C5" w:rsidRPr="00500229">
        <w:rPr>
          <w:rFonts w:ascii="Times New Roman" w:hAnsi="Times New Roman" w:cs="Times New Roman"/>
          <w:sz w:val="24"/>
          <w:szCs w:val="24"/>
        </w:rPr>
        <w:t>.</w:t>
      </w:r>
    </w:p>
    <w:p w14:paraId="1D7BC99A" w14:textId="77777777" w:rsidR="00644309" w:rsidRPr="00500229" w:rsidRDefault="00644309" w:rsidP="00500229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30F1ED64" w14:textId="77777777" w:rsidR="00644309" w:rsidRPr="00500229" w:rsidRDefault="00644309" w:rsidP="00500229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Presidencia del diputado Enrique Jacob Rocha</w:t>
      </w:r>
    </w:p>
    <w:p w14:paraId="4C2CE401" w14:textId="77777777" w:rsidR="00644309" w:rsidRPr="00500229" w:rsidRDefault="00644309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2808B0A9" w14:textId="77777777" w:rsidR="00EE569C" w:rsidRPr="00500229" w:rsidRDefault="00644309" w:rsidP="00500229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PRESIDENTE DIP. ENRIQUE JACOB ROCHA. </w:t>
      </w:r>
      <w:r w:rsidR="00EE569C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Saludo a las y los diputados de la </w:t>
      </w:r>
      <w:r w:rsidR="00EE569C" w:rsidRPr="00500229">
        <w:rPr>
          <w:rFonts w:ascii="Times New Roman" w:hAnsi="Times New Roman" w:cs="Times New Roman"/>
          <w:sz w:val="24"/>
          <w:szCs w:val="24"/>
        </w:rPr>
        <w:t>Comisión de Gobernación y Puntos Constitucionales,</w:t>
      </w:r>
      <w:r w:rsidR="00EE569C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gradeciéndoles a todos su presencia</w:t>
      </w:r>
      <w:r w:rsidR="00EE569C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5757C4A8" w14:textId="0A08C60F" w:rsidR="00A551C5" w:rsidRPr="00500229" w:rsidRDefault="00EE569C" w:rsidP="00500229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S</w:t>
      </w:r>
      <w:r w:rsidR="00644309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e trata de una reunión en modalidad mixta</w:t>
      </w:r>
      <w:r w:rsidR="00571529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644309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que observa lo conducente en el artículo 40 Bis de la Ley Orgánica de este Poder Legislativo</w:t>
      </w:r>
      <w:r w:rsidR="00A551C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6AC872ED" w14:textId="11FC3AB5" w:rsidR="00644309" w:rsidRPr="00500229" w:rsidRDefault="00A551C5" w:rsidP="00500229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Y</w:t>
      </w:r>
      <w:r w:rsidR="00644309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para darle validez a la reunión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644309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le pido a la Secretaría que verifique el qu</w:t>
      </w:r>
      <w:r w:rsidR="00AF24FF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ó</w:t>
      </w:r>
      <w:r w:rsidR="00644309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rum.</w:t>
      </w:r>
    </w:p>
    <w:p w14:paraId="26EDD13B" w14:textId="14C96BE2" w:rsidR="00644309" w:rsidRPr="00500229" w:rsidRDefault="00644309" w:rsidP="00500229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MARÍA DE LOS ÁNGELES DÁVILA VARGAS. Con mucho gusto, Presidente</w:t>
      </w:r>
      <w:r w:rsidR="00571529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571529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P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aso lista de asistencia.</w:t>
      </w:r>
    </w:p>
    <w:p w14:paraId="0C8083E7" w14:textId="77777777" w:rsidR="00644309" w:rsidRPr="00500229" w:rsidRDefault="00644309" w:rsidP="00500229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(Registro de asistencia)</w:t>
      </w:r>
    </w:p>
    <w:p w14:paraId="3950E2A0" w14:textId="0AA12175" w:rsidR="00644309" w:rsidRPr="00500229" w:rsidRDefault="00644309" w:rsidP="00500229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MARÍA DE LOS ÁNGELES DÁVILA VARGAS. Presidente, existe qu</w:t>
      </w:r>
      <w:r w:rsidR="00693D64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ó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rum</w:t>
      </w:r>
      <w:r w:rsidR="00A1721B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A1721B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P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rocede abrir la reunión.</w:t>
      </w:r>
    </w:p>
    <w:p w14:paraId="6F12E652" w14:textId="60F4CE27" w:rsidR="00644309" w:rsidRPr="00500229" w:rsidRDefault="00644309" w:rsidP="00500229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ENRIQUE JACOB ROCHA. Se declara la existencia de qu</w:t>
      </w:r>
      <w:r w:rsidR="00693D64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ó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rum y se abre la sesión</w:t>
      </w:r>
      <w:r w:rsidR="00A1721B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siendo las trece horas con dieciséis minutos del día miércoles diecisiete de abril del dos mil veinticuatro.</w:t>
      </w:r>
    </w:p>
    <w:p w14:paraId="431ABB98" w14:textId="77777777" w:rsidR="00644309" w:rsidRPr="00500229" w:rsidRDefault="00644309" w:rsidP="00500229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Considerando el artículo 16 del Reglamento de este Poder Legislativo, la reunión es pública.</w:t>
      </w:r>
    </w:p>
    <w:p w14:paraId="739B8DF5" w14:textId="77777777" w:rsidR="00644309" w:rsidRPr="00500229" w:rsidRDefault="00644309" w:rsidP="00500229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Comunique la Secretaría la propuesta de orden del día.</w:t>
      </w:r>
    </w:p>
    <w:p w14:paraId="31A1E4BE" w14:textId="0E3C6FFB" w:rsidR="00644309" w:rsidRPr="00500229" w:rsidRDefault="00644309" w:rsidP="00500229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MARÍA DE LOS ÁNGELES DÁVILA VARGAS. Con gusto</w:t>
      </w:r>
      <w:r w:rsidR="00571529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Presidente.</w:t>
      </w:r>
    </w:p>
    <w:p w14:paraId="2AD126DD" w14:textId="30CCD81C" w:rsidR="00644309" w:rsidRPr="00500229" w:rsidRDefault="00644309" w:rsidP="00500229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La propuesta de orden del día es la siguiente</w:t>
      </w:r>
      <w:r w:rsidR="00926A86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:</w:t>
      </w:r>
    </w:p>
    <w:p w14:paraId="34CCBDF5" w14:textId="76CCD1C3" w:rsidR="00644309" w:rsidRPr="00500229" w:rsidRDefault="00644309" w:rsidP="00500229">
      <w:pPr>
        <w:pStyle w:val="Sinespaciad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 xml:space="preserve">1. Análisis de la iniciativa de decreto para inscribir en los </w:t>
      </w:r>
      <w:r w:rsidR="00A1721B" w:rsidRPr="00500229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M</w:t>
      </w:r>
      <w:r w:rsidRPr="00500229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 xml:space="preserve">uros de </w:t>
      </w:r>
      <w:r w:rsidR="00A1721B" w:rsidRPr="00500229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H</w:t>
      </w:r>
      <w:r w:rsidRPr="00500229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 xml:space="preserve">onor del </w:t>
      </w:r>
      <w:r w:rsidR="00A1721B" w:rsidRPr="00500229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S</w:t>
      </w:r>
      <w:r w:rsidRPr="00500229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 xml:space="preserve">alón de </w:t>
      </w:r>
      <w:r w:rsidR="00A1721B" w:rsidRPr="00500229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S</w:t>
      </w:r>
      <w:r w:rsidRPr="00500229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esiones José María Morelos y Pavón, con letras doradas, el nombre de León Guzmán, presentada por la diputada Karla Gabriela Esperanza Aguilar Talavera, en nombre del Grupo Parlamentario del Partido Revolucionario Institucional</w:t>
      </w:r>
      <w:r w:rsidR="00A1721B" w:rsidRPr="00500229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,</w:t>
      </w:r>
      <w:r w:rsidRPr="00500229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 xml:space="preserve"> y, en su caso, discusión y aprobación del dictamen correspondiente.</w:t>
      </w:r>
    </w:p>
    <w:p w14:paraId="2DA03965" w14:textId="77777777" w:rsidR="00644309" w:rsidRPr="00500229" w:rsidRDefault="00644309" w:rsidP="00500229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2. Clausura de la reunión.</w:t>
      </w:r>
    </w:p>
    <w:p w14:paraId="76C6A5EA" w14:textId="0F4FF8A7" w:rsidR="00644309" w:rsidRPr="00500229" w:rsidRDefault="00644309" w:rsidP="00500229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ENRIQUE JACOB ROCHA. Pido a quienes estén de acuerdo en que la propuesta que ha comunicado la Secretaría sea aprobad</w:t>
      </w:r>
      <w:r w:rsidR="00A1721B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a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con el carácter de orden del día, pidiéndoles levantar la mano </w:t>
      </w:r>
      <w:r w:rsidR="00A1721B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q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uienes estén a favor</w:t>
      </w:r>
      <w:r w:rsidR="00A1721B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¿Alguien en contra? ¿Alguna abstención?</w:t>
      </w:r>
    </w:p>
    <w:p w14:paraId="3DD7F420" w14:textId="77777777" w:rsidR="00644309" w:rsidRPr="00500229" w:rsidRDefault="00644309" w:rsidP="00500229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MARÍA DE LOS ÁNGELES DÁVILA VARGAS. Leo ya el dictamen ¿verdad?</w:t>
      </w:r>
    </w:p>
    <w:p w14:paraId="3BF33E71" w14:textId="5D6ABAC2" w:rsidR="00B00075" w:rsidRPr="00500229" w:rsidRDefault="00644309" w:rsidP="00500229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ENRIQUE JACOB ROCHA. Con apego al punto número 1, la Secretaría leerá la introducción, los antecedentes y los resolutivos del dictamen de la iniciativa de decreto para inscribir en los</w:t>
      </w:r>
      <w:r w:rsidR="00B0007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uros de </w:t>
      </w:r>
      <w:r w:rsidR="00B0007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H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onor del </w:t>
      </w:r>
      <w:r w:rsidR="00B0007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alón de </w:t>
      </w:r>
      <w:r w:rsidR="00B0007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esiones José María Morelos y Pavón, con letras doradas, el nombre de León Guzmán, que fue presentado por la compañera diputada Karla Gabriela Esperanza Aguilar Talavera, en nombre del Grupo Parlamentario </w:t>
      </w:r>
      <w:r w:rsidR="004A291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del 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Revolucionario Institucional.</w:t>
      </w:r>
    </w:p>
    <w:p w14:paraId="20BD3BAE" w14:textId="7DAF4CF0" w:rsidR="00644309" w:rsidRPr="00500229" w:rsidRDefault="00B00075" w:rsidP="00500229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</w:r>
      <w:r w:rsidR="00644309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Proceda 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 </w:t>
      </w:r>
      <w:r w:rsidR="00644309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la lectura.</w:t>
      </w:r>
    </w:p>
    <w:p w14:paraId="16A743B3" w14:textId="77777777" w:rsidR="00644309" w:rsidRPr="00500229" w:rsidRDefault="00644309" w:rsidP="00500229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MARÍA DE LOS ÁNGELES DÁVILA VARGAS. Gracias, Presidente.</w:t>
      </w:r>
    </w:p>
    <w:p w14:paraId="29DCFA6D" w14:textId="39B37C18" w:rsidR="00644309" w:rsidRPr="00500229" w:rsidRDefault="00644309" w:rsidP="00500229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Dictamen formulado a </w:t>
      </w:r>
      <w:r w:rsidR="004A291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iniciativa de decreto para 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inscribir en los </w:t>
      </w:r>
      <w:r w:rsidR="00B0007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M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uros de </w:t>
      </w:r>
      <w:r w:rsidR="00B0007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H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onor del </w:t>
      </w:r>
      <w:r w:rsidR="00B0007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alón de </w:t>
      </w:r>
      <w:r w:rsidR="00B0007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esiones José María Morelos y Pavón, con letras doradas, el nombre de León Guzmán, presentada por la diputada Karla Gabriela Esperanza Aguilar Talavera, integrante del Grupo Parlamentario del Partido Revolucionario Institucional.</w:t>
      </w:r>
    </w:p>
    <w:p w14:paraId="1D7FFD9E" w14:textId="7BC5240D" w:rsidR="00644309" w:rsidRPr="00500229" w:rsidRDefault="00644309" w:rsidP="00500229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HONORABLE ASAMBLEA</w:t>
      </w:r>
      <w:r w:rsidR="00B0007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:</w:t>
      </w:r>
    </w:p>
    <w:p w14:paraId="52315DF4" w14:textId="548E9DF1" w:rsidR="00644309" w:rsidRPr="00500229" w:rsidRDefault="00644309" w:rsidP="00500229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Presidencia de la LXI Legislatura encomendó a la Comisión Legislativa de Gobernación y Puntos Constitucionales el estudio y dictamen de la </w:t>
      </w:r>
      <w:r w:rsidR="00B0007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iniciativa de decre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to para inscribir en los </w:t>
      </w:r>
      <w:r w:rsidR="00B0007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M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uros de </w:t>
      </w:r>
      <w:r w:rsidR="00B0007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H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onor del </w:t>
      </w:r>
      <w:r w:rsidR="00B0007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alón de </w:t>
      </w:r>
      <w:r w:rsidR="00B0007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esiones José María Morelos y Pavón, con letras doradas, el nombre de León Guzmán, presentada por la diputada Karla Gabriela Esperanza Aguilar Talavera, integrante del Grupo Parlamentario del Partido Revolucionario Institucional.</w:t>
      </w:r>
    </w:p>
    <w:p w14:paraId="4AEE4563" w14:textId="7E4E1BE3" w:rsidR="00644309" w:rsidRPr="00500229" w:rsidRDefault="00644309" w:rsidP="00500229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Concluido el estudio de la iniciativa y satisfactoriamente discutido en la </w:t>
      </w:r>
      <w:r w:rsidR="00B0007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c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omisión </w:t>
      </w:r>
      <w:r w:rsidR="00B0007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l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egislativa, nos permitimos, con fundamento en lo dispuesto en los artículos 68, 70 y 82 de la Ley Orgánica del Poder Legislativo, en relación con lo establecido en los artículos 13 A</w:t>
      </w:r>
      <w:r w:rsidR="004D5954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70, 73, 75, 78, 79 y 80 del Reglamento del Poder Legislativo, someter a la aprobación de la Legislatura el siguiente:</w:t>
      </w:r>
    </w:p>
    <w:p w14:paraId="31E8C873" w14:textId="77777777" w:rsidR="00644309" w:rsidRPr="00500229" w:rsidRDefault="00644309" w:rsidP="00500229">
      <w:pPr>
        <w:pStyle w:val="Sinespaciad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DICTAMEN</w:t>
      </w:r>
    </w:p>
    <w:p w14:paraId="4A5EA351" w14:textId="77777777" w:rsidR="00644309" w:rsidRPr="00500229" w:rsidRDefault="00644309" w:rsidP="00500229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ANTECEDENTES</w:t>
      </w:r>
    </w:p>
    <w:p w14:paraId="2BAC3577" w14:textId="509AA52F" w:rsidR="006C3E34" w:rsidRPr="00500229" w:rsidRDefault="00644309" w:rsidP="0050022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1. En sesión de la LXI Legislatura de fecha 6 de febrero</w:t>
      </w:r>
      <w:r w:rsidR="00C93D78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2024</w:t>
      </w:r>
      <w:r w:rsidR="00B00075" w:rsidRPr="00500229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 </w:t>
      </w:r>
      <w:r w:rsidR="00B00075" w:rsidRPr="00500229">
        <w:rPr>
          <w:rFonts w:ascii="Times New Roman" w:hAnsi="Times New Roman" w:cs="Times New Roman"/>
          <w:sz w:val="24"/>
          <w:szCs w:val="24"/>
        </w:rPr>
        <w:t>l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a diputada Karla Gabriela Aguilar Talavera, integrante del Grupo Parlamentario del Partido Revolucionario Institucional, en uso del </w:t>
      </w:r>
      <w:r w:rsidR="00B00075" w:rsidRPr="00500229">
        <w:rPr>
          <w:rFonts w:ascii="Times New Roman" w:hAnsi="Times New Roman" w:cs="Times New Roman"/>
          <w:sz w:val="24"/>
          <w:szCs w:val="24"/>
        </w:rPr>
        <w:t xml:space="preserve">derecho de iniciativa legislativa 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contenido en los artículos 51 fracción II de la Constitución Política del Estado Libre y Soberano de México y 28 fracción I de la Ley Orgánica del Poder Legislativo del Estado Libre y Soberano de México, sometió a la consideración de la Soberanía Popular la iniciativa de </w:t>
      </w:r>
      <w:r w:rsidR="00B00075" w:rsidRPr="00500229">
        <w:rPr>
          <w:rFonts w:ascii="Times New Roman" w:hAnsi="Times New Roman" w:cs="Times New Roman"/>
          <w:sz w:val="24"/>
          <w:szCs w:val="24"/>
        </w:rPr>
        <w:t>decreto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 para inscribir en los </w:t>
      </w:r>
      <w:r w:rsidR="00B00075" w:rsidRPr="00500229">
        <w:rPr>
          <w:rFonts w:ascii="Times New Roman" w:hAnsi="Times New Roman" w:cs="Times New Roman"/>
          <w:sz w:val="24"/>
          <w:szCs w:val="24"/>
        </w:rPr>
        <w:t>M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uros de </w:t>
      </w:r>
      <w:r w:rsidR="00B00075" w:rsidRPr="00500229">
        <w:rPr>
          <w:rFonts w:ascii="Times New Roman" w:hAnsi="Times New Roman" w:cs="Times New Roman"/>
          <w:sz w:val="24"/>
          <w:szCs w:val="24"/>
        </w:rPr>
        <w:t>H</w:t>
      </w:r>
      <w:r w:rsidR="006C3E34" w:rsidRPr="00500229">
        <w:rPr>
          <w:rFonts w:ascii="Times New Roman" w:hAnsi="Times New Roman" w:cs="Times New Roman"/>
          <w:sz w:val="24"/>
          <w:szCs w:val="24"/>
        </w:rPr>
        <w:t>onor del Salón de Sesiones José María Morelos y Pavón, con letras doradas, el nombre de León Guzmán</w:t>
      </w:r>
      <w:r w:rsidR="00B00075" w:rsidRPr="00500229">
        <w:rPr>
          <w:rFonts w:ascii="Times New Roman" w:hAnsi="Times New Roman" w:cs="Times New Roman"/>
          <w:sz w:val="24"/>
          <w:szCs w:val="24"/>
        </w:rPr>
        <w:t>.</w:t>
      </w:r>
    </w:p>
    <w:p w14:paraId="088BE44F" w14:textId="7FB500B3" w:rsidR="006C3E34" w:rsidRPr="00500229" w:rsidRDefault="006C3E34" w:rsidP="0050022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2. En la referida sesión fue remitida la iniciativa con proyecto de decreto a la Comisión Legislativa de Gobernación y Puntos Constitucionales</w:t>
      </w:r>
      <w:r w:rsidR="00B00075" w:rsidRPr="00500229">
        <w:rPr>
          <w:rFonts w:ascii="Times New Roman" w:hAnsi="Times New Roman" w:cs="Times New Roman"/>
          <w:sz w:val="24"/>
          <w:szCs w:val="24"/>
        </w:rPr>
        <w:t>,</w:t>
      </w:r>
      <w:r w:rsidRPr="00500229">
        <w:rPr>
          <w:rFonts w:ascii="Times New Roman" w:hAnsi="Times New Roman" w:cs="Times New Roman"/>
          <w:sz w:val="24"/>
          <w:szCs w:val="24"/>
        </w:rPr>
        <w:t xml:space="preserve"> para su estudio y dictamen.</w:t>
      </w:r>
    </w:p>
    <w:p w14:paraId="79C26883" w14:textId="60BE9E6A" w:rsidR="006C3E34" w:rsidRPr="00500229" w:rsidRDefault="006C3E34" w:rsidP="0050022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 xml:space="preserve">3. </w:t>
      </w:r>
      <w:r w:rsidR="00B00075" w:rsidRPr="00500229">
        <w:rPr>
          <w:rFonts w:ascii="Times New Roman" w:hAnsi="Times New Roman" w:cs="Times New Roman"/>
          <w:sz w:val="24"/>
          <w:szCs w:val="24"/>
        </w:rPr>
        <w:t>E</w:t>
      </w:r>
      <w:r w:rsidRPr="00500229">
        <w:rPr>
          <w:rFonts w:ascii="Times New Roman" w:hAnsi="Times New Roman" w:cs="Times New Roman"/>
          <w:sz w:val="24"/>
          <w:szCs w:val="24"/>
        </w:rPr>
        <w:t>l día 6 de febrero de 2024, mediante oficio, la</w:t>
      </w:r>
      <w:r w:rsidR="00B00075" w:rsidRPr="00500229">
        <w:rPr>
          <w:rFonts w:ascii="Times New Roman" w:hAnsi="Times New Roman" w:cs="Times New Roman"/>
          <w:sz w:val="24"/>
          <w:szCs w:val="24"/>
        </w:rPr>
        <w:t>s</w:t>
      </w:r>
      <w:r w:rsidRPr="00500229">
        <w:rPr>
          <w:rFonts w:ascii="Times New Roman" w:hAnsi="Times New Roman" w:cs="Times New Roman"/>
          <w:sz w:val="24"/>
          <w:szCs w:val="24"/>
        </w:rPr>
        <w:t xml:space="preserve"> Secretaría</w:t>
      </w:r>
      <w:r w:rsidR="00B00075" w:rsidRPr="00500229">
        <w:rPr>
          <w:rFonts w:ascii="Times New Roman" w:hAnsi="Times New Roman" w:cs="Times New Roman"/>
          <w:sz w:val="24"/>
          <w:szCs w:val="24"/>
        </w:rPr>
        <w:t>s</w:t>
      </w:r>
      <w:r w:rsidRPr="00500229">
        <w:rPr>
          <w:rFonts w:ascii="Times New Roman" w:hAnsi="Times New Roman" w:cs="Times New Roman"/>
          <w:sz w:val="24"/>
          <w:szCs w:val="24"/>
        </w:rPr>
        <w:t xml:space="preserve"> de la Directiva de la LXI Legislatura enviaron la iniciativa con proyecto de decreto al Presidente de la Comisión Legislativa de Gobernación y Puntos Constitucionales. </w:t>
      </w:r>
    </w:p>
    <w:p w14:paraId="3230642C" w14:textId="1B97F7BB" w:rsidR="006C3E34" w:rsidRPr="00500229" w:rsidRDefault="006C3E34" w:rsidP="0050022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 xml:space="preserve">4. El </w:t>
      </w:r>
      <w:r w:rsidR="0040790F" w:rsidRPr="00500229">
        <w:rPr>
          <w:rFonts w:ascii="Times New Roman" w:hAnsi="Times New Roman" w:cs="Times New Roman"/>
          <w:sz w:val="24"/>
          <w:szCs w:val="24"/>
        </w:rPr>
        <w:t>S</w:t>
      </w:r>
      <w:r w:rsidRPr="00500229">
        <w:rPr>
          <w:rFonts w:ascii="Times New Roman" w:hAnsi="Times New Roman" w:cs="Times New Roman"/>
          <w:sz w:val="24"/>
          <w:szCs w:val="24"/>
        </w:rPr>
        <w:t xml:space="preserve">ecretario Técnico de la </w:t>
      </w:r>
      <w:r w:rsidR="00B00075" w:rsidRPr="00500229">
        <w:rPr>
          <w:rFonts w:ascii="Times New Roman" w:hAnsi="Times New Roman" w:cs="Times New Roman"/>
          <w:sz w:val="24"/>
          <w:szCs w:val="24"/>
        </w:rPr>
        <w:t>c</w:t>
      </w:r>
      <w:r w:rsidRPr="00500229">
        <w:rPr>
          <w:rFonts w:ascii="Times New Roman" w:hAnsi="Times New Roman" w:cs="Times New Roman"/>
          <w:sz w:val="24"/>
          <w:szCs w:val="24"/>
        </w:rPr>
        <w:t xml:space="preserve">omisión </w:t>
      </w:r>
      <w:r w:rsidR="00B00075" w:rsidRPr="00500229">
        <w:rPr>
          <w:rFonts w:ascii="Times New Roman" w:hAnsi="Times New Roman" w:cs="Times New Roman"/>
          <w:sz w:val="24"/>
          <w:szCs w:val="24"/>
        </w:rPr>
        <w:t>l</w:t>
      </w:r>
      <w:r w:rsidRPr="00500229">
        <w:rPr>
          <w:rFonts w:ascii="Times New Roman" w:hAnsi="Times New Roman" w:cs="Times New Roman"/>
          <w:sz w:val="24"/>
          <w:szCs w:val="24"/>
        </w:rPr>
        <w:t>egislativa, en cumplimiento de su tarea, hizo llegar copia de las iniciativas con proyecto de decreto a cada integrante de la Comisión Legislativa de Gobernación y Puntos Constitucionales.</w:t>
      </w:r>
    </w:p>
    <w:p w14:paraId="057FCC1F" w14:textId="3007777C" w:rsidR="006C3E34" w:rsidRPr="00500229" w:rsidRDefault="006C3E34" w:rsidP="0050022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 xml:space="preserve">5. El día 20 de marzo de 2024 la Comisión Legislativa de Gobernación y Puntos Constitucionales realizó reunión de análisis de la iniciativa con </w:t>
      </w:r>
      <w:r w:rsidR="00B00075" w:rsidRPr="00500229">
        <w:rPr>
          <w:rFonts w:ascii="Times New Roman" w:hAnsi="Times New Roman" w:cs="Times New Roman"/>
          <w:sz w:val="24"/>
          <w:szCs w:val="24"/>
        </w:rPr>
        <w:t>p</w:t>
      </w:r>
      <w:r w:rsidRPr="00500229">
        <w:rPr>
          <w:rFonts w:ascii="Times New Roman" w:hAnsi="Times New Roman" w:cs="Times New Roman"/>
          <w:sz w:val="24"/>
          <w:szCs w:val="24"/>
        </w:rPr>
        <w:t xml:space="preserve">royecto de </w:t>
      </w:r>
      <w:r w:rsidR="00B00075" w:rsidRPr="00500229">
        <w:rPr>
          <w:rFonts w:ascii="Times New Roman" w:hAnsi="Times New Roman" w:cs="Times New Roman"/>
          <w:sz w:val="24"/>
          <w:szCs w:val="24"/>
        </w:rPr>
        <w:t>d</w:t>
      </w:r>
      <w:r w:rsidRPr="00500229">
        <w:rPr>
          <w:rFonts w:ascii="Times New Roman" w:hAnsi="Times New Roman" w:cs="Times New Roman"/>
          <w:sz w:val="24"/>
          <w:szCs w:val="24"/>
        </w:rPr>
        <w:t>ecreto</w:t>
      </w:r>
      <w:r w:rsidR="00B00075" w:rsidRPr="00500229">
        <w:rPr>
          <w:rFonts w:ascii="Times New Roman" w:hAnsi="Times New Roman" w:cs="Times New Roman"/>
          <w:sz w:val="24"/>
          <w:szCs w:val="24"/>
        </w:rPr>
        <w:t>,</w:t>
      </w:r>
      <w:r w:rsidRPr="00500229">
        <w:rPr>
          <w:rFonts w:ascii="Times New Roman" w:hAnsi="Times New Roman" w:cs="Times New Roman"/>
          <w:sz w:val="24"/>
          <w:szCs w:val="24"/>
        </w:rPr>
        <w:t xml:space="preserve"> y el día 17 abril del 2024</w:t>
      </w:r>
      <w:r w:rsidR="00B00075" w:rsidRPr="00500229">
        <w:rPr>
          <w:rFonts w:ascii="Times New Roman" w:hAnsi="Times New Roman" w:cs="Times New Roman"/>
          <w:sz w:val="24"/>
          <w:szCs w:val="24"/>
        </w:rPr>
        <w:t>,</w:t>
      </w:r>
      <w:r w:rsidRPr="00500229">
        <w:rPr>
          <w:rFonts w:ascii="Times New Roman" w:hAnsi="Times New Roman" w:cs="Times New Roman"/>
          <w:sz w:val="24"/>
          <w:szCs w:val="24"/>
        </w:rPr>
        <w:t xml:space="preserve"> reunión de dictamen.</w:t>
      </w:r>
    </w:p>
    <w:p w14:paraId="12C67677" w14:textId="7F0861F6" w:rsidR="006C3E34" w:rsidRPr="00500229" w:rsidRDefault="006C3E34" w:rsidP="0050022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6. Las y los legisladores dictaminador</w:t>
      </w:r>
      <w:r w:rsidR="0040790F" w:rsidRPr="00500229">
        <w:rPr>
          <w:rFonts w:ascii="Times New Roman" w:hAnsi="Times New Roman" w:cs="Times New Roman"/>
          <w:sz w:val="24"/>
          <w:szCs w:val="24"/>
        </w:rPr>
        <w:t>es</w:t>
      </w:r>
      <w:r w:rsidRPr="00500229">
        <w:rPr>
          <w:rFonts w:ascii="Times New Roman" w:hAnsi="Times New Roman" w:cs="Times New Roman"/>
          <w:sz w:val="24"/>
          <w:szCs w:val="24"/>
        </w:rPr>
        <w:t xml:space="preserve"> coincidimos en la pertinencia de la iniciativa de decreto para testimoniar un merecido reconocimiento a la vida y obra de tan eminente mexicano</w:t>
      </w:r>
      <w:r w:rsidR="00B00075" w:rsidRPr="00500229">
        <w:rPr>
          <w:rFonts w:ascii="Times New Roman" w:hAnsi="Times New Roman" w:cs="Times New Roman"/>
          <w:sz w:val="24"/>
          <w:szCs w:val="24"/>
        </w:rPr>
        <w:t>. E</w:t>
      </w:r>
      <w:r w:rsidRPr="00500229">
        <w:rPr>
          <w:rFonts w:ascii="Times New Roman" w:hAnsi="Times New Roman" w:cs="Times New Roman"/>
          <w:sz w:val="24"/>
          <w:szCs w:val="24"/>
        </w:rPr>
        <w:t xml:space="preserve">n consecuencia, es procedente inscribir en el </w:t>
      </w:r>
      <w:r w:rsidR="00B00075" w:rsidRPr="00500229">
        <w:rPr>
          <w:rFonts w:ascii="Times New Roman" w:hAnsi="Times New Roman" w:cs="Times New Roman"/>
          <w:sz w:val="24"/>
          <w:szCs w:val="24"/>
        </w:rPr>
        <w:t>M</w:t>
      </w:r>
      <w:r w:rsidRPr="00500229">
        <w:rPr>
          <w:rFonts w:ascii="Times New Roman" w:hAnsi="Times New Roman" w:cs="Times New Roman"/>
          <w:sz w:val="24"/>
          <w:szCs w:val="24"/>
        </w:rPr>
        <w:t xml:space="preserve">uro de </w:t>
      </w:r>
      <w:r w:rsidR="00B00075" w:rsidRPr="00500229">
        <w:rPr>
          <w:rFonts w:ascii="Times New Roman" w:hAnsi="Times New Roman" w:cs="Times New Roman"/>
          <w:sz w:val="24"/>
          <w:szCs w:val="24"/>
        </w:rPr>
        <w:t>H</w:t>
      </w:r>
      <w:r w:rsidRPr="00500229">
        <w:rPr>
          <w:rFonts w:ascii="Times New Roman" w:hAnsi="Times New Roman" w:cs="Times New Roman"/>
          <w:sz w:val="24"/>
          <w:szCs w:val="24"/>
        </w:rPr>
        <w:t>onor del Salón de Sesiones José María Morelos y Pavón, con letras doradas, el nombre de León Guzmán</w:t>
      </w:r>
      <w:r w:rsidR="00B00075" w:rsidRPr="00500229">
        <w:rPr>
          <w:rFonts w:ascii="Times New Roman" w:hAnsi="Times New Roman" w:cs="Times New Roman"/>
          <w:sz w:val="24"/>
          <w:szCs w:val="24"/>
        </w:rPr>
        <w:t>;</w:t>
      </w:r>
      <w:r w:rsidRPr="00500229">
        <w:rPr>
          <w:rFonts w:ascii="Times New Roman" w:hAnsi="Times New Roman" w:cs="Times New Roman"/>
          <w:sz w:val="24"/>
          <w:szCs w:val="24"/>
        </w:rPr>
        <w:t xml:space="preserve"> </w:t>
      </w:r>
      <w:r w:rsidR="00B00075" w:rsidRPr="00500229">
        <w:rPr>
          <w:rFonts w:ascii="Times New Roman" w:hAnsi="Times New Roman" w:cs="Times New Roman"/>
          <w:sz w:val="24"/>
          <w:szCs w:val="24"/>
        </w:rPr>
        <w:t>a</w:t>
      </w:r>
      <w:r w:rsidRPr="00500229">
        <w:rPr>
          <w:rFonts w:ascii="Times New Roman" w:hAnsi="Times New Roman" w:cs="Times New Roman"/>
          <w:sz w:val="24"/>
          <w:szCs w:val="24"/>
        </w:rPr>
        <w:t>simismo</w:t>
      </w:r>
      <w:r w:rsidR="00B00075" w:rsidRPr="00500229">
        <w:rPr>
          <w:rFonts w:ascii="Times New Roman" w:hAnsi="Times New Roman" w:cs="Times New Roman"/>
          <w:sz w:val="24"/>
          <w:szCs w:val="24"/>
        </w:rPr>
        <w:t>,</w:t>
      </w:r>
      <w:r w:rsidRPr="00500229">
        <w:rPr>
          <w:rFonts w:ascii="Times New Roman" w:hAnsi="Times New Roman" w:cs="Times New Roman"/>
          <w:sz w:val="24"/>
          <w:szCs w:val="24"/>
        </w:rPr>
        <w:t xml:space="preserve"> </w:t>
      </w:r>
      <w:r w:rsidR="00B00075" w:rsidRPr="00500229">
        <w:rPr>
          <w:rFonts w:ascii="Times New Roman" w:hAnsi="Times New Roman" w:cs="Times New Roman"/>
          <w:sz w:val="24"/>
          <w:szCs w:val="24"/>
        </w:rPr>
        <w:t>f</w:t>
      </w:r>
      <w:r w:rsidRPr="00500229">
        <w:rPr>
          <w:rFonts w:ascii="Times New Roman" w:hAnsi="Times New Roman" w:cs="Times New Roman"/>
          <w:sz w:val="24"/>
          <w:szCs w:val="24"/>
        </w:rPr>
        <w:t xml:space="preserve">acultar a la Junta de Coordinación Política la determinación de la fecha, el orden del día y el protocolo de la sesión, así como del programa con el que se dará cumplimiento al </w:t>
      </w:r>
      <w:r w:rsidR="00B00075" w:rsidRPr="00500229">
        <w:rPr>
          <w:rFonts w:ascii="Times New Roman" w:hAnsi="Times New Roman" w:cs="Times New Roman"/>
          <w:sz w:val="24"/>
          <w:szCs w:val="24"/>
        </w:rPr>
        <w:t>d</w:t>
      </w:r>
      <w:r w:rsidRPr="00500229">
        <w:rPr>
          <w:rFonts w:ascii="Times New Roman" w:hAnsi="Times New Roman" w:cs="Times New Roman"/>
          <w:sz w:val="24"/>
          <w:szCs w:val="24"/>
        </w:rPr>
        <w:t xml:space="preserve">ecreto. </w:t>
      </w:r>
    </w:p>
    <w:p w14:paraId="62BB655B" w14:textId="77777777" w:rsidR="006C3E34" w:rsidRPr="00500229" w:rsidRDefault="006C3E34" w:rsidP="00500229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RESOLUTIVOS</w:t>
      </w:r>
    </w:p>
    <w:p w14:paraId="4A2C41C1" w14:textId="7A53D4F7" w:rsidR="006C3E34" w:rsidRPr="00500229" w:rsidRDefault="00B00075" w:rsidP="0050022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PRIMERO</w:t>
      </w:r>
      <w:r w:rsidR="006C3E34" w:rsidRPr="00500229">
        <w:rPr>
          <w:rFonts w:ascii="Times New Roman" w:hAnsi="Times New Roman" w:cs="Times New Roman"/>
          <w:sz w:val="24"/>
          <w:szCs w:val="24"/>
        </w:rPr>
        <w:t>. Es de aprobarse en lo conducente</w:t>
      </w:r>
      <w:r w:rsidRPr="00500229">
        <w:rPr>
          <w:rFonts w:ascii="Times New Roman" w:hAnsi="Times New Roman" w:cs="Times New Roman"/>
          <w:sz w:val="24"/>
          <w:szCs w:val="24"/>
        </w:rPr>
        <w:t>,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 conforme al proyecto de decreto que ha sido integrado</w:t>
      </w:r>
      <w:r w:rsidRPr="00500229">
        <w:rPr>
          <w:rFonts w:ascii="Times New Roman" w:hAnsi="Times New Roman" w:cs="Times New Roman"/>
          <w:sz w:val="24"/>
          <w:szCs w:val="24"/>
        </w:rPr>
        <w:t>,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 la iniciativa de </w:t>
      </w:r>
      <w:r w:rsidRPr="00500229">
        <w:rPr>
          <w:rFonts w:ascii="Times New Roman" w:hAnsi="Times New Roman" w:cs="Times New Roman"/>
          <w:sz w:val="24"/>
          <w:szCs w:val="24"/>
        </w:rPr>
        <w:t>d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ecreto para inscribir en los </w:t>
      </w:r>
      <w:r w:rsidRPr="00500229">
        <w:rPr>
          <w:rFonts w:ascii="Times New Roman" w:hAnsi="Times New Roman" w:cs="Times New Roman"/>
          <w:sz w:val="24"/>
          <w:szCs w:val="24"/>
        </w:rPr>
        <w:t>M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uros de </w:t>
      </w:r>
      <w:r w:rsidRPr="00500229">
        <w:rPr>
          <w:rFonts w:ascii="Times New Roman" w:hAnsi="Times New Roman" w:cs="Times New Roman"/>
          <w:sz w:val="24"/>
          <w:szCs w:val="24"/>
        </w:rPr>
        <w:t>H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onor del Salón de Sesiones José María Morelos y Pavón, con letras doradas, </w:t>
      </w:r>
      <w:r w:rsidRPr="00500229">
        <w:rPr>
          <w:rFonts w:ascii="Times New Roman" w:hAnsi="Times New Roman" w:cs="Times New Roman"/>
          <w:sz w:val="24"/>
          <w:szCs w:val="24"/>
        </w:rPr>
        <w:t>e</w:t>
      </w:r>
      <w:r w:rsidR="006C3E34" w:rsidRPr="00500229">
        <w:rPr>
          <w:rFonts w:ascii="Times New Roman" w:hAnsi="Times New Roman" w:cs="Times New Roman"/>
          <w:sz w:val="24"/>
          <w:szCs w:val="24"/>
        </w:rPr>
        <w:t>l nombre de León Guzmán</w:t>
      </w:r>
      <w:r w:rsidRPr="00500229">
        <w:rPr>
          <w:rFonts w:ascii="Times New Roman" w:hAnsi="Times New Roman" w:cs="Times New Roman"/>
          <w:sz w:val="24"/>
          <w:szCs w:val="24"/>
        </w:rPr>
        <w:t>,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 </w:t>
      </w:r>
      <w:r w:rsidRPr="00500229">
        <w:rPr>
          <w:rFonts w:ascii="Times New Roman" w:hAnsi="Times New Roman" w:cs="Times New Roman"/>
          <w:sz w:val="24"/>
          <w:szCs w:val="24"/>
        </w:rPr>
        <w:t>p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resentada por la diputada Karla Gabriela Esperanza Aguilar Talavera, integrante del Grupo Parlamentario del Partido Revolucionario Institucional. </w:t>
      </w:r>
    </w:p>
    <w:p w14:paraId="1EE35FF5" w14:textId="05BB5B36" w:rsidR="006C3E34" w:rsidRPr="00500229" w:rsidRDefault="00B00075" w:rsidP="0050022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SEGUNDO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. Se adjunta el proyecto de decreto correspondiente. </w:t>
      </w:r>
    </w:p>
    <w:p w14:paraId="13E5017D" w14:textId="6902024C" w:rsidR="006C3E34" w:rsidRPr="00500229" w:rsidRDefault="00B00075" w:rsidP="0050022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TERCERO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. Previa discusión y aprobación por la Legislatura en </w:t>
      </w:r>
      <w:r w:rsidRPr="00500229">
        <w:rPr>
          <w:rFonts w:ascii="Times New Roman" w:hAnsi="Times New Roman" w:cs="Times New Roman"/>
          <w:sz w:val="24"/>
          <w:szCs w:val="24"/>
        </w:rPr>
        <w:t>p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leno, remítase el proyecto de decreto a la </w:t>
      </w:r>
      <w:r w:rsidRPr="00500229">
        <w:rPr>
          <w:rFonts w:ascii="Times New Roman" w:hAnsi="Times New Roman" w:cs="Times New Roman"/>
          <w:sz w:val="24"/>
          <w:szCs w:val="24"/>
        </w:rPr>
        <w:t>T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itular del Ejecutivo </w:t>
      </w:r>
      <w:r w:rsidR="0068265D" w:rsidRPr="00500229">
        <w:rPr>
          <w:rFonts w:ascii="Times New Roman" w:hAnsi="Times New Roman" w:cs="Times New Roman"/>
          <w:sz w:val="24"/>
          <w:szCs w:val="24"/>
        </w:rPr>
        <w:t>E</w:t>
      </w:r>
      <w:r w:rsidR="006C3E34" w:rsidRPr="00500229">
        <w:rPr>
          <w:rFonts w:ascii="Times New Roman" w:hAnsi="Times New Roman" w:cs="Times New Roman"/>
          <w:sz w:val="24"/>
          <w:szCs w:val="24"/>
        </w:rPr>
        <w:t>statal</w:t>
      </w:r>
      <w:r w:rsidRPr="00500229">
        <w:rPr>
          <w:rFonts w:ascii="Times New Roman" w:hAnsi="Times New Roman" w:cs="Times New Roman"/>
          <w:sz w:val="24"/>
          <w:szCs w:val="24"/>
        </w:rPr>
        <w:t>,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 para los efectos respectivos.</w:t>
      </w:r>
    </w:p>
    <w:p w14:paraId="5376D6D3" w14:textId="2F90F345" w:rsidR="006C3E34" w:rsidRPr="00500229" w:rsidRDefault="006C3E34" w:rsidP="0050022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Dado en el Palacio del Poder Legislativo en la ciudad de Toluca de Lerdo, capital del Estado de México, a los diecisiete días del mes de abril de dos mil veinticuatro.</w:t>
      </w:r>
    </w:p>
    <w:p w14:paraId="3DC4A70C" w14:textId="20A24370" w:rsidR="00B00075" w:rsidRPr="00500229" w:rsidRDefault="006C3E34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PRESIDENTE DIP. ENRIQUE JACOB ROCHA. Leídos los antecedentes, abro la discusión en lo general del dictamen y del proyecto de decreto</w:t>
      </w:r>
      <w:r w:rsidR="00B00075" w:rsidRPr="00500229">
        <w:rPr>
          <w:rFonts w:ascii="Times New Roman" w:hAnsi="Times New Roman" w:cs="Times New Roman"/>
          <w:sz w:val="24"/>
          <w:szCs w:val="24"/>
        </w:rPr>
        <w:t>,</w:t>
      </w:r>
      <w:r w:rsidRPr="00500229">
        <w:rPr>
          <w:rFonts w:ascii="Times New Roman" w:hAnsi="Times New Roman" w:cs="Times New Roman"/>
          <w:sz w:val="24"/>
          <w:szCs w:val="24"/>
        </w:rPr>
        <w:t xml:space="preserve"> y consulto a l</w:t>
      </w:r>
      <w:r w:rsidR="00AF7EBD" w:rsidRPr="00500229">
        <w:rPr>
          <w:rFonts w:ascii="Times New Roman" w:hAnsi="Times New Roman" w:cs="Times New Roman"/>
          <w:sz w:val="24"/>
          <w:szCs w:val="24"/>
        </w:rPr>
        <w:t>o</w:t>
      </w:r>
      <w:r w:rsidRPr="00500229">
        <w:rPr>
          <w:rFonts w:ascii="Times New Roman" w:hAnsi="Times New Roman" w:cs="Times New Roman"/>
          <w:sz w:val="24"/>
          <w:szCs w:val="24"/>
        </w:rPr>
        <w:t>s diputados de las comisiones si alguien desea hacer uso de la palabra</w:t>
      </w:r>
      <w:r w:rsidR="00B00075" w:rsidRPr="00500229">
        <w:rPr>
          <w:rFonts w:ascii="Times New Roman" w:hAnsi="Times New Roman" w:cs="Times New Roman"/>
          <w:sz w:val="24"/>
          <w:szCs w:val="24"/>
        </w:rPr>
        <w:t>.</w:t>
      </w:r>
    </w:p>
    <w:p w14:paraId="111C4242" w14:textId="0B2025E8" w:rsidR="006C3E34" w:rsidRPr="00500229" w:rsidRDefault="00B00075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ab/>
        <w:t>L</w:t>
      </w:r>
      <w:r w:rsidR="006C3E34" w:rsidRPr="00500229">
        <w:rPr>
          <w:rFonts w:ascii="Times New Roman" w:hAnsi="Times New Roman" w:cs="Times New Roman"/>
          <w:sz w:val="24"/>
          <w:szCs w:val="24"/>
        </w:rPr>
        <w:t>e pido a la Secretaría, si es tan amable, integrar la lista de oradores.</w:t>
      </w:r>
    </w:p>
    <w:p w14:paraId="04269D25" w14:textId="66F37254" w:rsidR="006C3E34" w:rsidRPr="00500229" w:rsidRDefault="006C3E34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lastRenderedPageBreak/>
        <w:t>SECRETARIA DIP. MARÍA DE LOS ÁNGELES D</w:t>
      </w:r>
      <w:r w:rsidR="00DD3921" w:rsidRPr="00500229">
        <w:rPr>
          <w:rFonts w:ascii="Times New Roman" w:hAnsi="Times New Roman" w:cs="Times New Roman"/>
          <w:sz w:val="24"/>
          <w:szCs w:val="24"/>
        </w:rPr>
        <w:t>Á</w:t>
      </w:r>
      <w:r w:rsidRPr="00500229">
        <w:rPr>
          <w:rFonts w:ascii="Times New Roman" w:hAnsi="Times New Roman" w:cs="Times New Roman"/>
          <w:sz w:val="24"/>
          <w:szCs w:val="24"/>
        </w:rPr>
        <w:t xml:space="preserve">VILA VARGAS. Con mucho gusto, Presidente. </w:t>
      </w:r>
    </w:p>
    <w:p w14:paraId="58674CA3" w14:textId="77777777" w:rsidR="006C3E34" w:rsidRPr="00500229" w:rsidRDefault="006C3E34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 xml:space="preserve">PRESIDENTE DIP. ENRIQUE JACOB ROCHA. ¿Alguien desea hacer uso de la palabra? </w:t>
      </w:r>
    </w:p>
    <w:p w14:paraId="0DF3EBE6" w14:textId="58BC816D" w:rsidR="006C3E34" w:rsidRPr="00500229" w:rsidRDefault="006C3E34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SECRETARIA DIP. MARÍA DE LOS ÁNGELES D</w:t>
      </w:r>
      <w:r w:rsidR="00DD3921" w:rsidRPr="00500229">
        <w:rPr>
          <w:rFonts w:ascii="Times New Roman" w:hAnsi="Times New Roman" w:cs="Times New Roman"/>
          <w:sz w:val="24"/>
          <w:szCs w:val="24"/>
        </w:rPr>
        <w:t>Á</w:t>
      </w:r>
      <w:r w:rsidRPr="00500229">
        <w:rPr>
          <w:rFonts w:ascii="Times New Roman" w:hAnsi="Times New Roman" w:cs="Times New Roman"/>
          <w:sz w:val="24"/>
          <w:szCs w:val="24"/>
        </w:rPr>
        <w:t xml:space="preserve">VILA VARGAS. Registramos la asistencia del diputado Rigoberto Vargas Cervantes.  </w:t>
      </w:r>
    </w:p>
    <w:p w14:paraId="61AD927F" w14:textId="77777777" w:rsidR="006C3E34" w:rsidRPr="00500229" w:rsidRDefault="006C3E34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 xml:space="preserve">PRESIDENTE DIP. ENRIQUE JACOB ROCHA. Muchas gracias. </w:t>
      </w:r>
    </w:p>
    <w:p w14:paraId="770A92CC" w14:textId="1EC21829" w:rsidR="006C3E34" w:rsidRPr="00500229" w:rsidRDefault="006C3E34" w:rsidP="0050022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 xml:space="preserve">En virtud de que nadie solicitó la palabra, pregunto a las diputadas y los diputados </w:t>
      </w:r>
      <w:r w:rsidR="00B00075" w:rsidRPr="00500229">
        <w:rPr>
          <w:rFonts w:ascii="Times New Roman" w:hAnsi="Times New Roman" w:cs="Times New Roman"/>
          <w:sz w:val="24"/>
          <w:szCs w:val="24"/>
        </w:rPr>
        <w:t>si</w:t>
      </w:r>
      <w:r w:rsidRPr="00500229">
        <w:rPr>
          <w:rFonts w:ascii="Times New Roman" w:hAnsi="Times New Roman" w:cs="Times New Roman"/>
          <w:sz w:val="24"/>
          <w:szCs w:val="24"/>
        </w:rPr>
        <w:t xml:space="preserve"> consideran suficientemente discutidos en lo general el dictamen y el proyecto de decreto</w:t>
      </w:r>
      <w:r w:rsidR="00B00075" w:rsidRPr="00500229">
        <w:rPr>
          <w:rFonts w:ascii="Times New Roman" w:hAnsi="Times New Roman" w:cs="Times New Roman"/>
          <w:sz w:val="24"/>
          <w:szCs w:val="24"/>
        </w:rPr>
        <w:t>,</w:t>
      </w:r>
      <w:r w:rsidRPr="00500229">
        <w:rPr>
          <w:rFonts w:ascii="Times New Roman" w:hAnsi="Times New Roman" w:cs="Times New Roman"/>
          <w:sz w:val="24"/>
          <w:szCs w:val="24"/>
        </w:rPr>
        <w:t xml:space="preserve"> y pido a quienes estén por ello, </w:t>
      </w:r>
      <w:r w:rsidR="00B00075" w:rsidRPr="00500229">
        <w:rPr>
          <w:rFonts w:ascii="Times New Roman" w:hAnsi="Times New Roman" w:cs="Times New Roman"/>
          <w:sz w:val="24"/>
          <w:szCs w:val="24"/>
        </w:rPr>
        <w:t xml:space="preserve">se </w:t>
      </w:r>
      <w:r w:rsidRPr="00500229">
        <w:rPr>
          <w:rFonts w:ascii="Times New Roman" w:hAnsi="Times New Roman" w:cs="Times New Roman"/>
          <w:sz w:val="24"/>
          <w:szCs w:val="24"/>
        </w:rPr>
        <w:t xml:space="preserve">sirvan levantar la mano. ¿Alguien en contra? ¿Alguna abstención? </w:t>
      </w:r>
    </w:p>
    <w:p w14:paraId="6BAE94AB" w14:textId="634B6FB0" w:rsidR="006C3E34" w:rsidRPr="00500229" w:rsidRDefault="006C3E34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SECRETARIA DIP. MARÍA DE LOS ÁNGELES D</w:t>
      </w:r>
      <w:r w:rsidR="00DD3921" w:rsidRPr="00500229">
        <w:rPr>
          <w:rFonts w:ascii="Times New Roman" w:hAnsi="Times New Roman" w:cs="Times New Roman"/>
          <w:sz w:val="24"/>
          <w:szCs w:val="24"/>
        </w:rPr>
        <w:t>Á</w:t>
      </w:r>
      <w:r w:rsidRPr="00500229">
        <w:rPr>
          <w:rFonts w:ascii="Times New Roman" w:hAnsi="Times New Roman" w:cs="Times New Roman"/>
          <w:sz w:val="24"/>
          <w:szCs w:val="24"/>
        </w:rPr>
        <w:t xml:space="preserve">VILA VARGAS. Las diputadas y los diputados consideran suficientemente discutidos en lo general el dictamen y el proyecto de decreto.  </w:t>
      </w:r>
    </w:p>
    <w:p w14:paraId="34D0957C" w14:textId="217991AE" w:rsidR="00B00075" w:rsidRPr="00500229" w:rsidRDefault="006C3E34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PRESIDENTE DIP. ENRIQUE JACOB ROCHA. Consulto si son de aprobarse en lo general el dictamen y el proyecto de decreto</w:t>
      </w:r>
      <w:r w:rsidR="00B00075" w:rsidRPr="00500229">
        <w:rPr>
          <w:rFonts w:ascii="Times New Roman" w:hAnsi="Times New Roman" w:cs="Times New Roman"/>
          <w:sz w:val="24"/>
          <w:szCs w:val="24"/>
        </w:rPr>
        <w:t>,</w:t>
      </w:r>
      <w:r w:rsidRPr="00500229">
        <w:rPr>
          <w:rFonts w:ascii="Times New Roman" w:hAnsi="Times New Roman" w:cs="Times New Roman"/>
          <w:sz w:val="24"/>
          <w:szCs w:val="24"/>
        </w:rPr>
        <w:t xml:space="preserve"> y pido a la Secretaría recabe la votación nominal</w:t>
      </w:r>
      <w:r w:rsidR="00B00075" w:rsidRPr="00500229">
        <w:rPr>
          <w:rFonts w:ascii="Times New Roman" w:hAnsi="Times New Roman" w:cs="Times New Roman"/>
          <w:sz w:val="24"/>
          <w:szCs w:val="24"/>
        </w:rPr>
        <w:t>.</w:t>
      </w:r>
    </w:p>
    <w:p w14:paraId="238A4801" w14:textId="1BDF1249" w:rsidR="006C3E34" w:rsidRPr="00500229" w:rsidRDefault="00B00075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ab/>
        <w:t>S</w:t>
      </w:r>
      <w:r w:rsidR="006C3E34" w:rsidRPr="00500229">
        <w:rPr>
          <w:rFonts w:ascii="Times New Roman" w:hAnsi="Times New Roman" w:cs="Times New Roman"/>
          <w:sz w:val="24"/>
          <w:szCs w:val="24"/>
        </w:rPr>
        <w:t>i alguien desea separar algún artículo, por favor</w:t>
      </w:r>
      <w:r w:rsidRPr="00500229">
        <w:rPr>
          <w:rFonts w:ascii="Times New Roman" w:hAnsi="Times New Roman" w:cs="Times New Roman"/>
          <w:sz w:val="24"/>
          <w:szCs w:val="24"/>
        </w:rPr>
        <w:t>,</w:t>
      </w:r>
      <w:r w:rsidR="006C3E34" w:rsidRPr="00500229">
        <w:rPr>
          <w:rFonts w:ascii="Times New Roman" w:hAnsi="Times New Roman" w:cs="Times New Roman"/>
          <w:sz w:val="24"/>
          <w:szCs w:val="24"/>
        </w:rPr>
        <w:t xml:space="preserve"> comentarlo.</w:t>
      </w:r>
    </w:p>
    <w:p w14:paraId="0AF906CA" w14:textId="6B5AF7BE" w:rsidR="006C3E34" w:rsidRPr="00500229" w:rsidRDefault="006C3E34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SECRETARIA DIP. MARÍA DE LOS ÁNGELES D</w:t>
      </w:r>
      <w:r w:rsidR="00DD3921" w:rsidRPr="00500229">
        <w:rPr>
          <w:rFonts w:ascii="Times New Roman" w:hAnsi="Times New Roman" w:cs="Times New Roman"/>
          <w:sz w:val="24"/>
          <w:szCs w:val="24"/>
        </w:rPr>
        <w:t>Á</w:t>
      </w:r>
      <w:r w:rsidRPr="00500229">
        <w:rPr>
          <w:rFonts w:ascii="Times New Roman" w:hAnsi="Times New Roman" w:cs="Times New Roman"/>
          <w:sz w:val="24"/>
          <w:szCs w:val="24"/>
        </w:rPr>
        <w:t>VILA VARGAS. Gracias, Presidente</w:t>
      </w:r>
      <w:r w:rsidR="00B00075" w:rsidRPr="00500229">
        <w:rPr>
          <w:rFonts w:ascii="Times New Roman" w:hAnsi="Times New Roman" w:cs="Times New Roman"/>
          <w:sz w:val="24"/>
          <w:szCs w:val="24"/>
        </w:rPr>
        <w:t>.</w:t>
      </w:r>
      <w:r w:rsidRPr="00500229">
        <w:rPr>
          <w:rFonts w:ascii="Times New Roman" w:hAnsi="Times New Roman" w:cs="Times New Roman"/>
          <w:sz w:val="24"/>
          <w:szCs w:val="24"/>
        </w:rPr>
        <w:t xml:space="preserve"> </w:t>
      </w:r>
      <w:r w:rsidR="00B00075" w:rsidRPr="00500229">
        <w:rPr>
          <w:rFonts w:ascii="Times New Roman" w:hAnsi="Times New Roman" w:cs="Times New Roman"/>
          <w:sz w:val="24"/>
          <w:szCs w:val="24"/>
        </w:rPr>
        <w:t>R</w:t>
      </w:r>
      <w:r w:rsidRPr="00500229">
        <w:rPr>
          <w:rFonts w:ascii="Times New Roman" w:hAnsi="Times New Roman" w:cs="Times New Roman"/>
          <w:sz w:val="24"/>
          <w:szCs w:val="24"/>
        </w:rPr>
        <w:t>ecabo la votación.</w:t>
      </w:r>
    </w:p>
    <w:p w14:paraId="4A430677" w14:textId="77777777" w:rsidR="006C3E34" w:rsidRPr="00500229" w:rsidRDefault="006C3E34" w:rsidP="00500229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00229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14:paraId="085BEA30" w14:textId="7BFFDDB7" w:rsidR="00C765D0" w:rsidRPr="00500229" w:rsidRDefault="00B638FB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SECRETARIA DIP. MARÍA DE LOS ÁNGELES D</w:t>
      </w:r>
      <w:r w:rsidR="00DD3921" w:rsidRPr="00500229">
        <w:rPr>
          <w:rFonts w:ascii="Times New Roman" w:hAnsi="Times New Roman" w:cs="Times New Roman"/>
          <w:sz w:val="24"/>
          <w:szCs w:val="24"/>
        </w:rPr>
        <w:t>Á</w:t>
      </w:r>
      <w:r w:rsidRPr="00500229">
        <w:rPr>
          <w:rFonts w:ascii="Times New Roman" w:hAnsi="Times New Roman" w:cs="Times New Roman"/>
          <w:sz w:val="24"/>
          <w:szCs w:val="24"/>
        </w:rPr>
        <w:t>VILA VARGAS. E</w:t>
      </w:r>
      <w:r w:rsidR="00C765D0" w:rsidRPr="00500229">
        <w:rPr>
          <w:rFonts w:ascii="Times New Roman" w:hAnsi="Times New Roman" w:cs="Times New Roman"/>
          <w:sz w:val="24"/>
          <w:szCs w:val="24"/>
        </w:rPr>
        <w:t>l dictamen y el proyecto de decreto ha sido aprobado en lo general por unanimidad de votos.</w:t>
      </w:r>
    </w:p>
    <w:p w14:paraId="2CC614FE" w14:textId="60908A2B" w:rsidR="00B00075" w:rsidRPr="00500229" w:rsidRDefault="00C765D0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PRESIDENTE DIP. ENRIQUE JACOB ROCHA. Se acuerda la aprobación en lo general del dictamen y del proyecto de decreto</w:t>
      </w:r>
      <w:r w:rsidR="00B00075" w:rsidRPr="00500229">
        <w:rPr>
          <w:rFonts w:ascii="Times New Roman" w:hAnsi="Times New Roman" w:cs="Times New Roman"/>
          <w:sz w:val="24"/>
          <w:szCs w:val="24"/>
        </w:rPr>
        <w:t>,</w:t>
      </w:r>
      <w:r w:rsidRPr="00500229">
        <w:rPr>
          <w:rFonts w:ascii="Times New Roman" w:hAnsi="Times New Roman" w:cs="Times New Roman"/>
          <w:sz w:val="24"/>
          <w:szCs w:val="24"/>
        </w:rPr>
        <w:t xml:space="preserve"> </w:t>
      </w:r>
      <w:r w:rsidR="00843388" w:rsidRPr="00500229">
        <w:rPr>
          <w:rFonts w:ascii="Times New Roman" w:hAnsi="Times New Roman" w:cs="Times New Roman"/>
          <w:sz w:val="24"/>
          <w:szCs w:val="24"/>
        </w:rPr>
        <w:t>s</w:t>
      </w:r>
      <w:r w:rsidRPr="00500229">
        <w:rPr>
          <w:rFonts w:ascii="Times New Roman" w:hAnsi="Times New Roman" w:cs="Times New Roman"/>
          <w:sz w:val="24"/>
          <w:szCs w:val="24"/>
        </w:rPr>
        <w:t>e tienen también por aprobados en lo particular</w:t>
      </w:r>
      <w:r w:rsidR="00B00075" w:rsidRPr="00500229">
        <w:rPr>
          <w:rFonts w:ascii="Times New Roman" w:hAnsi="Times New Roman" w:cs="Times New Roman"/>
          <w:sz w:val="24"/>
          <w:szCs w:val="24"/>
        </w:rPr>
        <w:t>.</w:t>
      </w:r>
    </w:p>
    <w:p w14:paraId="4933D694" w14:textId="16259938" w:rsidR="00C765D0" w:rsidRPr="00500229" w:rsidRDefault="00B00075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ab/>
        <w:t>P</w:t>
      </w:r>
      <w:r w:rsidR="00C765D0" w:rsidRPr="00500229">
        <w:rPr>
          <w:rFonts w:ascii="Times New Roman" w:hAnsi="Times New Roman" w:cs="Times New Roman"/>
          <w:sz w:val="24"/>
          <w:szCs w:val="24"/>
        </w:rPr>
        <w:t>roceda la Secretaría con el desahogo del orden del día.</w:t>
      </w:r>
    </w:p>
    <w:p w14:paraId="64BBCCDF" w14:textId="77777777" w:rsidR="00C765D0" w:rsidRPr="00500229" w:rsidRDefault="00C765D0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SECRETARIA DIP. MARÍA DE LOS ÁNGELES DÁVILA VARGAS. Los asuntos del orden del día han sido finalizados.</w:t>
      </w:r>
    </w:p>
    <w:p w14:paraId="13AF7070" w14:textId="6C99DD55" w:rsidR="00C765D0" w:rsidRPr="00500229" w:rsidRDefault="00C765D0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PRESIDENTE DIP. ENRIQUE JACOB ROCHA. Registr</w:t>
      </w:r>
      <w:r w:rsidR="00B00075" w:rsidRPr="00500229">
        <w:rPr>
          <w:rFonts w:ascii="Times New Roman" w:hAnsi="Times New Roman" w:cs="Times New Roman"/>
          <w:sz w:val="24"/>
          <w:szCs w:val="24"/>
        </w:rPr>
        <w:t>e</w:t>
      </w:r>
      <w:r w:rsidRPr="00500229">
        <w:rPr>
          <w:rFonts w:ascii="Times New Roman" w:hAnsi="Times New Roman" w:cs="Times New Roman"/>
          <w:sz w:val="24"/>
          <w:szCs w:val="24"/>
        </w:rPr>
        <w:t xml:space="preserve"> la </w:t>
      </w:r>
      <w:r w:rsidR="00B00075" w:rsidRPr="00500229">
        <w:rPr>
          <w:rFonts w:ascii="Times New Roman" w:hAnsi="Times New Roman" w:cs="Times New Roman"/>
          <w:sz w:val="24"/>
          <w:szCs w:val="24"/>
        </w:rPr>
        <w:t>S</w:t>
      </w:r>
      <w:r w:rsidRPr="00500229">
        <w:rPr>
          <w:rFonts w:ascii="Times New Roman" w:hAnsi="Times New Roman" w:cs="Times New Roman"/>
          <w:sz w:val="24"/>
          <w:szCs w:val="24"/>
        </w:rPr>
        <w:t>ecretar</w:t>
      </w:r>
      <w:r w:rsidR="00B00075" w:rsidRPr="00500229">
        <w:rPr>
          <w:rFonts w:ascii="Times New Roman" w:hAnsi="Times New Roman" w:cs="Times New Roman"/>
          <w:sz w:val="24"/>
          <w:szCs w:val="24"/>
        </w:rPr>
        <w:t>í</w:t>
      </w:r>
      <w:r w:rsidRPr="00500229">
        <w:rPr>
          <w:rFonts w:ascii="Times New Roman" w:hAnsi="Times New Roman" w:cs="Times New Roman"/>
          <w:sz w:val="24"/>
          <w:szCs w:val="24"/>
        </w:rPr>
        <w:t>a la asistencia a la reunión.</w:t>
      </w:r>
    </w:p>
    <w:p w14:paraId="4C7941F8" w14:textId="65CCF239" w:rsidR="00C765D0" w:rsidRPr="00500229" w:rsidRDefault="00C765D0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SECRETARIA DIP. MARÍA DE LOS ÁNGELES DÁVILA VARGAS. Ha sido registrada la asistencia a la reunión.</w:t>
      </w:r>
    </w:p>
    <w:p w14:paraId="62E4934B" w14:textId="3368B902" w:rsidR="00C765D0" w:rsidRPr="00500229" w:rsidRDefault="00C765D0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 xml:space="preserve">PRESIDENTE DIP. ENRIQUE JACOB ROCHA. Se levanta la reunión de la Comisión Legislativa de Gobernación y Puntos Constitucionales, siendo las trece horas con veintisiete minutos del día miércoles </w:t>
      </w:r>
      <w:r w:rsidR="00843388" w:rsidRPr="00500229">
        <w:rPr>
          <w:rFonts w:ascii="Times New Roman" w:hAnsi="Times New Roman" w:cs="Times New Roman"/>
          <w:sz w:val="24"/>
          <w:szCs w:val="24"/>
        </w:rPr>
        <w:t>siete</w:t>
      </w:r>
      <w:r w:rsidRPr="00500229">
        <w:rPr>
          <w:rFonts w:ascii="Times New Roman" w:hAnsi="Times New Roman" w:cs="Times New Roman"/>
          <w:sz w:val="24"/>
          <w:szCs w:val="24"/>
        </w:rPr>
        <w:t xml:space="preserve"> de abril del </w:t>
      </w:r>
      <w:r w:rsidR="00843388" w:rsidRPr="00500229">
        <w:rPr>
          <w:rFonts w:ascii="Times New Roman" w:hAnsi="Times New Roman" w:cs="Times New Roman"/>
          <w:sz w:val="24"/>
          <w:szCs w:val="24"/>
        </w:rPr>
        <w:t>dos mil veinticuatro</w:t>
      </w:r>
      <w:r w:rsidR="00B00075" w:rsidRPr="00500229">
        <w:rPr>
          <w:rFonts w:ascii="Times New Roman" w:hAnsi="Times New Roman" w:cs="Times New Roman"/>
          <w:sz w:val="24"/>
          <w:szCs w:val="24"/>
        </w:rPr>
        <w:t>,</w:t>
      </w:r>
      <w:r w:rsidRPr="00500229">
        <w:rPr>
          <w:rFonts w:ascii="Times New Roman" w:hAnsi="Times New Roman" w:cs="Times New Roman"/>
          <w:sz w:val="24"/>
          <w:szCs w:val="24"/>
        </w:rPr>
        <w:t xml:space="preserve"> y se pide a sus integrantes quedar atentos a la próxima convocatoria.</w:t>
      </w:r>
    </w:p>
    <w:p w14:paraId="3A7E6483" w14:textId="77777777" w:rsidR="00843388" w:rsidRPr="00500229" w:rsidRDefault="00C765D0" w:rsidP="0050022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A todas y todos ustedes, muchísimas gracias por su participación</w:t>
      </w:r>
      <w:r w:rsidR="00843388" w:rsidRPr="00500229">
        <w:rPr>
          <w:rFonts w:ascii="Times New Roman" w:hAnsi="Times New Roman" w:cs="Times New Roman"/>
          <w:sz w:val="24"/>
          <w:szCs w:val="24"/>
        </w:rPr>
        <w:t xml:space="preserve"> y</w:t>
      </w:r>
      <w:r w:rsidRPr="00500229">
        <w:rPr>
          <w:rFonts w:ascii="Times New Roman" w:hAnsi="Times New Roman" w:cs="Times New Roman"/>
          <w:sz w:val="24"/>
          <w:szCs w:val="24"/>
        </w:rPr>
        <w:t xml:space="preserve"> asistencia</w:t>
      </w:r>
      <w:r w:rsidR="00B00075" w:rsidRPr="00500229">
        <w:rPr>
          <w:rFonts w:ascii="Times New Roman" w:hAnsi="Times New Roman" w:cs="Times New Roman"/>
          <w:sz w:val="24"/>
          <w:szCs w:val="24"/>
        </w:rPr>
        <w:t>.</w:t>
      </w:r>
    </w:p>
    <w:p w14:paraId="75F39A08" w14:textId="774533EB" w:rsidR="00C765D0" w:rsidRPr="00500229" w:rsidRDefault="00B00075" w:rsidP="0050022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A</w:t>
      </w:r>
      <w:r w:rsidR="00C765D0" w:rsidRPr="00500229">
        <w:rPr>
          <w:rFonts w:ascii="Times New Roman" w:hAnsi="Times New Roman" w:cs="Times New Roman"/>
          <w:sz w:val="24"/>
          <w:szCs w:val="24"/>
        </w:rPr>
        <w:t xml:space="preserve"> la diputada Dávila, muchísimas gracias</w:t>
      </w:r>
      <w:r w:rsidR="00843388" w:rsidRPr="00500229">
        <w:rPr>
          <w:rFonts w:ascii="Times New Roman" w:hAnsi="Times New Roman" w:cs="Times New Roman"/>
          <w:sz w:val="24"/>
          <w:szCs w:val="24"/>
        </w:rPr>
        <w:t>,</w:t>
      </w:r>
      <w:r w:rsidR="00C765D0" w:rsidRPr="00500229">
        <w:rPr>
          <w:rFonts w:ascii="Times New Roman" w:hAnsi="Times New Roman" w:cs="Times New Roman"/>
          <w:sz w:val="24"/>
          <w:szCs w:val="24"/>
        </w:rPr>
        <w:t xml:space="preserve"> </w:t>
      </w:r>
      <w:r w:rsidR="00843388" w:rsidRPr="00500229">
        <w:rPr>
          <w:rFonts w:ascii="Times New Roman" w:hAnsi="Times New Roman" w:cs="Times New Roman"/>
          <w:sz w:val="24"/>
          <w:szCs w:val="24"/>
        </w:rPr>
        <w:t>b</w:t>
      </w:r>
      <w:r w:rsidR="00C765D0" w:rsidRPr="00500229">
        <w:rPr>
          <w:rFonts w:ascii="Times New Roman" w:hAnsi="Times New Roman" w:cs="Times New Roman"/>
          <w:sz w:val="24"/>
          <w:szCs w:val="24"/>
        </w:rPr>
        <w:t>uenas tardes.</w:t>
      </w:r>
    </w:p>
    <w:p w14:paraId="1F428603" w14:textId="7855BFAE" w:rsidR="00317DC6" w:rsidRPr="00500229" w:rsidRDefault="00C765D0" w:rsidP="0050022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00229">
        <w:rPr>
          <w:rFonts w:ascii="Times New Roman" w:hAnsi="Times New Roman" w:cs="Times New Roman"/>
          <w:sz w:val="24"/>
          <w:szCs w:val="24"/>
        </w:rPr>
        <w:t>SECRETARIA DIP. MARÍA DE LOS ÁNGELES DÁVILA VARGAS. Buena tarde, diputado. Buenas tardes a todos.</w:t>
      </w:r>
    </w:p>
    <w:sectPr w:rsidR="00317DC6" w:rsidRPr="00500229" w:rsidSect="00693D64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69350" w14:textId="77777777" w:rsidR="005F30F5" w:rsidRDefault="005F30F5" w:rsidP="0056620E">
      <w:pPr>
        <w:spacing w:after="0" w:line="240" w:lineRule="auto"/>
      </w:pPr>
      <w:r>
        <w:separator/>
      </w:r>
    </w:p>
  </w:endnote>
  <w:endnote w:type="continuationSeparator" w:id="0">
    <w:p w14:paraId="1934406D" w14:textId="77777777" w:rsidR="005F30F5" w:rsidRDefault="005F30F5" w:rsidP="00566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8790226"/>
      <w:docPartObj>
        <w:docPartGallery w:val="Page Numbers (Bottom of Page)"/>
        <w:docPartUnique/>
      </w:docPartObj>
    </w:sdtPr>
    <w:sdtEndPr/>
    <w:sdtContent>
      <w:p w14:paraId="773BDB6F" w14:textId="62F5A6DC" w:rsidR="0056620E" w:rsidRDefault="0056620E" w:rsidP="00693D6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9F595" w14:textId="77777777" w:rsidR="005F30F5" w:rsidRDefault="005F30F5" w:rsidP="0056620E">
      <w:pPr>
        <w:spacing w:after="0" w:line="240" w:lineRule="auto"/>
      </w:pPr>
      <w:r>
        <w:separator/>
      </w:r>
    </w:p>
  </w:footnote>
  <w:footnote w:type="continuationSeparator" w:id="0">
    <w:p w14:paraId="1074BF46" w14:textId="77777777" w:rsidR="005F30F5" w:rsidRDefault="005F30F5" w:rsidP="005662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A1"/>
    <w:rsid w:val="00021CF1"/>
    <w:rsid w:val="00072633"/>
    <w:rsid w:val="002B23E2"/>
    <w:rsid w:val="00317DC6"/>
    <w:rsid w:val="003B0EA1"/>
    <w:rsid w:val="0040790F"/>
    <w:rsid w:val="004A2915"/>
    <w:rsid w:val="004D5954"/>
    <w:rsid w:val="00500229"/>
    <w:rsid w:val="0056620E"/>
    <w:rsid w:val="00571529"/>
    <w:rsid w:val="005F30F5"/>
    <w:rsid w:val="00644309"/>
    <w:rsid w:val="0068265D"/>
    <w:rsid w:val="00693D64"/>
    <w:rsid w:val="006C3E34"/>
    <w:rsid w:val="008014EF"/>
    <w:rsid w:val="0080747F"/>
    <w:rsid w:val="00843388"/>
    <w:rsid w:val="00926A86"/>
    <w:rsid w:val="00A10AEF"/>
    <w:rsid w:val="00A1721B"/>
    <w:rsid w:val="00A551C5"/>
    <w:rsid w:val="00A8569E"/>
    <w:rsid w:val="00AF24FF"/>
    <w:rsid w:val="00AF7EBD"/>
    <w:rsid w:val="00B00075"/>
    <w:rsid w:val="00B638FB"/>
    <w:rsid w:val="00C712AE"/>
    <w:rsid w:val="00C765D0"/>
    <w:rsid w:val="00C80F87"/>
    <w:rsid w:val="00C93D78"/>
    <w:rsid w:val="00CE1297"/>
    <w:rsid w:val="00DD3921"/>
    <w:rsid w:val="00ED1B2E"/>
    <w:rsid w:val="00EE569C"/>
    <w:rsid w:val="00F23651"/>
    <w:rsid w:val="00F6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51B4D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765D0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662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620E"/>
  </w:style>
  <w:style w:type="paragraph" w:styleId="Piedepgina">
    <w:name w:val="footer"/>
    <w:basedOn w:val="Normal"/>
    <w:link w:val="PiedepginaCar"/>
    <w:uiPriority w:val="99"/>
    <w:unhideWhenUsed/>
    <w:rsid w:val="005662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6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3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 HP</cp:lastModifiedBy>
  <cp:revision>2</cp:revision>
  <dcterms:created xsi:type="dcterms:W3CDTF">2024-04-19T23:47:00Z</dcterms:created>
  <dcterms:modified xsi:type="dcterms:W3CDTF">2024-04-19T23:47:00Z</dcterms:modified>
</cp:coreProperties>
</file>