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1269" w:rsidRPr="00980F37" w:rsidRDefault="009E1269" w:rsidP="00F11D2A">
      <w:pPr>
        <w:pStyle w:val="Sinespaciado"/>
        <w:ind w:left="3545"/>
        <w:jc w:val="both"/>
        <w:rPr>
          <w:rFonts w:ascii="Times New Roman" w:hAnsi="Times New Roman" w:cs="Times New Roman"/>
          <w:sz w:val="24"/>
          <w:szCs w:val="24"/>
        </w:rPr>
      </w:pPr>
      <w:r w:rsidRPr="00980F37">
        <w:rPr>
          <w:rFonts w:ascii="Times New Roman" w:hAnsi="Times New Roman" w:cs="Times New Roman"/>
          <w:sz w:val="24"/>
          <w:szCs w:val="24"/>
        </w:rPr>
        <w:t>REUNIÓN DE COMISIONES UNIDAS DE:</w:t>
      </w:r>
    </w:p>
    <w:p w:rsidR="009E1269" w:rsidRPr="00980F37" w:rsidRDefault="00B55C50" w:rsidP="00F11D2A">
      <w:pPr>
        <w:pStyle w:val="Sinespaciado"/>
        <w:ind w:left="3545"/>
        <w:jc w:val="both"/>
        <w:rPr>
          <w:rFonts w:ascii="Times New Roman" w:hAnsi="Times New Roman" w:cs="Times New Roman"/>
          <w:sz w:val="24"/>
          <w:szCs w:val="24"/>
        </w:rPr>
      </w:pPr>
      <w:r w:rsidRPr="00980F37">
        <w:rPr>
          <w:rFonts w:ascii="Times New Roman" w:hAnsi="Times New Roman" w:cs="Times New Roman"/>
          <w:sz w:val="24"/>
          <w:szCs w:val="24"/>
        </w:rPr>
        <w:t xml:space="preserve">- </w:t>
      </w:r>
      <w:r w:rsidR="009E1269" w:rsidRPr="00980F37">
        <w:rPr>
          <w:rFonts w:ascii="Times New Roman" w:hAnsi="Times New Roman" w:cs="Times New Roman"/>
          <w:sz w:val="24"/>
          <w:szCs w:val="24"/>
        </w:rPr>
        <w:t>GOBERNACIÓN Y PUNTOS CONSTITUCIONALES.</w:t>
      </w:r>
    </w:p>
    <w:p w:rsidR="00B55C50" w:rsidRPr="00980F37" w:rsidRDefault="00B55C50" w:rsidP="00F11D2A">
      <w:pPr>
        <w:pStyle w:val="Sinespaciado"/>
        <w:ind w:left="3545"/>
        <w:jc w:val="both"/>
        <w:rPr>
          <w:rFonts w:ascii="Times New Roman" w:hAnsi="Times New Roman" w:cs="Times New Roman"/>
          <w:sz w:val="24"/>
          <w:szCs w:val="24"/>
        </w:rPr>
      </w:pPr>
      <w:r w:rsidRPr="00980F37">
        <w:rPr>
          <w:rFonts w:ascii="Times New Roman" w:hAnsi="Times New Roman" w:cs="Times New Roman"/>
          <w:sz w:val="24"/>
          <w:szCs w:val="24"/>
        </w:rPr>
        <w:t xml:space="preserve">- </w:t>
      </w:r>
      <w:r w:rsidR="009E1269" w:rsidRPr="00980F37">
        <w:rPr>
          <w:rFonts w:ascii="Times New Roman" w:hAnsi="Times New Roman" w:cs="Times New Roman"/>
          <w:sz w:val="24"/>
          <w:szCs w:val="24"/>
        </w:rPr>
        <w:t>PROCURACIÓN Y ADMINISTRACIÓN DE JUSTICIA</w:t>
      </w:r>
    </w:p>
    <w:p w:rsidR="009E1269" w:rsidRPr="00980F37" w:rsidRDefault="00F506E6" w:rsidP="00F11D2A">
      <w:pPr>
        <w:pStyle w:val="Sinespaciado"/>
        <w:ind w:left="3545"/>
        <w:jc w:val="both"/>
        <w:rPr>
          <w:rFonts w:ascii="Times New Roman" w:hAnsi="Times New Roman" w:cs="Times New Roman"/>
          <w:sz w:val="24"/>
          <w:szCs w:val="24"/>
        </w:rPr>
      </w:pPr>
      <w:r w:rsidRPr="00980F37">
        <w:rPr>
          <w:rFonts w:ascii="Times New Roman" w:hAnsi="Times New Roman" w:cs="Times New Roman"/>
          <w:sz w:val="24"/>
          <w:szCs w:val="24"/>
        </w:rPr>
        <w:t>DE LA H. LXI LEGISLATURA DEL ESTADO DE MÉXICO.</w:t>
      </w:r>
    </w:p>
    <w:p w:rsidR="009E1269" w:rsidRPr="00980F37" w:rsidRDefault="009E1269" w:rsidP="00F11D2A">
      <w:pPr>
        <w:pStyle w:val="Sinespaciado"/>
        <w:ind w:left="3545"/>
        <w:jc w:val="both"/>
        <w:rPr>
          <w:rFonts w:ascii="Times New Roman" w:hAnsi="Times New Roman" w:cs="Times New Roman"/>
          <w:sz w:val="24"/>
          <w:szCs w:val="24"/>
        </w:rPr>
      </w:pPr>
    </w:p>
    <w:p w:rsidR="00DC51BD" w:rsidRPr="00980F37" w:rsidRDefault="00DC51BD" w:rsidP="00F11D2A">
      <w:pPr>
        <w:pStyle w:val="Sinespaciado"/>
        <w:ind w:left="3545"/>
        <w:jc w:val="both"/>
        <w:rPr>
          <w:rFonts w:ascii="Times New Roman" w:hAnsi="Times New Roman" w:cs="Times New Roman"/>
          <w:sz w:val="24"/>
          <w:szCs w:val="24"/>
        </w:rPr>
      </w:pPr>
    </w:p>
    <w:p w:rsidR="00DC51BD" w:rsidRPr="00980F37" w:rsidRDefault="006510F7" w:rsidP="00F11D2A">
      <w:pPr>
        <w:pStyle w:val="Sinespaciado"/>
        <w:ind w:left="3545"/>
        <w:jc w:val="both"/>
        <w:rPr>
          <w:rFonts w:ascii="Times New Roman" w:hAnsi="Times New Roman" w:cs="Times New Roman"/>
          <w:sz w:val="18"/>
          <w:szCs w:val="24"/>
        </w:rPr>
      </w:pPr>
      <w:r w:rsidRPr="00980F37">
        <w:rPr>
          <w:rFonts w:ascii="Times New Roman" w:hAnsi="Times New Roman" w:cs="Times New Roman"/>
          <w:sz w:val="18"/>
          <w:szCs w:val="24"/>
        </w:rPr>
        <w:t>- ANÁLISIS DE LA INICIATIVA DE DECRETO POR EL QUE SE REFORMAN Y ADICIONAN DIVERSAS DISPOSICIONES DE LA LEY DE MEDIACIÓN, CONCILIACIÓN Y PROMOCIÓN DE LA PAZ SOCIAL PARA EL ESTADO DE MÉXICO Y DE LA LEY QUE REGULA EL RÉGIMEN DE PROPIEDAD EN CONDOMINIO EN EL ESTADO DE MÉXICO Y SE EXPIDE LA LEY DE JUSTICIA COTIDIANA PARA EL ESTADO DE MÉXICO, PRESENTADA POR EL TITULAR DEL EJECUTIVO ESTATAL.</w:t>
      </w:r>
    </w:p>
    <w:p w:rsidR="00DC51BD" w:rsidRPr="00980F37" w:rsidRDefault="00DC51BD" w:rsidP="00F11D2A">
      <w:pPr>
        <w:pStyle w:val="Sinespaciado"/>
        <w:ind w:left="3545"/>
        <w:jc w:val="both"/>
        <w:rPr>
          <w:rFonts w:ascii="Times New Roman" w:hAnsi="Times New Roman" w:cs="Times New Roman"/>
          <w:sz w:val="24"/>
          <w:szCs w:val="24"/>
        </w:rPr>
      </w:pPr>
    </w:p>
    <w:p w:rsidR="009E1269" w:rsidRPr="00980F37" w:rsidRDefault="009E1269" w:rsidP="00F11D2A">
      <w:pPr>
        <w:pStyle w:val="Sinespaciado"/>
        <w:ind w:left="3545"/>
        <w:jc w:val="both"/>
        <w:rPr>
          <w:rFonts w:ascii="Times New Roman" w:hAnsi="Times New Roman" w:cs="Times New Roman"/>
          <w:sz w:val="24"/>
          <w:szCs w:val="24"/>
        </w:rPr>
      </w:pPr>
    </w:p>
    <w:p w:rsidR="009E1269" w:rsidRPr="00980F37" w:rsidRDefault="009E1269" w:rsidP="00F11D2A">
      <w:pPr>
        <w:pStyle w:val="Sinespaciado"/>
        <w:ind w:left="3545"/>
        <w:jc w:val="both"/>
        <w:rPr>
          <w:rFonts w:ascii="Times New Roman" w:hAnsi="Times New Roman" w:cs="Times New Roman"/>
          <w:sz w:val="24"/>
          <w:szCs w:val="24"/>
        </w:rPr>
      </w:pPr>
      <w:r w:rsidRPr="00980F37">
        <w:rPr>
          <w:rFonts w:ascii="Times New Roman" w:hAnsi="Times New Roman" w:cs="Times New Roman"/>
          <w:sz w:val="24"/>
          <w:szCs w:val="24"/>
        </w:rPr>
        <w:t>CELEBRADA EL DÍA 3 DE FEBRERO DE 2022</w:t>
      </w:r>
    </w:p>
    <w:p w:rsidR="009E1269" w:rsidRPr="00980F37" w:rsidRDefault="009E1269" w:rsidP="009E1269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</w:p>
    <w:p w:rsidR="009E1269" w:rsidRPr="00980F37" w:rsidRDefault="009E1269" w:rsidP="009E1269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</w:p>
    <w:p w:rsidR="009E1269" w:rsidRPr="00980F37" w:rsidRDefault="009E1269" w:rsidP="00F506E6">
      <w:pPr>
        <w:pStyle w:val="Sinespaciado"/>
        <w:jc w:val="center"/>
        <w:rPr>
          <w:rFonts w:ascii="Times New Roman" w:hAnsi="Times New Roman" w:cs="Times New Roman"/>
          <w:sz w:val="24"/>
          <w:szCs w:val="24"/>
        </w:rPr>
      </w:pPr>
      <w:r w:rsidRPr="00980F37">
        <w:rPr>
          <w:rFonts w:ascii="Times New Roman" w:hAnsi="Times New Roman" w:cs="Times New Roman"/>
          <w:sz w:val="24"/>
          <w:szCs w:val="24"/>
        </w:rPr>
        <w:t xml:space="preserve">PRESIDENCIA DEL </w:t>
      </w:r>
      <w:r w:rsidR="00F506E6" w:rsidRPr="00980F3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DIPUTADO </w:t>
      </w:r>
      <w:r w:rsidRPr="00980F37">
        <w:rPr>
          <w:rFonts w:ascii="Times New Roman" w:hAnsi="Times New Roman" w:cs="Times New Roman"/>
          <w:sz w:val="24"/>
          <w:szCs w:val="24"/>
          <w:shd w:val="clear" w:color="auto" w:fill="FFFFFF"/>
        </w:rPr>
        <w:t>ENRIQUE JACOB ROCHA.</w:t>
      </w:r>
    </w:p>
    <w:p w:rsidR="009E1269" w:rsidRPr="00980F37" w:rsidRDefault="009E1269" w:rsidP="009E1269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</w:p>
    <w:p w:rsidR="009E1269" w:rsidRPr="00980F37" w:rsidRDefault="009E1269" w:rsidP="009E1269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980F3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PRESIDENTE DIP. ENRIQUE JACOB ROCHA. </w:t>
      </w:r>
      <w:r w:rsidR="00F506E6" w:rsidRPr="00980F37">
        <w:rPr>
          <w:rFonts w:ascii="Times New Roman" w:hAnsi="Times New Roman" w:cs="Times New Roman"/>
          <w:sz w:val="24"/>
          <w:szCs w:val="24"/>
          <w:shd w:val="clear" w:color="auto" w:fill="FFFFFF"/>
        </w:rPr>
        <w:t>Muy buenas tardes tengan todas y todos; saludo a las diputadas y a los diputados de las Comisiones de Gobernación y Puntos Constitucionales y de Procuración y Administración de Justicia. Y agradezco su asistencia física y también virtual a esta reunión de a</w:t>
      </w:r>
      <w:r w:rsidRPr="00980F37">
        <w:rPr>
          <w:rFonts w:ascii="Times New Roman" w:hAnsi="Times New Roman" w:cs="Times New Roman"/>
          <w:sz w:val="24"/>
          <w:szCs w:val="24"/>
        </w:rPr>
        <w:t>lgunos compañeros legisladores que nos están precisamente participando vía zoom.</w:t>
      </w:r>
      <w:r w:rsidR="00F506E6" w:rsidRPr="00980F37">
        <w:rPr>
          <w:rFonts w:ascii="Times New Roman" w:hAnsi="Times New Roman" w:cs="Times New Roman"/>
          <w:sz w:val="24"/>
          <w:szCs w:val="24"/>
        </w:rPr>
        <w:t xml:space="preserve"> </w:t>
      </w:r>
      <w:r w:rsidRPr="00980F37">
        <w:rPr>
          <w:rFonts w:ascii="Times New Roman" w:hAnsi="Times New Roman" w:cs="Times New Roman"/>
          <w:sz w:val="24"/>
          <w:szCs w:val="24"/>
        </w:rPr>
        <w:t>Doy la bienvenida a quienes se encuentran en este recinto y a quienes dan seguimiento a estos trabajos en las redes sociales.</w:t>
      </w:r>
    </w:p>
    <w:p w:rsidR="009E1269" w:rsidRPr="00980F37" w:rsidRDefault="009E1269" w:rsidP="009E1269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980F37">
        <w:rPr>
          <w:rFonts w:ascii="Times New Roman" w:hAnsi="Times New Roman" w:cs="Times New Roman"/>
          <w:sz w:val="24"/>
          <w:szCs w:val="24"/>
        </w:rPr>
        <w:tab/>
        <w:t>De conformidad con el artículo 40 Bis del Reglamento de este Poder Legislativo, realizamos la reunión en modalidad mixta. Para realizar válidamente la reunión pido a la Secretaría verifique el quórum.</w:t>
      </w:r>
    </w:p>
    <w:p w:rsidR="009E1269" w:rsidRPr="00980F37" w:rsidRDefault="009E1269" w:rsidP="009E1269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980F37">
        <w:rPr>
          <w:rFonts w:ascii="Times New Roman" w:hAnsi="Times New Roman" w:cs="Times New Roman"/>
          <w:sz w:val="24"/>
          <w:szCs w:val="24"/>
        </w:rPr>
        <w:t>SECRETARIO DIP. GERARDO ULLOA PÉREZ. Con gusto diputado Presidente.</w:t>
      </w:r>
    </w:p>
    <w:p w:rsidR="009E1269" w:rsidRPr="00980F37" w:rsidRDefault="00F506E6" w:rsidP="009E1269">
      <w:pPr>
        <w:pStyle w:val="Sinespaciado"/>
        <w:jc w:val="center"/>
        <w:rPr>
          <w:rFonts w:ascii="Times New Roman" w:hAnsi="Times New Roman" w:cs="Times New Roman"/>
          <w:sz w:val="24"/>
          <w:szCs w:val="24"/>
        </w:rPr>
      </w:pPr>
      <w:r w:rsidRPr="00980F37">
        <w:rPr>
          <w:rFonts w:ascii="Times New Roman" w:hAnsi="Times New Roman" w:cs="Times New Roman"/>
          <w:sz w:val="24"/>
          <w:szCs w:val="24"/>
        </w:rPr>
        <w:t>COMISIÓN DE GOBERNACIÓN Y PUNTOS CONSTITUCIONALES</w:t>
      </w:r>
      <w:r w:rsidR="009E1269" w:rsidRPr="00980F37">
        <w:rPr>
          <w:rFonts w:ascii="Times New Roman" w:hAnsi="Times New Roman" w:cs="Times New Roman"/>
          <w:sz w:val="24"/>
          <w:szCs w:val="24"/>
        </w:rPr>
        <w:t>.</w:t>
      </w:r>
    </w:p>
    <w:p w:rsidR="009E1269" w:rsidRPr="00980F37" w:rsidRDefault="009E1269" w:rsidP="009E1269">
      <w:pPr>
        <w:pStyle w:val="Sinespaciad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980F37">
        <w:rPr>
          <w:rFonts w:ascii="Times New Roman" w:hAnsi="Times New Roman" w:cs="Times New Roman"/>
          <w:i/>
          <w:sz w:val="24"/>
          <w:szCs w:val="24"/>
        </w:rPr>
        <w:t>(Registro de Asistencia)</w:t>
      </w:r>
    </w:p>
    <w:p w:rsidR="009E1269" w:rsidRPr="00980F37" w:rsidRDefault="00F506E6" w:rsidP="009E1269">
      <w:pPr>
        <w:pStyle w:val="Sinespaciado"/>
        <w:jc w:val="center"/>
        <w:rPr>
          <w:rFonts w:ascii="Times New Roman" w:hAnsi="Times New Roman" w:cs="Times New Roman"/>
          <w:sz w:val="24"/>
          <w:szCs w:val="24"/>
        </w:rPr>
      </w:pPr>
      <w:r w:rsidRPr="00980F37">
        <w:rPr>
          <w:rFonts w:ascii="Times New Roman" w:hAnsi="Times New Roman" w:cs="Times New Roman"/>
          <w:sz w:val="24"/>
          <w:szCs w:val="24"/>
        </w:rPr>
        <w:t>COMISIÓN DE PROCURACIÓN Y ADMINISTRACIÓN DE JUSTICIA.</w:t>
      </w:r>
    </w:p>
    <w:p w:rsidR="009E1269" w:rsidRPr="00980F37" w:rsidRDefault="009E1269" w:rsidP="009E1269">
      <w:pPr>
        <w:pStyle w:val="Sinespaciad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980F37">
        <w:rPr>
          <w:rFonts w:ascii="Times New Roman" w:hAnsi="Times New Roman" w:cs="Times New Roman"/>
          <w:i/>
          <w:sz w:val="24"/>
          <w:szCs w:val="24"/>
        </w:rPr>
        <w:t>(Registro de Asistencia)</w:t>
      </w:r>
    </w:p>
    <w:p w:rsidR="009E1269" w:rsidRPr="00980F37" w:rsidRDefault="009E1269" w:rsidP="009E1269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980F37">
        <w:rPr>
          <w:rFonts w:ascii="Times New Roman" w:hAnsi="Times New Roman" w:cs="Times New Roman"/>
          <w:sz w:val="24"/>
          <w:szCs w:val="24"/>
        </w:rPr>
        <w:t>SECRETARIO DIP. GERARDO ULLOA PÉREZ. Diputado Presidente existe quórum, proceda a abrir la reunión.</w:t>
      </w:r>
    </w:p>
    <w:p w:rsidR="009E1269" w:rsidRPr="00980F37" w:rsidRDefault="009E1269" w:rsidP="009E1269">
      <w:pPr>
        <w:pStyle w:val="Sinespaciad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80F37">
        <w:rPr>
          <w:rFonts w:ascii="Times New Roman" w:hAnsi="Times New Roman" w:cs="Times New Roman"/>
          <w:sz w:val="24"/>
          <w:szCs w:val="24"/>
          <w:shd w:val="clear" w:color="auto" w:fill="FFFFFF"/>
        </w:rPr>
        <w:t>PRESIDENTE DIP. ENRIQUE JACOB ROCHA. Se declara la existencia del quórum y se abre la Reunión de las Comisiones Legislativas de Gobernación y Puntos Constitucionales y de Procuración y Administración de Justicia, siendo las diecisiete horas con tres minutos del día jueves tres de febrero del año dos mil veintidós.</w:t>
      </w:r>
    </w:p>
    <w:p w:rsidR="009E1269" w:rsidRPr="00980F37" w:rsidRDefault="009E1269" w:rsidP="009E1269">
      <w:pPr>
        <w:pStyle w:val="Sinespaciad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80F37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  <w:t>Con apego al artículo 16 del Reglamento de este Poder Legislativo la reunión es pública.</w:t>
      </w:r>
    </w:p>
    <w:p w:rsidR="009E1269" w:rsidRPr="00980F37" w:rsidRDefault="009E1269" w:rsidP="009E1269">
      <w:pPr>
        <w:pStyle w:val="Sinespaciad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80F37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  <w:t>Comunique la Secretaría la propuesta de orden del día.</w:t>
      </w:r>
    </w:p>
    <w:p w:rsidR="009E1269" w:rsidRPr="00980F37" w:rsidRDefault="009E1269" w:rsidP="009E1269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980F37">
        <w:rPr>
          <w:rFonts w:ascii="Times New Roman" w:hAnsi="Times New Roman" w:cs="Times New Roman"/>
          <w:sz w:val="24"/>
          <w:szCs w:val="24"/>
        </w:rPr>
        <w:t>SECRETARIO DIP. GERARDO ULLOA PÉREZ. La propuesta de orden del día es la siguiente:</w:t>
      </w:r>
    </w:p>
    <w:p w:rsidR="009E1269" w:rsidRPr="00980F37" w:rsidRDefault="009E1269" w:rsidP="009E1269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980F37">
        <w:rPr>
          <w:rFonts w:ascii="Times New Roman" w:hAnsi="Times New Roman" w:cs="Times New Roman"/>
          <w:sz w:val="24"/>
          <w:szCs w:val="24"/>
        </w:rPr>
        <w:tab/>
        <w:t>1. Análisis de la iniciativa de decreto por el que se reforma</w:t>
      </w:r>
      <w:r w:rsidR="00F506E6" w:rsidRPr="00980F37">
        <w:rPr>
          <w:rFonts w:ascii="Times New Roman" w:hAnsi="Times New Roman" w:cs="Times New Roman"/>
          <w:sz w:val="24"/>
          <w:szCs w:val="24"/>
        </w:rPr>
        <w:t>n</w:t>
      </w:r>
      <w:r w:rsidRPr="00980F37">
        <w:rPr>
          <w:rFonts w:ascii="Times New Roman" w:hAnsi="Times New Roman" w:cs="Times New Roman"/>
          <w:sz w:val="24"/>
          <w:szCs w:val="24"/>
        </w:rPr>
        <w:t xml:space="preserve"> y adicionan diversas disposiciones de la Ley de Mediación, Conciliación y Promoción de la Paz Social para el Estado de México y de la Ley que Regula el Régimen de Propiedad en Condominio en el Estado de México y se expide la Ley de Justicia Cotidiana para el Estado de México, presentada por el Titular del Ejecutivo Estatal.</w:t>
      </w:r>
    </w:p>
    <w:p w:rsidR="009E1269" w:rsidRPr="00980F37" w:rsidRDefault="009E1269" w:rsidP="009E1269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980F37">
        <w:rPr>
          <w:rFonts w:ascii="Times New Roman" w:hAnsi="Times New Roman" w:cs="Times New Roman"/>
          <w:sz w:val="24"/>
          <w:szCs w:val="24"/>
        </w:rPr>
        <w:tab/>
        <w:t>2. Clausura de la reunión.</w:t>
      </w:r>
    </w:p>
    <w:p w:rsidR="00DE65F2" w:rsidRPr="00980F37" w:rsidRDefault="009E1269" w:rsidP="009E1269">
      <w:pPr>
        <w:pStyle w:val="Sinespaciad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80F37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PRESIDENTE DIP. ENRIQ</w:t>
      </w:r>
      <w:bookmarkStart w:id="0" w:name="_GoBack"/>
      <w:bookmarkEnd w:id="0"/>
      <w:r w:rsidRPr="00980F37">
        <w:rPr>
          <w:rFonts w:ascii="Times New Roman" w:hAnsi="Times New Roman" w:cs="Times New Roman"/>
          <w:sz w:val="24"/>
          <w:szCs w:val="24"/>
          <w:shd w:val="clear" w:color="auto" w:fill="FFFFFF"/>
        </w:rPr>
        <w:t>UE JACOB ROCHA. Solicito a quienes estén de acuerdo en que la propuesta que ha comunicado la Secretaría sea aprobada con el carácter de orden del día y se sirvan levantar la mano en señal aprobatoria.</w:t>
      </w:r>
    </w:p>
    <w:p w:rsidR="009E1269" w:rsidRPr="00980F37" w:rsidRDefault="00DE65F2" w:rsidP="009E1269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980F37">
        <w:rPr>
          <w:rFonts w:ascii="Times New Roman" w:hAnsi="Times New Roman" w:cs="Times New Roman"/>
          <w:sz w:val="24"/>
          <w:szCs w:val="24"/>
        </w:rPr>
        <w:t xml:space="preserve">SECRETARIO DIP. GERARDO ULLOA PÉREZ. </w:t>
      </w:r>
      <w:r w:rsidR="00F506E6" w:rsidRPr="00980F37">
        <w:rPr>
          <w:rFonts w:ascii="Times New Roman" w:hAnsi="Times New Roman" w:cs="Times New Roman"/>
          <w:sz w:val="24"/>
          <w:szCs w:val="24"/>
        </w:rPr>
        <w:t xml:space="preserve">¿En contra, en abstención? </w:t>
      </w:r>
      <w:r w:rsidR="009E1269" w:rsidRPr="00980F37">
        <w:rPr>
          <w:rFonts w:ascii="Times New Roman" w:hAnsi="Times New Roman" w:cs="Times New Roman"/>
          <w:sz w:val="24"/>
          <w:szCs w:val="24"/>
        </w:rPr>
        <w:t>Diputado Presidente, la propuesta ha sido aprobada por unanimidad de votos.</w:t>
      </w:r>
    </w:p>
    <w:p w:rsidR="007422D3" w:rsidRPr="00980F37" w:rsidRDefault="009E1269" w:rsidP="001D3D5E">
      <w:pPr>
        <w:pStyle w:val="Sinespaciad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80F3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PRESIDENTE DIP. ENRIQUE JACOB ROCHA. Con apego al punto uno y en virtud de que el día de hoy en sesión del pleno de la Legislatura fue turnada para análisis de estas comisiones la </w:t>
      </w:r>
      <w:r w:rsidR="007422D3" w:rsidRPr="00980F3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iniciativa </w:t>
      </w:r>
      <w:r w:rsidRPr="00980F37">
        <w:rPr>
          <w:rFonts w:ascii="Times New Roman" w:hAnsi="Times New Roman" w:cs="Times New Roman"/>
          <w:sz w:val="24"/>
          <w:szCs w:val="24"/>
          <w:shd w:val="clear" w:color="auto" w:fill="FFFFFF"/>
        </w:rPr>
        <w:t>con proyecto de decreto, por el que se reforma la fracción VIII del artículo 9 y se adiciona un inciso a) a la fracción II de la Ley de Mediación, Conciliación y Promoción de la Paz Social para el Estado de México, se reforman</w:t>
      </w:r>
      <w:r w:rsidR="005C1A1F" w:rsidRPr="00980F3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los incisos </w:t>
      </w:r>
      <w:r w:rsidR="007422D3" w:rsidRPr="00980F3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b) y </w:t>
      </w:r>
      <w:r w:rsidR="0028467C" w:rsidRPr="00980F37">
        <w:rPr>
          <w:rFonts w:ascii="Times New Roman" w:hAnsi="Times New Roman" w:cs="Times New Roman"/>
          <w:sz w:val="24"/>
          <w:szCs w:val="24"/>
          <w:shd w:val="clear" w:color="auto" w:fill="FFFFFF"/>
        </w:rPr>
        <w:t>c</w:t>
      </w:r>
      <w:r w:rsidR="007422D3" w:rsidRPr="00980F37">
        <w:rPr>
          <w:rFonts w:ascii="Times New Roman" w:hAnsi="Times New Roman" w:cs="Times New Roman"/>
          <w:sz w:val="24"/>
          <w:szCs w:val="24"/>
          <w:shd w:val="clear" w:color="auto" w:fill="FFFFFF"/>
        </w:rPr>
        <w:t>)</w:t>
      </w:r>
      <w:r w:rsidR="001D3D5E" w:rsidRPr="00980F3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y se adiciona un inciso k) a la fracción I del artículo 150 de la Ley Orgánica Municipal del Estado de México</w:t>
      </w:r>
      <w:r w:rsidR="007422D3" w:rsidRPr="00980F37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1D3D5E" w:rsidRPr="00980F37" w:rsidRDefault="007422D3" w:rsidP="007422D3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80F3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Y </w:t>
      </w:r>
      <w:r w:rsidR="001D3D5E" w:rsidRPr="00980F3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se reforma el artículo 59 de la Ley que Regula el Régimen de Propiedad en Condominio en el Estado de México, presentada por el diputado Mario Ariel Juárez Rodríguez y en </w:t>
      </w:r>
      <w:r w:rsidRPr="00980F37">
        <w:rPr>
          <w:rFonts w:ascii="Times New Roman" w:hAnsi="Times New Roman" w:cs="Times New Roman"/>
          <w:sz w:val="24"/>
          <w:szCs w:val="24"/>
          <w:shd w:val="clear" w:color="auto" w:fill="FFFFFF"/>
        </w:rPr>
        <w:t>tanto que e</w:t>
      </w:r>
      <w:r w:rsidR="001D3D5E" w:rsidRPr="00980F3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sta misma tiene relación con la iniciativa a tratar en esta sesión, por razones de técnica legislativa y de economía procesal, se propone llevar a cabo el estudio conjunto de dichas iniciativas a efecto de elaborar un solo dictamen y un solo proyecto de decreto. </w:t>
      </w:r>
    </w:p>
    <w:p w:rsidR="001D3D5E" w:rsidRPr="00980F37" w:rsidRDefault="001D3D5E" w:rsidP="001D3D5E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80F3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En virtud de lo anterior, se convoca a reunión de estas comisiones unidas el próximo día miércoles nueve del presente mes y año, en horario y sede por definir lo cual se les informará oportunamente conforme los acuerdos que tome la Junta de Coordinación Política para tal efecto. </w:t>
      </w:r>
    </w:p>
    <w:p w:rsidR="001D3D5E" w:rsidRPr="00980F37" w:rsidRDefault="001D3D5E" w:rsidP="001D3D5E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80F37">
        <w:rPr>
          <w:rFonts w:ascii="Times New Roman" w:hAnsi="Times New Roman" w:cs="Times New Roman"/>
          <w:sz w:val="24"/>
          <w:szCs w:val="24"/>
          <w:shd w:val="clear" w:color="auto" w:fill="FFFFFF"/>
        </w:rPr>
        <w:t>Comentar adicionalmente que hemos recibido observaciones a la iniciativa original, si hubiera alguna que estuviera pendiente pedirles pudiera ser</w:t>
      </w:r>
      <w:r w:rsidR="007422D3" w:rsidRPr="00980F3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erradicada</w:t>
      </w:r>
      <w:r w:rsidRPr="00980F3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en ambas comisiones a más tardar el próximo día de mañana. </w:t>
      </w:r>
    </w:p>
    <w:p w:rsidR="001D3D5E" w:rsidRPr="00980F37" w:rsidRDefault="001D3D5E" w:rsidP="001D3D5E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80F3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Dicho lo anterior y si no tienen objeción, solicitaría a la Secretaría registre la asistencia a esta reunión. </w:t>
      </w:r>
    </w:p>
    <w:p w:rsidR="001D3D5E" w:rsidRPr="00980F37" w:rsidRDefault="001D3D5E" w:rsidP="001D3D5E">
      <w:pPr>
        <w:pStyle w:val="Sinespaciad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80F37">
        <w:rPr>
          <w:rFonts w:ascii="Times New Roman" w:hAnsi="Times New Roman" w:cs="Times New Roman"/>
          <w:sz w:val="24"/>
          <w:szCs w:val="24"/>
          <w:shd w:val="clear" w:color="auto" w:fill="FFFFFF"/>
        </w:rPr>
        <w:t>SECRETARIO DIP. GERARDO ULLOA PÉREZ. Los asuntos del orden del día han sido atendidos.</w:t>
      </w:r>
    </w:p>
    <w:p w:rsidR="001D3D5E" w:rsidRPr="00980F37" w:rsidRDefault="001D3D5E" w:rsidP="001D3D5E">
      <w:pPr>
        <w:pStyle w:val="Sinespaciad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80F3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PRESIDENTE DIP. ENRIQUE JACOB ROCHA. En tal virtud, se levanta la reunión de las Comisiones Legislativas de Gobernación y Puntos Constitucionales y de Procuración y Administración de Justicia, siendo las diecisiete horas con siete minutos del jueves tres de febrero del año dos mil veintidós y se pide a sus integrantes estar atentos al horario de la próxima convocatoria. </w:t>
      </w:r>
    </w:p>
    <w:p w:rsidR="001D3D5E" w:rsidRPr="00980F37" w:rsidRDefault="001D3D5E" w:rsidP="007422D3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80F3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Muchas gracias, buenas tardes. </w:t>
      </w:r>
    </w:p>
    <w:sectPr w:rsidR="001D3D5E" w:rsidRPr="00980F37" w:rsidSect="00F11D2A">
      <w:footerReference w:type="default" r:id="rId6"/>
      <w:pgSz w:w="12240" w:h="15840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0C80" w:rsidRDefault="00FF0C80" w:rsidP="00F11D2A">
      <w:pPr>
        <w:spacing w:after="0" w:line="240" w:lineRule="auto"/>
      </w:pPr>
      <w:r>
        <w:separator/>
      </w:r>
    </w:p>
  </w:endnote>
  <w:endnote w:type="continuationSeparator" w:id="0">
    <w:p w:rsidR="00FF0C80" w:rsidRDefault="00FF0C80" w:rsidP="00F11D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60867314"/>
      <w:docPartObj>
        <w:docPartGallery w:val="Page Numbers (Bottom of Page)"/>
        <w:docPartUnique/>
      </w:docPartObj>
    </w:sdtPr>
    <w:sdtContent>
      <w:p w:rsidR="00F11D2A" w:rsidRDefault="00F11D2A" w:rsidP="00F11D2A">
        <w:pPr>
          <w:pStyle w:val="Piedepgina"/>
          <w:tabs>
            <w:tab w:val="clear" w:pos="4419"/>
            <w:tab w:val="clear" w:pos="8838"/>
          </w:tabs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80F37" w:rsidRPr="00980F37">
          <w:rPr>
            <w:noProof/>
            <w:lang w:val="es-ES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0C80" w:rsidRDefault="00FF0C80" w:rsidP="00F11D2A">
      <w:pPr>
        <w:spacing w:after="0" w:line="240" w:lineRule="auto"/>
      </w:pPr>
      <w:r>
        <w:separator/>
      </w:r>
    </w:p>
  </w:footnote>
  <w:footnote w:type="continuationSeparator" w:id="0">
    <w:p w:rsidR="00FF0C80" w:rsidRDefault="00FF0C80" w:rsidP="00F11D2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7AA4"/>
    <w:rsid w:val="00081030"/>
    <w:rsid w:val="00084213"/>
    <w:rsid w:val="001D3D5E"/>
    <w:rsid w:val="0026317C"/>
    <w:rsid w:val="00273F1D"/>
    <w:rsid w:val="0028467C"/>
    <w:rsid w:val="002F25F5"/>
    <w:rsid w:val="00310402"/>
    <w:rsid w:val="003164E7"/>
    <w:rsid w:val="00331ED6"/>
    <w:rsid w:val="003D4469"/>
    <w:rsid w:val="0057685E"/>
    <w:rsid w:val="005C1A1F"/>
    <w:rsid w:val="005C5D89"/>
    <w:rsid w:val="005D1CC8"/>
    <w:rsid w:val="005E077D"/>
    <w:rsid w:val="00632636"/>
    <w:rsid w:val="0064081C"/>
    <w:rsid w:val="006510F7"/>
    <w:rsid w:val="00653097"/>
    <w:rsid w:val="00684926"/>
    <w:rsid w:val="0071206A"/>
    <w:rsid w:val="007422D3"/>
    <w:rsid w:val="00755D5B"/>
    <w:rsid w:val="00770B0E"/>
    <w:rsid w:val="007E65B8"/>
    <w:rsid w:val="008150DB"/>
    <w:rsid w:val="00873D69"/>
    <w:rsid w:val="00885A7D"/>
    <w:rsid w:val="008A7AA4"/>
    <w:rsid w:val="008F5A56"/>
    <w:rsid w:val="00967879"/>
    <w:rsid w:val="00980F37"/>
    <w:rsid w:val="009A2170"/>
    <w:rsid w:val="009E1269"/>
    <w:rsid w:val="009F76D3"/>
    <w:rsid w:val="00A37D10"/>
    <w:rsid w:val="00AA684F"/>
    <w:rsid w:val="00AC33E6"/>
    <w:rsid w:val="00AD5B46"/>
    <w:rsid w:val="00B55C50"/>
    <w:rsid w:val="00B9324F"/>
    <w:rsid w:val="00BB0980"/>
    <w:rsid w:val="00C90CA8"/>
    <w:rsid w:val="00CF2D83"/>
    <w:rsid w:val="00D254B3"/>
    <w:rsid w:val="00D42222"/>
    <w:rsid w:val="00DA6950"/>
    <w:rsid w:val="00DC51BD"/>
    <w:rsid w:val="00DE65F2"/>
    <w:rsid w:val="00E6481B"/>
    <w:rsid w:val="00EB6B6C"/>
    <w:rsid w:val="00F11D2A"/>
    <w:rsid w:val="00F506E6"/>
    <w:rsid w:val="00F66274"/>
    <w:rsid w:val="00FA44DE"/>
    <w:rsid w:val="00FA5EE5"/>
    <w:rsid w:val="00FC2A17"/>
    <w:rsid w:val="00FE21EB"/>
    <w:rsid w:val="00FF0C80"/>
    <w:rsid w:val="00FF3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DC62EEB-624B-44F8-B489-FBE5D81B3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link w:val="SinespaciadoCar"/>
    <w:uiPriority w:val="1"/>
    <w:qFormat/>
    <w:rsid w:val="00684926"/>
    <w:pPr>
      <w:spacing w:after="0" w:line="240" w:lineRule="auto"/>
    </w:pPr>
  </w:style>
  <w:style w:type="character" w:customStyle="1" w:styleId="SinespaciadoCar">
    <w:name w:val="Sin espaciado Car"/>
    <w:link w:val="Sinespaciado"/>
    <w:uiPriority w:val="1"/>
    <w:locked/>
    <w:rsid w:val="008F5A56"/>
  </w:style>
  <w:style w:type="paragraph" w:styleId="Encabezado">
    <w:name w:val="header"/>
    <w:basedOn w:val="Normal"/>
    <w:link w:val="EncabezadoCar"/>
    <w:uiPriority w:val="99"/>
    <w:unhideWhenUsed/>
    <w:rsid w:val="00F11D2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1D2A"/>
  </w:style>
  <w:style w:type="paragraph" w:styleId="Piedepgina">
    <w:name w:val="footer"/>
    <w:basedOn w:val="Normal"/>
    <w:link w:val="PiedepginaCar"/>
    <w:uiPriority w:val="99"/>
    <w:unhideWhenUsed/>
    <w:rsid w:val="00F11D2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1D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81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1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14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1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7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1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0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9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2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5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46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783</Words>
  <Characters>4310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de Windows</dc:creator>
  <cp:lastModifiedBy>HP</cp:lastModifiedBy>
  <cp:revision>5</cp:revision>
  <dcterms:created xsi:type="dcterms:W3CDTF">2022-02-04T20:29:00Z</dcterms:created>
  <dcterms:modified xsi:type="dcterms:W3CDTF">2022-06-15T16:12:00Z</dcterms:modified>
</cp:coreProperties>
</file>