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8070B" w14:textId="57F31E54" w:rsidR="0058186C" w:rsidRPr="00A520C9" w:rsidRDefault="00A520C9" w:rsidP="00A520C9">
      <w:pPr>
        <w:pStyle w:val="paragraph"/>
        <w:spacing w:before="0" w:after="0"/>
        <w:contextualSpacing/>
        <w:jc w:val="both"/>
        <w:rPr>
          <w:rFonts w:ascii="Arial" w:hAnsi="Arial" w:cs="Arial"/>
          <w:b/>
        </w:rPr>
      </w:pPr>
      <w:r w:rsidRPr="00A520C9">
        <w:rPr>
          <w:rStyle w:val="normaltextrun"/>
          <w:rFonts w:ascii="Arial" w:eastAsia="Calibri" w:hAnsi="Arial" w:cs="Arial"/>
          <w:b/>
        </w:rPr>
        <w:t>ACTA DE LA SESIÓN DELIBERANTE DE LA “LXII” LEGISLATURA DEL  ESTADO DE MÉXICO, CELEBRADA EL DÍA DIEZ DE DICIEMBRE DE DOS MIL VEINTICINCO.</w:t>
      </w:r>
    </w:p>
    <w:p w14:paraId="5CF2E1D9" w14:textId="77777777" w:rsidR="0058186C" w:rsidRPr="00A520C9" w:rsidRDefault="0058186C" w:rsidP="00060DA0">
      <w:pPr>
        <w:pStyle w:val="paragraph"/>
        <w:spacing w:before="0" w:after="0"/>
        <w:contextualSpacing/>
        <w:jc w:val="center"/>
        <w:rPr>
          <w:rFonts w:ascii="Arial" w:hAnsi="Arial" w:cs="Arial"/>
        </w:rPr>
      </w:pPr>
      <w:r w:rsidRPr="00A520C9">
        <w:rPr>
          <w:rStyle w:val="normaltextrun"/>
          <w:rFonts w:ascii="Arial" w:eastAsia="Calibri" w:hAnsi="Arial" w:cs="Arial"/>
        </w:rPr>
        <w:t> </w:t>
      </w:r>
    </w:p>
    <w:p w14:paraId="6CCF2C27" w14:textId="77777777" w:rsidR="0058186C" w:rsidRPr="00A520C9" w:rsidRDefault="0058186C" w:rsidP="00060DA0">
      <w:pPr>
        <w:pStyle w:val="paragraph"/>
        <w:spacing w:before="0" w:after="0"/>
        <w:contextualSpacing/>
        <w:jc w:val="center"/>
        <w:rPr>
          <w:rFonts w:ascii="Arial" w:hAnsi="Arial" w:cs="Arial"/>
          <w:b/>
        </w:rPr>
      </w:pPr>
      <w:r w:rsidRPr="00A520C9">
        <w:rPr>
          <w:rStyle w:val="normaltextrun"/>
          <w:rFonts w:ascii="Arial" w:eastAsia="Calibri" w:hAnsi="Arial" w:cs="Arial"/>
          <w:b/>
        </w:rPr>
        <w:t>Presidenta Diputada Martha Azucena Camacho Reynoso.</w:t>
      </w:r>
    </w:p>
    <w:p w14:paraId="62DDCAB4" w14:textId="77777777" w:rsidR="0058186C" w:rsidRPr="00A520C9" w:rsidRDefault="0058186C" w:rsidP="00060DA0">
      <w:pPr>
        <w:pStyle w:val="paragraph"/>
        <w:spacing w:before="0" w:after="0"/>
        <w:contextualSpacing/>
        <w:jc w:val="both"/>
        <w:rPr>
          <w:rFonts w:ascii="Arial" w:hAnsi="Arial" w:cs="Arial"/>
        </w:rPr>
      </w:pPr>
    </w:p>
    <w:p w14:paraId="71B64304" w14:textId="77777777" w:rsidR="0058186C" w:rsidRPr="00A520C9" w:rsidRDefault="0058186C" w:rsidP="00060DA0">
      <w:pPr>
        <w:pStyle w:val="paragraph"/>
        <w:spacing w:before="0" w:after="0"/>
        <w:contextualSpacing/>
        <w:jc w:val="both"/>
        <w:rPr>
          <w:rStyle w:val="normaltextrun"/>
          <w:rFonts w:ascii="Arial" w:eastAsia="Calibri" w:hAnsi="Arial" w:cs="Arial"/>
        </w:rPr>
      </w:pPr>
      <w:r w:rsidRPr="00A520C9">
        <w:rPr>
          <w:rStyle w:val="normaltextrun"/>
          <w:rFonts w:ascii="Arial" w:eastAsia="Calibri" w:hAnsi="Arial" w:cs="Arial"/>
        </w:rPr>
        <w:t>En el Salón de Sesiones del H. Poder Legislativo, en la ciudad de Toluca de Lerdo, capital del Estado de México, la Presidencia abre la sesión siendo las doce horas con treinta minutos del día diez de diciembre de dos mil veinticinco, una vez que la Secretaría verificó la existencia del quórum, mediante el sistema electrónico.  </w:t>
      </w:r>
    </w:p>
    <w:p w14:paraId="7835D24E" w14:textId="77777777" w:rsidR="0058186C" w:rsidRPr="00A520C9" w:rsidRDefault="0058186C" w:rsidP="00060DA0">
      <w:pPr>
        <w:pStyle w:val="paragraph"/>
        <w:spacing w:before="0" w:after="0"/>
        <w:contextualSpacing/>
        <w:jc w:val="both"/>
        <w:rPr>
          <w:rFonts w:ascii="Arial" w:hAnsi="Arial" w:cs="Arial"/>
        </w:rPr>
      </w:pPr>
    </w:p>
    <w:p w14:paraId="43D2033B" w14:textId="77777777" w:rsidR="0058186C" w:rsidRPr="00A520C9" w:rsidRDefault="0058186C" w:rsidP="00060DA0">
      <w:pPr>
        <w:pStyle w:val="paragraph"/>
        <w:spacing w:before="0" w:after="0"/>
        <w:contextualSpacing/>
        <w:jc w:val="both"/>
        <w:rPr>
          <w:rStyle w:val="normaltextrun"/>
          <w:rFonts w:ascii="Arial" w:eastAsia="Calibri" w:hAnsi="Arial" w:cs="Arial"/>
        </w:rPr>
      </w:pPr>
      <w:r w:rsidRPr="00A520C9">
        <w:rPr>
          <w:rStyle w:val="normaltextrun"/>
          <w:rFonts w:ascii="Arial" w:eastAsia="Calibri" w:hAnsi="Arial" w:cs="Arial"/>
        </w:rPr>
        <w:t>La Secretaría, por instrucciones de la Presidencia, da lectura a la propuesta de Orden del Día. La propuesta del Orden del Día es aprobada por unanimidad de votos y se desarrolla conforme al tenor siguiente:</w:t>
      </w:r>
    </w:p>
    <w:p w14:paraId="6AD2C2E0" w14:textId="77777777" w:rsidR="0058186C" w:rsidRPr="00A520C9" w:rsidRDefault="0058186C" w:rsidP="00060DA0">
      <w:pPr>
        <w:pStyle w:val="paragraph"/>
        <w:spacing w:before="0" w:after="0"/>
        <w:contextualSpacing/>
        <w:jc w:val="both"/>
        <w:rPr>
          <w:rStyle w:val="normaltextrun"/>
          <w:rFonts w:ascii="Arial" w:eastAsia="Calibri" w:hAnsi="Arial" w:cs="Arial"/>
        </w:rPr>
      </w:pPr>
    </w:p>
    <w:p w14:paraId="328B006A" w14:textId="77777777" w:rsidR="0058186C" w:rsidRPr="00A520C9" w:rsidRDefault="0058186C" w:rsidP="00060DA0">
      <w:pPr>
        <w:spacing w:line="240" w:lineRule="auto"/>
        <w:contextualSpacing/>
        <w:jc w:val="both"/>
        <w:rPr>
          <w:rStyle w:val="normaltextrun"/>
          <w:rFonts w:ascii="Arial" w:eastAsia="Calibri" w:hAnsi="Arial" w:cs="Arial"/>
          <w:sz w:val="24"/>
          <w:szCs w:val="24"/>
        </w:rPr>
      </w:pPr>
      <w:r w:rsidRPr="00A520C9">
        <w:rPr>
          <w:rStyle w:val="normaltextrun"/>
          <w:rFonts w:ascii="Arial" w:eastAsia="Calibri" w:hAnsi="Arial" w:cs="Arial"/>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14:paraId="199BB1DC" w14:textId="77777777" w:rsidR="0058186C" w:rsidRPr="00A520C9" w:rsidRDefault="0058186C" w:rsidP="00060DA0">
      <w:pPr>
        <w:spacing w:line="240" w:lineRule="auto"/>
        <w:contextualSpacing/>
        <w:jc w:val="both"/>
        <w:rPr>
          <w:rFonts w:ascii="Arial" w:hAnsi="Arial" w:cs="Arial"/>
          <w:sz w:val="24"/>
          <w:szCs w:val="24"/>
          <w:lang w:eastAsia="es-MX"/>
        </w:rPr>
      </w:pPr>
    </w:p>
    <w:p w14:paraId="0503061D" w14:textId="77777777" w:rsidR="00083733" w:rsidRPr="00A520C9" w:rsidRDefault="00083733" w:rsidP="00060DA0">
      <w:pPr>
        <w:spacing w:line="240" w:lineRule="auto"/>
        <w:contextualSpacing/>
        <w:jc w:val="both"/>
        <w:rPr>
          <w:rFonts w:ascii="Arial" w:hAnsi="Arial" w:cs="Arial"/>
          <w:sz w:val="24"/>
          <w:szCs w:val="24"/>
        </w:rPr>
      </w:pPr>
      <w:r w:rsidRPr="00A520C9">
        <w:rPr>
          <w:rFonts w:ascii="Arial" w:hAnsi="Arial" w:cs="Arial"/>
          <w:sz w:val="24"/>
          <w:szCs w:val="24"/>
          <w:lang w:eastAsia="es-MX"/>
        </w:rPr>
        <w:t xml:space="preserve">La Presidencia </w:t>
      </w:r>
      <w:r w:rsidRPr="00A520C9">
        <w:rPr>
          <w:rFonts w:ascii="Arial" w:hAnsi="Arial" w:cs="Arial"/>
          <w:sz w:val="24"/>
          <w:szCs w:val="24"/>
        </w:rPr>
        <w:t>propone a la Asamblea la dispensa de la lectura de la introducción y de los antecedentes para que únicamente sean leídos los resolutivos de cada dictamen.</w:t>
      </w:r>
    </w:p>
    <w:p w14:paraId="600E3B0F" w14:textId="77777777" w:rsidR="00083733" w:rsidRPr="00A520C9" w:rsidRDefault="00083733" w:rsidP="00060DA0">
      <w:pPr>
        <w:spacing w:line="240" w:lineRule="auto"/>
        <w:contextualSpacing/>
        <w:jc w:val="both"/>
        <w:rPr>
          <w:rFonts w:ascii="Arial" w:hAnsi="Arial" w:cs="Arial"/>
          <w:sz w:val="24"/>
          <w:szCs w:val="24"/>
          <w:lang w:eastAsia="es-MX"/>
        </w:rPr>
      </w:pPr>
    </w:p>
    <w:p w14:paraId="1CFC94F4" w14:textId="77777777" w:rsidR="00083733" w:rsidRPr="00A520C9" w:rsidRDefault="00083733" w:rsidP="00060DA0">
      <w:pPr>
        <w:spacing w:line="240" w:lineRule="auto"/>
        <w:contextualSpacing/>
        <w:jc w:val="both"/>
        <w:rPr>
          <w:rFonts w:ascii="Arial" w:hAnsi="Arial" w:cs="Arial"/>
          <w:sz w:val="24"/>
          <w:szCs w:val="24"/>
          <w:lang w:eastAsia="es-MX"/>
        </w:rPr>
      </w:pPr>
      <w:r w:rsidRPr="00A520C9">
        <w:rPr>
          <w:rFonts w:ascii="Arial" w:hAnsi="Arial" w:cs="Arial"/>
          <w:sz w:val="24"/>
          <w:szCs w:val="24"/>
          <w:lang w:eastAsia="es-MX"/>
        </w:rPr>
        <w:t>Es aprobada la dispensa de la lectura de la introducción y de los antecedentes, por unanimidad de votos.</w:t>
      </w:r>
    </w:p>
    <w:p w14:paraId="20EB1AB3" w14:textId="77777777" w:rsidR="00083733" w:rsidRPr="00A520C9" w:rsidRDefault="00083733" w:rsidP="00060DA0">
      <w:pPr>
        <w:spacing w:line="240" w:lineRule="auto"/>
        <w:contextualSpacing/>
        <w:jc w:val="both"/>
        <w:rPr>
          <w:rFonts w:ascii="Arial" w:hAnsi="Arial" w:cs="Arial"/>
          <w:sz w:val="24"/>
          <w:szCs w:val="24"/>
          <w:lang w:eastAsia="es-MX"/>
        </w:rPr>
      </w:pPr>
    </w:p>
    <w:p w14:paraId="766C187F" w14:textId="77777777" w:rsidR="0058186C" w:rsidRPr="00A520C9" w:rsidRDefault="0058186C" w:rsidP="00060DA0">
      <w:pPr>
        <w:spacing w:line="240" w:lineRule="auto"/>
        <w:contextualSpacing/>
        <w:jc w:val="both"/>
        <w:rPr>
          <w:rFonts w:ascii="Arial" w:hAnsi="Arial" w:cs="Arial"/>
          <w:sz w:val="24"/>
          <w:szCs w:val="24"/>
        </w:rPr>
      </w:pPr>
      <w:r w:rsidRPr="00A520C9">
        <w:rPr>
          <w:rFonts w:ascii="Arial" w:hAnsi="Arial" w:cs="Arial"/>
          <w:sz w:val="24"/>
          <w:szCs w:val="24"/>
        </w:rPr>
        <w:t>2.1.- El diputado Osvaldo Cortés Contreras hace uso de la palabra, para dar lectura a</w:t>
      </w:r>
      <w:r w:rsidR="00083733" w:rsidRPr="00A520C9">
        <w:rPr>
          <w:rFonts w:ascii="Arial" w:hAnsi="Arial" w:cs="Arial"/>
          <w:sz w:val="24"/>
          <w:szCs w:val="24"/>
        </w:rPr>
        <w:t xml:space="preserve"> </w:t>
      </w:r>
      <w:r w:rsidRPr="00A520C9">
        <w:rPr>
          <w:rFonts w:ascii="Arial" w:hAnsi="Arial" w:cs="Arial"/>
          <w:sz w:val="24"/>
          <w:szCs w:val="24"/>
        </w:rPr>
        <w:t>l</w:t>
      </w:r>
      <w:r w:rsidR="00083733" w:rsidRPr="00A520C9">
        <w:rPr>
          <w:rFonts w:ascii="Arial" w:hAnsi="Arial" w:cs="Arial"/>
          <w:sz w:val="24"/>
          <w:szCs w:val="24"/>
        </w:rPr>
        <w:t>os resolutivos del</w:t>
      </w:r>
      <w:r w:rsidRPr="00A520C9">
        <w:rPr>
          <w:rFonts w:ascii="Arial" w:hAnsi="Arial" w:cs="Arial"/>
          <w:sz w:val="24"/>
          <w:szCs w:val="24"/>
        </w:rPr>
        <w:t xml:space="preserve"> Dictamen de la Iniciativa de Ley de Ingresos del Estado de México para el Ejercicio Fiscal 2026.</w:t>
      </w:r>
    </w:p>
    <w:p w14:paraId="2BF4A751" w14:textId="77777777" w:rsidR="0058186C" w:rsidRPr="00A520C9" w:rsidRDefault="0058186C" w:rsidP="00060DA0">
      <w:pPr>
        <w:spacing w:line="240" w:lineRule="auto"/>
        <w:contextualSpacing/>
        <w:jc w:val="both"/>
        <w:rPr>
          <w:rFonts w:ascii="Arial" w:hAnsi="Arial" w:cs="Arial"/>
          <w:sz w:val="24"/>
          <w:szCs w:val="24"/>
        </w:rPr>
      </w:pPr>
    </w:p>
    <w:p w14:paraId="63C3868C" w14:textId="77777777" w:rsidR="0058186C" w:rsidRPr="00A520C9" w:rsidRDefault="0058186C" w:rsidP="00060DA0">
      <w:pPr>
        <w:spacing w:line="240" w:lineRule="auto"/>
        <w:contextualSpacing/>
        <w:jc w:val="both"/>
        <w:rPr>
          <w:rFonts w:ascii="Arial" w:hAnsi="Arial" w:cs="Arial"/>
          <w:sz w:val="24"/>
          <w:szCs w:val="24"/>
        </w:rPr>
      </w:pPr>
      <w:r w:rsidRPr="00A520C9">
        <w:rPr>
          <w:rFonts w:ascii="Arial" w:eastAsia="Times New Roman" w:hAnsi="Arial" w:cs="Arial"/>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5F0D8492" w14:textId="77777777" w:rsidR="0058186C" w:rsidRPr="00A520C9" w:rsidRDefault="0058186C" w:rsidP="00060DA0">
      <w:pPr>
        <w:spacing w:line="240" w:lineRule="auto"/>
        <w:contextualSpacing/>
        <w:jc w:val="both"/>
        <w:rPr>
          <w:rFonts w:ascii="Arial" w:hAnsi="Arial" w:cs="Arial"/>
          <w:sz w:val="24"/>
          <w:szCs w:val="24"/>
        </w:rPr>
      </w:pPr>
    </w:p>
    <w:p w14:paraId="24A3BB78" w14:textId="77777777" w:rsidR="00083733" w:rsidRPr="00A520C9" w:rsidRDefault="00083733" w:rsidP="00083733">
      <w:pPr>
        <w:spacing w:line="240" w:lineRule="auto"/>
        <w:contextualSpacing/>
        <w:jc w:val="both"/>
        <w:rPr>
          <w:rFonts w:ascii="Arial" w:hAnsi="Arial" w:cs="Arial"/>
          <w:sz w:val="24"/>
          <w:szCs w:val="24"/>
        </w:rPr>
      </w:pPr>
      <w:r w:rsidRPr="00A520C9">
        <w:rPr>
          <w:rFonts w:ascii="Arial" w:hAnsi="Arial" w:cs="Arial"/>
          <w:sz w:val="24"/>
          <w:szCs w:val="24"/>
          <w:lang w:eastAsia="es-MX"/>
        </w:rPr>
        <w:t xml:space="preserve">La Presidencia </w:t>
      </w:r>
      <w:r w:rsidRPr="00A520C9">
        <w:rPr>
          <w:rFonts w:ascii="Arial" w:hAnsi="Arial" w:cs="Arial"/>
          <w:sz w:val="24"/>
          <w:szCs w:val="24"/>
        </w:rPr>
        <w:t>propone a la Asamblea la dispensa de la lectura de la introducción y de los antecedentes para que únicamente sean leídos los resolutivos de cada dictamen.</w:t>
      </w:r>
    </w:p>
    <w:p w14:paraId="385BA9AF" w14:textId="77777777" w:rsidR="00083733" w:rsidRPr="00A520C9" w:rsidRDefault="00083733" w:rsidP="00083733">
      <w:pPr>
        <w:spacing w:line="240" w:lineRule="auto"/>
        <w:contextualSpacing/>
        <w:jc w:val="both"/>
        <w:rPr>
          <w:rFonts w:ascii="Arial" w:hAnsi="Arial" w:cs="Arial"/>
          <w:sz w:val="24"/>
          <w:szCs w:val="24"/>
          <w:lang w:eastAsia="es-MX"/>
        </w:rPr>
      </w:pPr>
    </w:p>
    <w:p w14:paraId="2F89762B" w14:textId="77777777" w:rsidR="00083733" w:rsidRPr="00A520C9" w:rsidRDefault="00083733" w:rsidP="00083733">
      <w:pPr>
        <w:spacing w:line="240" w:lineRule="auto"/>
        <w:contextualSpacing/>
        <w:jc w:val="both"/>
        <w:rPr>
          <w:rFonts w:ascii="Arial" w:hAnsi="Arial" w:cs="Arial"/>
          <w:sz w:val="24"/>
          <w:szCs w:val="24"/>
          <w:lang w:eastAsia="es-MX"/>
        </w:rPr>
      </w:pPr>
      <w:r w:rsidRPr="00A520C9">
        <w:rPr>
          <w:rFonts w:ascii="Arial" w:hAnsi="Arial" w:cs="Arial"/>
          <w:sz w:val="24"/>
          <w:szCs w:val="24"/>
          <w:lang w:eastAsia="es-MX"/>
        </w:rPr>
        <w:t>Es aprobada la dispensa de la lectura de la introducción y de los antecedentes, por unanimidad de votos.</w:t>
      </w:r>
    </w:p>
    <w:p w14:paraId="4787100F" w14:textId="77777777" w:rsidR="00083733" w:rsidRPr="00A520C9" w:rsidRDefault="00083733" w:rsidP="00060DA0">
      <w:pPr>
        <w:spacing w:line="240" w:lineRule="auto"/>
        <w:contextualSpacing/>
        <w:jc w:val="both"/>
        <w:rPr>
          <w:rFonts w:ascii="Arial" w:hAnsi="Arial" w:cs="Arial"/>
          <w:sz w:val="24"/>
          <w:szCs w:val="24"/>
        </w:rPr>
      </w:pPr>
    </w:p>
    <w:p w14:paraId="237FF162" w14:textId="77777777" w:rsidR="0058186C" w:rsidRPr="00A520C9" w:rsidRDefault="0058186C" w:rsidP="00060DA0">
      <w:pPr>
        <w:spacing w:line="240" w:lineRule="auto"/>
        <w:contextualSpacing/>
        <w:jc w:val="both"/>
        <w:rPr>
          <w:rFonts w:ascii="Arial" w:hAnsi="Arial" w:cs="Arial"/>
          <w:sz w:val="24"/>
          <w:szCs w:val="24"/>
        </w:rPr>
      </w:pPr>
      <w:r w:rsidRPr="00A520C9">
        <w:rPr>
          <w:rFonts w:ascii="Arial" w:hAnsi="Arial" w:cs="Arial"/>
          <w:sz w:val="24"/>
          <w:szCs w:val="24"/>
        </w:rPr>
        <w:t>2.2.- El diputado Osvaldo Cortés Contreras hace uso de la palabra, para dar lectura a</w:t>
      </w:r>
      <w:r w:rsidR="00083733" w:rsidRPr="00A520C9">
        <w:rPr>
          <w:rFonts w:ascii="Arial" w:hAnsi="Arial" w:cs="Arial"/>
          <w:sz w:val="24"/>
          <w:szCs w:val="24"/>
        </w:rPr>
        <w:t xml:space="preserve"> </w:t>
      </w:r>
      <w:r w:rsidRPr="00A520C9">
        <w:rPr>
          <w:rFonts w:ascii="Arial" w:hAnsi="Arial" w:cs="Arial"/>
          <w:sz w:val="24"/>
          <w:szCs w:val="24"/>
        </w:rPr>
        <w:t>l</w:t>
      </w:r>
      <w:r w:rsidR="00083733" w:rsidRPr="00A520C9">
        <w:rPr>
          <w:rFonts w:ascii="Arial" w:hAnsi="Arial" w:cs="Arial"/>
          <w:sz w:val="24"/>
          <w:szCs w:val="24"/>
        </w:rPr>
        <w:t xml:space="preserve">os resolutivos del </w:t>
      </w:r>
      <w:r w:rsidRPr="00A520C9">
        <w:rPr>
          <w:rFonts w:ascii="Arial" w:hAnsi="Arial" w:cs="Arial"/>
          <w:sz w:val="24"/>
          <w:szCs w:val="24"/>
        </w:rPr>
        <w:t>Dictamen de la Iniciativa de Ley de Ingresos de los Municipios del Estado de México para el Ejercicio Fiscal 2026.</w:t>
      </w:r>
    </w:p>
    <w:p w14:paraId="7E5BFF95" w14:textId="77777777" w:rsidR="0058186C" w:rsidRPr="00A520C9" w:rsidRDefault="0058186C" w:rsidP="00060DA0">
      <w:pPr>
        <w:spacing w:line="240" w:lineRule="auto"/>
        <w:contextualSpacing/>
        <w:jc w:val="both"/>
        <w:rPr>
          <w:rFonts w:ascii="Arial" w:hAnsi="Arial" w:cs="Arial"/>
          <w:sz w:val="24"/>
          <w:szCs w:val="24"/>
        </w:rPr>
      </w:pPr>
    </w:p>
    <w:p w14:paraId="2A69062B" w14:textId="77777777" w:rsidR="002C640C" w:rsidRPr="00A520C9" w:rsidRDefault="002C640C" w:rsidP="00060DA0">
      <w:pPr>
        <w:spacing w:line="240" w:lineRule="auto"/>
        <w:contextualSpacing/>
        <w:jc w:val="both"/>
        <w:rPr>
          <w:rFonts w:ascii="Arial" w:hAnsi="Arial" w:cs="Arial"/>
          <w:sz w:val="24"/>
          <w:szCs w:val="24"/>
        </w:rPr>
      </w:pPr>
      <w:r w:rsidRPr="00A520C9">
        <w:rPr>
          <w:rFonts w:ascii="Arial" w:eastAsia="Times New Roman" w:hAnsi="Arial" w:cs="Arial"/>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1A1E7006" w14:textId="77777777" w:rsidR="0058186C" w:rsidRPr="00A520C9" w:rsidRDefault="0058186C" w:rsidP="00060DA0">
      <w:pPr>
        <w:spacing w:line="240" w:lineRule="auto"/>
        <w:contextualSpacing/>
        <w:jc w:val="both"/>
        <w:rPr>
          <w:rFonts w:ascii="Arial" w:hAnsi="Arial" w:cs="Arial"/>
          <w:sz w:val="24"/>
          <w:szCs w:val="24"/>
        </w:rPr>
      </w:pPr>
    </w:p>
    <w:p w14:paraId="1CBC45D6" w14:textId="77777777" w:rsidR="00083733" w:rsidRPr="00A520C9" w:rsidRDefault="00083733" w:rsidP="00083733">
      <w:pPr>
        <w:spacing w:line="240" w:lineRule="auto"/>
        <w:contextualSpacing/>
        <w:jc w:val="both"/>
        <w:rPr>
          <w:rFonts w:ascii="Arial" w:hAnsi="Arial" w:cs="Arial"/>
          <w:sz w:val="24"/>
          <w:szCs w:val="24"/>
        </w:rPr>
      </w:pPr>
      <w:r w:rsidRPr="00A520C9">
        <w:rPr>
          <w:rFonts w:ascii="Arial" w:hAnsi="Arial" w:cs="Arial"/>
          <w:sz w:val="24"/>
          <w:szCs w:val="24"/>
          <w:lang w:eastAsia="es-MX"/>
        </w:rPr>
        <w:t xml:space="preserve">La Presidencia </w:t>
      </w:r>
      <w:r w:rsidRPr="00A520C9">
        <w:rPr>
          <w:rFonts w:ascii="Arial" w:hAnsi="Arial" w:cs="Arial"/>
          <w:sz w:val="24"/>
          <w:szCs w:val="24"/>
        </w:rPr>
        <w:t>propone a la Asamblea la dispensa de la lectura de la introducción y de los antecedentes para que únicamente sean leídos los resolutivos de cada dictamen.</w:t>
      </w:r>
    </w:p>
    <w:p w14:paraId="7DCFEA4C" w14:textId="77777777" w:rsidR="00083733" w:rsidRPr="00A520C9" w:rsidRDefault="00083733" w:rsidP="00083733">
      <w:pPr>
        <w:spacing w:line="240" w:lineRule="auto"/>
        <w:contextualSpacing/>
        <w:jc w:val="both"/>
        <w:rPr>
          <w:rFonts w:ascii="Arial" w:hAnsi="Arial" w:cs="Arial"/>
          <w:sz w:val="24"/>
          <w:szCs w:val="24"/>
          <w:lang w:eastAsia="es-MX"/>
        </w:rPr>
      </w:pPr>
    </w:p>
    <w:p w14:paraId="2C5C515C" w14:textId="77777777" w:rsidR="00083733" w:rsidRPr="00A520C9" w:rsidRDefault="00083733" w:rsidP="00083733">
      <w:pPr>
        <w:spacing w:line="240" w:lineRule="auto"/>
        <w:contextualSpacing/>
        <w:jc w:val="both"/>
        <w:rPr>
          <w:rFonts w:ascii="Arial" w:hAnsi="Arial" w:cs="Arial"/>
          <w:sz w:val="24"/>
          <w:szCs w:val="24"/>
          <w:lang w:eastAsia="es-MX"/>
        </w:rPr>
      </w:pPr>
      <w:r w:rsidRPr="00A520C9">
        <w:rPr>
          <w:rFonts w:ascii="Arial" w:hAnsi="Arial" w:cs="Arial"/>
          <w:sz w:val="24"/>
          <w:szCs w:val="24"/>
          <w:lang w:eastAsia="es-MX"/>
        </w:rPr>
        <w:t>Es aprobada la dispensa de la lectura de la introducción y de los antecedentes, por unanimidad de votos.</w:t>
      </w:r>
    </w:p>
    <w:p w14:paraId="6CA9F1B0" w14:textId="77777777" w:rsidR="00083733" w:rsidRPr="00A520C9" w:rsidRDefault="00083733" w:rsidP="00060DA0">
      <w:pPr>
        <w:spacing w:line="240" w:lineRule="auto"/>
        <w:contextualSpacing/>
        <w:jc w:val="both"/>
        <w:rPr>
          <w:rFonts w:ascii="Arial" w:hAnsi="Arial" w:cs="Arial"/>
          <w:sz w:val="24"/>
          <w:szCs w:val="24"/>
        </w:rPr>
      </w:pPr>
    </w:p>
    <w:p w14:paraId="4EA9E0C7" w14:textId="77777777" w:rsidR="002C640C" w:rsidRPr="00A520C9" w:rsidRDefault="0058186C" w:rsidP="00060DA0">
      <w:pPr>
        <w:spacing w:line="240" w:lineRule="auto"/>
        <w:contextualSpacing/>
        <w:jc w:val="both"/>
        <w:rPr>
          <w:rFonts w:ascii="Arial" w:hAnsi="Arial" w:cs="Arial"/>
          <w:sz w:val="24"/>
          <w:szCs w:val="24"/>
        </w:rPr>
      </w:pPr>
      <w:r w:rsidRPr="00A520C9">
        <w:rPr>
          <w:rFonts w:ascii="Arial" w:hAnsi="Arial" w:cs="Arial"/>
          <w:sz w:val="24"/>
          <w:szCs w:val="24"/>
        </w:rPr>
        <w:t xml:space="preserve">2.3.- </w:t>
      </w:r>
      <w:r w:rsidR="002C640C" w:rsidRPr="00A520C9">
        <w:rPr>
          <w:rFonts w:ascii="Arial" w:hAnsi="Arial" w:cs="Arial"/>
          <w:sz w:val="24"/>
          <w:szCs w:val="24"/>
        </w:rPr>
        <w:t>El diputado Osvaldo Cortés Contreras hace uso de la palabra, para dar lectura a</w:t>
      </w:r>
      <w:r w:rsidR="00083733" w:rsidRPr="00A520C9">
        <w:rPr>
          <w:rFonts w:ascii="Arial" w:hAnsi="Arial" w:cs="Arial"/>
          <w:sz w:val="24"/>
          <w:szCs w:val="24"/>
        </w:rPr>
        <w:t xml:space="preserve"> </w:t>
      </w:r>
      <w:r w:rsidR="002C640C" w:rsidRPr="00A520C9">
        <w:rPr>
          <w:rFonts w:ascii="Arial" w:hAnsi="Arial" w:cs="Arial"/>
          <w:sz w:val="24"/>
          <w:szCs w:val="24"/>
        </w:rPr>
        <w:t>l</w:t>
      </w:r>
      <w:r w:rsidR="00083733" w:rsidRPr="00A520C9">
        <w:rPr>
          <w:rFonts w:ascii="Arial" w:hAnsi="Arial" w:cs="Arial"/>
          <w:sz w:val="24"/>
          <w:szCs w:val="24"/>
        </w:rPr>
        <w:t>os resolutivos del</w:t>
      </w:r>
      <w:r w:rsidR="002C640C" w:rsidRPr="00A520C9">
        <w:rPr>
          <w:rFonts w:ascii="Arial" w:hAnsi="Arial" w:cs="Arial"/>
          <w:sz w:val="24"/>
          <w:szCs w:val="24"/>
        </w:rPr>
        <w:t xml:space="preserve"> Dictamen del </w:t>
      </w:r>
      <w:r w:rsidRPr="00A520C9">
        <w:rPr>
          <w:rFonts w:ascii="Arial" w:hAnsi="Arial" w:cs="Arial"/>
          <w:sz w:val="24"/>
          <w:szCs w:val="24"/>
        </w:rPr>
        <w:t xml:space="preserve">Presupuesto de Egresos del Gobierno del Estado de México para el Ejercicio Fiscal 2026. </w:t>
      </w:r>
    </w:p>
    <w:p w14:paraId="6621053D" w14:textId="77777777" w:rsidR="002C640C" w:rsidRPr="00A520C9" w:rsidRDefault="002C640C" w:rsidP="00060DA0">
      <w:pPr>
        <w:spacing w:line="240" w:lineRule="auto"/>
        <w:contextualSpacing/>
        <w:jc w:val="both"/>
        <w:rPr>
          <w:rFonts w:ascii="Arial" w:hAnsi="Arial" w:cs="Arial"/>
          <w:sz w:val="24"/>
          <w:szCs w:val="24"/>
        </w:rPr>
      </w:pPr>
    </w:p>
    <w:p w14:paraId="1BD2D1ED" w14:textId="77777777" w:rsidR="002C640C" w:rsidRPr="00A520C9" w:rsidRDefault="002C640C" w:rsidP="00060DA0">
      <w:pPr>
        <w:spacing w:line="240" w:lineRule="auto"/>
        <w:contextualSpacing/>
        <w:jc w:val="both"/>
        <w:rPr>
          <w:rFonts w:ascii="Arial" w:hAnsi="Arial" w:cs="Arial"/>
          <w:sz w:val="24"/>
          <w:szCs w:val="24"/>
        </w:rPr>
      </w:pPr>
      <w:r w:rsidRPr="00A520C9">
        <w:rPr>
          <w:rFonts w:ascii="Arial" w:eastAsia="Times New Roman" w:hAnsi="Arial" w:cs="Arial"/>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01CC1FA2" w14:textId="77777777" w:rsidR="002C640C" w:rsidRPr="00A520C9" w:rsidRDefault="002C640C" w:rsidP="00060DA0">
      <w:pPr>
        <w:spacing w:line="240" w:lineRule="auto"/>
        <w:contextualSpacing/>
        <w:jc w:val="both"/>
        <w:rPr>
          <w:rFonts w:ascii="Arial" w:hAnsi="Arial" w:cs="Arial"/>
          <w:sz w:val="24"/>
          <w:szCs w:val="24"/>
        </w:rPr>
      </w:pPr>
    </w:p>
    <w:p w14:paraId="0EE6359D" w14:textId="77777777" w:rsidR="00083733" w:rsidRPr="00A520C9" w:rsidRDefault="00083733" w:rsidP="00083733">
      <w:pPr>
        <w:spacing w:line="240" w:lineRule="auto"/>
        <w:contextualSpacing/>
        <w:jc w:val="both"/>
        <w:rPr>
          <w:rFonts w:ascii="Arial" w:hAnsi="Arial" w:cs="Arial"/>
          <w:sz w:val="24"/>
          <w:szCs w:val="24"/>
        </w:rPr>
      </w:pPr>
      <w:r w:rsidRPr="00A520C9">
        <w:rPr>
          <w:rFonts w:ascii="Arial" w:hAnsi="Arial" w:cs="Arial"/>
          <w:sz w:val="24"/>
          <w:szCs w:val="24"/>
          <w:lang w:eastAsia="es-MX"/>
        </w:rPr>
        <w:t xml:space="preserve">La Presidencia </w:t>
      </w:r>
      <w:r w:rsidRPr="00A520C9">
        <w:rPr>
          <w:rFonts w:ascii="Arial" w:hAnsi="Arial" w:cs="Arial"/>
          <w:sz w:val="24"/>
          <w:szCs w:val="24"/>
        </w:rPr>
        <w:t>propone a la Asamblea la dispensa de la lectura de la introducción y de los antecedentes para que únicamente sean leídos los resolutivos de cada dictamen.</w:t>
      </w:r>
    </w:p>
    <w:p w14:paraId="30A37E83" w14:textId="77777777" w:rsidR="00083733" w:rsidRPr="00A520C9" w:rsidRDefault="00083733" w:rsidP="00083733">
      <w:pPr>
        <w:spacing w:line="240" w:lineRule="auto"/>
        <w:contextualSpacing/>
        <w:jc w:val="both"/>
        <w:rPr>
          <w:rFonts w:ascii="Arial" w:hAnsi="Arial" w:cs="Arial"/>
          <w:sz w:val="24"/>
          <w:szCs w:val="24"/>
          <w:lang w:eastAsia="es-MX"/>
        </w:rPr>
      </w:pPr>
    </w:p>
    <w:p w14:paraId="0B393418" w14:textId="77777777" w:rsidR="00083733" w:rsidRPr="00A520C9" w:rsidRDefault="00083733" w:rsidP="00083733">
      <w:pPr>
        <w:spacing w:line="240" w:lineRule="auto"/>
        <w:contextualSpacing/>
        <w:jc w:val="both"/>
        <w:rPr>
          <w:rFonts w:ascii="Arial" w:hAnsi="Arial" w:cs="Arial"/>
          <w:sz w:val="24"/>
          <w:szCs w:val="24"/>
          <w:lang w:eastAsia="es-MX"/>
        </w:rPr>
      </w:pPr>
      <w:r w:rsidRPr="00A520C9">
        <w:rPr>
          <w:rFonts w:ascii="Arial" w:hAnsi="Arial" w:cs="Arial"/>
          <w:sz w:val="24"/>
          <w:szCs w:val="24"/>
          <w:lang w:eastAsia="es-MX"/>
        </w:rPr>
        <w:t>Es aprobada la dispensa de la lectura de la introducción y de los antecedentes, por unanimidad de votos.</w:t>
      </w:r>
    </w:p>
    <w:p w14:paraId="2C9041A7" w14:textId="77777777" w:rsidR="00083733" w:rsidRPr="00A520C9" w:rsidRDefault="00083733" w:rsidP="00060DA0">
      <w:pPr>
        <w:spacing w:line="240" w:lineRule="auto"/>
        <w:contextualSpacing/>
        <w:jc w:val="both"/>
        <w:rPr>
          <w:rFonts w:ascii="Arial" w:hAnsi="Arial" w:cs="Arial"/>
          <w:sz w:val="24"/>
          <w:szCs w:val="24"/>
        </w:rPr>
      </w:pPr>
    </w:p>
    <w:p w14:paraId="353381B4" w14:textId="77777777" w:rsidR="002C640C" w:rsidRPr="00A520C9" w:rsidRDefault="0058186C" w:rsidP="00060DA0">
      <w:pPr>
        <w:spacing w:line="240" w:lineRule="auto"/>
        <w:contextualSpacing/>
        <w:jc w:val="both"/>
        <w:rPr>
          <w:rFonts w:ascii="Arial" w:hAnsi="Arial" w:cs="Arial"/>
          <w:sz w:val="24"/>
          <w:szCs w:val="24"/>
        </w:rPr>
      </w:pPr>
      <w:r w:rsidRPr="00A520C9">
        <w:rPr>
          <w:rFonts w:ascii="Arial" w:hAnsi="Arial" w:cs="Arial"/>
          <w:sz w:val="24"/>
          <w:szCs w:val="24"/>
        </w:rPr>
        <w:t xml:space="preserve">2.4.- </w:t>
      </w:r>
      <w:r w:rsidR="002C640C" w:rsidRPr="00A520C9">
        <w:rPr>
          <w:rFonts w:ascii="Arial" w:hAnsi="Arial" w:cs="Arial"/>
          <w:sz w:val="24"/>
          <w:szCs w:val="24"/>
        </w:rPr>
        <w:t>El diputado Javier Cruz Jaramillo hace uso de la palabra, para dar lectura a</w:t>
      </w:r>
      <w:r w:rsidR="00083733" w:rsidRPr="00A520C9">
        <w:rPr>
          <w:rFonts w:ascii="Arial" w:hAnsi="Arial" w:cs="Arial"/>
          <w:sz w:val="24"/>
          <w:szCs w:val="24"/>
        </w:rPr>
        <w:t xml:space="preserve"> </w:t>
      </w:r>
      <w:r w:rsidR="002C640C" w:rsidRPr="00A520C9">
        <w:rPr>
          <w:rFonts w:ascii="Arial" w:hAnsi="Arial" w:cs="Arial"/>
          <w:sz w:val="24"/>
          <w:szCs w:val="24"/>
        </w:rPr>
        <w:t>l</w:t>
      </w:r>
      <w:r w:rsidR="00083733" w:rsidRPr="00A520C9">
        <w:rPr>
          <w:rFonts w:ascii="Arial" w:hAnsi="Arial" w:cs="Arial"/>
          <w:sz w:val="24"/>
          <w:szCs w:val="24"/>
        </w:rPr>
        <w:t>os resolutivos del</w:t>
      </w:r>
      <w:r w:rsidR="002C640C" w:rsidRPr="00A520C9">
        <w:rPr>
          <w:rFonts w:ascii="Arial" w:hAnsi="Arial" w:cs="Arial"/>
          <w:sz w:val="24"/>
          <w:szCs w:val="24"/>
        </w:rPr>
        <w:t xml:space="preserve"> Dictamen de la </w:t>
      </w:r>
      <w:r w:rsidRPr="00A520C9">
        <w:rPr>
          <w:rFonts w:ascii="Arial" w:hAnsi="Arial" w:cs="Arial"/>
          <w:sz w:val="24"/>
          <w:szCs w:val="24"/>
        </w:rPr>
        <w:t xml:space="preserve">Iniciativa de Decreto por el que se reforman, adicionan y derogan diversas disposiciones del Código Financiero del Estado de México y Municipios y otros ordenamientos. </w:t>
      </w:r>
    </w:p>
    <w:p w14:paraId="1403AEA9" w14:textId="77777777" w:rsidR="002C640C" w:rsidRPr="00A520C9" w:rsidRDefault="002C640C" w:rsidP="00060DA0">
      <w:pPr>
        <w:spacing w:line="240" w:lineRule="auto"/>
        <w:contextualSpacing/>
        <w:jc w:val="both"/>
        <w:rPr>
          <w:rFonts w:ascii="Arial" w:hAnsi="Arial" w:cs="Arial"/>
          <w:sz w:val="24"/>
          <w:szCs w:val="24"/>
        </w:rPr>
      </w:pPr>
    </w:p>
    <w:p w14:paraId="6C503BD2" w14:textId="77777777" w:rsidR="002C640C" w:rsidRPr="00A520C9" w:rsidRDefault="002C640C" w:rsidP="00060DA0">
      <w:pPr>
        <w:spacing w:line="240" w:lineRule="auto"/>
        <w:contextualSpacing/>
        <w:jc w:val="both"/>
        <w:rPr>
          <w:rFonts w:ascii="Arial" w:hAnsi="Arial" w:cs="Arial"/>
          <w:sz w:val="24"/>
          <w:szCs w:val="24"/>
        </w:rPr>
      </w:pPr>
      <w:r w:rsidRPr="00A520C9">
        <w:rPr>
          <w:rFonts w:ascii="Arial" w:eastAsia="Times New Roman" w:hAnsi="Arial" w:cs="Arial"/>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5D13CA7E" w14:textId="77777777" w:rsidR="002C640C" w:rsidRPr="00A520C9" w:rsidRDefault="002C640C" w:rsidP="00060DA0">
      <w:pPr>
        <w:spacing w:line="240" w:lineRule="auto"/>
        <w:contextualSpacing/>
        <w:jc w:val="both"/>
        <w:rPr>
          <w:rFonts w:ascii="Arial" w:hAnsi="Arial" w:cs="Arial"/>
          <w:sz w:val="24"/>
          <w:szCs w:val="24"/>
        </w:rPr>
      </w:pPr>
    </w:p>
    <w:p w14:paraId="5B4C307E" w14:textId="77777777" w:rsidR="00083733" w:rsidRPr="00A520C9" w:rsidRDefault="00083733" w:rsidP="00083733">
      <w:pPr>
        <w:spacing w:line="240" w:lineRule="auto"/>
        <w:contextualSpacing/>
        <w:jc w:val="both"/>
        <w:rPr>
          <w:rFonts w:ascii="Arial" w:hAnsi="Arial" w:cs="Arial"/>
          <w:sz w:val="24"/>
          <w:szCs w:val="24"/>
        </w:rPr>
      </w:pPr>
      <w:r w:rsidRPr="00A520C9">
        <w:rPr>
          <w:rFonts w:ascii="Arial" w:hAnsi="Arial" w:cs="Arial"/>
          <w:sz w:val="24"/>
          <w:szCs w:val="24"/>
          <w:lang w:eastAsia="es-MX"/>
        </w:rPr>
        <w:t xml:space="preserve">La Presidencia </w:t>
      </w:r>
      <w:r w:rsidRPr="00A520C9">
        <w:rPr>
          <w:rFonts w:ascii="Arial" w:hAnsi="Arial" w:cs="Arial"/>
          <w:sz w:val="24"/>
          <w:szCs w:val="24"/>
        </w:rPr>
        <w:t>propone a la Asamblea la dispensa de la lectura de la introducción y de los antecedentes para que únicamente sean leídos los resolutivos de cada dictamen.</w:t>
      </w:r>
    </w:p>
    <w:p w14:paraId="14ED411F" w14:textId="77777777" w:rsidR="00083733" w:rsidRPr="00A520C9" w:rsidRDefault="00083733" w:rsidP="00083733">
      <w:pPr>
        <w:spacing w:line="240" w:lineRule="auto"/>
        <w:contextualSpacing/>
        <w:jc w:val="both"/>
        <w:rPr>
          <w:rFonts w:ascii="Arial" w:hAnsi="Arial" w:cs="Arial"/>
          <w:sz w:val="24"/>
          <w:szCs w:val="24"/>
          <w:lang w:eastAsia="es-MX"/>
        </w:rPr>
      </w:pPr>
    </w:p>
    <w:p w14:paraId="6CE7F297" w14:textId="77777777" w:rsidR="00083733" w:rsidRPr="00A520C9" w:rsidRDefault="00083733" w:rsidP="00083733">
      <w:pPr>
        <w:spacing w:line="240" w:lineRule="auto"/>
        <w:contextualSpacing/>
        <w:jc w:val="both"/>
        <w:rPr>
          <w:rFonts w:ascii="Arial" w:hAnsi="Arial" w:cs="Arial"/>
          <w:sz w:val="24"/>
          <w:szCs w:val="24"/>
          <w:lang w:eastAsia="es-MX"/>
        </w:rPr>
      </w:pPr>
      <w:r w:rsidRPr="00A520C9">
        <w:rPr>
          <w:rFonts w:ascii="Arial" w:hAnsi="Arial" w:cs="Arial"/>
          <w:sz w:val="24"/>
          <w:szCs w:val="24"/>
          <w:lang w:eastAsia="es-MX"/>
        </w:rPr>
        <w:t>Es aprobada la dispensa de la lectura de la introducción y de los antecedentes, por unanimidad de votos.</w:t>
      </w:r>
    </w:p>
    <w:p w14:paraId="19526AC4" w14:textId="77777777" w:rsidR="00083733" w:rsidRPr="00A520C9" w:rsidRDefault="00083733" w:rsidP="00060DA0">
      <w:pPr>
        <w:spacing w:line="240" w:lineRule="auto"/>
        <w:contextualSpacing/>
        <w:jc w:val="both"/>
        <w:rPr>
          <w:rFonts w:ascii="Arial" w:hAnsi="Arial" w:cs="Arial"/>
          <w:sz w:val="24"/>
          <w:szCs w:val="24"/>
        </w:rPr>
      </w:pPr>
    </w:p>
    <w:p w14:paraId="09D6A7DD" w14:textId="77777777" w:rsidR="002C640C" w:rsidRPr="00A520C9" w:rsidRDefault="0058186C" w:rsidP="00060DA0">
      <w:pPr>
        <w:spacing w:line="240" w:lineRule="auto"/>
        <w:contextualSpacing/>
        <w:jc w:val="both"/>
        <w:rPr>
          <w:rFonts w:ascii="Arial" w:hAnsi="Arial" w:cs="Arial"/>
          <w:sz w:val="24"/>
          <w:szCs w:val="24"/>
        </w:rPr>
      </w:pPr>
      <w:r w:rsidRPr="00A520C9">
        <w:rPr>
          <w:rFonts w:ascii="Arial" w:hAnsi="Arial" w:cs="Arial"/>
          <w:sz w:val="24"/>
          <w:szCs w:val="24"/>
        </w:rPr>
        <w:t xml:space="preserve">2.5.- </w:t>
      </w:r>
      <w:r w:rsidR="002C640C" w:rsidRPr="00A520C9">
        <w:rPr>
          <w:rFonts w:ascii="Arial" w:hAnsi="Arial" w:cs="Arial"/>
          <w:sz w:val="24"/>
          <w:szCs w:val="24"/>
        </w:rPr>
        <w:t>El diputado Javier Cruz Jaramillo hace uso de la palabra, para dar lectura a</w:t>
      </w:r>
      <w:r w:rsidR="00083733" w:rsidRPr="00A520C9">
        <w:rPr>
          <w:rFonts w:ascii="Arial" w:hAnsi="Arial" w:cs="Arial"/>
          <w:sz w:val="24"/>
          <w:szCs w:val="24"/>
        </w:rPr>
        <w:t xml:space="preserve"> </w:t>
      </w:r>
      <w:r w:rsidR="002C640C" w:rsidRPr="00A520C9">
        <w:rPr>
          <w:rFonts w:ascii="Arial" w:hAnsi="Arial" w:cs="Arial"/>
          <w:sz w:val="24"/>
          <w:szCs w:val="24"/>
        </w:rPr>
        <w:t>l</w:t>
      </w:r>
      <w:r w:rsidR="00083733" w:rsidRPr="00A520C9">
        <w:rPr>
          <w:rFonts w:ascii="Arial" w:hAnsi="Arial" w:cs="Arial"/>
          <w:sz w:val="24"/>
          <w:szCs w:val="24"/>
        </w:rPr>
        <w:t xml:space="preserve">os resolutivos del </w:t>
      </w:r>
      <w:r w:rsidR="002C640C" w:rsidRPr="00A520C9">
        <w:rPr>
          <w:rFonts w:ascii="Arial" w:hAnsi="Arial" w:cs="Arial"/>
          <w:sz w:val="24"/>
          <w:szCs w:val="24"/>
        </w:rPr>
        <w:t xml:space="preserve">Dictamen de la </w:t>
      </w:r>
      <w:r w:rsidRPr="00A520C9">
        <w:rPr>
          <w:rFonts w:ascii="Arial" w:hAnsi="Arial" w:cs="Arial"/>
          <w:sz w:val="24"/>
          <w:szCs w:val="24"/>
        </w:rPr>
        <w:t xml:space="preserve">Iniciativa de Decreto de Autorización del Programa de Financiamiento FAIS Municipal. </w:t>
      </w:r>
    </w:p>
    <w:p w14:paraId="0AF287C7" w14:textId="77777777" w:rsidR="002C640C" w:rsidRPr="00A520C9" w:rsidRDefault="002C640C" w:rsidP="00060DA0">
      <w:pPr>
        <w:spacing w:line="240" w:lineRule="auto"/>
        <w:contextualSpacing/>
        <w:jc w:val="both"/>
        <w:rPr>
          <w:rFonts w:ascii="Arial" w:hAnsi="Arial" w:cs="Arial"/>
          <w:sz w:val="24"/>
          <w:szCs w:val="24"/>
        </w:rPr>
      </w:pPr>
    </w:p>
    <w:p w14:paraId="154FA381" w14:textId="77777777" w:rsidR="002C640C" w:rsidRPr="00A520C9" w:rsidRDefault="002C640C" w:rsidP="00060DA0">
      <w:pPr>
        <w:spacing w:line="240" w:lineRule="auto"/>
        <w:contextualSpacing/>
        <w:jc w:val="both"/>
        <w:rPr>
          <w:rFonts w:ascii="Arial" w:hAnsi="Arial" w:cs="Arial"/>
          <w:sz w:val="24"/>
          <w:szCs w:val="24"/>
        </w:rPr>
      </w:pPr>
      <w:r w:rsidRPr="00A520C9">
        <w:rPr>
          <w:rFonts w:ascii="Arial" w:eastAsia="Times New Roman" w:hAnsi="Arial" w:cs="Arial"/>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w:t>
      </w:r>
      <w:r w:rsidRPr="00A520C9">
        <w:rPr>
          <w:rFonts w:ascii="Arial" w:eastAsia="Times New Roman" w:hAnsi="Arial" w:cs="Arial"/>
          <w:sz w:val="24"/>
          <w:szCs w:val="24"/>
          <w:lang w:eastAsia="es-MX"/>
        </w:rPr>
        <w:lastRenderedPageBreak/>
        <w:t>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2B4046E9" w14:textId="77777777" w:rsidR="002C640C" w:rsidRPr="00A520C9" w:rsidRDefault="002C640C" w:rsidP="00060DA0">
      <w:pPr>
        <w:spacing w:line="240" w:lineRule="auto"/>
        <w:contextualSpacing/>
        <w:jc w:val="both"/>
        <w:rPr>
          <w:rFonts w:ascii="Arial" w:hAnsi="Arial" w:cs="Arial"/>
          <w:sz w:val="24"/>
          <w:szCs w:val="24"/>
        </w:rPr>
      </w:pPr>
    </w:p>
    <w:p w14:paraId="5BED1137" w14:textId="77777777" w:rsidR="00060DA0" w:rsidRPr="00A520C9" w:rsidRDefault="0058186C" w:rsidP="00060DA0">
      <w:pPr>
        <w:spacing w:line="240" w:lineRule="auto"/>
        <w:contextualSpacing/>
        <w:jc w:val="both"/>
        <w:rPr>
          <w:rFonts w:ascii="Arial" w:hAnsi="Arial" w:cs="Arial"/>
          <w:sz w:val="24"/>
          <w:szCs w:val="24"/>
        </w:rPr>
      </w:pPr>
      <w:r w:rsidRPr="00A520C9">
        <w:rPr>
          <w:rFonts w:ascii="Arial" w:hAnsi="Arial" w:cs="Arial"/>
          <w:sz w:val="24"/>
          <w:szCs w:val="24"/>
        </w:rPr>
        <w:t xml:space="preserve">3.- </w:t>
      </w:r>
      <w:r w:rsidR="00060DA0" w:rsidRPr="00A520C9">
        <w:rPr>
          <w:rFonts w:ascii="Arial" w:hAnsi="Arial" w:cs="Arial"/>
          <w:sz w:val="24"/>
          <w:szCs w:val="24"/>
        </w:rPr>
        <w:t xml:space="preserve">El diputado Carlos Zurita Trejo hace uso de la palabra, para dar lectura al </w:t>
      </w:r>
      <w:r w:rsidRPr="00A520C9">
        <w:rPr>
          <w:rFonts w:ascii="Arial" w:hAnsi="Arial" w:cs="Arial"/>
          <w:sz w:val="24"/>
          <w:szCs w:val="24"/>
        </w:rPr>
        <w:t xml:space="preserve">Dictamen de la Iniciativa con Proyecto de Decreto que reforma los artículos 5 párrafo doceavo y 88 párrafo primero inciso b) de la Constitución Política del Estado Libre y Soberano de México, en materia de creación de juzgados especializados en emitir órdenes y medidas de protección, presentada por la Mtra. Delfina Gómez Álvarez, Gobernadora Constitucional del Estado de México; el Dr. Héctor Macedo García, Magistrado Presidente del Tribunal Superior de Justicia del Estado de México; el Diputado José Francisco Vázquez Rodríguez, Presidente de la Junta de Coordinación Política de la “LXII” Legislatura del Estado de México; el Lic. José Luis Cervantes Martínez, Fiscal General de Justicia del Estado de México; y el Dr. Víctor Leopoldo Delgado Pérez, Presidente de la Comisión de Derechos Humanos del Estado de México, formulado por las Comisiones Unidas de Gobernación y Puntos Constitucionales y </w:t>
      </w:r>
      <w:r w:rsidR="00D925C4" w:rsidRPr="00A520C9">
        <w:rPr>
          <w:rFonts w:ascii="Arial" w:hAnsi="Arial" w:cs="Arial"/>
          <w:sz w:val="24"/>
          <w:szCs w:val="24"/>
        </w:rPr>
        <w:t xml:space="preserve">de </w:t>
      </w:r>
      <w:r w:rsidRPr="00A520C9">
        <w:rPr>
          <w:rFonts w:ascii="Arial" w:hAnsi="Arial" w:cs="Arial"/>
          <w:sz w:val="24"/>
          <w:szCs w:val="24"/>
        </w:rPr>
        <w:t xml:space="preserve">Procuración y Administración de Justicia. </w:t>
      </w:r>
    </w:p>
    <w:p w14:paraId="30BA4A24" w14:textId="77777777" w:rsidR="00060DA0" w:rsidRPr="00A520C9" w:rsidRDefault="00060DA0" w:rsidP="00060DA0">
      <w:pPr>
        <w:spacing w:line="240" w:lineRule="auto"/>
        <w:contextualSpacing/>
        <w:jc w:val="both"/>
        <w:rPr>
          <w:rFonts w:ascii="Arial" w:hAnsi="Arial" w:cs="Arial"/>
          <w:sz w:val="24"/>
          <w:szCs w:val="24"/>
        </w:rPr>
      </w:pPr>
    </w:p>
    <w:p w14:paraId="75BB14C7" w14:textId="77777777" w:rsidR="00060DA0" w:rsidRPr="00A520C9" w:rsidRDefault="00060DA0" w:rsidP="00060DA0">
      <w:pPr>
        <w:spacing w:line="240" w:lineRule="auto"/>
        <w:contextualSpacing/>
        <w:jc w:val="both"/>
        <w:rPr>
          <w:rFonts w:ascii="Arial" w:hAnsi="Arial" w:cs="Arial"/>
          <w:sz w:val="24"/>
          <w:szCs w:val="24"/>
        </w:rPr>
      </w:pPr>
      <w:r w:rsidRPr="00A520C9">
        <w:rPr>
          <w:rFonts w:ascii="Arial" w:eastAsia="Times New Roman" w:hAnsi="Arial" w:cs="Arial"/>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w:t>
      </w:r>
      <w:r w:rsidR="00D925C4" w:rsidRPr="00A520C9">
        <w:rPr>
          <w:rFonts w:ascii="Arial" w:eastAsia="Times New Roman" w:hAnsi="Arial" w:cs="Arial"/>
          <w:sz w:val="24"/>
          <w:szCs w:val="24"/>
          <w:lang w:eastAsia="es-MX"/>
        </w:rPr>
        <w:t>los remita a los Ayuntamientos de los Municipios, para que emitan su voto.</w:t>
      </w:r>
    </w:p>
    <w:p w14:paraId="2518FDFF" w14:textId="77777777" w:rsidR="00060DA0" w:rsidRPr="00A520C9" w:rsidRDefault="00060DA0" w:rsidP="00060DA0">
      <w:pPr>
        <w:spacing w:line="240" w:lineRule="auto"/>
        <w:contextualSpacing/>
        <w:jc w:val="both"/>
        <w:rPr>
          <w:rFonts w:ascii="Arial" w:hAnsi="Arial" w:cs="Arial"/>
          <w:sz w:val="24"/>
          <w:szCs w:val="24"/>
        </w:rPr>
      </w:pPr>
    </w:p>
    <w:p w14:paraId="4AD4E219" w14:textId="77777777" w:rsidR="00060DA0" w:rsidRPr="00A520C9" w:rsidRDefault="00060DA0" w:rsidP="00060DA0">
      <w:pPr>
        <w:spacing w:line="240" w:lineRule="auto"/>
        <w:contextualSpacing/>
        <w:jc w:val="both"/>
        <w:rPr>
          <w:rFonts w:ascii="Arial" w:hAnsi="Arial" w:cs="Arial"/>
          <w:sz w:val="24"/>
          <w:szCs w:val="24"/>
        </w:rPr>
      </w:pPr>
      <w:r w:rsidRPr="00A520C9">
        <w:rPr>
          <w:rFonts w:ascii="Arial" w:hAnsi="Arial" w:cs="Arial"/>
          <w:sz w:val="24"/>
          <w:szCs w:val="24"/>
        </w:rPr>
        <w:t>Para hechos, hace uso de la palabra la diputada Ruth Salinas Reyes.</w:t>
      </w:r>
    </w:p>
    <w:p w14:paraId="63F2B757" w14:textId="77777777" w:rsidR="00060DA0" w:rsidRPr="00A520C9" w:rsidRDefault="00060DA0" w:rsidP="00060DA0">
      <w:pPr>
        <w:spacing w:line="240" w:lineRule="auto"/>
        <w:contextualSpacing/>
        <w:jc w:val="both"/>
        <w:rPr>
          <w:rFonts w:ascii="Arial" w:hAnsi="Arial" w:cs="Arial"/>
          <w:sz w:val="24"/>
          <w:szCs w:val="24"/>
        </w:rPr>
      </w:pPr>
    </w:p>
    <w:p w14:paraId="717071C6" w14:textId="77777777" w:rsidR="00124E3E" w:rsidRPr="00A520C9" w:rsidRDefault="0058186C" w:rsidP="00124E3E">
      <w:pPr>
        <w:spacing w:line="240" w:lineRule="auto"/>
        <w:contextualSpacing/>
        <w:jc w:val="both"/>
        <w:rPr>
          <w:rFonts w:ascii="Arial" w:hAnsi="Arial" w:cs="Arial"/>
          <w:sz w:val="24"/>
          <w:szCs w:val="24"/>
          <w:lang w:eastAsia="es-MX"/>
        </w:rPr>
      </w:pPr>
      <w:r w:rsidRPr="00A520C9">
        <w:rPr>
          <w:rFonts w:ascii="Arial" w:hAnsi="Arial" w:cs="Arial"/>
          <w:sz w:val="24"/>
          <w:szCs w:val="24"/>
        </w:rPr>
        <w:t xml:space="preserve">4.- </w:t>
      </w:r>
      <w:r w:rsidR="00060DA0" w:rsidRPr="00A520C9">
        <w:rPr>
          <w:rFonts w:ascii="Arial" w:hAnsi="Arial" w:cs="Arial"/>
          <w:sz w:val="24"/>
          <w:szCs w:val="24"/>
        </w:rPr>
        <w:t xml:space="preserve">El diputado Armando Navarrete Flores hace uso de la palabra, para dar lectura al </w:t>
      </w:r>
      <w:r w:rsidR="00124E3E" w:rsidRPr="00A520C9">
        <w:rPr>
          <w:rFonts w:ascii="Arial" w:hAnsi="Arial" w:cs="Arial"/>
          <w:sz w:val="24"/>
          <w:szCs w:val="24"/>
        </w:rPr>
        <w:t xml:space="preserve">Dictamen de la Iniciativa de Decreto por el que se reforma el artículo 139 Bis de la Constitución Política del Estado Libre y Soberano de México, presentada por la Titular del Ejecutivo Estatal; y de la Iniciativa con Proyecto de Decreto por el que se reforman, adicionan y abrogan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presentada por el Diputado Armando Navarrete López, en nombre del Grupo Parlamentario del Partido morena, ambas en materia de simplificación administrativa de trámites y digitalización, formulado por las Comisiones Unidas de Gobernación y Puntos Constitucionales y </w:t>
      </w:r>
      <w:r w:rsidR="00811A12" w:rsidRPr="00A520C9">
        <w:rPr>
          <w:rFonts w:ascii="Arial" w:hAnsi="Arial" w:cs="Arial"/>
          <w:sz w:val="24"/>
          <w:szCs w:val="24"/>
        </w:rPr>
        <w:t xml:space="preserve">de </w:t>
      </w:r>
      <w:r w:rsidR="00124E3E" w:rsidRPr="00A520C9">
        <w:rPr>
          <w:rFonts w:ascii="Arial" w:hAnsi="Arial" w:cs="Arial"/>
          <w:sz w:val="24"/>
          <w:szCs w:val="24"/>
        </w:rPr>
        <w:t>Desarrollo Económico, Industrial, Comercial y Minero.</w:t>
      </w:r>
    </w:p>
    <w:p w14:paraId="01C9ABB9" w14:textId="77777777" w:rsidR="0058186C" w:rsidRPr="00A520C9" w:rsidRDefault="0058186C" w:rsidP="00060DA0">
      <w:pPr>
        <w:spacing w:line="240" w:lineRule="auto"/>
        <w:contextualSpacing/>
        <w:jc w:val="both"/>
        <w:rPr>
          <w:rFonts w:ascii="Arial" w:hAnsi="Arial" w:cs="Arial"/>
          <w:sz w:val="24"/>
          <w:szCs w:val="24"/>
          <w:lang w:eastAsia="es-MX"/>
        </w:rPr>
      </w:pPr>
    </w:p>
    <w:p w14:paraId="30CD962D" w14:textId="77777777" w:rsidR="00124E3E" w:rsidRPr="00A520C9" w:rsidRDefault="00060DA0" w:rsidP="00060DA0">
      <w:pPr>
        <w:spacing w:line="240" w:lineRule="auto"/>
        <w:contextualSpacing/>
        <w:jc w:val="both"/>
        <w:rPr>
          <w:rFonts w:ascii="Arial" w:eastAsia="Times New Roman" w:hAnsi="Arial" w:cs="Arial"/>
          <w:sz w:val="24"/>
          <w:szCs w:val="24"/>
          <w:lang w:eastAsia="es-MX"/>
        </w:rPr>
      </w:pPr>
      <w:r w:rsidRPr="00A520C9">
        <w:rPr>
          <w:rFonts w:ascii="Arial" w:eastAsia="Times New Roman" w:hAnsi="Arial" w:cs="Arial"/>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w:t>
      </w:r>
      <w:r w:rsidR="00811A12" w:rsidRPr="00A520C9">
        <w:rPr>
          <w:rFonts w:ascii="Arial" w:eastAsia="Times New Roman" w:hAnsi="Arial" w:cs="Arial"/>
          <w:sz w:val="24"/>
          <w:szCs w:val="24"/>
          <w:lang w:eastAsia="es-MX"/>
        </w:rPr>
        <w:t>solicita a la Secretaría los remita a los Ayuntamientos de los Municipios, para que emitan su voto.</w:t>
      </w:r>
    </w:p>
    <w:p w14:paraId="5A06F824" w14:textId="77777777" w:rsidR="00811A12" w:rsidRPr="00A520C9" w:rsidRDefault="00811A12" w:rsidP="00060DA0">
      <w:pPr>
        <w:spacing w:line="240" w:lineRule="auto"/>
        <w:contextualSpacing/>
        <w:jc w:val="both"/>
        <w:rPr>
          <w:rFonts w:ascii="Arial" w:hAnsi="Arial" w:cs="Arial"/>
          <w:sz w:val="24"/>
          <w:szCs w:val="24"/>
          <w:lang w:eastAsia="es-MX"/>
        </w:rPr>
      </w:pPr>
    </w:p>
    <w:p w14:paraId="586A6BF9" w14:textId="344C7478" w:rsidR="006A701F" w:rsidRPr="00A520C9" w:rsidRDefault="006A701F" w:rsidP="00060DA0">
      <w:pPr>
        <w:spacing w:line="240" w:lineRule="auto"/>
        <w:contextualSpacing/>
        <w:jc w:val="both"/>
        <w:rPr>
          <w:rFonts w:ascii="Arial" w:hAnsi="Arial" w:cs="Arial"/>
          <w:sz w:val="24"/>
          <w:szCs w:val="24"/>
        </w:rPr>
      </w:pPr>
      <w:bookmarkStart w:id="0" w:name="_GoBack"/>
      <w:r w:rsidRPr="00A520C9">
        <w:rPr>
          <w:rFonts w:ascii="Arial" w:hAnsi="Arial" w:cs="Arial"/>
          <w:sz w:val="24"/>
          <w:szCs w:val="24"/>
          <w:lang w:eastAsia="es-MX"/>
        </w:rPr>
        <w:t xml:space="preserve">Le diputade Luisa Esmeralda Navarro Hernández solicita se guarde un minuto de silencio por el </w:t>
      </w:r>
      <w:r w:rsidRPr="00A520C9">
        <w:rPr>
          <w:rFonts w:ascii="Arial" w:hAnsi="Arial" w:cs="Arial"/>
          <w:sz w:val="24"/>
          <w:szCs w:val="24"/>
        </w:rPr>
        <w:t>sensible fallecimiento del 14 Regidor del Ayuntamiento de Reynosa, Tamaulipas, Licenciado Brayan Nicolás Vicente Salinas</w:t>
      </w:r>
      <w:bookmarkEnd w:id="0"/>
      <w:r w:rsidRPr="00A520C9">
        <w:rPr>
          <w:rFonts w:ascii="Arial" w:hAnsi="Arial" w:cs="Arial"/>
          <w:sz w:val="24"/>
          <w:szCs w:val="24"/>
        </w:rPr>
        <w:t>.</w:t>
      </w:r>
    </w:p>
    <w:p w14:paraId="05BD02B5" w14:textId="77777777" w:rsidR="006A701F" w:rsidRPr="00A520C9" w:rsidRDefault="006A701F" w:rsidP="00060DA0">
      <w:pPr>
        <w:spacing w:line="240" w:lineRule="auto"/>
        <w:contextualSpacing/>
        <w:jc w:val="both"/>
        <w:rPr>
          <w:rFonts w:ascii="Arial" w:hAnsi="Arial" w:cs="Arial"/>
          <w:sz w:val="24"/>
          <w:szCs w:val="24"/>
          <w:lang w:eastAsia="es-MX"/>
        </w:rPr>
      </w:pPr>
    </w:p>
    <w:p w14:paraId="3F1D85AA" w14:textId="77777777" w:rsidR="006A701F" w:rsidRPr="00A520C9" w:rsidRDefault="006A701F" w:rsidP="00060DA0">
      <w:pPr>
        <w:spacing w:line="240" w:lineRule="auto"/>
        <w:contextualSpacing/>
        <w:jc w:val="both"/>
        <w:rPr>
          <w:rFonts w:ascii="Arial" w:hAnsi="Arial" w:cs="Arial"/>
          <w:sz w:val="24"/>
          <w:szCs w:val="24"/>
          <w:lang w:eastAsia="es-MX"/>
        </w:rPr>
      </w:pPr>
      <w:r w:rsidRPr="00A520C9">
        <w:rPr>
          <w:rFonts w:ascii="Arial" w:hAnsi="Arial" w:cs="Arial"/>
          <w:sz w:val="24"/>
          <w:szCs w:val="24"/>
          <w:lang w:eastAsia="es-MX"/>
        </w:rPr>
        <w:t>Se guarda un minuto de silencio.</w:t>
      </w:r>
    </w:p>
    <w:p w14:paraId="6A9D8F2A" w14:textId="77777777" w:rsidR="006A701F" w:rsidRPr="00A520C9" w:rsidRDefault="006A701F" w:rsidP="00060DA0">
      <w:pPr>
        <w:spacing w:line="240" w:lineRule="auto"/>
        <w:contextualSpacing/>
        <w:jc w:val="both"/>
        <w:rPr>
          <w:rFonts w:ascii="Arial" w:hAnsi="Arial" w:cs="Arial"/>
          <w:sz w:val="24"/>
          <w:szCs w:val="24"/>
          <w:lang w:eastAsia="es-MX"/>
        </w:rPr>
      </w:pPr>
    </w:p>
    <w:p w14:paraId="398A383E" w14:textId="77777777" w:rsidR="00060DA0" w:rsidRPr="00A520C9" w:rsidRDefault="00060DA0" w:rsidP="00060DA0">
      <w:pPr>
        <w:spacing w:line="240" w:lineRule="auto"/>
        <w:contextualSpacing/>
        <w:jc w:val="both"/>
        <w:rPr>
          <w:rFonts w:ascii="Arial" w:hAnsi="Arial" w:cs="Arial"/>
          <w:sz w:val="24"/>
          <w:szCs w:val="24"/>
        </w:rPr>
      </w:pPr>
      <w:r w:rsidRPr="00A520C9">
        <w:rPr>
          <w:rFonts w:ascii="Arial" w:hAnsi="Arial" w:cs="Arial"/>
          <w:sz w:val="24"/>
          <w:szCs w:val="24"/>
        </w:rPr>
        <w:lastRenderedPageBreak/>
        <w:t xml:space="preserve">5.- </w:t>
      </w:r>
      <w:r w:rsidR="006A701F" w:rsidRPr="00A520C9">
        <w:rPr>
          <w:rFonts w:ascii="Arial" w:hAnsi="Arial" w:cs="Arial"/>
          <w:sz w:val="24"/>
          <w:szCs w:val="24"/>
        </w:rPr>
        <w:t xml:space="preserve">La diputada Zaira Cedillo Silva hace uso de la palabra, para dar lectura al </w:t>
      </w:r>
      <w:r w:rsidRPr="00A520C9">
        <w:rPr>
          <w:rFonts w:ascii="Arial" w:hAnsi="Arial" w:cs="Arial"/>
          <w:sz w:val="24"/>
          <w:szCs w:val="24"/>
        </w:rPr>
        <w:t xml:space="preserve">Dictamen de la Iniciativa de Decreto por el que se reforman, adicionan y derogan diversas disposiciones del Código Penal del Estado de México, en materia de delitos contra la libertad sexual, presentada por la Titular del Ejecutivo Estatal, formulado por las Comisiones Unidas de Procuración y Administración de Justicia, y Para la Igualdad de Género. </w:t>
      </w:r>
    </w:p>
    <w:p w14:paraId="069C7147" w14:textId="77777777" w:rsidR="00060DA0" w:rsidRPr="00A520C9" w:rsidRDefault="00060DA0" w:rsidP="00060DA0">
      <w:pPr>
        <w:spacing w:line="240" w:lineRule="auto"/>
        <w:contextualSpacing/>
        <w:jc w:val="both"/>
        <w:rPr>
          <w:rFonts w:ascii="Arial" w:hAnsi="Arial" w:cs="Arial"/>
          <w:sz w:val="24"/>
          <w:szCs w:val="24"/>
        </w:rPr>
      </w:pPr>
    </w:p>
    <w:p w14:paraId="3AB26099" w14:textId="77777777" w:rsidR="006A701F" w:rsidRPr="00A520C9" w:rsidRDefault="006A701F" w:rsidP="006A701F">
      <w:pPr>
        <w:spacing w:line="240" w:lineRule="auto"/>
        <w:contextualSpacing/>
        <w:jc w:val="both"/>
        <w:rPr>
          <w:rFonts w:ascii="Arial" w:hAnsi="Arial" w:cs="Arial"/>
          <w:sz w:val="24"/>
          <w:szCs w:val="24"/>
        </w:rPr>
      </w:pPr>
      <w:r w:rsidRPr="00A520C9">
        <w:rPr>
          <w:rFonts w:ascii="Arial" w:eastAsia="Times New Roman" w:hAnsi="Arial" w:cs="Arial"/>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6830A313" w14:textId="77777777" w:rsidR="00060DA0" w:rsidRPr="00A520C9" w:rsidRDefault="00060DA0" w:rsidP="00060DA0">
      <w:pPr>
        <w:spacing w:line="240" w:lineRule="auto"/>
        <w:contextualSpacing/>
        <w:jc w:val="both"/>
        <w:rPr>
          <w:rFonts w:ascii="Arial" w:hAnsi="Arial" w:cs="Arial"/>
          <w:sz w:val="24"/>
          <w:szCs w:val="24"/>
        </w:rPr>
      </w:pPr>
    </w:p>
    <w:p w14:paraId="2CECF369" w14:textId="77777777" w:rsidR="00060DA0" w:rsidRPr="00A520C9" w:rsidRDefault="00060DA0" w:rsidP="00060DA0">
      <w:pPr>
        <w:spacing w:line="240" w:lineRule="auto"/>
        <w:contextualSpacing/>
        <w:jc w:val="both"/>
        <w:rPr>
          <w:rFonts w:ascii="Arial" w:hAnsi="Arial" w:cs="Arial"/>
          <w:sz w:val="24"/>
          <w:szCs w:val="24"/>
        </w:rPr>
      </w:pPr>
      <w:r w:rsidRPr="00A520C9">
        <w:rPr>
          <w:rFonts w:ascii="Arial" w:hAnsi="Arial" w:cs="Arial"/>
          <w:sz w:val="24"/>
          <w:szCs w:val="24"/>
        </w:rPr>
        <w:t xml:space="preserve">6.- </w:t>
      </w:r>
      <w:r w:rsidR="006A701F" w:rsidRPr="00A520C9">
        <w:rPr>
          <w:rFonts w:ascii="Arial" w:hAnsi="Arial" w:cs="Arial"/>
          <w:sz w:val="24"/>
          <w:szCs w:val="24"/>
        </w:rPr>
        <w:t xml:space="preserve">El diputado Carlos Alberto López Imm hace uso de la palabra, para dar lectura al </w:t>
      </w:r>
      <w:r w:rsidRPr="00A520C9">
        <w:rPr>
          <w:rFonts w:ascii="Arial" w:hAnsi="Arial" w:cs="Arial"/>
          <w:sz w:val="24"/>
          <w:szCs w:val="24"/>
        </w:rPr>
        <w:t xml:space="preserve">Dictamen de la Iniciativa de Decreto por el que se reforma el párrafo segundo del artículo 3.18, y se adiciona un párrafo tercero al artículo 3.18, recorriéndose los subsecuentes, del Código para la Biodiversidad del Estado de México, en materia de la integración del Consejo Técnico de PROBOSQUE, presentada por la Titular del Ejecutivo Estatal, formulado por la Comisión Legislativa de Protección Ambiental y Cambio Climático. </w:t>
      </w:r>
    </w:p>
    <w:p w14:paraId="1942BF04" w14:textId="77777777" w:rsidR="00060DA0" w:rsidRPr="00A520C9" w:rsidRDefault="00060DA0" w:rsidP="00060DA0">
      <w:pPr>
        <w:spacing w:line="240" w:lineRule="auto"/>
        <w:contextualSpacing/>
        <w:jc w:val="both"/>
        <w:rPr>
          <w:rFonts w:ascii="Arial" w:hAnsi="Arial" w:cs="Arial"/>
          <w:sz w:val="24"/>
          <w:szCs w:val="24"/>
        </w:rPr>
      </w:pPr>
    </w:p>
    <w:p w14:paraId="30A6B4F3" w14:textId="77777777" w:rsidR="006A701F" w:rsidRPr="00A520C9" w:rsidRDefault="006A701F" w:rsidP="006A701F">
      <w:pPr>
        <w:spacing w:line="240" w:lineRule="auto"/>
        <w:contextualSpacing/>
        <w:jc w:val="both"/>
        <w:rPr>
          <w:rFonts w:ascii="Arial" w:hAnsi="Arial" w:cs="Arial"/>
          <w:sz w:val="24"/>
          <w:szCs w:val="24"/>
        </w:rPr>
      </w:pPr>
      <w:r w:rsidRPr="00A520C9">
        <w:rPr>
          <w:rFonts w:ascii="Arial" w:eastAsia="Times New Roman" w:hAnsi="Arial" w:cs="Arial"/>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0678A679" w14:textId="77777777" w:rsidR="00060DA0" w:rsidRPr="00A520C9" w:rsidRDefault="00060DA0" w:rsidP="00060DA0">
      <w:pPr>
        <w:spacing w:line="240" w:lineRule="auto"/>
        <w:contextualSpacing/>
        <w:jc w:val="both"/>
        <w:rPr>
          <w:rFonts w:ascii="Arial" w:hAnsi="Arial" w:cs="Arial"/>
          <w:sz w:val="24"/>
          <w:szCs w:val="24"/>
        </w:rPr>
      </w:pPr>
    </w:p>
    <w:p w14:paraId="5D971B6A" w14:textId="77777777" w:rsidR="006A701F" w:rsidRPr="00A520C9" w:rsidRDefault="00060DA0" w:rsidP="006A701F">
      <w:pPr>
        <w:spacing w:line="240" w:lineRule="auto"/>
        <w:contextualSpacing/>
        <w:jc w:val="both"/>
        <w:rPr>
          <w:rFonts w:ascii="Arial" w:hAnsi="Arial" w:cs="Arial"/>
          <w:sz w:val="24"/>
          <w:szCs w:val="24"/>
        </w:rPr>
      </w:pPr>
      <w:r w:rsidRPr="00A520C9">
        <w:rPr>
          <w:rFonts w:ascii="Arial" w:hAnsi="Arial" w:cs="Arial"/>
          <w:sz w:val="24"/>
          <w:szCs w:val="24"/>
        </w:rPr>
        <w:t>7.- L</w:t>
      </w:r>
      <w:r w:rsidR="006A701F" w:rsidRPr="00A520C9">
        <w:rPr>
          <w:rFonts w:ascii="Arial" w:hAnsi="Arial" w:cs="Arial"/>
          <w:sz w:val="24"/>
          <w:szCs w:val="24"/>
        </w:rPr>
        <w:t xml:space="preserve">a diputada Sara Alicia Ramírez de la O hace uso de la palabra, para dar lectura a la </w:t>
      </w:r>
      <w:r w:rsidRPr="00A520C9">
        <w:rPr>
          <w:rFonts w:ascii="Arial" w:hAnsi="Arial" w:cs="Arial"/>
          <w:sz w:val="24"/>
          <w:szCs w:val="24"/>
        </w:rPr>
        <w:t>Iniciativa de Decreto por el que se autoriza al H. Ayuntamiento de Chimalhuacán, Estado de México, a suscribir convenio de regularización de adeudos a largo plazo con la empresa productiva del estado subsidiaria de la Comisión Federal de Electricidad CFE, Suministrador de Servicios Básicos, por los adeudos históricos existentes al mes de agosto de 2020, del Organismo Descentralizado de Agua Potable, Alcantarillado y Saneamiento de Chimalhuacán (</w:t>
      </w:r>
      <w:proofErr w:type="spellStart"/>
      <w:r w:rsidRPr="00A520C9">
        <w:rPr>
          <w:rFonts w:ascii="Arial" w:hAnsi="Arial" w:cs="Arial"/>
          <w:sz w:val="24"/>
          <w:szCs w:val="24"/>
        </w:rPr>
        <w:t>ODAPAS</w:t>
      </w:r>
      <w:proofErr w:type="spellEnd"/>
      <w:r w:rsidRPr="00A520C9">
        <w:rPr>
          <w:rFonts w:ascii="Arial" w:hAnsi="Arial" w:cs="Arial"/>
          <w:sz w:val="24"/>
          <w:szCs w:val="24"/>
        </w:rPr>
        <w:t>), la cual deriva de la solicitud realizada por el H. Ayuntamiento de Chimalhuacán, presentada por la Titular del Ejecutivo Estatal. (De urgente y obvia resolución).</w:t>
      </w:r>
      <w:r w:rsidR="006A701F" w:rsidRPr="00A520C9">
        <w:rPr>
          <w:rFonts w:ascii="Arial" w:hAnsi="Arial" w:cs="Arial"/>
          <w:sz w:val="24"/>
          <w:szCs w:val="24"/>
        </w:rPr>
        <w:t xml:space="preserve"> Solicita la dispensa del trámite de dictamen. </w:t>
      </w:r>
    </w:p>
    <w:p w14:paraId="090398D6" w14:textId="77777777" w:rsidR="006A701F" w:rsidRPr="00A520C9" w:rsidRDefault="006A701F" w:rsidP="006A701F">
      <w:pPr>
        <w:spacing w:line="240" w:lineRule="auto"/>
        <w:contextualSpacing/>
        <w:jc w:val="both"/>
        <w:rPr>
          <w:rFonts w:ascii="Arial" w:hAnsi="Arial" w:cs="Arial"/>
          <w:sz w:val="24"/>
          <w:szCs w:val="24"/>
        </w:rPr>
      </w:pPr>
    </w:p>
    <w:p w14:paraId="6A0B0FB9" w14:textId="77777777" w:rsidR="006A701F" w:rsidRPr="00A520C9" w:rsidRDefault="006A701F" w:rsidP="006A701F">
      <w:pPr>
        <w:spacing w:line="240" w:lineRule="auto"/>
        <w:contextualSpacing/>
        <w:jc w:val="both"/>
        <w:rPr>
          <w:rFonts w:ascii="Arial" w:hAnsi="Arial" w:cs="Arial"/>
          <w:sz w:val="24"/>
          <w:szCs w:val="24"/>
        </w:rPr>
      </w:pPr>
      <w:r w:rsidRPr="00A520C9">
        <w:rPr>
          <w:rFonts w:ascii="Arial" w:hAnsi="Arial" w:cs="Arial"/>
          <w:sz w:val="24"/>
          <w:szCs w:val="24"/>
        </w:rPr>
        <w:t xml:space="preserve">Es aprobada la dispensa del trámite de dictamen, por unanimidad de votos. </w:t>
      </w:r>
    </w:p>
    <w:p w14:paraId="45671F12" w14:textId="77777777" w:rsidR="006A701F" w:rsidRPr="00A520C9" w:rsidRDefault="006A701F" w:rsidP="006A701F">
      <w:pPr>
        <w:spacing w:line="240" w:lineRule="auto"/>
        <w:contextualSpacing/>
        <w:jc w:val="both"/>
        <w:rPr>
          <w:rFonts w:ascii="Arial" w:eastAsia="Times New Roman" w:hAnsi="Arial" w:cs="Arial"/>
          <w:sz w:val="24"/>
          <w:szCs w:val="24"/>
          <w:lang w:eastAsia="es-MX"/>
        </w:rPr>
      </w:pPr>
    </w:p>
    <w:p w14:paraId="201FE0D7" w14:textId="77777777" w:rsidR="006A701F" w:rsidRPr="00A520C9" w:rsidRDefault="006A701F" w:rsidP="006A701F">
      <w:pPr>
        <w:spacing w:line="240" w:lineRule="auto"/>
        <w:contextualSpacing/>
        <w:jc w:val="both"/>
        <w:rPr>
          <w:rFonts w:ascii="Arial" w:hAnsi="Arial" w:cs="Arial"/>
          <w:sz w:val="24"/>
          <w:szCs w:val="24"/>
        </w:rPr>
      </w:pPr>
      <w:r w:rsidRPr="00A520C9">
        <w:rPr>
          <w:rFonts w:ascii="Arial" w:eastAsia="Times New Roman" w:hAnsi="Arial" w:cs="Arial"/>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02014FC8" w14:textId="77777777" w:rsidR="00060DA0" w:rsidRPr="00A520C9" w:rsidRDefault="00060DA0" w:rsidP="00060DA0">
      <w:pPr>
        <w:spacing w:line="240" w:lineRule="auto"/>
        <w:contextualSpacing/>
        <w:jc w:val="both"/>
        <w:rPr>
          <w:rFonts w:ascii="Arial" w:hAnsi="Arial" w:cs="Arial"/>
          <w:sz w:val="24"/>
          <w:szCs w:val="24"/>
        </w:rPr>
      </w:pPr>
    </w:p>
    <w:p w14:paraId="075E5D90" w14:textId="77777777" w:rsidR="0058186C" w:rsidRPr="00A520C9" w:rsidRDefault="0058186C" w:rsidP="00060DA0">
      <w:pPr>
        <w:spacing w:line="240" w:lineRule="auto"/>
        <w:contextualSpacing/>
        <w:jc w:val="both"/>
        <w:rPr>
          <w:rStyle w:val="normaltextrun"/>
          <w:rFonts w:ascii="Arial" w:hAnsi="Arial" w:cs="Arial"/>
          <w:sz w:val="24"/>
          <w:szCs w:val="24"/>
        </w:rPr>
      </w:pPr>
      <w:r w:rsidRPr="00A520C9">
        <w:rPr>
          <w:rStyle w:val="normaltextrun"/>
          <w:rFonts w:ascii="Arial" w:hAnsi="Arial" w:cs="Arial"/>
          <w:sz w:val="24"/>
          <w:szCs w:val="24"/>
        </w:rPr>
        <w:t xml:space="preserve">La Presidencia solicita a la Secretaría, registre la asistencia a la sesión, informando esta última, que ha quedado registrada la asistencia de las, le y los diputados. </w:t>
      </w:r>
    </w:p>
    <w:p w14:paraId="4A380FBE" w14:textId="77777777" w:rsidR="0058186C" w:rsidRPr="00A520C9" w:rsidRDefault="0058186C" w:rsidP="00060DA0">
      <w:pPr>
        <w:spacing w:line="240" w:lineRule="auto"/>
        <w:contextualSpacing/>
        <w:jc w:val="both"/>
        <w:rPr>
          <w:rFonts w:ascii="Arial" w:hAnsi="Arial" w:cs="Arial"/>
          <w:noProof/>
          <w:sz w:val="24"/>
          <w:szCs w:val="24"/>
        </w:rPr>
      </w:pPr>
    </w:p>
    <w:p w14:paraId="63C0BFDB" w14:textId="77777777" w:rsidR="006A701F" w:rsidRPr="00A520C9" w:rsidRDefault="006A701F" w:rsidP="00060DA0">
      <w:pPr>
        <w:spacing w:line="240" w:lineRule="auto"/>
        <w:contextualSpacing/>
        <w:jc w:val="both"/>
        <w:rPr>
          <w:rFonts w:ascii="Arial" w:hAnsi="Arial" w:cs="Arial"/>
          <w:noProof/>
          <w:sz w:val="24"/>
          <w:szCs w:val="24"/>
        </w:rPr>
      </w:pPr>
      <w:r w:rsidRPr="00A520C9">
        <w:rPr>
          <w:rFonts w:ascii="Arial" w:hAnsi="Arial" w:cs="Arial"/>
          <w:noProof/>
          <w:sz w:val="24"/>
          <w:szCs w:val="24"/>
        </w:rPr>
        <w:lastRenderedPageBreak/>
        <w:t>8</w:t>
      </w:r>
      <w:r w:rsidR="0058186C" w:rsidRPr="00A520C9">
        <w:rPr>
          <w:rFonts w:ascii="Arial" w:hAnsi="Arial" w:cs="Arial"/>
          <w:noProof/>
          <w:sz w:val="24"/>
          <w:szCs w:val="24"/>
        </w:rPr>
        <w:t xml:space="preserve">.- Agotados los asuntos en cartera, la Presidencia levanta la Sesión siendo las </w:t>
      </w:r>
      <w:r w:rsidRPr="00A520C9">
        <w:rPr>
          <w:rFonts w:ascii="Arial" w:hAnsi="Arial" w:cs="Arial"/>
          <w:noProof/>
          <w:sz w:val="24"/>
          <w:szCs w:val="24"/>
        </w:rPr>
        <w:t>catorce</w:t>
      </w:r>
      <w:r w:rsidR="0058186C" w:rsidRPr="00A520C9">
        <w:rPr>
          <w:rFonts w:ascii="Arial" w:hAnsi="Arial" w:cs="Arial"/>
          <w:noProof/>
          <w:sz w:val="24"/>
          <w:szCs w:val="24"/>
        </w:rPr>
        <w:t xml:space="preserve"> horas con </w:t>
      </w:r>
      <w:r w:rsidRPr="00A520C9">
        <w:rPr>
          <w:rFonts w:ascii="Arial" w:hAnsi="Arial" w:cs="Arial"/>
          <w:noProof/>
          <w:sz w:val="24"/>
          <w:szCs w:val="24"/>
        </w:rPr>
        <w:t>dieciocho</w:t>
      </w:r>
      <w:r w:rsidR="0058186C" w:rsidRPr="00A520C9">
        <w:rPr>
          <w:rFonts w:ascii="Arial" w:hAnsi="Arial" w:cs="Arial"/>
          <w:noProof/>
          <w:sz w:val="24"/>
          <w:szCs w:val="24"/>
        </w:rPr>
        <w:t xml:space="preserve"> minutos del día de la fecha y </w:t>
      </w:r>
      <w:r w:rsidRPr="00A520C9">
        <w:rPr>
          <w:rFonts w:ascii="Arial" w:hAnsi="Arial" w:cs="Arial"/>
          <w:noProof/>
          <w:sz w:val="24"/>
          <w:szCs w:val="24"/>
        </w:rPr>
        <w:t xml:space="preserve">solicita permanecer en su lugar, para dar inicio a la Sesión </w:t>
      </w:r>
      <w:r w:rsidR="00124E3E" w:rsidRPr="00A520C9">
        <w:rPr>
          <w:rFonts w:ascii="Arial" w:hAnsi="Arial" w:cs="Arial"/>
          <w:noProof/>
          <w:sz w:val="24"/>
          <w:szCs w:val="24"/>
        </w:rPr>
        <w:t>Solemne</w:t>
      </w:r>
      <w:r w:rsidRPr="00A520C9">
        <w:rPr>
          <w:rFonts w:ascii="Arial" w:hAnsi="Arial" w:cs="Arial"/>
          <w:noProof/>
          <w:sz w:val="24"/>
          <w:szCs w:val="24"/>
        </w:rPr>
        <w:t>.</w:t>
      </w:r>
    </w:p>
    <w:p w14:paraId="748D2F4A" w14:textId="77777777" w:rsidR="0058186C" w:rsidRPr="00A520C9" w:rsidRDefault="0058186C" w:rsidP="00060DA0">
      <w:pPr>
        <w:spacing w:line="240" w:lineRule="auto"/>
        <w:contextualSpacing/>
        <w:jc w:val="both"/>
        <w:rPr>
          <w:rStyle w:val="normaltextrun"/>
          <w:rFonts w:ascii="Arial" w:eastAsia="Calibri" w:hAnsi="Arial" w:cs="Arial"/>
          <w:bCs/>
          <w:sz w:val="24"/>
          <w:szCs w:val="24"/>
        </w:rPr>
      </w:pPr>
    </w:p>
    <w:p w14:paraId="675C17F3" w14:textId="77777777" w:rsidR="0058186C" w:rsidRPr="00A520C9" w:rsidRDefault="0058186C" w:rsidP="00060DA0">
      <w:pPr>
        <w:spacing w:line="240" w:lineRule="auto"/>
        <w:contextualSpacing/>
        <w:jc w:val="center"/>
        <w:rPr>
          <w:rStyle w:val="normaltextrun"/>
          <w:rFonts w:ascii="Arial" w:eastAsia="Calibri" w:hAnsi="Arial" w:cs="Arial"/>
          <w:b/>
          <w:bCs/>
          <w:sz w:val="24"/>
          <w:szCs w:val="24"/>
        </w:rPr>
      </w:pPr>
      <w:bookmarkStart w:id="1" w:name="_Hlk216696406"/>
      <w:r w:rsidRPr="00A520C9">
        <w:rPr>
          <w:rStyle w:val="normaltextrun"/>
          <w:rFonts w:ascii="Arial" w:eastAsia="Calibri" w:hAnsi="Arial" w:cs="Arial"/>
          <w:b/>
          <w:bCs/>
          <w:sz w:val="24"/>
          <w:szCs w:val="24"/>
        </w:rPr>
        <w:t>SECRETARIAS</w:t>
      </w:r>
    </w:p>
    <w:p w14:paraId="530FBF09" w14:textId="77777777" w:rsidR="0058186C" w:rsidRPr="00A520C9" w:rsidRDefault="0058186C" w:rsidP="00060DA0">
      <w:pPr>
        <w:spacing w:line="240" w:lineRule="auto"/>
        <w:contextualSpacing/>
        <w:jc w:val="center"/>
        <w:rPr>
          <w:rFonts w:ascii="Arial" w:hAnsi="Arial" w:cs="Arial"/>
          <w:b/>
          <w:sz w:val="24"/>
          <w:szCs w:val="24"/>
        </w:rPr>
      </w:pPr>
    </w:p>
    <w:p w14:paraId="1E209C7B" w14:textId="77777777" w:rsidR="0058186C" w:rsidRPr="00A520C9" w:rsidRDefault="0058186C" w:rsidP="00060DA0">
      <w:pPr>
        <w:spacing w:line="240" w:lineRule="auto"/>
        <w:ind w:left="5664" w:hanging="5664"/>
        <w:contextualSpacing/>
        <w:jc w:val="center"/>
        <w:rPr>
          <w:rFonts w:ascii="Arial" w:hAnsi="Arial" w:cs="Arial"/>
          <w:b/>
          <w:sz w:val="24"/>
          <w:szCs w:val="24"/>
        </w:rPr>
      </w:pPr>
      <w:r w:rsidRPr="00A520C9">
        <w:rPr>
          <w:rFonts w:ascii="Arial" w:hAnsi="Arial" w:cs="Arial"/>
          <w:b/>
          <w:sz w:val="24"/>
          <w:szCs w:val="24"/>
        </w:rPr>
        <w:t xml:space="preserve">DIP. </w:t>
      </w:r>
      <w:r w:rsidR="000517DF" w:rsidRPr="00A520C9">
        <w:rPr>
          <w:rFonts w:ascii="Arial" w:hAnsi="Arial" w:cs="Arial"/>
          <w:b/>
          <w:sz w:val="24"/>
          <w:szCs w:val="24"/>
        </w:rPr>
        <w:t xml:space="preserve">SELINA TRUJILLO </w:t>
      </w:r>
      <w:proofErr w:type="spellStart"/>
      <w:r w:rsidR="000517DF" w:rsidRPr="00A520C9">
        <w:rPr>
          <w:rFonts w:ascii="Arial" w:hAnsi="Arial" w:cs="Arial"/>
          <w:b/>
          <w:sz w:val="24"/>
          <w:szCs w:val="24"/>
        </w:rPr>
        <w:t>ARÍZMENDI</w:t>
      </w:r>
      <w:proofErr w:type="spellEnd"/>
      <w:r w:rsidRPr="00A520C9">
        <w:rPr>
          <w:rFonts w:ascii="Arial" w:hAnsi="Arial" w:cs="Arial"/>
          <w:b/>
          <w:sz w:val="24"/>
          <w:szCs w:val="24"/>
        </w:rPr>
        <w:tab/>
        <w:t xml:space="preserve">DIP. </w:t>
      </w:r>
      <w:r w:rsidR="000517DF" w:rsidRPr="00A520C9">
        <w:rPr>
          <w:rFonts w:ascii="Arial" w:hAnsi="Arial" w:cs="Arial"/>
          <w:b/>
          <w:sz w:val="24"/>
          <w:szCs w:val="24"/>
        </w:rPr>
        <w:t>MIRIAM SILVA MATA</w:t>
      </w:r>
    </w:p>
    <w:p w14:paraId="641FD6D9" w14:textId="77777777" w:rsidR="0058186C" w:rsidRPr="00A520C9" w:rsidRDefault="0058186C" w:rsidP="00060DA0">
      <w:pPr>
        <w:spacing w:line="240" w:lineRule="auto"/>
        <w:ind w:left="5664" w:hanging="5664"/>
        <w:contextualSpacing/>
        <w:jc w:val="center"/>
        <w:rPr>
          <w:rFonts w:ascii="Arial" w:hAnsi="Arial" w:cs="Arial"/>
          <w:b/>
          <w:sz w:val="24"/>
          <w:szCs w:val="24"/>
        </w:rPr>
      </w:pPr>
    </w:p>
    <w:p w14:paraId="34823D91" w14:textId="77777777" w:rsidR="0058186C" w:rsidRPr="00A520C9" w:rsidRDefault="0058186C" w:rsidP="00060DA0">
      <w:pPr>
        <w:spacing w:line="240" w:lineRule="auto"/>
        <w:ind w:left="5664" w:hanging="5664"/>
        <w:contextualSpacing/>
        <w:jc w:val="center"/>
        <w:rPr>
          <w:rFonts w:ascii="Arial" w:hAnsi="Arial" w:cs="Arial"/>
          <w:b/>
          <w:sz w:val="24"/>
          <w:szCs w:val="24"/>
        </w:rPr>
      </w:pPr>
      <w:r w:rsidRPr="00A520C9">
        <w:rPr>
          <w:rFonts w:ascii="Arial" w:hAnsi="Arial" w:cs="Arial"/>
          <w:b/>
          <w:sz w:val="24"/>
          <w:szCs w:val="24"/>
        </w:rPr>
        <w:t xml:space="preserve">DIP. </w:t>
      </w:r>
      <w:r w:rsidR="000517DF" w:rsidRPr="00A520C9">
        <w:rPr>
          <w:rFonts w:ascii="Arial" w:hAnsi="Arial" w:cs="Arial"/>
          <w:b/>
          <w:sz w:val="24"/>
          <w:szCs w:val="24"/>
        </w:rPr>
        <w:t>RUTH SALINAS REYES</w:t>
      </w:r>
    </w:p>
    <w:bookmarkEnd w:id="1"/>
    <w:p w14:paraId="0380AB63" w14:textId="77777777" w:rsidR="0058186C" w:rsidRPr="00A520C9" w:rsidRDefault="0058186C" w:rsidP="00060DA0">
      <w:pPr>
        <w:spacing w:line="240" w:lineRule="auto"/>
        <w:contextualSpacing/>
        <w:jc w:val="center"/>
        <w:rPr>
          <w:rFonts w:ascii="Arial" w:hAnsi="Arial" w:cs="Arial"/>
          <w:b/>
          <w:sz w:val="24"/>
          <w:szCs w:val="24"/>
        </w:rPr>
      </w:pPr>
    </w:p>
    <w:sectPr w:rsidR="0058186C" w:rsidRPr="00A520C9" w:rsidSect="0058186C">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D62A7" w14:textId="77777777" w:rsidR="00204115" w:rsidRDefault="00204115" w:rsidP="0058186C">
      <w:pPr>
        <w:spacing w:after="0" w:line="240" w:lineRule="auto"/>
      </w:pPr>
      <w:r>
        <w:separator/>
      </w:r>
    </w:p>
  </w:endnote>
  <w:endnote w:type="continuationSeparator" w:id="0">
    <w:p w14:paraId="050CA73C" w14:textId="77777777" w:rsidR="00204115" w:rsidRDefault="00204115" w:rsidP="00581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3446B" w14:textId="77777777" w:rsidR="00204115" w:rsidRDefault="00204115" w:rsidP="0058186C">
      <w:pPr>
        <w:spacing w:after="0" w:line="240" w:lineRule="auto"/>
      </w:pPr>
      <w:r>
        <w:separator/>
      </w:r>
    </w:p>
  </w:footnote>
  <w:footnote w:type="continuationSeparator" w:id="0">
    <w:p w14:paraId="7043634C" w14:textId="77777777" w:rsidR="00204115" w:rsidRDefault="00204115" w:rsidP="005818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6C"/>
    <w:rsid w:val="000517DF"/>
    <w:rsid w:val="00060DA0"/>
    <w:rsid w:val="00076EFB"/>
    <w:rsid w:val="00083733"/>
    <w:rsid w:val="00124E3E"/>
    <w:rsid w:val="001B15C8"/>
    <w:rsid w:val="00204115"/>
    <w:rsid w:val="00223731"/>
    <w:rsid w:val="00266408"/>
    <w:rsid w:val="002C640C"/>
    <w:rsid w:val="0058186C"/>
    <w:rsid w:val="006A701F"/>
    <w:rsid w:val="00811A12"/>
    <w:rsid w:val="008427E7"/>
    <w:rsid w:val="00A2182F"/>
    <w:rsid w:val="00A520C9"/>
    <w:rsid w:val="00D51D2F"/>
    <w:rsid w:val="00D925C4"/>
    <w:rsid w:val="00DB4D6C"/>
    <w:rsid w:val="00E804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83A10"/>
  <w15:chartTrackingRefBased/>
  <w15:docId w15:val="{8CEECC79-5CCC-4008-9002-736CD310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18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58186C"/>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58186C"/>
  </w:style>
  <w:style w:type="paragraph" w:styleId="Sinespaciado">
    <w:name w:val="No Spacing"/>
    <w:link w:val="SinespaciadoCar"/>
    <w:uiPriority w:val="1"/>
    <w:qFormat/>
    <w:rsid w:val="0058186C"/>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58186C"/>
    <w:rPr>
      <w:rFonts w:ascii="Times New Roman" w:hAnsi="Times New Roman"/>
      <w:sz w:val="24"/>
    </w:rPr>
  </w:style>
  <w:style w:type="character" w:customStyle="1" w:styleId="eop">
    <w:name w:val="eop"/>
    <w:basedOn w:val="Fuentedeprrafopredeter"/>
    <w:rsid w:val="0058186C"/>
  </w:style>
  <w:style w:type="paragraph" w:styleId="Encabezado">
    <w:name w:val="header"/>
    <w:basedOn w:val="Normal"/>
    <w:link w:val="EncabezadoCar"/>
    <w:uiPriority w:val="99"/>
    <w:unhideWhenUsed/>
    <w:rsid w:val="005818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86C"/>
  </w:style>
  <w:style w:type="paragraph" w:styleId="Piedepgina">
    <w:name w:val="footer"/>
    <w:basedOn w:val="Normal"/>
    <w:link w:val="PiedepginaCar"/>
    <w:uiPriority w:val="99"/>
    <w:unhideWhenUsed/>
    <w:rsid w:val="005818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2430</Words>
  <Characters>13369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2025-12-15T16:09:00Z</cp:lastPrinted>
  <dcterms:created xsi:type="dcterms:W3CDTF">2025-12-15T23:02:00Z</dcterms:created>
  <dcterms:modified xsi:type="dcterms:W3CDTF">2025-12-15T23:44:00Z</dcterms:modified>
</cp:coreProperties>
</file>