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21B28" w:rsidRPr="00420901" w:rsidRDefault="00CE7EB8" w:rsidP="00420901">
      <w:pPr>
        <w:keepNext/>
        <w:jc w:val="both"/>
        <w:outlineLvl w:val="0"/>
        <w:rPr>
          <w:rFonts w:ascii="Arial" w:eastAsia="MS Mincho" w:hAnsi="Arial" w:cs="Arial"/>
          <w:b/>
          <w:sz w:val="20"/>
          <w:szCs w:val="20"/>
          <w:lang w:val="es-MX"/>
        </w:rPr>
      </w:pPr>
      <w:r w:rsidRPr="00420901">
        <w:rPr>
          <w:rFonts w:ascii="Arial" w:eastAsia="MS Mincho" w:hAnsi="Arial" w:cs="Arial"/>
          <w:b/>
          <w:sz w:val="20"/>
          <w:szCs w:val="20"/>
          <w:lang w:val="es-MX"/>
        </w:rPr>
        <w:t xml:space="preserve">ACTA DE LA SESIÓN DELIBERANTE DE LA “LXII” LEGISLATURA </w:t>
      </w:r>
      <w:r w:rsidRPr="00420901">
        <w:rPr>
          <w:rFonts w:ascii="Arial" w:hAnsi="Arial" w:cs="Arial"/>
          <w:b/>
          <w:sz w:val="20"/>
          <w:szCs w:val="20"/>
          <w:lang w:val="es-MX"/>
        </w:rPr>
        <w:t>DEL ESTADO DE MÉXICO. CELEBRADA EL DÍA DOCE DE SEPTIEMBRE DE DOS MIL VEINTICUATRO.</w:t>
      </w:r>
    </w:p>
    <w:p w:rsidR="00321B28" w:rsidRPr="00420901" w:rsidRDefault="00321B28" w:rsidP="00420901">
      <w:pPr>
        <w:jc w:val="both"/>
        <w:rPr>
          <w:rFonts w:ascii="Arial" w:hAnsi="Arial" w:cs="Arial"/>
          <w:sz w:val="20"/>
          <w:szCs w:val="20"/>
          <w:lang w:val="es-MX"/>
        </w:rPr>
      </w:pPr>
    </w:p>
    <w:p w:rsidR="00321B28" w:rsidRPr="00420901" w:rsidRDefault="00321B28" w:rsidP="00420901">
      <w:pPr>
        <w:keepNext/>
        <w:jc w:val="center"/>
        <w:outlineLvl w:val="0"/>
        <w:rPr>
          <w:rFonts w:ascii="Arial" w:eastAsia="MS Mincho" w:hAnsi="Arial" w:cs="Arial"/>
          <w:b/>
          <w:bCs/>
          <w:sz w:val="20"/>
          <w:szCs w:val="20"/>
          <w:lang w:val="es-MX"/>
        </w:rPr>
      </w:pPr>
      <w:r w:rsidRPr="00420901">
        <w:rPr>
          <w:rFonts w:ascii="Arial" w:eastAsia="MS Mincho" w:hAnsi="Arial" w:cs="Arial"/>
          <w:b/>
          <w:bCs/>
          <w:sz w:val="20"/>
          <w:szCs w:val="20"/>
          <w:lang w:val="es-MX"/>
        </w:rPr>
        <w:t>Presidente Diputado Maurilio Hernández González</w:t>
      </w:r>
    </w:p>
    <w:p w:rsidR="00321B28" w:rsidRPr="00420901" w:rsidRDefault="00321B28" w:rsidP="00420901">
      <w:pPr>
        <w:keepNext/>
        <w:jc w:val="center"/>
        <w:outlineLvl w:val="0"/>
        <w:rPr>
          <w:rFonts w:ascii="Arial" w:hAnsi="Arial" w:cs="Arial"/>
          <w:sz w:val="20"/>
          <w:szCs w:val="20"/>
          <w:lang w:val="es-MX"/>
        </w:rPr>
      </w:pPr>
    </w:p>
    <w:p w:rsidR="00FB291C" w:rsidRPr="00420901" w:rsidRDefault="00321B28" w:rsidP="00420901">
      <w:pPr>
        <w:ind w:right="108"/>
        <w:jc w:val="both"/>
        <w:rPr>
          <w:rFonts w:ascii="Arial" w:eastAsia="Arial" w:hAnsi="Arial" w:cs="Arial"/>
          <w:sz w:val="20"/>
          <w:szCs w:val="20"/>
        </w:rPr>
      </w:pPr>
      <w:r w:rsidRPr="00420901">
        <w:rPr>
          <w:rFonts w:ascii="Arial" w:hAnsi="Arial" w:cs="Arial"/>
          <w:sz w:val="20"/>
          <w:szCs w:val="20"/>
          <w:lang w:val="es-MX"/>
        </w:rPr>
        <w:t xml:space="preserve">En el Salón de Sesiones del H. Poder Legislativo, en la ciudad de Toluca de Lerdo, capital del Estado de México, siendo las doce horas con diez minutos del día doce de septiembre de dos mil veinticuatro, la Presidencia abre la </w:t>
      </w:r>
      <w:r w:rsidR="00420901" w:rsidRPr="00420901">
        <w:rPr>
          <w:rFonts w:ascii="Arial" w:hAnsi="Arial" w:cs="Arial"/>
          <w:sz w:val="20"/>
          <w:szCs w:val="20"/>
          <w:lang w:val="es-MX"/>
        </w:rPr>
        <w:t xml:space="preserve">Sesión </w:t>
      </w:r>
      <w:r w:rsidRPr="00420901">
        <w:rPr>
          <w:rFonts w:ascii="Arial" w:hAnsi="Arial" w:cs="Arial"/>
          <w:sz w:val="20"/>
          <w:szCs w:val="20"/>
          <w:lang w:val="es-MX"/>
        </w:rPr>
        <w:t xml:space="preserve">una vez que la </w:t>
      </w:r>
      <w:r w:rsidR="00FB291C" w:rsidRPr="00420901">
        <w:rPr>
          <w:rFonts w:ascii="Arial" w:eastAsia="Arial" w:hAnsi="Arial" w:cs="Arial"/>
          <w:sz w:val="20"/>
          <w:szCs w:val="20"/>
        </w:rPr>
        <w:t>Secretaría verificó la existencia del quórum mediante el sistema electrónico de asistencia.</w:t>
      </w:r>
    </w:p>
    <w:p w:rsidR="00321B28" w:rsidRPr="00420901" w:rsidRDefault="00321B28" w:rsidP="00420901">
      <w:pPr>
        <w:ind w:right="108"/>
        <w:jc w:val="both"/>
        <w:rPr>
          <w:rFonts w:ascii="Arial" w:hAnsi="Arial" w:cs="Arial"/>
          <w:sz w:val="20"/>
          <w:szCs w:val="20"/>
          <w:lang w:val="es-MX"/>
        </w:rPr>
      </w:pPr>
    </w:p>
    <w:p w:rsidR="00321B28" w:rsidRPr="00420901" w:rsidRDefault="00321B28" w:rsidP="00420901">
      <w:pPr>
        <w:jc w:val="both"/>
        <w:rPr>
          <w:rFonts w:ascii="Arial" w:hAnsi="Arial" w:cs="Arial"/>
          <w:sz w:val="20"/>
          <w:szCs w:val="20"/>
          <w:lang w:val="es-MX"/>
        </w:rPr>
      </w:pPr>
      <w:r w:rsidRPr="00420901">
        <w:rPr>
          <w:rFonts w:ascii="Arial" w:hAnsi="Arial" w:cs="Arial"/>
          <w:sz w:val="20"/>
          <w:szCs w:val="20"/>
          <w:lang w:val="es-MX"/>
        </w:rPr>
        <w:t xml:space="preserve">La Secretaría, por instrucciones de la Presidencia, da lectura a la propuesta de </w:t>
      </w:r>
      <w:r w:rsidR="00420901" w:rsidRPr="00420901">
        <w:rPr>
          <w:rFonts w:ascii="Arial" w:hAnsi="Arial" w:cs="Arial"/>
          <w:sz w:val="20"/>
          <w:szCs w:val="20"/>
          <w:lang w:val="es-MX"/>
        </w:rPr>
        <w:t xml:space="preserve">Orden </w:t>
      </w:r>
      <w:r w:rsidRPr="00420901">
        <w:rPr>
          <w:rFonts w:ascii="Arial" w:hAnsi="Arial" w:cs="Arial"/>
          <w:sz w:val="20"/>
          <w:szCs w:val="20"/>
          <w:lang w:val="es-MX"/>
        </w:rPr>
        <w:t xml:space="preserve">del </w:t>
      </w:r>
      <w:r w:rsidR="00420901" w:rsidRPr="00420901">
        <w:rPr>
          <w:rFonts w:ascii="Arial" w:hAnsi="Arial" w:cs="Arial"/>
          <w:sz w:val="20"/>
          <w:szCs w:val="20"/>
          <w:lang w:val="es-MX"/>
        </w:rPr>
        <w:t>Día</w:t>
      </w:r>
      <w:r w:rsidRPr="00420901">
        <w:rPr>
          <w:rFonts w:ascii="Arial" w:hAnsi="Arial" w:cs="Arial"/>
          <w:sz w:val="20"/>
          <w:szCs w:val="20"/>
          <w:lang w:val="es-MX"/>
        </w:rPr>
        <w:t>.</w:t>
      </w:r>
    </w:p>
    <w:p w:rsidR="00321B28" w:rsidRPr="00420901" w:rsidRDefault="00321B28" w:rsidP="00420901">
      <w:pPr>
        <w:jc w:val="both"/>
        <w:rPr>
          <w:rFonts w:ascii="Arial" w:hAnsi="Arial" w:cs="Arial"/>
          <w:sz w:val="20"/>
          <w:szCs w:val="20"/>
          <w:lang w:val="es-MX"/>
        </w:rPr>
      </w:pPr>
    </w:p>
    <w:p w:rsidR="00CE7EB8" w:rsidRPr="00420901" w:rsidRDefault="00321B28" w:rsidP="00420901">
      <w:pPr>
        <w:jc w:val="both"/>
        <w:rPr>
          <w:rFonts w:ascii="Arial" w:hAnsi="Arial" w:cs="Arial"/>
          <w:sz w:val="20"/>
          <w:szCs w:val="20"/>
          <w:lang w:val="es-MX"/>
        </w:rPr>
      </w:pPr>
      <w:r w:rsidRPr="00420901">
        <w:rPr>
          <w:rFonts w:ascii="Arial" w:hAnsi="Arial" w:cs="Arial"/>
          <w:sz w:val="20"/>
          <w:szCs w:val="20"/>
          <w:lang w:val="es-MX"/>
        </w:rPr>
        <w:t>La Secretaría, por instrucciones de la Presidencia, da lectura al</w:t>
      </w:r>
      <w:r w:rsidR="00CE7EB8" w:rsidRPr="00420901">
        <w:rPr>
          <w:rFonts w:ascii="Arial" w:hAnsi="Arial" w:cs="Arial"/>
          <w:sz w:val="20"/>
          <w:szCs w:val="20"/>
          <w:lang w:val="es-MX"/>
        </w:rPr>
        <w:t xml:space="preserve"> </w:t>
      </w:r>
      <w:bookmarkStart w:id="0" w:name="_GoBack"/>
      <w:r w:rsidR="00CE7EB8" w:rsidRPr="00420901">
        <w:rPr>
          <w:rFonts w:ascii="Arial" w:hAnsi="Arial" w:cs="Arial"/>
          <w:sz w:val="20"/>
          <w:szCs w:val="20"/>
          <w:lang w:val="es-MX"/>
        </w:rPr>
        <w:t xml:space="preserve">documento enviado por el </w:t>
      </w:r>
      <w:r w:rsidRPr="00420901">
        <w:rPr>
          <w:rFonts w:ascii="Arial" w:hAnsi="Arial" w:cs="Arial"/>
          <w:sz w:val="20"/>
          <w:szCs w:val="20"/>
          <w:lang w:val="es-MX"/>
        </w:rPr>
        <w:t>Diputado</w:t>
      </w:r>
      <w:r w:rsidR="00CE7EB8" w:rsidRPr="00420901">
        <w:rPr>
          <w:rFonts w:ascii="Arial" w:hAnsi="Arial" w:cs="Arial"/>
          <w:sz w:val="20"/>
          <w:szCs w:val="20"/>
          <w:lang w:val="es-MX"/>
        </w:rPr>
        <w:t xml:space="preserve"> Pablo Fernández de Cevallos González</w:t>
      </w:r>
      <w:r w:rsidRPr="00420901">
        <w:rPr>
          <w:rFonts w:ascii="Arial" w:hAnsi="Arial" w:cs="Arial"/>
          <w:sz w:val="20"/>
          <w:szCs w:val="20"/>
          <w:lang w:val="es-MX"/>
        </w:rPr>
        <w:t xml:space="preserve">, </w:t>
      </w:r>
      <w:r w:rsidR="00CE7EB8" w:rsidRPr="00420901">
        <w:rPr>
          <w:rFonts w:ascii="Arial" w:hAnsi="Arial" w:cs="Arial"/>
          <w:sz w:val="20"/>
          <w:szCs w:val="20"/>
          <w:lang w:val="es-MX"/>
        </w:rPr>
        <w:t>en el que solicita</w:t>
      </w:r>
      <w:r w:rsidR="006C5B58">
        <w:rPr>
          <w:rFonts w:ascii="Arial" w:hAnsi="Arial" w:cs="Arial"/>
          <w:sz w:val="20"/>
          <w:szCs w:val="20"/>
          <w:lang w:val="es-MX"/>
        </w:rPr>
        <w:t xml:space="preserve"> t</w:t>
      </w:r>
      <w:r w:rsidR="00B1327D" w:rsidRPr="00420901">
        <w:rPr>
          <w:rFonts w:ascii="Arial" w:hAnsi="Arial" w:cs="Arial"/>
          <w:sz w:val="20"/>
          <w:szCs w:val="20"/>
          <w:lang w:val="es-MX"/>
        </w:rPr>
        <w:t>ener por presentado este escrito para los efectos legales y parlamentarios correspondientes, para retirar del Orden del Día la discusión de la Minuta emitida por el Senado de la República en la que se contiene el proyecto de reforma del Poder Judicial de la Federación</w:t>
      </w:r>
      <w:bookmarkEnd w:id="0"/>
      <w:r w:rsidR="00B1327D" w:rsidRPr="00420901">
        <w:rPr>
          <w:rFonts w:ascii="Arial" w:hAnsi="Arial" w:cs="Arial"/>
          <w:sz w:val="20"/>
          <w:szCs w:val="20"/>
          <w:lang w:val="es-MX"/>
        </w:rPr>
        <w:t>.</w:t>
      </w:r>
    </w:p>
    <w:p w:rsidR="00B1327D" w:rsidRPr="00420901" w:rsidRDefault="00B1327D" w:rsidP="00420901">
      <w:pPr>
        <w:jc w:val="both"/>
        <w:rPr>
          <w:rFonts w:ascii="Arial" w:hAnsi="Arial" w:cs="Arial"/>
          <w:sz w:val="20"/>
          <w:szCs w:val="20"/>
          <w:lang w:val="es-MX"/>
        </w:rPr>
      </w:pPr>
    </w:p>
    <w:p w:rsidR="00FB291C" w:rsidRPr="00420901" w:rsidRDefault="00321B28" w:rsidP="00420901">
      <w:pPr>
        <w:jc w:val="both"/>
        <w:rPr>
          <w:rFonts w:ascii="Arial" w:hAnsi="Arial" w:cs="Arial"/>
          <w:sz w:val="20"/>
          <w:szCs w:val="20"/>
          <w:lang w:val="es-MX"/>
        </w:rPr>
      </w:pPr>
      <w:r w:rsidRPr="00420901">
        <w:rPr>
          <w:rFonts w:ascii="Arial" w:hAnsi="Arial" w:cs="Arial"/>
          <w:sz w:val="20"/>
          <w:szCs w:val="20"/>
          <w:lang w:val="es-MX"/>
        </w:rPr>
        <w:t xml:space="preserve">Se desecha la propuesta </w:t>
      </w:r>
      <w:r w:rsidR="006C5B58">
        <w:rPr>
          <w:rFonts w:ascii="Arial" w:hAnsi="Arial" w:cs="Arial"/>
          <w:sz w:val="20"/>
          <w:szCs w:val="20"/>
          <w:lang w:val="es-MX"/>
        </w:rPr>
        <w:t>de</w:t>
      </w:r>
      <w:r w:rsidR="006C5B58" w:rsidRPr="00420901">
        <w:rPr>
          <w:rFonts w:ascii="Arial" w:hAnsi="Arial" w:cs="Arial"/>
          <w:sz w:val="20"/>
          <w:szCs w:val="20"/>
          <w:lang w:val="es-MX"/>
        </w:rPr>
        <w:t xml:space="preserve"> retirar del Orden del Día de esta sesión el punto 2, que se refiere a la discusión de la </w:t>
      </w:r>
      <w:r w:rsidR="006C5B58" w:rsidRPr="00420901">
        <w:rPr>
          <w:rFonts w:ascii="Arial" w:hAnsi="Arial" w:cs="Arial"/>
          <w:sz w:val="20"/>
          <w:szCs w:val="20"/>
          <w:lang w:val="es-MX"/>
        </w:rPr>
        <w:t xml:space="preserve">Minuta </w:t>
      </w:r>
      <w:r w:rsidR="006C5B58" w:rsidRPr="00420901">
        <w:rPr>
          <w:rFonts w:ascii="Arial" w:hAnsi="Arial" w:cs="Arial"/>
          <w:sz w:val="20"/>
          <w:szCs w:val="20"/>
          <w:lang w:val="es-MX"/>
        </w:rPr>
        <w:t>planteada de urgente y obvia resolución</w:t>
      </w:r>
      <w:r w:rsidR="006C5B58">
        <w:rPr>
          <w:rFonts w:ascii="Arial" w:hAnsi="Arial" w:cs="Arial"/>
          <w:sz w:val="20"/>
          <w:szCs w:val="20"/>
          <w:lang w:val="es-MX"/>
        </w:rPr>
        <w:t xml:space="preserve"> </w:t>
      </w:r>
      <w:r w:rsidRPr="00420901">
        <w:rPr>
          <w:rFonts w:ascii="Arial" w:hAnsi="Arial" w:cs="Arial"/>
          <w:sz w:val="20"/>
          <w:szCs w:val="20"/>
          <w:lang w:val="es-MX"/>
        </w:rPr>
        <w:t>por mayoría de votos</w:t>
      </w:r>
      <w:r w:rsidR="00FB291C" w:rsidRPr="00420901">
        <w:rPr>
          <w:rFonts w:ascii="Arial" w:hAnsi="Arial" w:cs="Arial"/>
          <w:sz w:val="20"/>
          <w:szCs w:val="20"/>
          <w:lang w:val="es-MX"/>
        </w:rPr>
        <w:t xml:space="preserve"> </w:t>
      </w:r>
    </w:p>
    <w:p w:rsidR="00321B28" w:rsidRPr="00420901" w:rsidRDefault="00321B28" w:rsidP="00420901">
      <w:pPr>
        <w:jc w:val="both"/>
        <w:rPr>
          <w:rFonts w:ascii="Arial" w:hAnsi="Arial" w:cs="Arial"/>
          <w:sz w:val="20"/>
          <w:szCs w:val="20"/>
          <w:lang w:val="es-MX"/>
        </w:rPr>
      </w:pPr>
    </w:p>
    <w:p w:rsidR="00321B28" w:rsidRPr="00420901" w:rsidRDefault="00321B28" w:rsidP="00420901">
      <w:pPr>
        <w:jc w:val="both"/>
        <w:rPr>
          <w:rFonts w:ascii="Arial" w:hAnsi="Arial" w:cs="Arial"/>
          <w:sz w:val="20"/>
          <w:szCs w:val="20"/>
          <w:lang w:val="es-MX"/>
        </w:rPr>
      </w:pPr>
      <w:r w:rsidRPr="00420901">
        <w:rPr>
          <w:rFonts w:ascii="Arial" w:hAnsi="Arial" w:cs="Arial"/>
          <w:sz w:val="20"/>
          <w:szCs w:val="20"/>
          <w:lang w:val="es-MX"/>
        </w:rPr>
        <w:t xml:space="preserve">La propuesta de </w:t>
      </w:r>
      <w:r w:rsidR="00420901" w:rsidRPr="00420901">
        <w:rPr>
          <w:rFonts w:ascii="Arial" w:hAnsi="Arial" w:cs="Arial"/>
          <w:sz w:val="20"/>
          <w:szCs w:val="20"/>
          <w:lang w:val="es-MX"/>
        </w:rPr>
        <w:t xml:space="preserve">Orden </w:t>
      </w:r>
      <w:r w:rsidRPr="00420901">
        <w:rPr>
          <w:rFonts w:ascii="Arial" w:hAnsi="Arial" w:cs="Arial"/>
          <w:sz w:val="20"/>
          <w:szCs w:val="20"/>
          <w:lang w:val="es-MX"/>
        </w:rPr>
        <w:t xml:space="preserve">del </w:t>
      </w:r>
      <w:r w:rsidR="00420901" w:rsidRPr="00420901">
        <w:rPr>
          <w:rFonts w:ascii="Arial" w:hAnsi="Arial" w:cs="Arial"/>
          <w:sz w:val="20"/>
          <w:szCs w:val="20"/>
          <w:lang w:val="es-MX"/>
        </w:rPr>
        <w:t xml:space="preserve">Día </w:t>
      </w:r>
      <w:r w:rsidR="00FB291C" w:rsidRPr="00420901">
        <w:rPr>
          <w:rFonts w:ascii="Arial" w:hAnsi="Arial" w:cs="Arial"/>
          <w:sz w:val="20"/>
          <w:szCs w:val="20"/>
          <w:lang w:val="es-MX"/>
        </w:rPr>
        <w:t xml:space="preserve">original </w:t>
      </w:r>
      <w:r w:rsidRPr="00420901">
        <w:rPr>
          <w:rFonts w:ascii="Arial" w:hAnsi="Arial" w:cs="Arial"/>
          <w:sz w:val="20"/>
          <w:szCs w:val="20"/>
          <w:lang w:val="es-MX"/>
        </w:rPr>
        <w:t xml:space="preserve">es aprobada por </w:t>
      </w:r>
      <w:r w:rsidR="00420901" w:rsidRPr="00420901">
        <w:rPr>
          <w:rFonts w:ascii="Arial" w:hAnsi="Arial" w:cs="Arial"/>
          <w:sz w:val="20"/>
          <w:szCs w:val="20"/>
          <w:lang w:val="es-MX"/>
        </w:rPr>
        <w:t>mayoría</w:t>
      </w:r>
      <w:r w:rsidRPr="00420901">
        <w:rPr>
          <w:rFonts w:ascii="Arial" w:hAnsi="Arial" w:cs="Arial"/>
          <w:sz w:val="20"/>
          <w:szCs w:val="20"/>
          <w:lang w:val="es-MX"/>
        </w:rPr>
        <w:t xml:space="preserve"> de votos y se desarrolla conforme al tenor siguiente:</w:t>
      </w:r>
    </w:p>
    <w:p w:rsidR="00321B28" w:rsidRPr="00420901" w:rsidRDefault="00321B28" w:rsidP="00420901">
      <w:pPr>
        <w:jc w:val="both"/>
        <w:rPr>
          <w:rFonts w:ascii="Arial" w:hAnsi="Arial" w:cs="Arial"/>
          <w:sz w:val="20"/>
          <w:szCs w:val="20"/>
          <w:lang w:val="es-MX"/>
        </w:rPr>
      </w:pPr>
    </w:p>
    <w:p w:rsidR="00321B28" w:rsidRPr="00420901" w:rsidRDefault="00321B28" w:rsidP="00420901">
      <w:pPr>
        <w:jc w:val="both"/>
        <w:rPr>
          <w:rFonts w:ascii="Arial" w:eastAsia="Calibri" w:hAnsi="Arial" w:cs="Arial"/>
          <w:sz w:val="20"/>
          <w:szCs w:val="20"/>
          <w:lang w:val="es-MX"/>
        </w:rPr>
      </w:pPr>
      <w:r w:rsidRPr="00174612">
        <w:rPr>
          <w:rFonts w:ascii="Arial" w:hAnsi="Arial" w:cs="Arial"/>
          <w:b/>
          <w:sz w:val="20"/>
          <w:szCs w:val="20"/>
          <w:lang w:val="es-MX"/>
        </w:rPr>
        <w:t>1.-</w:t>
      </w:r>
      <w:r w:rsidRPr="00420901">
        <w:rPr>
          <w:rFonts w:ascii="Arial" w:hAnsi="Arial" w:cs="Arial"/>
          <w:sz w:val="20"/>
          <w:szCs w:val="20"/>
          <w:lang w:val="es-MX"/>
        </w:rPr>
        <w:t xml:space="preserve"> La Presidencia informa que las actas de las sesiones anteriores, han sido publicadas en la Gaceta Parlamentaria, por lo que pregunta si existen observaciones o comentarios a las mismas</w:t>
      </w:r>
      <w:r w:rsidRPr="00420901">
        <w:rPr>
          <w:rFonts w:ascii="Arial" w:eastAsia="Calibri" w:hAnsi="Arial" w:cs="Arial"/>
          <w:sz w:val="20"/>
          <w:szCs w:val="20"/>
          <w:lang w:val="es-MX"/>
        </w:rPr>
        <w:t>. Las actas son aprobadas por unanimidad de votos.</w:t>
      </w:r>
    </w:p>
    <w:p w:rsidR="00321B28" w:rsidRPr="00420901" w:rsidRDefault="00321B28" w:rsidP="00420901">
      <w:pPr>
        <w:jc w:val="both"/>
        <w:rPr>
          <w:rFonts w:ascii="Arial" w:eastAsia="Calibri" w:hAnsi="Arial" w:cs="Arial"/>
          <w:sz w:val="20"/>
          <w:szCs w:val="20"/>
          <w:lang w:val="es-MX"/>
        </w:rPr>
      </w:pPr>
    </w:p>
    <w:p w:rsidR="00321B28" w:rsidRPr="00420901" w:rsidRDefault="00321B28" w:rsidP="00420901">
      <w:pPr>
        <w:jc w:val="both"/>
        <w:rPr>
          <w:rFonts w:ascii="Arial" w:hAnsi="Arial" w:cs="Arial"/>
          <w:sz w:val="20"/>
          <w:szCs w:val="20"/>
          <w:lang w:val="es-MX"/>
        </w:rPr>
      </w:pPr>
      <w:r w:rsidRPr="00174612">
        <w:rPr>
          <w:rFonts w:ascii="Arial" w:eastAsia="Calibri" w:hAnsi="Arial" w:cs="Arial"/>
          <w:b/>
          <w:sz w:val="20"/>
          <w:szCs w:val="20"/>
          <w:lang w:val="es-MX"/>
        </w:rPr>
        <w:t xml:space="preserve">2.- </w:t>
      </w:r>
      <w:r w:rsidRPr="00420901">
        <w:rPr>
          <w:rFonts w:ascii="Arial" w:eastAsia="Calibri" w:hAnsi="Arial" w:cs="Arial"/>
          <w:sz w:val="20"/>
          <w:szCs w:val="20"/>
          <w:lang w:val="es-MX"/>
        </w:rPr>
        <w:t>La</w:t>
      </w:r>
      <w:r w:rsidR="00FB291C" w:rsidRPr="00420901">
        <w:rPr>
          <w:rFonts w:ascii="Arial" w:eastAsia="Calibri" w:hAnsi="Arial" w:cs="Arial"/>
          <w:sz w:val="20"/>
          <w:szCs w:val="20"/>
          <w:lang w:val="es-MX"/>
        </w:rPr>
        <w:t>s</w:t>
      </w:r>
      <w:r w:rsidRPr="00420901">
        <w:rPr>
          <w:rFonts w:ascii="Arial" w:eastAsia="Calibri" w:hAnsi="Arial" w:cs="Arial"/>
          <w:sz w:val="20"/>
          <w:szCs w:val="20"/>
          <w:lang w:val="es-MX"/>
        </w:rPr>
        <w:t xml:space="preserve"> Vicepresidencia</w:t>
      </w:r>
      <w:r w:rsidR="00FB291C" w:rsidRPr="00420901">
        <w:rPr>
          <w:rFonts w:ascii="Arial" w:eastAsia="Calibri" w:hAnsi="Arial" w:cs="Arial"/>
          <w:sz w:val="20"/>
          <w:szCs w:val="20"/>
          <w:lang w:val="es-MX"/>
        </w:rPr>
        <w:t>s</w:t>
      </w:r>
      <w:r w:rsidRPr="00420901">
        <w:rPr>
          <w:rFonts w:ascii="Arial" w:eastAsia="Calibri" w:hAnsi="Arial" w:cs="Arial"/>
          <w:sz w:val="20"/>
          <w:szCs w:val="20"/>
          <w:lang w:val="es-MX"/>
        </w:rPr>
        <w:t>, por instrucciones de la Presidencia, da</w:t>
      </w:r>
      <w:r w:rsidR="00FB291C" w:rsidRPr="00420901">
        <w:rPr>
          <w:rFonts w:ascii="Arial" w:eastAsia="Calibri" w:hAnsi="Arial" w:cs="Arial"/>
          <w:sz w:val="20"/>
          <w:szCs w:val="20"/>
          <w:lang w:val="es-MX"/>
        </w:rPr>
        <w:t>n</w:t>
      </w:r>
      <w:r w:rsidRPr="00420901">
        <w:rPr>
          <w:rFonts w:ascii="Arial" w:eastAsia="Calibri" w:hAnsi="Arial" w:cs="Arial"/>
          <w:sz w:val="20"/>
          <w:szCs w:val="20"/>
          <w:lang w:val="es-MX"/>
        </w:rPr>
        <w:t xml:space="preserve"> lectura a </w:t>
      </w:r>
      <w:r w:rsidRPr="00420901">
        <w:rPr>
          <w:rFonts w:ascii="Arial" w:hAnsi="Arial" w:cs="Arial"/>
          <w:sz w:val="20"/>
          <w:szCs w:val="20"/>
          <w:lang w:val="es-MX"/>
        </w:rPr>
        <w:t>Minuta Proyecto de Decreto por el que se reforman, adicionan y derogan diversas disposiciones de la Constitución Política de los Estados Unidos Mexicanos, en materia de reforma del Poder Judicial, enviada por la Cámara de Senadores del Congreso de la Unión. (De urgente y obvia resolución)</w:t>
      </w:r>
      <w:r w:rsidR="000A3C5D" w:rsidRPr="00420901">
        <w:rPr>
          <w:rFonts w:ascii="Arial" w:hAnsi="Arial" w:cs="Arial"/>
          <w:sz w:val="20"/>
          <w:szCs w:val="20"/>
          <w:lang w:val="es-MX"/>
        </w:rPr>
        <w:t xml:space="preserve">. Solicita la dispensa del trámite de dictamen. </w:t>
      </w:r>
    </w:p>
    <w:p w:rsidR="000A3C5D" w:rsidRPr="00420901" w:rsidRDefault="000A3C5D" w:rsidP="00420901">
      <w:pPr>
        <w:jc w:val="both"/>
        <w:rPr>
          <w:rFonts w:ascii="Arial" w:hAnsi="Arial" w:cs="Arial"/>
          <w:sz w:val="20"/>
          <w:szCs w:val="20"/>
          <w:lang w:val="es-MX"/>
        </w:rPr>
      </w:pPr>
    </w:p>
    <w:p w:rsidR="000A3C5D" w:rsidRPr="00420901" w:rsidRDefault="000A3C5D" w:rsidP="00420901">
      <w:pPr>
        <w:jc w:val="both"/>
        <w:rPr>
          <w:rFonts w:ascii="Arial" w:eastAsia="Calibri" w:hAnsi="Arial" w:cs="Arial"/>
          <w:sz w:val="20"/>
          <w:szCs w:val="20"/>
          <w:lang w:val="es-MX"/>
        </w:rPr>
      </w:pPr>
      <w:r w:rsidRPr="00420901">
        <w:rPr>
          <w:rFonts w:ascii="Arial" w:eastAsia="Calibri" w:hAnsi="Arial" w:cs="Arial"/>
          <w:sz w:val="20"/>
          <w:szCs w:val="20"/>
          <w:lang w:val="es-MX"/>
        </w:rPr>
        <w:t>Es aprobada la dispensa del trámite de dictamen, por mayoría de votos.</w:t>
      </w:r>
    </w:p>
    <w:p w:rsidR="000A3C5D" w:rsidRPr="00420901" w:rsidRDefault="000A3C5D" w:rsidP="00420901">
      <w:pPr>
        <w:jc w:val="both"/>
        <w:rPr>
          <w:rFonts w:ascii="Arial" w:eastAsia="Calibri" w:hAnsi="Arial" w:cs="Arial"/>
          <w:sz w:val="20"/>
          <w:szCs w:val="20"/>
          <w:lang w:val="es-MX"/>
        </w:rPr>
      </w:pPr>
    </w:p>
    <w:p w:rsidR="00CD77DD" w:rsidRPr="00420901" w:rsidRDefault="000A3C5D" w:rsidP="00420901">
      <w:pPr>
        <w:pStyle w:val="Sinespaciado"/>
        <w:jc w:val="both"/>
        <w:rPr>
          <w:rFonts w:ascii="Arial" w:hAnsi="Arial" w:cs="Arial"/>
          <w:sz w:val="20"/>
          <w:szCs w:val="20"/>
          <w:lang w:val="es-MX"/>
        </w:rPr>
      </w:pPr>
      <w:r w:rsidRPr="00420901">
        <w:rPr>
          <w:rFonts w:ascii="Arial" w:eastAsia="Calibri" w:hAnsi="Arial" w:cs="Arial"/>
          <w:sz w:val="20"/>
          <w:szCs w:val="20"/>
          <w:lang w:val="es-MX"/>
        </w:rPr>
        <w:t xml:space="preserve">Para fijar la posición de sus </w:t>
      </w:r>
      <w:r w:rsidR="00FB291C" w:rsidRPr="00420901">
        <w:rPr>
          <w:rFonts w:ascii="Arial" w:eastAsia="Calibri" w:hAnsi="Arial" w:cs="Arial"/>
          <w:sz w:val="20"/>
          <w:szCs w:val="20"/>
          <w:lang w:val="es-MX"/>
        </w:rPr>
        <w:t>Grupos Parlamentarios</w:t>
      </w:r>
      <w:r w:rsidRPr="00420901">
        <w:rPr>
          <w:rFonts w:ascii="Arial" w:eastAsia="Calibri" w:hAnsi="Arial" w:cs="Arial"/>
          <w:sz w:val="20"/>
          <w:szCs w:val="20"/>
          <w:lang w:val="es-MX"/>
        </w:rPr>
        <w:t>, hacen uso de la palabra l</w:t>
      </w:r>
      <w:r w:rsidR="00FB291C" w:rsidRPr="00420901">
        <w:rPr>
          <w:rFonts w:ascii="Arial" w:eastAsia="Calibri" w:hAnsi="Arial" w:cs="Arial"/>
          <w:sz w:val="20"/>
          <w:szCs w:val="20"/>
          <w:lang w:val="es-MX"/>
        </w:rPr>
        <w:t>a</w:t>
      </w:r>
      <w:r w:rsidRPr="00420901">
        <w:rPr>
          <w:rFonts w:ascii="Arial" w:eastAsia="Calibri" w:hAnsi="Arial" w:cs="Arial"/>
          <w:sz w:val="20"/>
          <w:szCs w:val="20"/>
          <w:lang w:val="es-MX"/>
        </w:rPr>
        <w:t xml:space="preserve">s </w:t>
      </w:r>
      <w:r w:rsidR="00FB291C" w:rsidRPr="00420901">
        <w:rPr>
          <w:rFonts w:ascii="Arial" w:eastAsia="Calibri" w:hAnsi="Arial" w:cs="Arial"/>
          <w:sz w:val="20"/>
          <w:szCs w:val="20"/>
          <w:lang w:val="es-MX"/>
        </w:rPr>
        <w:t xml:space="preserve">y los </w:t>
      </w:r>
      <w:r w:rsidRPr="00420901">
        <w:rPr>
          <w:rFonts w:ascii="Arial" w:eastAsia="Calibri" w:hAnsi="Arial" w:cs="Arial"/>
          <w:sz w:val="20"/>
          <w:szCs w:val="20"/>
          <w:lang w:val="es-MX"/>
        </w:rPr>
        <w:t xml:space="preserve">diputados: Omar Ortega Álvarez, del Partido de la Revolución Democrática; </w:t>
      </w:r>
      <w:r w:rsidR="00CD77DD" w:rsidRPr="00420901">
        <w:rPr>
          <w:rFonts w:ascii="Arial" w:hAnsi="Arial" w:cs="Arial"/>
          <w:sz w:val="20"/>
          <w:szCs w:val="20"/>
          <w:lang w:val="es-MX"/>
        </w:rPr>
        <w:t>Juan Manuel Zepeda Hernández, del Grupo Parlamentario del Partido Movimiento Ciudadano;</w:t>
      </w:r>
      <w:r w:rsidR="00FB291C" w:rsidRPr="00420901">
        <w:rPr>
          <w:rFonts w:ascii="Arial" w:hAnsi="Arial" w:cs="Arial"/>
          <w:sz w:val="20"/>
          <w:szCs w:val="20"/>
          <w:lang w:val="es-MX"/>
        </w:rPr>
        <w:t xml:space="preserve"> Pablo Fernández de Cevallos González</w:t>
      </w:r>
      <w:r w:rsidR="00CD77DD" w:rsidRPr="00420901">
        <w:rPr>
          <w:rFonts w:ascii="Arial" w:hAnsi="Arial" w:cs="Arial"/>
          <w:sz w:val="20"/>
          <w:szCs w:val="20"/>
          <w:lang w:val="es-MX"/>
        </w:rPr>
        <w:t xml:space="preserve">, del Grupo Parlamentario del Partido Acción Nacional; Elías Rescala Jiménez, del Grupo Parlamentario del Partido Revolucionario Institucional; Yareli Anaí Esparza Acevedo, del Grupo Parlamentario del Partido del Trabajo, Gloria Vanessa Linares Zetina, del Grupo Parlamentario del Partido Verde </w:t>
      </w:r>
      <w:r w:rsidR="00A8486C" w:rsidRPr="00420901">
        <w:rPr>
          <w:rFonts w:ascii="Arial" w:hAnsi="Arial" w:cs="Arial"/>
          <w:sz w:val="20"/>
          <w:szCs w:val="20"/>
          <w:lang w:val="es-MX"/>
        </w:rPr>
        <w:t>Ecologista</w:t>
      </w:r>
      <w:r w:rsidR="00CD77DD" w:rsidRPr="00420901">
        <w:rPr>
          <w:rFonts w:ascii="Arial" w:hAnsi="Arial" w:cs="Arial"/>
          <w:sz w:val="20"/>
          <w:szCs w:val="20"/>
          <w:lang w:val="es-MX"/>
        </w:rPr>
        <w:t xml:space="preserve"> de México; y Zaira Cedillo Silva del Grupo Parlamentario del Partido </w:t>
      </w:r>
      <w:r w:rsidR="00FB291C" w:rsidRPr="00420901">
        <w:rPr>
          <w:rFonts w:ascii="Arial" w:hAnsi="Arial" w:cs="Arial"/>
          <w:sz w:val="20"/>
          <w:szCs w:val="20"/>
          <w:lang w:val="es-MX"/>
        </w:rPr>
        <w:t>morena</w:t>
      </w:r>
      <w:r w:rsidR="00CD77DD" w:rsidRPr="00420901">
        <w:rPr>
          <w:rFonts w:ascii="Arial" w:hAnsi="Arial" w:cs="Arial"/>
          <w:sz w:val="20"/>
          <w:szCs w:val="20"/>
          <w:lang w:val="es-MX"/>
        </w:rPr>
        <w:t>.</w:t>
      </w:r>
    </w:p>
    <w:p w:rsidR="00321B28" w:rsidRPr="00420901" w:rsidRDefault="00321B28" w:rsidP="00420901">
      <w:pPr>
        <w:jc w:val="both"/>
        <w:rPr>
          <w:rFonts w:ascii="Arial" w:eastAsia="Calibri" w:hAnsi="Arial" w:cs="Arial"/>
          <w:sz w:val="20"/>
          <w:szCs w:val="20"/>
          <w:lang w:val="es-MX"/>
        </w:rPr>
      </w:pPr>
    </w:p>
    <w:p w:rsidR="00321B28" w:rsidRPr="00420901" w:rsidRDefault="00CD77DD" w:rsidP="00420901">
      <w:pPr>
        <w:jc w:val="both"/>
        <w:rPr>
          <w:rFonts w:ascii="Arial" w:eastAsia="Calibri" w:hAnsi="Arial" w:cs="Arial"/>
          <w:sz w:val="20"/>
          <w:szCs w:val="20"/>
          <w:lang w:val="es-MX"/>
        </w:rPr>
      </w:pPr>
      <w:r w:rsidRPr="00420901">
        <w:rPr>
          <w:rFonts w:ascii="Arial" w:eastAsia="Calibri" w:hAnsi="Arial" w:cs="Arial"/>
          <w:sz w:val="20"/>
          <w:szCs w:val="20"/>
          <w:lang w:val="es-MX"/>
        </w:rPr>
        <w:t>Hace uso de la palabra la Diputada Paola Jiménez Hernández, para dar a conocer el motivo de su voto.</w:t>
      </w:r>
    </w:p>
    <w:p w:rsidR="00321B28" w:rsidRPr="00420901" w:rsidRDefault="00321B28" w:rsidP="00420901">
      <w:pPr>
        <w:jc w:val="both"/>
        <w:rPr>
          <w:rFonts w:ascii="Arial" w:eastAsia="Calibri" w:hAnsi="Arial" w:cs="Arial"/>
          <w:sz w:val="20"/>
          <w:szCs w:val="20"/>
          <w:lang w:val="es-MX"/>
        </w:rPr>
      </w:pPr>
    </w:p>
    <w:p w:rsidR="00CD77DD" w:rsidRPr="00420901" w:rsidRDefault="00CD77DD" w:rsidP="00420901">
      <w:pPr>
        <w:contextualSpacing/>
        <w:jc w:val="both"/>
        <w:rPr>
          <w:rFonts w:ascii="Arial" w:eastAsia="Calibri" w:hAnsi="Arial" w:cs="Arial"/>
          <w:sz w:val="20"/>
          <w:szCs w:val="20"/>
          <w:lang w:val="es-MX"/>
        </w:rPr>
      </w:pPr>
      <w:r w:rsidRPr="00420901">
        <w:rPr>
          <w:rFonts w:ascii="Arial" w:hAnsi="Arial" w:cs="Arial"/>
          <w:sz w:val="20"/>
          <w:szCs w:val="20"/>
          <w:lang w:val="es-MX"/>
        </w:rPr>
        <w:t xml:space="preserve">Suficientemente discutida la Minuta </w:t>
      </w:r>
      <w:r w:rsidR="00FB291C" w:rsidRPr="00420901">
        <w:rPr>
          <w:rFonts w:ascii="Arial" w:hAnsi="Arial" w:cs="Arial"/>
          <w:sz w:val="20"/>
          <w:szCs w:val="20"/>
          <w:lang w:val="es-MX"/>
        </w:rPr>
        <w:t xml:space="preserve">Proyecto </w:t>
      </w:r>
      <w:r w:rsidRPr="00420901">
        <w:rPr>
          <w:rFonts w:ascii="Arial" w:hAnsi="Arial" w:cs="Arial"/>
          <w:sz w:val="20"/>
          <w:szCs w:val="20"/>
          <w:lang w:val="es-MX"/>
        </w:rPr>
        <w:t xml:space="preserve">de Decreto, la Presidencia señala que, para emitir la resolución de la Legislatura, se realice la votación nominal, mediante el sistema electrónico, y solicita a la Secretaría, abrir el mismo hasta por </w:t>
      </w:r>
      <w:r w:rsidR="00FB291C" w:rsidRPr="00420901">
        <w:rPr>
          <w:rFonts w:ascii="Arial" w:hAnsi="Arial" w:cs="Arial"/>
          <w:sz w:val="20"/>
          <w:szCs w:val="20"/>
          <w:lang w:val="es-MX"/>
        </w:rPr>
        <w:t>3</w:t>
      </w:r>
      <w:r w:rsidRPr="00420901">
        <w:rPr>
          <w:rFonts w:ascii="Arial" w:hAnsi="Arial" w:cs="Arial"/>
          <w:sz w:val="20"/>
          <w:szCs w:val="20"/>
          <w:lang w:val="es-MX"/>
        </w:rPr>
        <w:t xml:space="preserve"> minutos. La Minuta </w:t>
      </w:r>
      <w:r w:rsidR="00FB291C" w:rsidRPr="00420901">
        <w:rPr>
          <w:rFonts w:ascii="Arial" w:hAnsi="Arial" w:cs="Arial"/>
          <w:sz w:val="20"/>
          <w:szCs w:val="20"/>
          <w:lang w:val="es-MX"/>
        </w:rPr>
        <w:t xml:space="preserve">Proyecto </w:t>
      </w:r>
      <w:r w:rsidRPr="00420901">
        <w:rPr>
          <w:rFonts w:ascii="Arial" w:hAnsi="Arial" w:cs="Arial"/>
          <w:sz w:val="20"/>
          <w:szCs w:val="20"/>
          <w:lang w:val="es-MX"/>
        </w:rPr>
        <w:t xml:space="preserve">de </w:t>
      </w:r>
      <w:r w:rsidR="00FB291C" w:rsidRPr="00420901">
        <w:rPr>
          <w:rFonts w:ascii="Arial" w:hAnsi="Arial" w:cs="Arial"/>
          <w:sz w:val="20"/>
          <w:szCs w:val="20"/>
          <w:lang w:val="es-MX"/>
        </w:rPr>
        <w:t xml:space="preserve">Decreto </w:t>
      </w:r>
      <w:r w:rsidRPr="00420901">
        <w:rPr>
          <w:rFonts w:ascii="Arial" w:hAnsi="Arial" w:cs="Arial"/>
          <w:sz w:val="20"/>
          <w:szCs w:val="20"/>
          <w:lang w:val="es-MX"/>
        </w:rPr>
        <w:t xml:space="preserve">es aprobada en lo general, por </w:t>
      </w:r>
      <w:r w:rsidR="00FB291C" w:rsidRPr="00420901">
        <w:rPr>
          <w:rFonts w:ascii="Arial" w:hAnsi="Arial" w:cs="Arial"/>
          <w:sz w:val="20"/>
          <w:szCs w:val="20"/>
          <w:lang w:val="es-MX"/>
        </w:rPr>
        <w:t>mayoría</w:t>
      </w:r>
      <w:r w:rsidRPr="00420901">
        <w:rPr>
          <w:rFonts w:ascii="Arial" w:hAnsi="Arial" w:cs="Arial"/>
          <w:sz w:val="20"/>
          <w:szCs w:val="20"/>
          <w:lang w:val="es-MX"/>
        </w:rPr>
        <w:t xml:space="preserve"> de votos; y la Presidencia solicita a la Secretaría </w:t>
      </w:r>
      <w:r w:rsidR="00FB291C" w:rsidRPr="00420901">
        <w:rPr>
          <w:rFonts w:ascii="Arial" w:hAnsi="Arial" w:cs="Arial"/>
          <w:sz w:val="20"/>
          <w:szCs w:val="20"/>
          <w:lang w:val="es-MX"/>
        </w:rPr>
        <w:t xml:space="preserve">expida el Acuerdo correspondiente y </w:t>
      </w:r>
      <w:r w:rsidRPr="00420901">
        <w:rPr>
          <w:rFonts w:ascii="Arial" w:hAnsi="Arial" w:cs="Arial"/>
          <w:sz w:val="20"/>
          <w:szCs w:val="20"/>
          <w:lang w:val="es-MX"/>
        </w:rPr>
        <w:t>l</w:t>
      </w:r>
      <w:r w:rsidR="00FB291C" w:rsidRPr="00420901">
        <w:rPr>
          <w:rFonts w:ascii="Arial" w:hAnsi="Arial" w:cs="Arial"/>
          <w:sz w:val="20"/>
          <w:szCs w:val="20"/>
          <w:lang w:val="es-MX"/>
        </w:rPr>
        <w:t>o</w:t>
      </w:r>
      <w:r w:rsidRPr="00420901">
        <w:rPr>
          <w:rFonts w:ascii="Arial" w:hAnsi="Arial" w:cs="Arial"/>
          <w:sz w:val="20"/>
          <w:szCs w:val="20"/>
          <w:lang w:val="es-MX"/>
        </w:rPr>
        <w:t xml:space="preserve"> haga llegar a la Cámara de Senadores del Honorable Congreso de la Unión</w:t>
      </w:r>
      <w:r w:rsidR="00FB291C" w:rsidRPr="00420901">
        <w:rPr>
          <w:rFonts w:ascii="Arial" w:hAnsi="Arial" w:cs="Arial"/>
          <w:sz w:val="20"/>
          <w:szCs w:val="20"/>
          <w:lang w:val="es-MX"/>
        </w:rPr>
        <w:t>,</w:t>
      </w:r>
      <w:r w:rsidRPr="00420901">
        <w:rPr>
          <w:rFonts w:ascii="Arial" w:hAnsi="Arial" w:cs="Arial"/>
          <w:sz w:val="20"/>
          <w:szCs w:val="20"/>
          <w:lang w:val="es-MX"/>
        </w:rPr>
        <w:t xml:space="preserve"> para los efectos necesarios.</w:t>
      </w:r>
    </w:p>
    <w:p w:rsidR="00CD77DD" w:rsidRPr="00420901" w:rsidRDefault="00CD77DD" w:rsidP="00420901">
      <w:pPr>
        <w:jc w:val="both"/>
        <w:rPr>
          <w:rFonts w:ascii="Arial" w:eastAsia="Calibri" w:hAnsi="Arial" w:cs="Arial"/>
          <w:sz w:val="20"/>
          <w:szCs w:val="20"/>
          <w:lang w:val="es-MX"/>
        </w:rPr>
      </w:pPr>
    </w:p>
    <w:p w:rsidR="00CD77DD" w:rsidRPr="00420901" w:rsidRDefault="00CD77DD" w:rsidP="00420901">
      <w:pPr>
        <w:jc w:val="both"/>
        <w:rPr>
          <w:rFonts w:ascii="Arial" w:eastAsia="Calibri" w:hAnsi="Arial" w:cs="Arial"/>
          <w:sz w:val="20"/>
          <w:szCs w:val="20"/>
          <w:lang w:val="es-MX"/>
        </w:rPr>
      </w:pPr>
      <w:r w:rsidRPr="00420901">
        <w:rPr>
          <w:rFonts w:ascii="Arial" w:eastAsia="Calibri" w:hAnsi="Arial" w:cs="Arial"/>
          <w:sz w:val="20"/>
          <w:szCs w:val="20"/>
          <w:lang w:val="es-MX"/>
        </w:rPr>
        <w:t>Para hechos</w:t>
      </w:r>
      <w:r w:rsidR="00FB291C" w:rsidRPr="00420901">
        <w:rPr>
          <w:rFonts w:ascii="Arial" w:eastAsia="Calibri" w:hAnsi="Arial" w:cs="Arial"/>
          <w:sz w:val="20"/>
          <w:szCs w:val="20"/>
          <w:lang w:val="es-MX"/>
        </w:rPr>
        <w:t xml:space="preserve"> sobre el Municipio de Tecámac</w:t>
      </w:r>
      <w:r w:rsidRPr="00420901">
        <w:rPr>
          <w:rFonts w:ascii="Arial" w:eastAsia="Calibri" w:hAnsi="Arial" w:cs="Arial"/>
          <w:sz w:val="20"/>
          <w:szCs w:val="20"/>
          <w:lang w:val="es-MX"/>
        </w:rPr>
        <w:t xml:space="preserve">, hace uso de la palabra el </w:t>
      </w:r>
      <w:r w:rsidR="00FB291C" w:rsidRPr="00420901">
        <w:rPr>
          <w:rFonts w:ascii="Arial" w:eastAsia="Calibri" w:hAnsi="Arial" w:cs="Arial"/>
          <w:sz w:val="20"/>
          <w:szCs w:val="20"/>
          <w:lang w:val="es-MX"/>
        </w:rPr>
        <w:t>D</w:t>
      </w:r>
      <w:r w:rsidRPr="00420901">
        <w:rPr>
          <w:rFonts w:ascii="Arial" w:eastAsia="Calibri" w:hAnsi="Arial" w:cs="Arial"/>
          <w:sz w:val="20"/>
          <w:szCs w:val="20"/>
          <w:lang w:val="es-MX"/>
        </w:rPr>
        <w:t>iputado Samuel Hernández Cruz.</w:t>
      </w:r>
    </w:p>
    <w:p w:rsidR="00CD77DD" w:rsidRPr="00420901" w:rsidRDefault="00CD77DD" w:rsidP="00420901">
      <w:pPr>
        <w:jc w:val="both"/>
        <w:rPr>
          <w:rFonts w:ascii="Arial" w:eastAsia="Calibri" w:hAnsi="Arial" w:cs="Arial"/>
          <w:sz w:val="20"/>
          <w:szCs w:val="20"/>
          <w:lang w:val="es-MX"/>
        </w:rPr>
      </w:pPr>
    </w:p>
    <w:p w:rsidR="00CD77DD" w:rsidRPr="00420901" w:rsidRDefault="00CD77DD" w:rsidP="00420901">
      <w:pPr>
        <w:jc w:val="both"/>
        <w:rPr>
          <w:rFonts w:ascii="Arial" w:hAnsi="Arial" w:cs="Arial"/>
          <w:sz w:val="20"/>
          <w:szCs w:val="20"/>
          <w:lang w:val="es-MX"/>
        </w:rPr>
      </w:pPr>
      <w:r w:rsidRPr="00420901">
        <w:rPr>
          <w:rFonts w:ascii="Arial" w:hAnsi="Arial" w:cs="Arial"/>
          <w:sz w:val="20"/>
          <w:szCs w:val="20"/>
          <w:lang w:val="es-MX"/>
        </w:rPr>
        <w:t xml:space="preserve">La </w:t>
      </w:r>
      <w:r w:rsidR="00FB291C" w:rsidRPr="00420901">
        <w:rPr>
          <w:rFonts w:ascii="Arial" w:hAnsi="Arial" w:cs="Arial"/>
          <w:sz w:val="20"/>
          <w:szCs w:val="20"/>
          <w:lang w:val="es-MX"/>
        </w:rPr>
        <w:t xml:space="preserve">Presidencia </w:t>
      </w:r>
      <w:r w:rsidRPr="00420901">
        <w:rPr>
          <w:rFonts w:ascii="Arial" w:hAnsi="Arial" w:cs="Arial"/>
          <w:sz w:val="20"/>
          <w:szCs w:val="20"/>
          <w:lang w:val="es-MX"/>
        </w:rPr>
        <w:t xml:space="preserve">informa que esta Legislatura se constituye en Sesión Permanente y se declara un receso, siendo quince horas con cinco minutos del día de la fecha y cita para el día miércoles dieciocho del mes y año en curso a las doce horas, para continuar con la </w:t>
      </w:r>
      <w:r w:rsidR="00FB291C" w:rsidRPr="00420901">
        <w:rPr>
          <w:rFonts w:ascii="Arial" w:hAnsi="Arial" w:cs="Arial"/>
          <w:sz w:val="20"/>
          <w:szCs w:val="20"/>
          <w:lang w:val="es-MX"/>
        </w:rPr>
        <w:t>Sesión</w:t>
      </w:r>
      <w:r w:rsidRPr="00420901">
        <w:rPr>
          <w:rFonts w:ascii="Arial" w:hAnsi="Arial" w:cs="Arial"/>
          <w:sz w:val="20"/>
          <w:szCs w:val="20"/>
          <w:lang w:val="es-MX"/>
        </w:rPr>
        <w:t>.</w:t>
      </w:r>
    </w:p>
    <w:p w:rsidR="00CD77DD" w:rsidRPr="00420901" w:rsidRDefault="00CD77DD" w:rsidP="00420901">
      <w:pPr>
        <w:jc w:val="both"/>
        <w:rPr>
          <w:rFonts w:ascii="Arial" w:eastAsia="Calibri" w:hAnsi="Arial" w:cs="Arial"/>
          <w:sz w:val="20"/>
          <w:szCs w:val="20"/>
          <w:lang w:val="es-MX"/>
        </w:rPr>
      </w:pPr>
    </w:p>
    <w:p w:rsidR="00FB291C" w:rsidRPr="00420901" w:rsidRDefault="00701371" w:rsidP="00420901">
      <w:pPr>
        <w:ind w:right="108"/>
        <w:jc w:val="both"/>
        <w:rPr>
          <w:rFonts w:ascii="Arial" w:eastAsia="Arial" w:hAnsi="Arial" w:cs="Arial"/>
          <w:sz w:val="20"/>
          <w:szCs w:val="20"/>
        </w:rPr>
      </w:pPr>
      <w:r w:rsidRPr="00420901">
        <w:rPr>
          <w:rFonts w:ascii="Arial" w:hAnsi="Arial" w:cs="Arial"/>
          <w:sz w:val="20"/>
          <w:szCs w:val="20"/>
          <w:lang w:val="es-MX"/>
        </w:rPr>
        <w:t xml:space="preserve">La Presidencia reanuda la </w:t>
      </w:r>
      <w:r w:rsidR="00420901" w:rsidRPr="00420901">
        <w:rPr>
          <w:rFonts w:ascii="Arial" w:hAnsi="Arial" w:cs="Arial"/>
          <w:sz w:val="20"/>
          <w:szCs w:val="20"/>
          <w:lang w:val="es-MX"/>
        </w:rPr>
        <w:t xml:space="preserve">Sesión </w:t>
      </w:r>
      <w:r w:rsidRPr="00420901">
        <w:rPr>
          <w:rFonts w:ascii="Arial" w:hAnsi="Arial" w:cs="Arial"/>
          <w:sz w:val="20"/>
          <w:szCs w:val="20"/>
          <w:lang w:val="es-MX"/>
        </w:rPr>
        <w:t>siendo las trece con veinti</w:t>
      </w:r>
      <w:r w:rsidR="00E32691" w:rsidRPr="00420901">
        <w:rPr>
          <w:rFonts w:ascii="Arial" w:hAnsi="Arial" w:cs="Arial"/>
          <w:sz w:val="20"/>
          <w:szCs w:val="20"/>
          <w:lang w:val="es-MX"/>
        </w:rPr>
        <w:t>cuatro</w:t>
      </w:r>
      <w:r w:rsidRPr="00420901">
        <w:rPr>
          <w:rFonts w:ascii="Arial" w:hAnsi="Arial" w:cs="Arial"/>
          <w:sz w:val="20"/>
          <w:szCs w:val="20"/>
          <w:lang w:val="es-MX"/>
        </w:rPr>
        <w:t xml:space="preserve"> minutos del día </w:t>
      </w:r>
      <w:r w:rsidR="00575700" w:rsidRPr="00420901">
        <w:rPr>
          <w:rFonts w:ascii="Arial" w:hAnsi="Arial" w:cs="Arial"/>
          <w:sz w:val="20"/>
          <w:szCs w:val="20"/>
          <w:lang w:val="es-MX"/>
        </w:rPr>
        <w:t>diecinueve</w:t>
      </w:r>
      <w:r w:rsidR="009118A0" w:rsidRPr="00420901">
        <w:rPr>
          <w:rFonts w:ascii="Arial" w:hAnsi="Arial" w:cs="Arial"/>
          <w:sz w:val="20"/>
          <w:szCs w:val="20"/>
          <w:lang w:val="es-MX"/>
        </w:rPr>
        <w:t xml:space="preserve"> de septiembre</w:t>
      </w:r>
      <w:r w:rsidRPr="00420901">
        <w:rPr>
          <w:rFonts w:ascii="Arial" w:hAnsi="Arial" w:cs="Arial"/>
          <w:sz w:val="20"/>
          <w:szCs w:val="20"/>
          <w:lang w:val="es-MX"/>
        </w:rPr>
        <w:t xml:space="preserve"> de dos mil veinti</w:t>
      </w:r>
      <w:r w:rsidR="009118A0" w:rsidRPr="00420901">
        <w:rPr>
          <w:rFonts w:ascii="Arial" w:hAnsi="Arial" w:cs="Arial"/>
          <w:sz w:val="20"/>
          <w:szCs w:val="20"/>
          <w:lang w:val="es-MX"/>
        </w:rPr>
        <w:t>cuatro</w:t>
      </w:r>
      <w:r w:rsidRPr="00420901">
        <w:rPr>
          <w:rFonts w:ascii="Arial" w:hAnsi="Arial" w:cs="Arial"/>
          <w:sz w:val="20"/>
          <w:szCs w:val="20"/>
          <w:lang w:val="es-MX"/>
        </w:rPr>
        <w:t xml:space="preserve">, una vez que la </w:t>
      </w:r>
      <w:r w:rsidR="00FB291C" w:rsidRPr="00420901">
        <w:rPr>
          <w:rFonts w:ascii="Arial" w:eastAsia="Arial" w:hAnsi="Arial" w:cs="Arial"/>
          <w:sz w:val="20"/>
          <w:szCs w:val="20"/>
        </w:rPr>
        <w:t>Secretaría verificó la existencia del quórum mediante el sistema electrónico de asistencia.</w:t>
      </w:r>
    </w:p>
    <w:p w:rsidR="00701371" w:rsidRPr="00420901" w:rsidRDefault="00701371" w:rsidP="00420901">
      <w:pPr>
        <w:jc w:val="both"/>
        <w:rPr>
          <w:rFonts w:ascii="Arial" w:eastAsia="Calibri" w:hAnsi="Arial" w:cs="Arial"/>
          <w:sz w:val="20"/>
          <w:szCs w:val="20"/>
          <w:lang w:val="es-MX"/>
        </w:rPr>
      </w:pPr>
    </w:p>
    <w:p w:rsidR="00420901" w:rsidRPr="00420901" w:rsidRDefault="00420901" w:rsidP="00420901">
      <w:pPr>
        <w:jc w:val="both"/>
        <w:rPr>
          <w:rFonts w:ascii="Arial" w:eastAsia="Calibri" w:hAnsi="Arial" w:cs="Arial"/>
          <w:sz w:val="20"/>
          <w:szCs w:val="20"/>
          <w:lang w:val="es-MX"/>
        </w:rPr>
      </w:pPr>
      <w:r w:rsidRPr="00420901">
        <w:rPr>
          <w:rFonts w:ascii="Arial" w:eastAsia="Calibri" w:hAnsi="Arial" w:cs="Arial"/>
          <w:sz w:val="20"/>
          <w:szCs w:val="20"/>
          <w:lang w:val="es-MX"/>
        </w:rPr>
        <w:t>Se guarda un Minuto de Silencio por la lamentable perdida de vidas humanas en diversos municipios del Estado, que han sufrido siniestros con motivo de desgajamientos e inundaciones como consecuencia de las torrenciales lluvias recientes.</w:t>
      </w:r>
    </w:p>
    <w:p w:rsidR="00420901" w:rsidRPr="00420901" w:rsidRDefault="00420901" w:rsidP="00420901">
      <w:pPr>
        <w:jc w:val="both"/>
        <w:rPr>
          <w:rFonts w:ascii="Arial" w:eastAsia="Calibri" w:hAnsi="Arial" w:cs="Arial"/>
          <w:sz w:val="20"/>
          <w:szCs w:val="20"/>
          <w:lang w:val="es-MX"/>
        </w:rPr>
      </w:pPr>
    </w:p>
    <w:p w:rsidR="00321B28" w:rsidRPr="00420901" w:rsidRDefault="00CD77DD" w:rsidP="00420901">
      <w:pPr>
        <w:jc w:val="both"/>
        <w:rPr>
          <w:rFonts w:ascii="Arial" w:eastAsia="Calibri" w:hAnsi="Arial" w:cs="Arial"/>
          <w:sz w:val="20"/>
          <w:szCs w:val="20"/>
          <w:lang w:val="es-MX"/>
        </w:rPr>
      </w:pPr>
      <w:r w:rsidRPr="00174612">
        <w:rPr>
          <w:rFonts w:ascii="Arial" w:eastAsia="Calibri" w:hAnsi="Arial" w:cs="Arial"/>
          <w:b/>
          <w:sz w:val="20"/>
          <w:szCs w:val="20"/>
          <w:lang w:val="es-MX"/>
        </w:rPr>
        <w:lastRenderedPageBreak/>
        <w:t>3</w:t>
      </w:r>
      <w:r w:rsidR="00321B28" w:rsidRPr="00174612">
        <w:rPr>
          <w:rFonts w:ascii="Arial" w:eastAsia="Calibri" w:hAnsi="Arial" w:cs="Arial"/>
          <w:b/>
          <w:sz w:val="20"/>
          <w:szCs w:val="20"/>
          <w:lang w:val="es-MX"/>
        </w:rPr>
        <w:t>.-</w:t>
      </w:r>
      <w:r w:rsidR="00321B28" w:rsidRPr="00420901">
        <w:rPr>
          <w:rFonts w:ascii="Arial" w:eastAsia="Calibri" w:hAnsi="Arial" w:cs="Arial"/>
          <w:sz w:val="20"/>
          <w:szCs w:val="20"/>
          <w:lang w:val="es-MX"/>
        </w:rPr>
        <w:t xml:space="preserve"> </w:t>
      </w:r>
      <w:r w:rsidR="000731DB" w:rsidRPr="00420901">
        <w:rPr>
          <w:rFonts w:ascii="Arial" w:eastAsia="Calibri" w:hAnsi="Arial" w:cs="Arial"/>
          <w:sz w:val="20"/>
          <w:szCs w:val="20"/>
          <w:lang w:val="es-MX"/>
        </w:rPr>
        <w:t>La Secretaría, por instrucciones de la Presidencia, da lectura</w:t>
      </w:r>
      <w:r w:rsidR="00321B28" w:rsidRPr="00420901">
        <w:rPr>
          <w:rFonts w:ascii="Arial" w:eastAsia="Calibri" w:hAnsi="Arial" w:cs="Arial"/>
          <w:sz w:val="20"/>
          <w:szCs w:val="20"/>
          <w:lang w:val="es-MX"/>
        </w:rPr>
        <w:t xml:space="preserve"> al </w:t>
      </w:r>
      <w:r w:rsidR="00420901" w:rsidRPr="00420901">
        <w:rPr>
          <w:rFonts w:ascii="Arial" w:eastAsia="Calibri" w:hAnsi="Arial" w:cs="Arial"/>
          <w:sz w:val="20"/>
          <w:szCs w:val="20"/>
          <w:lang w:val="es-MX"/>
        </w:rPr>
        <w:t xml:space="preserve">Proyecto de </w:t>
      </w:r>
      <w:r w:rsidR="00321B28" w:rsidRPr="00420901">
        <w:rPr>
          <w:rFonts w:ascii="Arial" w:eastAsia="Calibri" w:hAnsi="Arial" w:cs="Arial"/>
          <w:sz w:val="20"/>
          <w:szCs w:val="20"/>
          <w:lang w:val="es-MX"/>
        </w:rPr>
        <w:t xml:space="preserve">Acuerdo </w:t>
      </w:r>
      <w:r w:rsidR="00420901" w:rsidRPr="00420901">
        <w:rPr>
          <w:rFonts w:ascii="Arial" w:eastAsia="Calibri" w:hAnsi="Arial" w:cs="Arial"/>
          <w:sz w:val="20"/>
          <w:szCs w:val="20"/>
          <w:lang w:val="es-MX"/>
        </w:rPr>
        <w:t xml:space="preserve">por el que se propone la integración de las Comisiones Legislativas y Comités Permanentes de la “LXII” Legislatura remitido por </w:t>
      </w:r>
      <w:r w:rsidR="00321B28" w:rsidRPr="00420901">
        <w:rPr>
          <w:rFonts w:ascii="Arial" w:eastAsia="Calibri" w:hAnsi="Arial" w:cs="Arial"/>
          <w:sz w:val="20"/>
          <w:szCs w:val="20"/>
          <w:lang w:val="es-MX"/>
        </w:rPr>
        <w:t>la Junta de Coordinación Política.</w:t>
      </w:r>
    </w:p>
    <w:p w:rsidR="00321B28" w:rsidRPr="00420901" w:rsidRDefault="00321B28" w:rsidP="00420901">
      <w:pPr>
        <w:jc w:val="both"/>
        <w:rPr>
          <w:rFonts w:ascii="Arial" w:eastAsia="Calibri" w:hAnsi="Arial" w:cs="Arial"/>
          <w:sz w:val="20"/>
          <w:szCs w:val="20"/>
          <w:lang w:val="es-MX"/>
        </w:rPr>
      </w:pPr>
    </w:p>
    <w:p w:rsidR="00321B28" w:rsidRPr="00420901" w:rsidRDefault="00321B28" w:rsidP="00420901">
      <w:pPr>
        <w:contextualSpacing/>
        <w:jc w:val="both"/>
        <w:rPr>
          <w:rFonts w:ascii="Arial" w:eastAsiaTheme="minorEastAsia" w:hAnsi="Arial" w:cs="Arial"/>
          <w:sz w:val="20"/>
          <w:szCs w:val="20"/>
          <w:lang w:val="es-MX"/>
        </w:rPr>
      </w:pPr>
      <w:r w:rsidRPr="00420901">
        <w:rPr>
          <w:rFonts w:ascii="Arial" w:hAnsi="Arial" w:cs="Arial"/>
          <w:sz w:val="20"/>
          <w:szCs w:val="20"/>
          <w:lang w:val="es-MX"/>
        </w:rPr>
        <w:t xml:space="preserve">Sin que motive debate, el </w:t>
      </w:r>
      <w:r w:rsidR="00420901" w:rsidRPr="00420901">
        <w:rPr>
          <w:rFonts w:ascii="Arial" w:hAnsi="Arial" w:cs="Arial"/>
          <w:sz w:val="20"/>
          <w:szCs w:val="20"/>
          <w:lang w:val="es-MX"/>
        </w:rPr>
        <w:t xml:space="preserve">Proyecto </w:t>
      </w:r>
      <w:r w:rsidRPr="00420901">
        <w:rPr>
          <w:rFonts w:ascii="Arial" w:hAnsi="Arial" w:cs="Arial"/>
          <w:sz w:val="20"/>
          <w:szCs w:val="20"/>
          <w:lang w:val="es-MX"/>
        </w:rPr>
        <w:t xml:space="preserve">de </w:t>
      </w:r>
      <w:r w:rsidR="00420901" w:rsidRPr="00420901">
        <w:rPr>
          <w:rFonts w:ascii="Arial" w:hAnsi="Arial" w:cs="Arial"/>
          <w:sz w:val="20"/>
          <w:szCs w:val="20"/>
          <w:lang w:val="es-MX"/>
        </w:rPr>
        <w:t>Acuerdo</w:t>
      </w:r>
      <w:r w:rsidRPr="00420901">
        <w:rPr>
          <w:rFonts w:ascii="Arial" w:hAnsi="Arial" w:cs="Arial"/>
          <w:sz w:val="20"/>
          <w:szCs w:val="20"/>
          <w:lang w:val="es-MX"/>
        </w:rPr>
        <w:t xml:space="preserve">, es aprobado en lo general por unanimidad de votos y considerando que no se separaron artículos para su discusión particular, se tiene también por aprobado en lo particular; y la Presidencia solicita a la Secretaría </w:t>
      </w:r>
      <w:r w:rsidR="00420901" w:rsidRPr="00420901">
        <w:rPr>
          <w:rFonts w:ascii="Arial" w:hAnsi="Arial" w:cs="Arial"/>
          <w:sz w:val="20"/>
          <w:szCs w:val="20"/>
          <w:lang w:val="es-MX"/>
        </w:rPr>
        <w:t xml:space="preserve">expedir el Acuerdo correspondiente y </w:t>
      </w:r>
      <w:r w:rsidRPr="00420901">
        <w:rPr>
          <w:rFonts w:ascii="Arial" w:hAnsi="Arial" w:cs="Arial"/>
          <w:sz w:val="20"/>
          <w:szCs w:val="20"/>
          <w:lang w:val="es-MX"/>
        </w:rPr>
        <w:t xml:space="preserve">provea </w:t>
      </w:r>
      <w:r w:rsidR="00420901" w:rsidRPr="00420901">
        <w:rPr>
          <w:rFonts w:ascii="Arial" w:hAnsi="Arial" w:cs="Arial"/>
          <w:sz w:val="20"/>
          <w:szCs w:val="20"/>
          <w:lang w:val="es-MX"/>
        </w:rPr>
        <w:t xml:space="preserve">su </w:t>
      </w:r>
      <w:r w:rsidRPr="00420901">
        <w:rPr>
          <w:rFonts w:ascii="Arial" w:hAnsi="Arial" w:cs="Arial"/>
          <w:sz w:val="20"/>
          <w:szCs w:val="20"/>
          <w:lang w:val="es-MX"/>
        </w:rPr>
        <w:t>cumplimiento.</w:t>
      </w:r>
      <w:r w:rsidRPr="00420901">
        <w:rPr>
          <w:rFonts w:ascii="Arial" w:eastAsiaTheme="minorEastAsia" w:hAnsi="Arial" w:cs="Arial"/>
          <w:sz w:val="20"/>
          <w:szCs w:val="20"/>
          <w:lang w:val="es-MX"/>
        </w:rPr>
        <w:t xml:space="preserve"> </w:t>
      </w:r>
    </w:p>
    <w:p w:rsidR="00321B28" w:rsidRPr="00420901" w:rsidRDefault="00321B28" w:rsidP="00420901">
      <w:pPr>
        <w:jc w:val="both"/>
        <w:rPr>
          <w:rFonts w:ascii="Arial" w:eastAsia="Calibri" w:hAnsi="Arial" w:cs="Arial"/>
          <w:sz w:val="20"/>
          <w:szCs w:val="20"/>
          <w:lang w:val="es-MX"/>
        </w:rPr>
      </w:pPr>
    </w:p>
    <w:p w:rsidR="00321B28" w:rsidRPr="00420901" w:rsidRDefault="00321B28" w:rsidP="00420901">
      <w:pPr>
        <w:jc w:val="both"/>
        <w:rPr>
          <w:rFonts w:ascii="Arial" w:hAnsi="Arial" w:cs="Arial"/>
          <w:sz w:val="20"/>
          <w:szCs w:val="20"/>
          <w:lang w:val="es-MX"/>
        </w:rPr>
      </w:pPr>
      <w:r w:rsidRPr="00420901">
        <w:rPr>
          <w:rFonts w:ascii="Arial" w:hAnsi="Arial" w:cs="Arial"/>
          <w:sz w:val="20"/>
          <w:szCs w:val="20"/>
          <w:lang w:val="es-MX"/>
        </w:rPr>
        <w:t xml:space="preserve">La Presidencia solicita a la Secretaría, registre la asistencia a la </w:t>
      </w:r>
      <w:r w:rsidR="00420901" w:rsidRPr="00420901">
        <w:rPr>
          <w:rFonts w:ascii="Arial" w:hAnsi="Arial" w:cs="Arial"/>
          <w:sz w:val="20"/>
          <w:szCs w:val="20"/>
          <w:lang w:val="es-MX"/>
        </w:rPr>
        <w:t>Sesión</w:t>
      </w:r>
      <w:r w:rsidRPr="00420901">
        <w:rPr>
          <w:rFonts w:ascii="Arial" w:hAnsi="Arial" w:cs="Arial"/>
          <w:sz w:val="20"/>
          <w:szCs w:val="20"/>
          <w:lang w:val="es-MX"/>
        </w:rPr>
        <w:t>, informando esta última, que ha quedado registrada la asistencia de los diputados.</w:t>
      </w:r>
    </w:p>
    <w:p w:rsidR="00321B28" w:rsidRPr="00420901" w:rsidRDefault="00321B28" w:rsidP="00420901">
      <w:pPr>
        <w:jc w:val="both"/>
        <w:rPr>
          <w:rFonts w:ascii="Arial" w:hAnsi="Arial" w:cs="Arial"/>
          <w:sz w:val="20"/>
          <w:szCs w:val="20"/>
          <w:lang w:val="es-MX"/>
        </w:rPr>
      </w:pPr>
    </w:p>
    <w:p w:rsidR="00321B28" w:rsidRPr="00420901" w:rsidRDefault="00CD77DD" w:rsidP="00420901">
      <w:pPr>
        <w:contextualSpacing/>
        <w:jc w:val="both"/>
        <w:rPr>
          <w:rFonts w:ascii="Arial" w:hAnsi="Arial" w:cs="Arial"/>
          <w:sz w:val="20"/>
          <w:szCs w:val="20"/>
          <w:lang w:val="es-MX"/>
        </w:rPr>
      </w:pPr>
      <w:r w:rsidRPr="00174612">
        <w:rPr>
          <w:rFonts w:ascii="Arial" w:hAnsi="Arial" w:cs="Arial"/>
          <w:b/>
          <w:sz w:val="20"/>
          <w:szCs w:val="20"/>
          <w:lang w:val="es-MX"/>
        </w:rPr>
        <w:t>4</w:t>
      </w:r>
      <w:r w:rsidR="00321B28" w:rsidRPr="00174612">
        <w:rPr>
          <w:rFonts w:ascii="Arial" w:hAnsi="Arial" w:cs="Arial"/>
          <w:b/>
          <w:sz w:val="20"/>
          <w:szCs w:val="20"/>
          <w:lang w:val="es-MX"/>
        </w:rPr>
        <w:t>.-</w:t>
      </w:r>
      <w:r w:rsidR="00321B28" w:rsidRPr="00420901">
        <w:rPr>
          <w:rFonts w:ascii="Arial" w:hAnsi="Arial" w:cs="Arial"/>
          <w:sz w:val="20"/>
          <w:szCs w:val="20"/>
          <w:lang w:val="es-MX"/>
        </w:rPr>
        <w:t xml:space="preserve"> Agotados los asuntos en cartera, la Presidencia levanta la </w:t>
      </w:r>
      <w:r w:rsidR="00420901" w:rsidRPr="00420901">
        <w:rPr>
          <w:rFonts w:ascii="Arial" w:hAnsi="Arial" w:cs="Arial"/>
          <w:sz w:val="20"/>
          <w:szCs w:val="20"/>
          <w:lang w:val="es-MX"/>
        </w:rPr>
        <w:t xml:space="preserve">Sesión </w:t>
      </w:r>
      <w:r w:rsidR="00321B28" w:rsidRPr="00420901">
        <w:rPr>
          <w:rFonts w:ascii="Arial" w:hAnsi="Arial" w:cs="Arial"/>
          <w:sz w:val="20"/>
          <w:szCs w:val="20"/>
          <w:lang w:val="es-MX"/>
        </w:rPr>
        <w:t>siendo las</w:t>
      </w:r>
      <w:r w:rsidR="000C7D78" w:rsidRPr="00420901">
        <w:rPr>
          <w:rFonts w:ascii="Arial" w:hAnsi="Arial" w:cs="Arial"/>
          <w:sz w:val="20"/>
          <w:szCs w:val="20"/>
          <w:lang w:val="es-MX"/>
        </w:rPr>
        <w:t xml:space="preserve"> </w:t>
      </w:r>
      <w:r w:rsidR="0029434C" w:rsidRPr="00420901">
        <w:rPr>
          <w:rFonts w:ascii="Arial" w:hAnsi="Arial" w:cs="Arial"/>
          <w:sz w:val="20"/>
          <w:szCs w:val="20"/>
          <w:lang w:val="es-MX"/>
        </w:rPr>
        <w:t xml:space="preserve">trece horas cincuenta y nueve </w:t>
      </w:r>
      <w:r w:rsidR="00321B28" w:rsidRPr="00420901">
        <w:rPr>
          <w:rFonts w:ascii="Arial" w:hAnsi="Arial" w:cs="Arial"/>
          <w:sz w:val="20"/>
          <w:szCs w:val="20"/>
          <w:lang w:val="es-MX"/>
        </w:rPr>
        <w:t xml:space="preserve">minutos del día </w:t>
      </w:r>
      <w:r w:rsidR="000731DB" w:rsidRPr="00420901">
        <w:rPr>
          <w:rFonts w:ascii="Arial" w:hAnsi="Arial" w:cs="Arial"/>
          <w:sz w:val="20"/>
          <w:szCs w:val="20"/>
          <w:lang w:val="es-MX"/>
        </w:rPr>
        <w:t xml:space="preserve">diecinueve de septiembre del año en curso y solicita permanecer en su sitial, para dar curso a </w:t>
      </w:r>
      <w:r w:rsidR="00420901" w:rsidRPr="00420901">
        <w:rPr>
          <w:rFonts w:ascii="Arial" w:hAnsi="Arial" w:cs="Arial"/>
          <w:sz w:val="20"/>
          <w:szCs w:val="20"/>
          <w:lang w:val="es-MX"/>
        </w:rPr>
        <w:t>Sesión Deliberante</w:t>
      </w:r>
      <w:r w:rsidR="00321B28" w:rsidRPr="00420901">
        <w:rPr>
          <w:rFonts w:ascii="Arial" w:hAnsi="Arial" w:cs="Arial"/>
          <w:sz w:val="20"/>
          <w:szCs w:val="20"/>
          <w:lang w:val="es-MX"/>
        </w:rPr>
        <w:t>.</w:t>
      </w:r>
    </w:p>
    <w:p w:rsidR="00321B28" w:rsidRPr="00420901" w:rsidRDefault="00321B28" w:rsidP="00420901">
      <w:pPr>
        <w:contextualSpacing/>
        <w:jc w:val="both"/>
        <w:rPr>
          <w:rFonts w:ascii="Arial" w:hAnsi="Arial" w:cs="Arial"/>
          <w:sz w:val="20"/>
          <w:szCs w:val="20"/>
          <w:lang w:val="es-MX"/>
        </w:rPr>
      </w:pPr>
    </w:p>
    <w:p w:rsidR="00321B28" w:rsidRPr="00420901" w:rsidRDefault="00321B28" w:rsidP="00420901">
      <w:pPr>
        <w:jc w:val="center"/>
        <w:rPr>
          <w:rFonts w:ascii="Arial" w:hAnsi="Arial" w:cs="Arial"/>
          <w:b/>
          <w:sz w:val="20"/>
          <w:szCs w:val="20"/>
          <w:lang w:val="es-MX"/>
        </w:rPr>
      </w:pPr>
      <w:r w:rsidRPr="00420901">
        <w:rPr>
          <w:rFonts w:ascii="Arial" w:hAnsi="Arial" w:cs="Arial"/>
          <w:b/>
          <w:sz w:val="20"/>
          <w:szCs w:val="20"/>
          <w:lang w:val="es-MX"/>
        </w:rPr>
        <w:t>Secretari</w:t>
      </w:r>
      <w:r w:rsidR="00CD77DD" w:rsidRPr="00420901">
        <w:rPr>
          <w:rFonts w:ascii="Arial" w:hAnsi="Arial" w:cs="Arial"/>
          <w:b/>
          <w:sz w:val="20"/>
          <w:szCs w:val="20"/>
          <w:lang w:val="es-MX"/>
        </w:rPr>
        <w:t>a</w:t>
      </w:r>
      <w:r w:rsidRPr="00420901">
        <w:rPr>
          <w:rFonts w:ascii="Arial" w:hAnsi="Arial" w:cs="Arial"/>
          <w:b/>
          <w:sz w:val="20"/>
          <w:szCs w:val="20"/>
          <w:lang w:val="es-MX"/>
        </w:rPr>
        <w:t>s</w:t>
      </w:r>
    </w:p>
    <w:p w:rsidR="00321B28" w:rsidRPr="00420901" w:rsidRDefault="00321B28" w:rsidP="00420901">
      <w:pPr>
        <w:jc w:val="both"/>
        <w:rPr>
          <w:rFonts w:ascii="Arial" w:hAnsi="Arial" w:cs="Arial"/>
          <w:b/>
          <w:sz w:val="20"/>
          <w:szCs w:val="20"/>
          <w:lang w:val="es-MX"/>
        </w:rPr>
      </w:pPr>
    </w:p>
    <w:p w:rsidR="00CD77DD" w:rsidRPr="00420901" w:rsidRDefault="00420901" w:rsidP="00420901">
      <w:pPr>
        <w:ind w:right="108"/>
        <w:jc w:val="center"/>
        <w:rPr>
          <w:rFonts w:ascii="Arial" w:eastAsia="Arial" w:hAnsi="Arial" w:cs="Arial"/>
          <w:b/>
          <w:sz w:val="20"/>
          <w:szCs w:val="20"/>
          <w:lang w:val="es-MX"/>
        </w:rPr>
      </w:pPr>
      <w:r w:rsidRPr="00420901">
        <w:rPr>
          <w:rFonts w:ascii="Arial" w:eastAsia="Arial" w:hAnsi="Arial" w:cs="Arial"/>
          <w:b/>
          <w:sz w:val="20"/>
          <w:szCs w:val="20"/>
          <w:lang w:val="es-MX"/>
        </w:rPr>
        <w:t xml:space="preserve">Dip. </w:t>
      </w:r>
      <w:r w:rsidR="00CD77DD" w:rsidRPr="00420901">
        <w:rPr>
          <w:rFonts w:ascii="Arial" w:eastAsia="Arial" w:hAnsi="Arial" w:cs="Arial"/>
          <w:b/>
          <w:sz w:val="20"/>
          <w:szCs w:val="20"/>
          <w:lang w:val="es-MX"/>
        </w:rPr>
        <w:t>María Mercedes Colín Guadarrama</w:t>
      </w:r>
      <w:r w:rsidR="00CD77DD" w:rsidRPr="00420901">
        <w:rPr>
          <w:rFonts w:ascii="Arial" w:eastAsia="Arial" w:hAnsi="Arial" w:cs="Arial"/>
          <w:b/>
          <w:sz w:val="20"/>
          <w:szCs w:val="20"/>
          <w:lang w:val="es-MX"/>
        </w:rPr>
        <w:tab/>
      </w:r>
      <w:r w:rsidRPr="00420901">
        <w:rPr>
          <w:rFonts w:ascii="Arial" w:eastAsia="Arial" w:hAnsi="Arial" w:cs="Arial"/>
          <w:b/>
          <w:sz w:val="20"/>
          <w:szCs w:val="20"/>
          <w:lang w:val="es-MX"/>
        </w:rPr>
        <w:t xml:space="preserve">Dip. </w:t>
      </w:r>
      <w:r w:rsidR="00CD77DD" w:rsidRPr="00420901">
        <w:rPr>
          <w:rFonts w:ascii="Arial" w:eastAsia="Arial" w:hAnsi="Arial" w:cs="Arial"/>
          <w:b/>
          <w:sz w:val="20"/>
          <w:szCs w:val="20"/>
          <w:lang w:val="es-MX"/>
        </w:rPr>
        <w:t>Rocío Alexia Dávila Sánchez</w:t>
      </w:r>
    </w:p>
    <w:p w:rsidR="00CD77DD" w:rsidRPr="00420901" w:rsidRDefault="00CD77DD" w:rsidP="00420901">
      <w:pPr>
        <w:ind w:right="108"/>
        <w:jc w:val="center"/>
        <w:rPr>
          <w:rFonts w:ascii="Arial" w:eastAsia="Arial" w:hAnsi="Arial" w:cs="Arial"/>
          <w:b/>
          <w:sz w:val="20"/>
          <w:szCs w:val="20"/>
          <w:lang w:val="es-MX"/>
        </w:rPr>
      </w:pPr>
    </w:p>
    <w:p w:rsidR="00CD77DD" w:rsidRPr="00420901" w:rsidRDefault="00420901" w:rsidP="00420901">
      <w:pPr>
        <w:ind w:right="108"/>
        <w:jc w:val="center"/>
        <w:rPr>
          <w:rFonts w:ascii="Arial" w:eastAsia="Arial" w:hAnsi="Arial" w:cs="Arial"/>
          <w:b/>
          <w:sz w:val="20"/>
          <w:szCs w:val="20"/>
          <w:lang w:val="es-MX"/>
        </w:rPr>
      </w:pPr>
      <w:r w:rsidRPr="00420901">
        <w:rPr>
          <w:rFonts w:ascii="Arial" w:eastAsia="Arial" w:hAnsi="Arial" w:cs="Arial"/>
          <w:b/>
          <w:sz w:val="20"/>
          <w:szCs w:val="20"/>
          <w:lang w:val="es-MX"/>
        </w:rPr>
        <w:t xml:space="preserve">Dip. </w:t>
      </w:r>
      <w:r w:rsidR="00CD77DD" w:rsidRPr="00420901">
        <w:rPr>
          <w:rFonts w:ascii="Arial" w:eastAsia="Arial" w:hAnsi="Arial" w:cs="Arial"/>
          <w:b/>
          <w:sz w:val="20"/>
          <w:szCs w:val="20"/>
          <w:lang w:val="es-MX"/>
        </w:rPr>
        <w:t>Ruth Salinas Reyes</w:t>
      </w:r>
    </w:p>
    <w:sectPr w:rsidR="00CD77DD" w:rsidRPr="00420901" w:rsidSect="00321B28">
      <w:footerReference w:type="default" r:id="rId7"/>
      <w:pgSz w:w="12240" w:h="15840"/>
      <w:pgMar w:top="454" w:right="851" w:bottom="45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413C" w:rsidRDefault="0025413C">
      <w:r>
        <w:separator/>
      </w:r>
    </w:p>
  </w:endnote>
  <w:endnote w:type="continuationSeparator" w:id="0">
    <w:p w:rsidR="0025413C" w:rsidRDefault="002541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6A40" w:rsidRDefault="0025413C" w:rsidP="00AE6789">
    <w:pPr>
      <w:pStyle w:val="Piedepgina"/>
      <w:tabs>
        <w:tab w:val="clear" w:pos="4419"/>
        <w:tab w:val="clear" w:pos="8838"/>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413C" w:rsidRDefault="0025413C">
      <w:r>
        <w:separator/>
      </w:r>
    </w:p>
  </w:footnote>
  <w:footnote w:type="continuationSeparator" w:id="0">
    <w:p w:rsidR="0025413C" w:rsidRDefault="002541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2011E"/>
    <w:multiLevelType w:val="multilevel"/>
    <w:tmpl w:val="32288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972675"/>
    <w:multiLevelType w:val="multilevel"/>
    <w:tmpl w:val="45148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EF1D93"/>
    <w:multiLevelType w:val="multilevel"/>
    <w:tmpl w:val="AC0E3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FD7BC9"/>
    <w:multiLevelType w:val="multilevel"/>
    <w:tmpl w:val="4ED25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147E7E"/>
    <w:multiLevelType w:val="multilevel"/>
    <w:tmpl w:val="154C7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F91C74"/>
    <w:multiLevelType w:val="multilevel"/>
    <w:tmpl w:val="65444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A10709"/>
    <w:multiLevelType w:val="multilevel"/>
    <w:tmpl w:val="49825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3D39F4"/>
    <w:multiLevelType w:val="multilevel"/>
    <w:tmpl w:val="053C5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9B6420"/>
    <w:multiLevelType w:val="multilevel"/>
    <w:tmpl w:val="F1945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6"/>
  </w:num>
  <w:num w:numId="3">
    <w:abstractNumId w:val="1"/>
  </w:num>
  <w:num w:numId="4">
    <w:abstractNumId w:val="3"/>
  </w:num>
  <w:num w:numId="5">
    <w:abstractNumId w:val="4"/>
  </w:num>
  <w:num w:numId="6">
    <w:abstractNumId w:val="2"/>
  </w:num>
  <w:num w:numId="7">
    <w:abstractNumId w:val="8"/>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567"/>
    <w:rsid w:val="000731DB"/>
    <w:rsid w:val="000A3C5D"/>
    <w:rsid w:val="000C28E8"/>
    <w:rsid w:val="000C7D78"/>
    <w:rsid w:val="00146FCC"/>
    <w:rsid w:val="00174612"/>
    <w:rsid w:val="002279D3"/>
    <w:rsid w:val="00242D34"/>
    <w:rsid w:val="0025413C"/>
    <w:rsid w:val="0029434C"/>
    <w:rsid w:val="002E6BFA"/>
    <w:rsid w:val="00321B28"/>
    <w:rsid w:val="00420901"/>
    <w:rsid w:val="004248BA"/>
    <w:rsid w:val="00480661"/>
    <w:rsid w:val="00500FB2"/>
    <w:rsid w:val="0054522D"/>
    <w:rsid w:val="00575700"/>
    <w:rsid w:val="005D0F02"/>
    <w:rsid w:val="00616A1F"/>
    <w:rsid w:val="006850BE"/>
    <w:rsid w:val="006C5B58"/>
    <w:rsid w:val="006C5FF3"/>
    <w:rsid w:val="00701371"/>
    <w:rsid w:val="007912DE"/>
    <w:rsid w:val="007C26EE"/>
    <w:rsid w:val="007D3C6E"/>
    <w:rsid w:val="00863445"/>
    <w:rsid w:val="00892943"/>
    <w:rsid w:val="009118A0"/>
    <w:rsid w:val="00925571"/>
    <w:rsid w:val="00A378D4"/>
    <w:rsid w:val="00A8486C"/>
    <w:rsid w:val="00B1327D"/>
    <w:rsid w:val="00B220A4"/>
    <w:rsid w:val="00B45511"/>
    <w:rsid w:val="00B80A94"/>
    <w:rsid w:val="00BA419B"/>
    <w:rsid w:val="00BD4567"/>
    <w:rsid w:val="00CD77DD"/>
    <w:rsid w:val="00CE7EB8"/>
    <w:rsid w:val="00CF0642"/>
    <w:rsid w:val="00E32691"/>
    <w:rsid w:val="00E62AB3"/>
    <w:rsid w:val="00E80458"/>
    <w:rsid w:val="00FB291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F00AF"/>
  <w15:chartTrackingRefBased/>
  <w15:docId w15:val="{A905F18F-1357-44A3-B17A-E9874E542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21B28"/>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BD4567"/>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es-MX" w:eastAsia="en-US"/>
    </w:rPr>
  </w:style>
  <w:style w:type="paragraph" w:styleId="Ttulo2">
    <w:name w:val="heading 2"/>
    <w:basedOn w:val="Normal"/>
    <w:link w:val="Ttulo2Car"/>
    <w:uiPriority w:val="9"/>
    <w:qFormat/>
    <w:rsid w:val="00BD4567"/>
    <w:pPr>
      <w:spacing w:before="100" w:beforeAutospacing="1" w:after="100" w:afterAutospacing="1"/>
      <w:outlineLvl w:val="1"/>
    </w:pPr>
    <w:rPr>
      <w:b/>
      <w:bCs/>
      <w:sz w:val="36"/>
      <w:szCs w:val="36"/>
      <w:lang w:val="es-MX" w:eastAsia="es-MX"/>
    </w:rPr>
  </w:style>
  <w:style w:type="paragraph" w:styleId="Ttulo4">
    <w:name w:val="heading 4"/>
    <w:basedOn w:val="Normal"/>
    <w:next w:val="Normal"/>
    <w:link w:val="Ttulo4Car"/>
    <w:uiPriority w:val="9"/>
    <w:semiHidden/>
    <w:unhideWhenUsed/>
    <w:qFormat/>
    <w:rsid w:val="00BD4567"/>
    <w:pPr>
      <w:keepNext/>
      <w:keepLines/>
      <w:spacing w:before="40" w:line="259" w:lineRule="auto"/>
      <w:outlineLvl w:val="3"/>
    </w:pPr>
    <w:rPr>
      <w:rFonts w:asciiTheme="majorHAnsi" w:eastAsiaTheme="majorEastAsia" w:hAnsiTheme="majorHAnsi" w:cstheme="majorBidi"/>
      <w:i/>
      <w:iCs/>
      <w:color w:val="2F5496" w:themeColor="accent1" w:themeShade="BF"/>
      <w:sz w:val="22"/>
      <w:szCs w:val="22"/>
      <w:lang w:val="es-MX"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BD4567"/>
    <w:pPr>
      <w:spacing w:before="100" w:beforeAutospacing="1" w:after="100" w:afterAutospacing="1"/>
    </w:pPr>
    <w:rPr>
      <w:lang w:val="es-MX" w:eastAsia="es-MX"/>
    </w:rPr>
  </w:style>
  <w:style w:type="character" w:styleId="Textoennegrita">
    <w:name w:val="Strong"/>
    <w:basedOn w:val="Fuentedeprrafopredeter"/>
    <w:uiPriority w:val="22"/>
    <w:qFormat/>
    <w:rsid w:val="00BD4567"/>
    <w:rPr>
      <w:b/>
      <w:bCs/>
    </w:rPr>
  </w:style>
  <w:style w:type="paragraph" w:customStyle="1" w:styleId="0e-9u">
    <w:name w:val="_0e-9u"/>
    <w:basedOn w:val="Normal"/>
    <w:rsid w:val="00BD4567"/>
    <w:pPr>
      <w:spacing w:before="100" w:beforeAutospacing="1" w:after="100" w:afterAutospacing="1"/>
    </w:pPr>
    <w:rPr>
      <w:lang w:val="es-MX" w:eastAsia="es-MX"/>
    </w:rPr>
  </w:style>
  <w:style w:type="character" w:customStyle="1" w:styleId="eia1p">
    <w:name w:val="eia1p"/>
    <w:basedOn w:val="Fuentedeprrafopredeter"/>
    <w:rsid w:val="00BD4567"/>
  </w:style>
  <w:style w:type="character" w:styleId="nfasis">
    <w:name w:val="Emphasis"/>
    <w:basedOn w:val="Fuentedeprrafopredeter"/>
    <w:uiPriority w:val="20"/>
    <w:qFormat/>
    <w:rsid w:val="00BD4567"/>
    <w:rPr>
      <w:i/>
      <w:iCs/>
    </w:rPr>
  </w:style>
  <w:style w:type="character" w:styleId="Hipervnculo">
    <w:name w:val="Hyperlink"/>
    <w:basedOn w:val="Fuentedeprrafopredeter"/>
    <w:uiPriority w:val="99"/>
    <w:unhideWhenUsed/>
    <w:rsid w:val="00BD4567"/>
    <w:rPr>
      <w:color w:val="0000FF"/>
      <w:u w:val="single"/>
    </w:rPr>
  </w:style>
  <w:style w:type="character" w:customStyle="1" w:styleId="Ttulo2Car">
    <w:name w:val="Título 2 Car"/>
    <w:basedOn w:val="Fuentedeprrafopredeter"/>
    <w:link w:val="Ttulo2"/>
    <w:uiPriority w:val="9"/>
    <w:rsid w:val="00BD4567"/>
    <w:rPr>
      <w:rFonts w:ascii="Times New Roman" w:eastAsia="Times New Roman" w:hAnsi="Times New Roman" w:cs="Times New Roman"/>
      <w:b/>
      <w:bCs/>
      <w:sz w:val="36"/>
      <w:szCs w:val="36"/>
      <w:lang w:eastAsia="es-MX"/>
    </w:rPr>
  </w:style>
  <w:style w:type="character" w:customStyle="1" w:styleId="Ttulo1Car">
    <w:name w:val="Título 1 Car"/>
    <w:basedOn w:val="Fuentedeprrafopredeter"/>
    <w:link w:val="Ttulo1"/>
    <w:uiPriority w:val="9"/>
    <w:rsid w:val="00BD4567"/>
    <w:rPr>
      <w:rFonts w:asciiTheme="majorHAnsi" w:eastAsiaTheme="majorEastAsia" w:hAnsiTheme="majorHAnsi" w:cstheme="majorBidi"/>
      <w:color w:val="2F5496" w:themeColor="accent1" w:themeShade="BF"/>
      <w:sz w:val="32"/>
      <w:szCs w:val="32"/>
    </w:rPr>
  </w:style>
  <w:style w:type="character" w:styleId="Mencinsinresolver">
    <w:name w:val="Unresolved Mention"/>
    <w:basedOn w:val="Fuentedeprrafopredeter"/>
    <w:uiPriority w:val="99"/>
    <w:semiHidden/>
    <w:unhideWhenUsed/>
    <w:rsid w:val="00BD4567"/>
    <w:rPr>
      <w:color w:val="605E5C"/>
      <w:shd w:val="clear" w:color="auto" w:fill="E1DFDD"/>
    </w:rPr>
  </w:style>
  <w:style w:type="character" w:customStyle="1" w:styleId="nd-title-headline-title-headline-photocolumn">
    <w:name w:val="nd-title-headline-title-headline-photo__column"/>
    <w:basedOn w:val="Fuentedeprrafopredeter"/>
    <w:rsid w:val="00BD4567"/>
  </w:style>
  <w:style w:type="character" w:customStyle="1" w:styleId="location">
    <w:name w:val="location"/>
    <w:basedOn w:val="Fuentedeprrafopredeter"/>
    <w:rsid w:val="00BD4567"/>
  </w:style>
  <w:style w:type="character" w:customStyle="1" w:styleId="Ttulo4Car">
    <w:name w:val="Título 4 Car"/>
    <w:basedOn w:val="Fuentedeprrafopredeter"/>
    <w:link w:val="Ttulo4"/>
    <w:uiPriority w:val="9"/>
    <w:semiHidden/>
    <w:rsid w:val="00BD4567"/>
    <w:rPr>
      <w:rFonts w:asciiTheme="majorHAnsi" w:eastAsiaTheme="majorEastAsia" w:hAnsiTheme="majorHAnsi" w:cstheme="majorBidi"/>
      <w:i/>
      <w:iCs/>
      <w:color w:val="2F5496" w:themeColor="accent1" w:themeShade="BF"/>
    </w:rPr>
  </w:style>
  <w:style w:type="paragraph" w:customStyle="1" w:styleId="nombre-autor">
    <w:name w:val="nombre-autor"/>
    <w:basedOn w:val="Normal"/>
    <w:rsid w:val="00BD4567"/>
    <w:pPr>
      <w:spacing w:before="100" w:beforeAutospacing="1" w:after="100" w:afterAutospacing="1"/>
    </w:pPr>
    <w:rPr>
      <w:lang w:val="es-MX" w:eastAsia="es-MX"/>
    </w:rPr>
  </w:style>
  <w:style w:type="paragraph" w:styleId="Textodeglobo">
    <w:name w:val="Balloon Text"/>
    <w:basedOn w:val="Normal"/>
    <w:link w:val="TextodegloboCar"/>
    <w:uiPriority w:val="99"/>
    <w:semiHidden/>
    <w:unhideWhenUsed/>
    <w:rsid w:val="00863445"/>
    <w:rPr>
      <w:rFonts w:ascii="Segoe UI" w:eastAsiaTheme="minorHAnsi" w:hAnsi="Segoe UI" w:cs="Segoe UI"/>
      <w:sz w:val="18"/>
      <w:szCs w:val="18"/>
      <w:lang w:val="es-MX" w:eastAsia="en-US"/>
    </w:rPr>
  </w:style>
  <w:style w:type="character" w:customStyle="1" w:styleId="TextodegloboCar">
    <w:name w:val="Texto de globo Car"/>
    <w:basedOn w:val="Fuentedeprrafopredeter"/>
    <w:link w:val="Textodeglobo"/>
    <w:uiPriority w:val="99"/>
    <w:semiHidden/>
    <w:rsid w:val="00863445"/>
    <w:rPr>
      <w:rFonts w:ascii="Segoe UI" w:hAnsi="Segoe UI" w:cs="Segoe UI"/>
      <w:sz w:val="18"/>
      <w:szCs w:val="18"/>
    </w:rPr>
  </w:style>
  <w:style w:type="character" w:customStyle="1" w:styleId="SinespaciadoCar">
    <w:name w:val="Sin espaciado Car"/>
    <w:link w:val="Sinespaciado"/>
    <w:uiPriority w:val="1"/>
    <w:locked/>
    <w:rsid w:val="00321B28"/>
    <w:rPr>
      <w:lang w:val="en-US"/>
    </w:rPr>
  </w:style>
  <w:style w:type="paragraph" w:styleId="Sinespaciado">
    <w:name w:val="No Spacing"/>
    <w:link w:val="SinespaciadoCar"/>
    <w:uiPriority w:val="1"/>
    <w:qFormat/>
    <w:rsid w:val="00321B28"/>
    <w:pPr>
      <w:spacing w:after="0" w:line="240" w:lineRule="auto"/>
    </w:pPr>
    <w:rPr>
      <w:lang w:val="en-US"/>
    </w:rPr>
  </w:style>
  <w:style w:type="paragraph" w:styleId="Textoindependiente">
    <w:name w:val="Body Text"/>
    <w:basedOn w:val="Normal"/>
    <w:link w:val="TextoindependienteCar"/>
    <w:uiPriority w:val="1"/>
    <w:semiHidden/>
    <w:unhideWhenUsed/>
    <w:qFormat/>
    <w:rsid w:val="00321B28"/>
    <w:pPr>
      <w:widowControl w:val="0"/>
      <w:autoSpaceDE w:val="0"/>
      <w:autoSpaceDN w:val="0"/>
    </w:pPr>
    <w:rPr>
      <w:rFonts w:ascii="Arial" w:eastAsia="Arial" w:hAnsi="Arial" w:cs="Arial"/>
      <w:sz w:val="22"/>
      <w:szCs w:val="22"/>
      <w:lang w:bidi="es-ES"/>
    </w:rPr>
  </w:style>
  <w:style w:type="character" w:customStyle="1" w:styleId="TextoindependienteCar">
    <w:name w:val="Texto independiente Car"/>
    <w:basedOn w:val="Fuentedeprrafopredeter"/>
    <w:link w:val="Textoindependiente"/>
    <w:uiPriority w:val="1"/>
    <w:semiHidden/>
    <w:rsid w:val="00321B28"/>
    <w:rPr>
      <w:rFonts w:ascii="Arial" w:eastAsia="Arial" w:hAnsi="Arial" w:cs="Arial"/>
      <w:lang w:val="es-ES" w:eastAsia="es-ES" w:bidi="es-ES"/>
    </w:rPr>
  </w:style>
  <w:style w:type="paragraph" w:styleId="Piedepgina">
    <w:name w:val="footer"/>
    <w:basedOn w:val="Normal"/>
    <w:link w:val="PiedepginaCar"/>
    <w:uiPriority w:val="99"/>
    <w:unhideWhenUsed/>
    <w:rsid w:val="00321B28"/>
    <w:pPr>
      <w:tabs>
        <w:tab w:val="center" w:pos="4419"/>
        <w:tab w:val="right" w:pos="8838"/>
      </w:tabs>
    </w:pPr>
  </w:style>
  <w:style w:type="character" w:customStyle="1" w:styleId="PiedepginaCar">
    <w:name w:val="Pie de página Car"/>
    <w:basedOn w:val="Fuentedeprrafopredeter"/>
    <w:link w:val="Piedepgina"/>
    <w:uiPriority w:val="99"/>
    <w:rsid w:val="00321B28"/>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FB291C"/>
    <w:pPr>
      <w:tabs>
        <w:tab w:val="center" w:pos="4419"/>
        <w:tab w:val="right" w:pos="8838"/>
      </w:tabs>
    </w:pPr>
  </w:style>
  <w:style w:type="character" w:customStyle="1" w:styleId="EncabezadoCar">
    <w:name w:val="Encabezado Car"/>
    <w:basedOn w:val="Fuentedeprrafopredeter"/>
    <w:link w:val="Encabezado"/>
    <w:uiPriority w:val="99"/>
    <w:rsid w:val="00FB291C"/>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780663">
      <w:bodyDiv w:val="1"/>
      <w:marLeft w:val="0"/>
      <w:marRight w:val="0"/>
      <w:marTop w:val="0"/>
      <w:marBottom w:val="0"/>
      <w:divBdr>
        <w:top w:val="none" w:sz="0" w:space="0" w:color="auto"/>
        <w:left w:val="none" w:sz="0" w:space="0" w:color="auto"/>
        <w:bottom w:val="none" w:sz="0" w:space="0" w:color="auto"/>
        <w:right w:val="none" w:sz="0" w:space="0" w:color="auto"/>
      </w:divBdr>
      <w:divsChild>
        <w:div w:id="1096898987">
          <w:marLeft w:val="0"/>
          <w:marRight w:val="0"/>
          <w:marTop w:val="0"/>
          <w:marBottom w:val="0"/>
          <w:divBdr>
            <w:top w:val="none" w:sz="0" w:space="0" w:color="auto"/>
            <w:left w:val="none" w:sz="0" w:space="0" w:color="auto"/>
            <w:bottom w:val="none" w:sz="0" w:space="0" w:color="auto"/>
            <w:right w:val="none" w:sz="0" w:space="0" w:color="auto"/>
          </w:divBdr>
        </w:div>
        <w:div w:id="1070927261">
          <w:marLeft w:val="0"/>
          <w:marRight w:val="0"/>
          <w:marTop w:val="0"/>
          <w:marBottom w:val="0"/>
          <w:divBdr>
            <w:top w:val="none" w:sz="0" w:space="0" w:color="auto"/>
            <w:left w:val="none" w:sz="0" w:space="0" w:color="auto"/>
            <w:bottom w:val="none" w:sz="0" w:space="0" w:color="auto"/>
            <w:right w:val="none" w:sz="0" w:space="0" w:color="auto"/>
          </w:divBdr>
          <w:divsChild>
            <w:div w:id="494688467">
              <w:marLeft w:val="0"/>
              <w:marRight w:val="0"/>
              <w:marTop w:val="0"/>
              <w:marBottom w:val="0"/>
              <w:divBdr>
                <w:top w:val="none" w:sz="0" w:space="0" w:color="auto"/>
                <w:left w:val="none" w:sz="0" w:space="0" w:color="auto"/>
                <w:bottom w:val="none" w:sz="0" w:space="0" w:color="auto"/>
                <w:right w:val="none" w:sz="0" w:space="0" w:color="auto"/>
              </w:divBdr>
            </w:div>
          </w:divsChild>
        </w:div>
        <w:div w:id="234439498">
          <w:marLeft w:val="0"/>
          <w:marRight w:val="0"/>
          <w:marTop w:val="0"/>
          <w:marBottom w:val="0"/>
          <w:divBdr>
            <w:top w:val="none" w:sz="0" w:space="0" w:color="auto"/>
            <w:left w:val="none" w:sz="0" w:space="0" w:color="auto"/>
            <w:bottom w:val="none" w:sz="0" w:space="0" w:color="auto"/>
            <w:right w:val="none" w:sz="0" w:space="0" w:color="auto"/>
          </w:divBdr>
          <w:divsChild>
            <w:div w:id="1992979347">
              <w:marLeft w:val="0"/>
              <w:marRight w:val="0"/>
              <w:marTop w:val="0"/>
              <w:marBottom w:val="0"/>
              <w:divBdr>
                <w:top w:val="none" w:sz="0" w:space="0" w:color="auto"/>
                <w:left w:val="none" w:sz="0" w:space="0" w:color="auto"/>
                <w:bottom w:val="none" w:sz="0" w:space="0" w:color="auto"/>
                <w:right w:val="none" w:sz="0" w:space="0" w:color="auto"/>
              </w:divBdr>
              <w:divsChild>
                <w:div w:id="419914516">
                  <w:marLeft w:val="0"/>
                  <w:marRight w:val="0"/>
                  <w:marTop w:val="300"/>
                  <w:marBottom w:val="300"/>
                  <w:divBdr>
                    <w:top w:val="none" w:sz="0" w:space="0" w:color="auto"/>
                    <w:left w:val="none" w:sz="0" w:space="0" w:color="auto"/>
                    <w:bottom w:val="none" w:sz="0" w:space="0" w:color="auto"/>
                    <w:right w:val="none" w:sz="0" w:space="0" w:color="auto"/>
                  </w:divBdr>
                  <w:divsChild>
                    <w:div w:id="1003557049">
                      <w:marLeft w:val="0"/>
                      <w:marRight w:val="0"/>
                      <w:marTop w:val="0"/>
                      <w:marBottom w:val="0"/>
                      <w:divBdr>
                        <w:top w:val="none" w:sz="0" w:space="0" w:color="auto"/>
                        <w:left w:val="none" w:sz="0" w:space="0" w:color="auto"/>
                        <w:bottom w:val="none" w:sz="0" w:space="0" w:color="auto"/>
                        <w:right w:val="none" w:sz="0" w:space="0" w:color="auto"/>
                      </w:divBdr>
                    </w:div>
                  </w:divsChild>
                </w:div>
                <w:div w:id="768619947">
                  <w:marLeft w:val="0"/>
                  <w:marRight w:val="0"/>
                  <w:marTop w:val="0"/>
                  <w:marBottom w:val="0"/>
                  <w:divBdr>
                    <w:top w:val="single" w:sz="18" w:space="0" w:color="FF9600"/>
                    <w:left w:val="none" w:sz="0" w:space="0" w:color="FF9600"/>
                    <w:bottom w:val="none" w:sz="0" w:space="0" w:color="FF9600"/>
                    <w:right w:val="none" w:sz="0" w:space="0" w:color="FF9600"/>
                  </w:divBdr>
                </w:div>
              </w:divsChild>
            </w:div>
            <w:div w:id="723454278">
              <w:marLeft w:val="0"/>
              <w:marRight w:val="0"/>
              <w:marTop w:val="0"/>
              <w:marBottom w:val="0"/>
              <w:divBdr>
                <w:top w:val="none" w:sz="0" w:space="0" w:color="auto"/>
                <w:left w:val="none" w:sz="0" w:space="0" w:color="auto"/>
                <w:bottom w:val="none" w:sz="0" w:space="0" w:color="auto"/>
                <w:right w:val="none" w:sz="0" w:space="0" w:color="auto"/>
              </w:divBdr>
              <w:divsChild>
                <w:div w:id="718938310">
                  <w:marLeft w:val="0"/>
                  <w:marRight w:val="0"/>
                  <w:marTop w:val="300"/>
                  <w:marBottom w:val="300"/>
                  <w:divBdr>
                    <w:top w:val="none" w:sz="0" w:space="0" w:color="auto"/>
                    <w:left w:val="none" w:sz="0" w:space="0" w:color="auto"/>
                    <w:bottom w:val="none" w:sz="0" w:space="0" w:color="auto"/>
                    <w:right w:val="none" w:sz="0" w:space="0" w:color="auto"/>
                  </w:divBdr>
                  <w:divsChild>
                    <w:div w:id="519783113">
                      <w:marLeft w:val="0"/>
                      <w:marRight w:val="0"/>
                      <w:marTop w:val="0"/>
                      <w:marBottom w:val="0"/>
                      <w:divBdr>
                        <w:top w:val="none" w:sz="0" w:space="0" w:color="auto"/>
                        <w:left w:val="none" w:sz="0" w:space="0" w:color="auto"/>
                        <w:bottom w:val="none" w:sz="0" w:space="0" w:color="auto"/>
                        <w:right w:val="none" w:sz="0" w:space="0" w:color="auto"/>
                      </w:divBdr>
                    </w:div>
                  </w:divsChild>
                </w:div>
                <w:div w:id="1877811106">
                  <w:marLeft w:val="0"/>
                  <w:marRight w:val="0"/>
                  <w:marTop w:val="0"/>
                  <w:marBottom w:val="0"/>
                  <w:divBdr>
                    <w:top w:val="single" w:sz="18" w:space="0" w:color="FF9600"/>
                    <w:left w:val="none" w:sz="0" w:space="0" w:color="FF9600"/>
                    <w:bottom w:val="none" w:sz="0" w:space="0" w:color="FF9600"/>
                    <w:right w:val="none" w:sz="0" w:space="0" w:color="FF9600"/>
                  </w:divBdr>
                </w:div>
              </w:divsChild>
            </w:div>
          </w:divsChild>
        </w:div>
      </w:divsChild>
    </w:div>
    <w:div w:id="206529860">
      <w:bodyDiv w:val="1"/>
      <w:marLeft w:val="0"/>
      <w:marRight w:val="0"/>
      <w:marTop w:val="0"/>
      <w:marBottom w:val="0"/>
      <w:divBdr>
        <w:top w:val="none" w:sz="0" w:space="0" w:color="auto"/>
        <w:left w:val="none" w:sz="0" w:space="0" w:color="auto"/>
        <w:bottom w:val="none" w:sz="0" w:space="0" w:color="auto"/>
        <w:right w:val="none" w:sz="0" w:space="0" w:color="auto"/>
      </w:divBdr>
      <w:divsChild>
        <w:div w:id="1897859496">
          <w:marLeft w:val="0"/>
          <w:marRight w:val="0"/>
          <w:marTop w:val="0"/>
          <w:marBottom w:val="0"/>
          <w:divBdr>
            <w:top w:val="none" w:sz="0" w:space="0" w:color="auto"/>
            <w:left w:val="none" w:sz="0" w:space="0" w:color="auto"/>
            <w:bottom w:val="none" w:sz="0" w:space="0" w:color="auto"/>
            <w:right w:val="none" w:sz="0" w:space="0" w:color="auto"/>
          </w:divBdr>
        </w:div>
        <w:div w:id="1959874673">
          <w:marLeft w:val="0"/>
          <w:marRight w:val="0"/>
          <w:marTop w:val="0"/>
          <w:marBottom w:val="0"/>
          <w:divBdr>
            <w:top w:val="none" w:sz="0" w:space="0" w:color="auto"/>
            <w:left w:val="none" w:sz="0" w:space="0" w:color="auto"/>
            <w:bottom w:val="none" w:sz="0" w:space="0" w:color="auto"/>
            <w:right w:val="none" w:sz="0" w:space="0" w:color="auto"/>
          </w:divBdr>
        </w:div>
      </w:divsChild>
    </w:div>
    <w:div w:id="476846608">
      <w:bodyDiv w:val="1"/>
      <w:marLeft w:val="0"/>
      <w:marRight w:val="0"/>
      <w:marTop w:val="0"/>
      <w:marBottom w:val="0"/>
      <w:divBdr>
        <w:top w:val="none" w:sz="0" w:space="0" w:color="auto"/>
        <w:left w:val="none" w:sz="0" w:space="0" w:color="auto"/>
        <w:bottom w:val="none" w:sz="0" w:space="0" w:color="auto"/>
        <w:right w:val="none" w:sz="0" w:space="0" w:color="auto"/>
      </w:divBdr>
    </w:div>
    <w:div w:id="535583337">
      <w:bodyDiv w:val="1"/>
      <w:marLeft w:val="0"/>
      <w:marRight w:val="0"/>
      <w:marTop w:val="0"/>
      <w:marBottom w:val="0"/>
      <w:divBdr>
        <w:top w:val="none" w:sz="0" w:space="0" w:color="auto"/>
        <w:left w:val="none" w:sz="0" w:space="0" w:color="auto"/>
        <w:bottom w:val="none" w:sz="0" w:space="0" w:color="auto"/>
        <w:right w:val="none" w:sz="0" w:space="0" w:color="auto"/>
      </w:divBdr>
    </w:div>
    <w:div w:id="690186421">
      <w:bodyDiv w:val="1"/>
      <w:marLeft w:val="0"/>
      <w:marRight w:val="0"/>
      <w:marTop w:val="0"/>
      <w:marBottom w:val="0"/>
      <w:divBdr>
        <w:top w:val="none" w:sz="0" w:space="0" w:color="auto"/>
        <w:left w:val="none" w:sz="0" w:space="0" w:color="auto"/>
        <w:bottom w:val="none" w:sz="0" w:space="0" w:color="auto"/>
        <w:right w:val="none" w:sz="0" w:space="0" w:color="auto"/>
      </w:divBdr>
    </w:div>
    <w:div w:id="799106505">
      <w:bodyDiv w:val="1"/>
      <w:marLeft w:val="0"/>
      <w:marRight w:val="0"/>
      <w:marTop w:val="0"/>
      <w:marBottom w:val="0"/>
      <w:divBdr>
        <w:top w:val="none" w:sz="0" w:space="0" w:color="auto"/>
        <w:left w:val="none" w:sz="0" w:space="0" w:color="auto"/>
        <w:bottom w:val="none" w:sz="0" w:space="0" w:color="auto"/>
        <w:right w:val="none" w:sz="0" w:space="0" w:color="auto"/>
      </w:divBdr>
    </w:div>
    <w:div w:id="826089647">
      <w:bodyDiv w:val="1"/>
      <w:marLeft w:val="0"/>
      <w:marRight w:val="0"/>
      <w:marTop w:val="0"/>
      <w:marBottom w:val="0"/>
      <w:divBdr>
        <w:top w:val="none" w:sz="0" w:space="0" w:color="auto"/>
        <w:left w:val="none" w:sz="0" w:space="0" w:color="auto"/>
        <w:bottom w:val="none" w:sz="0" w:space="0" w:color="auto"/>
        <w:right w:val="none" w:sz="0" w:space="0" w:color="auto"/>
      </w:divBdr>
      <w:divsChild>
        <w:div w:id="1766267115">
          <w:marLeft w:val="0"/>
          <w:marRight w:val="0"/>
          <w:marTop w:val="450"/>
          <w:marBottom w:val="0"/>
          <w:divBdr>
            <w:top w:val="none" w:sz="0" w:space="0" w:color="auto"/>
            <w:left w:val="none" w:sz="0" w:space="0" w:color="auto"/>
            <w:bottom w:val="none" w:sz="0" w:space="0" w:color="auto"/>
            <w:right w:val="none" w:sz="0" w:space="0" w:color="auto"/>
          </w:divBdr>
          <w:divsChild>
            <w:div w:id="1850480414">
              <w:marLeft w:val="0"/>
              <w:marRight w:val="0"/>
              <w:marTop w:val="0"/>
              <w:marBottom w:val="0"/>
              <w:divBdr>
                <w:top w:val="none" w:sz="0" w:space="0" w:color="auto"/>
                <w:left w:val="none" w:sz="0" w:space="0" w:color="auto"/>
                <w:bottom w:val="none" w:sz="0" w:space="0" w:color="auto"/>
                <w:right w:val="none" w:sz="0" w:space="0" w:color="auto"/>
              </w:divBdr>
            </w:div>
          </w:divsChild>
        </w:div>
        <w:div w:id="1263878226">
          <w:marLeft w:val="0"/>
          <w:marRight w:val="0"/>
          <w:marTop w:val="240"/>
          <w:marBottom w:val="450"/>
          <w:divBdr>
            <w:top w:val="none" w:sz="0" w:space="0" w:color="auto"/>
            <w:left w:val="none" w:sz="0" w:space="0" w:color="auto"/>
            <w:bottom w:val="none" w:sz="0" w:space="0" w:color="auto"/>
            <w:right w:val="none" w:sz="0" w:space="0" w:color="auto"/>
          </w:divBdr>
          <w:divsChild>
            <w:div w:id="1826698723">
              <w:marLeft w:val="0"/>
              <w:marRight w:val="450"/>
              <w:marTop w:val="60"/>
              <w:marBottom w:val="60"/>
              <w:divBdr>
                <w:top w:val="none" w:sz="0" w:space="0" w:color="auto"/>
                <w:left w:val="none" w:sz="0" w:space="0" w:color="auto"/>
                <w:bottom w:val="none" w:sz="0" w:space="0" w:color="auto"/>
                <w:right w:val="none" w:sz="0" w:space="0" w:color="auto"/>
              </w:divBdr>
              <w:divsChild>
                <w:div w:id="36779278">
                  <w:marLeft w:val="0"/>
                  <w:marRight w:val="0"/>
                  <w:marTop w:val="0"/>
                  <w:marBottom w:val="0"/>
                  <w:divBdr>
                    <w:top w:val="none" w:sz="0" w:space="0" w:color="auto"/>
                    <w:left w:val="none" w:sz="0" w:space="0" w:color="auto"/>
                    <w:bottom w:val="none" w:sz="0" w:space="0" w:color="auto"/>
                    <w:right w:val="none" w:sz="0" w:space="0" w:color="auto"/>
                  </w:divBdr>
                  <w:divsChild>
                    <w:div w:id="183903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646793">
      <w:bodyDiv w:val="1"/>
      <w:marLeft w:val="0"/>
      <w:marRight w:val="0"/>
      <w:marTop w:val="0"/>
      <w:marBottom w:val="0"/>
      <w:divBdr>
        <w:top w:val="none" w:sz="0" w:space="0" w:color="auto"/>
        <w:left w:val="none" w:sz="0" w:space="0" w:color="auto"/>
        <w:bottom w:val="none" w:sz="0" w:space="0" w:color="auto"/>
        <w:right w:val="none" w:sz="0" w:space="0" w:color="auto"/>
      </w:divBdr>
      <w:divsChild>
        <w:div w:id="1999114799">
          <w:marLeft w:val="0"/>
          <w:marRight w:val="0"/>
          <w:marTop w:val="0"/>
          <w:marBottom w:val="0"/>
          <w:divBdr>
            <w:top w:val="none" w:sz="0" w:space="0" w:color="auto"/>
            <w:left w:val="none" w:sz="0" w:space="0" w:color="auto"/>
            <w:bottom w:val="none" w:sz="0" w:space="0" w:color="auto"/>
            <w:right w:val="none" w:sz="0" w:space="0" w:color="auto"/>
          </w:divBdr>
        </w:div>
        <w:div w:id="233704206">
          <w:marLeft w:val="0"/>
          <w:marRight w:val="0"/>
          <w:marTop w:val="0"/>
          <w:marBottom w:val="0"/>
          <w:divBdr>
            <w:top w:val="none" w:sz="0" w:space="0" w:color="auto"/>
            <w:left w:val="none" w:sz="0" w:space="0" w:color="auto"/>
            <w:bottom w:val="none" w:sz="0" w:space="0" w:color="auto"/>
            <w:right w:val="none" w:sz="0" w:space="0" w:color="auto"/>
          </w:divBdr>
          <w:divsChild>
            <w:div w:id="831683826">
              <w:marLeft w:val="0"/>
              <w:marRight w:val="0"/>
              <w:marTop w:val="0"/>
              <w:marBottom w:val="0"/>
              <w:divBdr>
                <w:top w:val="none" w:sz="0" w:space="0" w:color="auto"/>
                <w:left w:val="none" w:sz="0" w:space="0" w:color="auto"/>
                <w:bottom w:val="none" w:sz="0" w:space="0" w:color="auto"/>
                <w:right w:val="none" w:sz="0" w:space="0" w:color="auto"/>
              </w:divBdr>
            </w:div>
          </w:divsChild>
        </w:div>
        <w:div w:id="642195663">
          <w:marLeft w:val="0"/>
          <w:marRight w:val="0"/>
          <w:marTop w:val="0"/>
          <w:marBottom w:val="0"/>
          <w:divBdr>
            <w:top w:val="none" w:sz="0" w:space="0" w:color="auto"/>
            <w:left w:val="none" w:sz="0" w:space="0" w:color="auto"/>
            <w:bottom w:val="none" w:sz="0" w:space="0" w:color="auto"/>
            <w:right w:val="none" w:sz="0" w:space="0" w:color="auto"/>
          </w:divBdr>
        </w:div>
      </w:divsChild>
    </w:div>
    <w:div w:id="979336166">
      <w:bodyDiv w:val="1"/>
      <w:marLeft w:val="0"/>
      <w:marRight w:val="0"/>
      <w:marTop w:val="0"/>
      <w:marBottom w:val="0"/>
      <w:divBdr>
        <w:top w:val="none" w:sz="0" w:space="0" w:color="auto"/>
        <w:left w:val="none" w:sz="0" w:space="0" w:color="auto"/>
        <w:bottom w:val="none" w:sz="0" w:space="0" w:color="auto"/>
        <w:right w:val="none" w:sz="0" w:space="0" w:color="auto"/>
      </w:divBdr>
      <w:divsChild>
        <w:div w:id="113602929">
          <w:marLeft w:val="0"/>
          <w:marRight w:val="0"/>
          <w:marTop w:val="0"/>
          <w:marBottom w:val="0"/>
          <w:divBdr>
            <w:top w:val="none" w:sz="0" w:space="0" w:color="auto"/>
            <w:left w:val="none" w:sz="0" w:space="0" w:color="auto"/>
            <w:bottom w:val="none" w:sz="0" w:space="0" w:color="auto"/>
            <w:right w:val="none" w:sz="0" w:space="0" w:color="auto"/>
          </w:divBdr>
        </w:div>
        <w:div w:id="1411077815">
          <w:marLeft w:val="0"/>
          <w:marRight w:val="0"/>
          <w:marTop w:val="0"/>
          <w:marBottom w:val="0"/>
          <w:divBdr>
            <w:top w:val="none" w:sz="0" w:space="0" w:color="auto"/>
            <w:left w:val="none" w:sz="0" w:space="0" w:color="auto"/>
            <w:bottom w:val="none" w:sz="0" w:space="0" w:color="auto"/>
            <w:right w:val="none" w:sz="0" w:space="0" w:color="auto"/>
          </w:divBdr>
          <w:divsChild>
            <w:div w:id="800000390">
              <w:marLeft w:val="0"/>
              <w:marRight w:val="0"/>
              <w:marTop w:val="0"/>
              <w:marBottom w:val="0"/>
              <w:divBdr>
                <w:top w:val="none" w:sz="0" w:space="0" w:color="auto"/>
                <w:left w:val="none" w:sz="0" w:space="0" w:color="auto"/>
                <w:bottom w:val="none" w:sz="0" w:space="0" w:color="auto"/>
                <w:right w:val="none" w:sz="0" w:space="0" w:color="auto"/>
              </w:divBdr>
            </w:div>
          </w:divsChild>
        </w:div>
        <w:div w:id="1891526508">
          <w:marLeft w:val="0"/>
          <w:marRight w:val="0"/>
          <w:marTop w:val="0"/>
          <w:marBottom w:val="0"/>
          <w:divBdr>
            <w:top w:val="none" w:sz="0" w:space="0" w:color="auto"/>
            <w:left w:val="none" w:sz="0" w:space="0" w:color="auto"/>
            <w:bottom w:val="none" w:sz="0" w:space="0" w:color="auto"/>
            <w:right w:val="none" w:sz="0" w:space="0" w:color="auto"/>
          </w:divBdr>
          <w:divsChild>
            <w:div w:id="916130598">
              <w:marLeft w:val="0"/>
              <w:marRight w:val="0"/>
              <w:marTop w:val="0"/>
              <w:marBottom w:val="0"/>
              <w:divBdr>
                <w:top w:val="none" w:sz="0" w:space="0" w:color="auto"/>
                <w:left w:val="none" w:sz="0" w:space="0" w:color="auto"/>
                <w:bottom w:val="none" w:sz="0" w:space="0" w:color="auto"/>
                <w:right w:val="none" w:sz="0" w:space="0" w:color="auto"/>
              </w:divBdr>
              <w:divsChild>
                <w:div w:id="1205368098">
                  <w:marLeft w:val="0"/>
                  <w:marRight w:val="0"/>
                  <w:marTop w:val="300"/>
                  <w:marBottom w:val="300"/>
                  <w:divBdr>
                    <w:top w:val="none" w:sz="0" w:space="0" w:color="auto"/>
                    <w:left w:val="none" w:sz="0" w:space="0" w:color="auto"/>
                    <w:bottom w:val="none" w:sz="0" w:space="0" w:color="auto"/>
                    <w:right w:val="none" w:sz="0" w:space="0" w:color="auto"/>
                  </w:divBdr>
                  <w:divsChild>
                    <w:div w:id="1184319795">
                      <w:marLeft w:val="0"/>
                      <w:marRight w:val="0"/>
                      <w:marTop w:val="0"/>
                      <w:marBottom w:val="0"/>
                      <w:divBdr>
                        <w:top w:val="none" w:sz="0" w:space="0" w:color="auto"/>
                        <w:left w:val="none" w:sz="0" w:space="0" w:color="auto"/>
                        <w:bottom w:val="none" w:sz="0" w:space="0" w:color="auto"/>
                        <w:right w:val="none" w:sz="0" w:space="0" w:color="auto"/>
                      </w:divBdr>
                    </w:div>
                  </w:divsChild>
                </w:div>
                <w:div w:id="1438066175">
                  <w:marLeft w:val="0"/>
                  <w:marRight w:val="0"/>
                  <w:marTop w:val="0"/>
                  <w:marBottom w:val="0"/>
                  <w:divBdr>
                    <w:top w:val="single" w:sz="18" w:space="0" w:color="FF9600"/>
                    <w:left w:val="none" w:sz="0" w:space="0" w:color="FF9600"/>
                    <w:bottom w:val="none" w:sz="0" w:space="0" w:color="FF9600"/>
                    <w:right w:val="none" w:sz="0" w:space="0" w:color="FF9600"/>
                  </w:divBdr>
                </w:div>
              </w:divsChild>
            </w:div>
          </w:divsChild>
        </w:div>
      </w:divsChild>
    </w:div>
    <w:div w:id="1023749579">
      <w:bodyDiv w:val="1"/>
      <w:marLeft w:val="0"/>
      <w:marRight w:val="0"/>
      <w:marTop w:val="0"/>
      <w:marBottom w:val="0"/>
      <w:divBdr>
        <w:top w:val="none" w:sz="0" w:space="0" w:color="auto"/>
        <w:left w:val="none" w:sz="0" w:space="0" w:color="auto"/>
        <w:bottom w:val="none" w:sz="0" w:space="0" w:color="auto"/>
        <w:right w:val="none" w:sz="0" w:space="0" w:color="auto"/>
      </w:divBdr>
    </w:div>
    <w:div w:id="1065227181">
      <w:bodyDiv w:val="1"/>
      <w:marLeft w:val="0"/>
      <w:marRight w:val="0"/>
      <w:marTop w:val="0"/>
      <w:marBottom w:val="0"/>
      <w:divBdr>
        <w:top w:val="none" w:sz="0" w:space="0" w:color="auto"/>
        <w:left w:val="none" w:sz="0" w:space="0" w:color="auto"/>
        <w:bottom w:val="none" w:sz="0" w:space="0" w:color="auto"/>
        <w:right w:val="none" w:sz="0" w:space="0" w:color="auto"/>
      </w:divBdr>
      <w:divsChild>
        <w:div w:id="1190293068">
          <w:marLeft w:val="0"/>
          <w:marRight w:val="0"/>
          <w:marTop w:val="0"/>
          <w:marBottom w:val="0"/>
          <w:divBdr>
            <w:top w:val="none" w:sz="0" w:space="0" w:color="auto"/>
            <w:left w:val="none" w:sz="0" w:space="0" w:color="auto"/>
            <w:bottom w:val="none" w:sz="0" w:space="0" w:color="auto"/>
            <w:right w:val="none" w:sz="0" w:space="0" w:color="auto"/>
          </w:divBdr>
        </w:div>
        <w:div w:id="270670284">
          <w:marLeft w:val="0"/>
          <w:marRight w:val="0"/>
          <w:marTop w:val="0"/>
          <w:marBottom w:val="0"/>
          <w:divBdr>
            <w:top w:val="none" w:sz="0" w:space="0" w:color="auto"/>
            <w:left w:val="none" w:sz="0" w:space="0" w:color="auto"/>
            <w:bottom w:val="none" w:sz="0" w:space="0" w:color="auto"/>
            <w:right w:val="none" w:sz="0" w:space="0" w:color="auto"/>
          </w:divBdr>
        </w:div>
      </w:divsChild>
    </w:div>
    <w:div w:id="1132862748">
      <w:bodyDiv w:val="1"/>
      <w:marLeft w:val="0"/>
      <w:marRight w:val="0"/>
      <w:marTop w:val="0"/>
      <w:marBottom w:val="0"/>
      <w:divBdr>
        <w:top w:val="none" w:sz="0" w:space="0" w:color="auto"/>
        <w:left w:val="none" w:sz="0" w:space="0" w:color="auto"/>
        <w:bottom w:val="none" w:sz="0" w:space="0" w:color="auto"/>
        <w:right w:val="none" w:sz="0" w:space="0" w:color="auto"/>
      </w:divBdr>
      <w:divsChild>
        <w:div w:id="1173762698">
          <w:marLeft w:val="0"/>
          <w:marRight w:val="0"/>
          <w:marTop w:val="240"/>
          <w:marBottom w:val="0"/>
          <w:divBdr>
            <w:top w:val="none" w:sz="0" w:space="0" w:color="auto"/>
            <w:left w:val="none" w:sz="0" w:space="0" w:color="auto"/>
            <w:bottom w:val="none" w:sz="0" w:space="0" w:color="auto"/>
            <w:right w:val="none" w:sz="0" w:space="0" w:color="auto"/>
          </w:divBdr>
        </w:div>
        <w:div w:id="810442854">
          <w:marLeft w:val="0"/>
          <w:marRight w:val="0"/>
          <w:marTop w:val="0"/>
          <w:marBottom w:val="450"/>
          <w:divBdr>
            <w:top w:val="none" w:sz="0" w:space="0" w:color="auto"/>
            <w:left w:val="none" w:sz="0" w:space="0" w:color="auto"/>
            <w:bottom w:val="none" w:sz="0" w:space="0" w:color="auto"/>
            <w:right w:val="none" w:sz="0" w:space="0" w:color="auto"/>
          </w:divBdr>
          <w:divsChild>
            <w:div w:id="1622106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594800">
      <w:bodyDiv w:val="1"/>
      <w:marLeft w:val="0"/>
      <w:marRight w:val="0"/>
      <w:marTop w:val="0"/>
      <w:marBottom w:val="0"/>
      <w:divBdr>
        <w:top w:val="none" w:sz="0" w:space="0" w:color="auto"/>
        <w:left w:val="none" w:sz="0" w:space="0" w:color="auto"/>
        <w:bottom w:val="none" w:sz="0" w:space="0" w:color="auto"/>
        <w:right w:val="none" w:sz="0" w:space="0" w:color="auto"/>
      </w:divBdr>
      <w:divsChild>
        <w:div w:id="1106777433">
          <w:marLeft w:val="0"/>
          <w:marRight w:val="0"/>
          <w:marTop w:val="0"/>
          <w:marBottom w:val="0"/>
          <w:divBdr>
            <w:top w:val="none" w:sz="0" w:space="0" w:color="auto"/>
            <w:left w:val="none" w:sz="0" w:space="0" w:color="auto"/>
            <w:bottom w:val="none" w:sz="0" w:space="0" w:color="auto"/>
            <w:right w:val="none" w:sz="0" w:space="0" w:color="auto"/>
          </w:divBdr>
        </w:div>
        <w:div w:id="578172983">
          <w:marLeft w:val="0"/>
          <w:marRight w:val="0"/>
          <w:marTop w:val="0"/>
          <w:marBottom w:val="0"/>
          <w:divBdr>
            <w:top w:val="none" w:sz="0" w:space="0" w:color="auto"/>
            <w:left w:val="none" w:sz="0" w:space="0" w:color="auto"/>
            <w:bottom w:val="none" w:sz="0" w:space="0" w:color="auto"/>
            <w:right w:val="none" w:sz="0" w:space="0" w:color="auto"/>
          </w:divBdr>
        </w:div>
        <w:div w:id="2015959676">
          <w:marLeft w:val="0"/>
          <w:marRight w:val="0"/>
          <w:marTop w:val="0"/>
          <w:marBottom w:val="0"/>
          <w:divBdr>
            <w:top w:val="none" w:sz="0" w:space="0" w:color="auto"/>
            <w:left w:val="none" w:sz="0" w:space="0" w:color="auto"/>
            <w:bottom w:val="none" w:sz="0" w:space="0" w:color="auto"/>
            <w:right w:val="none" w:sz="0" w:space="0" w:color="auto"/>
          </w:divBdr>
        </w:div>
        <w:div w:id="491332232">
          <w:marLeft w:val="0"/>
          <w:marRight w:val="0"/>
          <w:marTop w:val="0"/>
          <w:marBottom w:val="0"/>
          <w:divBdr>
            <w:top w:val="none" w:sz="0" w:space="0" w:color="auto"/>
            <w:left w:val="none" w:sz="0" w:space="0" w:color="auto"/>
            <w:bottom w:val="none" w:sz="0" w:space="0" w:color="auto"/>
            <w:right w:val="none" w:sz="0" w:space="0" w:color="auto"/>
          </w:divBdr>
        </w:div>
        <w:div w:id="1057893765">
          <w:marLeft w:val="0"/>
          <w:marRight w:val="0"/>
          <w:marTop w:val="0"/>
          <w:marBottom w:val="0"/>
          <w:divBdr>
            <w:top w:val="none" w:sz="0" w:space="0" w:color="auto"/>
            <w:left w:val="none" w:sz="0" w:space="0" w:color="auto"/>
            <w:bottom w:val="none" w:sz="0" w:space="0" w:color="auto"/>
            <w:right w:val="none" w:sz="0" w:space="0" w:color="auto"/>
          </w:divBdr>
        </w:div>
        <w:div w:id="1517577353">
          <w:marLeft w:val="0"/>
          <w:marRight w:val="0"/>
          <w:marTop w:val="0"/>
          <w:marBottom w:val="0"/>
          <w:divBdr>
            <w:top w:val="none" w:sz="0" w:space="0" w:color="auto"/>
            <w:left w:val="none" w:sz="0" w:space="0" w:color="auto"/>
            <w:bottom w:val="none" w:sz="0" w:space="0" w:color="auto"/>
            <w:right w:val="none" w:sz="0" w:space="0" w:color="auto"/>
          </w:divBdr>
        </w:div>
        <w:div w:id="218828542">
          <w:marLeft w:val="0"/>
          <w:marRight w:val="0"/>
          <w:marTop w:val="0"/>
          <w:marBottom w:val="0"/>
          <w:divBdr>
            <w:top w:val="none" w:sz="0" w:space="0" w:color="auto"/>
            <w:left w:val="none" w:sz="0" w:space="0" w:color="auto"/>
            <w:bottom w:val="none" w:sz="0" w:space="0" w:color="auto"/>
            <w:right w:val="none" w:sz="0" w:space="0" w:color="auto"/>
          </w:divBdr>
        </w:div>
        <w:div w:id="924192410">
          <w:marLeft w:val="0"/>
          <w:marRight w:val="0"/>
          <w:marTop w:val="0"/>
          <w:marBottom w:val="0"/>
          <w:divBdr>
            <w:top w:val="none" w:sz="0" w:space="0" w:color="auto"/>
            <w:left w:val="none" w:sz="0" w:space="0" w:color="auto"/>
            <w:bottom w:val="none" w:sz="0" w:space="0" w:color="auto"/>
            <w:right w:val="none" w:sz="0" w:space="0" w:color="auto"/>
          </w:divBdr>
        </w:div>
        <w:div w:id="1332951251">
          <w:marLeft w:val="0"/>
          <w:marRight w:val="0"/>
          <w:marTop w:val="0"/>
          <w:marBottom w:val="0"/>
          <w:divBdr>
            <w:top w:val="none" w:sz="0" w:space="0" w:color="auto"/>
            <w:left w:val="none" w:sz="0" w:space="0" w:color="auto"/>
            <w:bottom w:val="none" w:sz="0" w:space="0" w:color="auto"/>
            <w:right w:val="none" w:sz="0" w:space="0" w:color="auto"/>
          </w:divBdr>
          <w:divsChild>
            <w:div w:id="798377517">
              <w:blockQuote w:val="1"/>
              <w:marLeft w:val="522"/>
              <w:marRight w:val="522"/>
              <w:marTop w:val="600"/>
              <w:marBottom w:val="570"/>
              <w:divBdr>
                <w:top w:val="none" w:sz="0" w:space="0" w:color="auto"/>
                <w:left w:val="none" w:sz="0" w:space="0" w:color="auto"/>
                <w:bottom w:val="none" w:sz="0" w:space="0" w:color="auto"/>
                <w:right w:val="none" w:sz="0" w:space="0" w:color="auto"/>
              </w:divBdr>
            </w:div>
          </w:divsChild>
        </w:div>
        <w:div w:id="118188415">
          <w:marLeft w:val="0"/>
          <w:marRight w:val="0"/>
          <w:marTop w:val="0"/>
          <w:marBottom w:val="0"/>
          <w:divBdr>
            <w:top w:val="none" w:sz="0" w:space="0" w:color="auto"/>
            <w:left w:val="none" w:sz="0" w:space="0" w:color="auto"/>
            <w:bottom w:val="none" w:sz="0" w:space="0" w:color="auto"/>
            <w:right w:val="none" w:sz="0" w:space="0" w:color="auto"/>
          </w:divBdr>
        </w:div>
        <w:div w:id="1712487618">
          <w:marLeft w:val="0"/>
          <w:marRight w:val="0"/>
          <w:marTop w:val="0"/>
          <w:marBottom w:val="0"/>
          <w:divBdr>
            <w:top w:val="none" w:sz="0" w:space="0" w:color="auto"/>
            <w:left w:val="none" w:sz="0" w:space="0" w:color="auto"/>
            <w:bottom w:val="none" w:sz="0" w:space="0" w:color="auto"/>
            <w:right w:val="none" w:sz="0" w:space="0" w:color="auto"/>
          </w:divBdr>
        </w:div>
        <w:div w:id="1130131454">
          <w:marLeft w:val="0"/>
          <w:marRight w:val="0"/>
          <w:marTop w:val="0"/>
          <w:marBottom w:val="0"/>
          <w:divBdr>
            <w:top w:val="none" w:sz="0" w:space="0" w:color="auto"/>
            <w:left w:val="none" w:sz="0" w:space="0" w:color="auto"/>
            <w:bottom w:val="none" w:sz="0" w:space="0" w:color="auto"/>
            <w:right w:val="none" w:sz="0" w:space="0" w:color="auto"/>
          </w:divBdr>
        </w:div>
        <w:div w:id="697705649">
          <w:marLeft w:val="0"/>
          <w:marRight w:val="0"/>
          <w:marTop w:val="0"/>
          <w:marBottom w:val="0"/>
          <w:divBdr>
            <w:top w:val="none" w:sz="0" w:space="0" w:color="auto"/>
            <w:left w:val="none" w:sz="0" w:space="0" w:color="auto"/>
            <w:bottom w:val="none" w:sz="0" w:space="0" w:color="auto"/>
            <w:right w:val="none" w:sz="0" w:space="0" w:color="auto"/>
          </w:divBdr>
          <w:divsChild>
            <w:div w:id="403067921">
              <w:blockQuote w:val="1"/>
              <w:marLeft w:val="522"/>
              <w:marRight w:val="522"/>
              <w:marTop w:val="600"/>
              <w:marBottom w:val="570"/>
              <w:divBdr>
                <w:top w:val="none" w:sz="0" w:space="0" w:color="auto"/>
                <w:left w:val="none" w:sz="0" w:space="0" w:color="auto"/>
                <w:bottom w:val="none" w:sz="0" w:space="0" w:color="auto"/>
                <w:right w:val="none" w:sz="0" w:space="0" w:color="auto"/>
              </w:divBdr>
            </w:div>
          </w:divsChild>
        </w:div>
        <w:div w:id="1925261384">
          <w:marLeft w:val="0"/>
          <w:marRight w:val="0"/>
          <w:marTop w:val="0"/>
          <w:marBottom w:val="0"/>
          <w:divBdr>
            <w:top w:val="none" w:sz="0" w:space="0" w:color="auto"/>
            <w:left w:val="none" w:sz="0" w:space="0" w:color="auto"/>
            <w:bottom w:val="none" w:sz="0" w:space="0" w:color="auto"/>
            <w:right w:val="none" w:sz="0" w:space="0" w:color="auto"/>
          </w:divBdr>
          <w:divsChild>
            <w:div w:id="1062102289">
              <w:blockQuote w:val="1"/>
              <w:marLeft w:val="522"/>
              <w:marRight w:val="522"/>
              <w:marTop w:val="600"/>
              <w:marBottom w:val="570"/>
              <w:divBdr>
                <w:top w:val="none" w:sz="0" w:space="0" w:color="auto"/>
                <w:left w:val="none" w:sz="0" w:space="0" w:color="auto"/>
                <w:bottom w:val="none" w:sz="0" w:space="0" w:color="auto"/>
                <w:right w:val="none" w:sz="0" w:space="0" w:color="auto"/>
              </w:divBdr>
            </w:div>
          </w:divsChild>
        </w:div>
        <w:div w:id="1847549375">
          <w:marLeft w:val="0"/>
          <w:marRight w:val="0"/>
          <w:marTop w:val="0"/>
          <w:marBottom w:val="0"/>
          <w:divBdr>
            <w:top w:val="none" w:sz="0" w:space="0" w:color="auto"/>
            <w:left w:val="none" w:sz="0" w:space="0" w:color="auto"/>
            <w:bottom w:val="none" w:sz="0" w:space="0" w:color="auto"/>
            <w:right w:val="none" w:sz="0" w:space="0" w:color="auto"/>
          </w:divBdr>
        </w:div>
        <w:div w:id="105465248">
          <w:marLeft w:val="0"/>
          <w:marRight w:val="0"/>
          <w:marTop w:val="0"/>
          <w:marBottom w:val="0"/>
          <w:divBdr>
            <w:top w:val="none" w:sz="0" w:space="0" w:color="auto"/>
            <w:left w:val="none" w:sz="0" w:space="0" w:color="auto"/>
            <w:bottom w:val="none" w:sz="0" w:space="0" w:color="auto"/>
            <w:right w:val="none" w:sz="0" w:space="0" w:color="auto"/>
          </w:divBdr>
          <w:divsChild>
            <w:div w:id="511843527">
              <w:blockQuote w:val="1"/>
              <w:marLeft w:val="522"/>
              <w:marRight w:val="522"/>
              <w:marTop w:val="600"/>
              <w:marBottom w:val="570"/>
              <w:divBdr>
                <w:top w:val="none" w:sz="0" w:space="0" w:color="auto"/>
                <w:left w:val="none" w:sz="0" w:space="0" w:color="auto"/>
                <w:bottom w:val="none" w:sz="0" w:space="0" w:color="auto"/>
                <w:right w:val="none" w:sz="0" w:space="0" w:color="auto"/>
              </w:divBdr>
            </w:div>
          </w:divsChild>
        </w:div>
        <w:div w:id="931090318">
          <w:marLeft w:val="0"/>
          <w:marRight w:val="0"/>
          <w:marTop w:val="0"/>
          <w:marBottom w:val="0"/>
          <w:divBdr>
            <w:top w:val="none" w:sz="0" w:space="0" w:color="auto"/>
            <w:left w:val="none" w:sz="0" w:space="0" w:color="auto"/>
            <w:bottom w:val="none" w:sz="0" w:space="0" w:color="auto"/>
            <w:right w:val="none" w:sz="0" w:space="0" w:color="auto"/>
          </w:divBdr>
        </w:div>
        <w:div w:id="574434818">
          <w:marLeft w:val="0"/>
          <w:marRight w:val="0"/>
          <w:marTop w:val="0"/>
          <w:marBottom w:val="0"/>
          <w:divBdr>
            <w:top w:val="none" w:sz="0" w:space="0" w:color="auto"/>
            <w:left w:val="none" w:sz="0" w:space="0" w:color="auto"/>
            <w:bottom w:val="none" w:sz="0" w:space="0" w:color="auto"/>
            <w:right w:val="none" w:sz="0" w:space="0" w:color="auto"/>
          </w:divBdr>
        </w:div>
        <w:div w:id="91752831">
          <w:marLeft w:val="0"/>
          <w:marRight w:val="0"/>
          <w:marTop w:val="0"/>
          <w:marBottom w:val="0"/>
          <w:divBdr>
            <w:top w:val="none" w:sz="0" w:space="0" w:color="auto"/>
            <w:left w:val="none" w:sz="0" w:space="0" w:color="auto"/>
            <w:bottom w:val="none" w:sz="0" w:space="0" w:color="auto"/>
            <w:right w:val="none" w:sz="0" w:space="0" w:color="auto"/>
          </w:divBdr>
        </w:div>
      </w:divsChild>
    </w:div>
    <w:div w:id="1419524218">
      <w:bodyDiv w:val="1"/>
      <w:marLeft w:val="0"/>
      <w:marRight w:val="0"/>
      <w:marTop w:val="0"/>
      <w:marBottom w:val="0"/>
      <w:divBdr>
        <w:top w:val="none" w:sz="0" w:space="0" w:color="auto"/>
        <w:left w:val="none" w:sz="0" w:space="0" w:color="auto"/>
        <w:bottom w:val="none" w:sz="0" w:space="0" w:color="auto"/>
        <w:right w:val="none" w:sz="0" w:space="0" w:color="auto"/>
      </w:divBdr>
    </w:div>
    <w:div w:id="1467431348">
      <w:bodyDiv w:val="1"/>
      <w:marLeft w:val="0"/>
      <w:marRight w:val="0"/>
      <w:marTop w:val="0"/>
      <w:marBottom w:val="0"/>
      <w:divBdr>
        <w:top w:val="none" w:sz="0" w:space="0" w:color="auto"/>
        <w:left w:val="none" w:sz="0" w:space="0" w:color="auto"/>
        <w:bottom w:val="none" w:sz="0" w:space="0" w:color="auto"/>
        <w:right w:val="none" w:sz="0" w:space="0" w:color="auto"/>
      </w:divBdr>
    </w:div>
    <w:div w:id="1490319187">
      <w:bodyDiv w:val="1"/>
      <w:marLeft w:val="0"/>
      <w:marRight w:val="0"/>
      <w:marTop w:val="0"/>
      <w:marBottom w:val="0"/>
      <w:divBdr>
        <w:top w:val="none" w:sz="0" w:space="0" w:color="auto"/>
        <w:left w:val="none" w:sz="0" w:space="0" w:color="auto"/>
        <w:bottom w:val="none" w:sz="0" w:space="0" w:color="auto"/>
        <w:right w:val="none" w:sz="0" w:space="0" w:color="auto"/>
      </w:divBdr>
      <w:divsChild>
        <w:div w:id="605577897">
          <w:marLeft w:val="0"/>
          <w:marRight w:val="0"/>
          <w:marTop w:val="0"/>
          <w:marBottom w:val="270"/>
          <w:divBdr>
            <w:top w:val="none" w:sz="0" w:space="0" w:color="auto"/>
            <w:left w:val="none" w:sz="0" w:space="0" w:color="auto"/>
            <w:bottom w:val="single" w:sz="6" w:space="31" w:color="E1E1E1"/>
            <w:right w:val="none" w:sz="0" w:space="0" w:color="auto"/>
          </w:divBdr>
        </w:div>
        <w:div w:id="93983557">
          <w:marLeft w:val="0"/>
          <w:marRight w:val="0"/>
          <w:marTop w:val="0"/>
          <w:marBottom w:val="270"/>
          <w:divBdr>
            <w:top w:val="none" w:sz="0" w:space="0" w:color="auto"/>
            <w:left w:val="none" w:sz="0" w:space="0" w:color="auto"/>
            <w:bottom w:val="none" w:sz="0" w:space="0" w:color="auto"/>
            <w:right w:val="none" w:sz="0" w:space="0" w:color="auto"/>
          </w:divBdr>
          <w:divsChild>
            <w:div w:id="285241382">
              <w:marLeft w:val="0"/>
              <w:marRight w:val="0"/>
              <w:marTop w:val="0"/>
              <w:marBottom w:val="0"/>
              <w:divBdr>
                <w:top w:val="none" w:sz="0" w:space="0" w:color="auto"/>
                <w:left w:val="none" w:sz="0" w:space="0" w:color="auto"/>
                <w:bottom w:val="none" w:sz="0" w:space="0" w:color="auto"/>
                <w:right w:val="none" w:sz="0" w:space="0" w:color="auto"/>
              </w:divBdr>
              <w:divsChild>
                <w:div w:id="1612321490">
                  <w:marLeft w:val="0"/>
                  <w:marRight w:val="0"/>
                  <w:marTop w:val="0"/>
                  <w:marBottom w:val="0"/>
                  <w:divBdr>
                    <w:top w:val="none" w:sz="0" w:space="0" w:color="auto"/>
                    <w:left w:val="none" w:sz="0" w:space="0" w:color="auto"/>
                    <w:bottom w:val="none" w:sz="0" w:space="0" w:color="auto"/>
                    <w:right w:val="none" w:sz="0" w:space="0" w:color="auto"/>
                  </w:divBdr>
                  <w:divsChild>
                    <w:div w:id="468668238">
                      <w:marLeft w:val="0"/>
                      <w:marRight w:val="0"/>
                      <w:marTop w:val="0"/>
                      <w:marBottom w:val="225"/>
                      <w:divBdr>
                        <w:top w:val="none" w:sz="0" w:space="0" w:color="auto"/>
                        <w:left w:val="none" w:sz="0" w:space="0" w:color="auto"/>
                        <w:bottom w:val="none" w:sz="0" w:space="0" w:color="auto"/>
                        <w:right w:val="none" w:sz="0" w:space="0" w:color="auto"/>
                      </w:divBdr>
                      <w:divsChild>
                        <w:div w:id="107357054">
                          <w:marLeft w:val="0"/>
                          <w:marRight w:val="0"/>
                          <w:marTop w:val="75"/>
                          <w:marBottom w:val="0"/>
                          <w:divBdr>
                            <w:top w:val="none" w:sz="0" w:space="0" w:color="auto"/>
                            <w:left w:val="none" w:sz="0" w:space="0" w:color="auto"/>
                            <w:bottom w:val="none" w:sz="0" w:space="0" w:color="auto"/>
                            <w:right w:val="none" w:sz="0" w:space="0" w:color="auto"/>
                          </w:divBdr>
                        </w:div>
                      </w:divsChild>
                    </w:div>
                    <w:div w:id="196341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7406008">
      <w:bodyDiv w:val="1"/>
      <w:marLeft w:val="0"/>
      <w:marRight w:val="0"/>
      <w:marTop w:val="0"/>
      <w:marBottom w:val="0"/>
      <w:divBdr>
        <w:top w:val="none" w:sz="0" w:space="0" w:color="auto"/>
        <w:left w:val="none" w:sz="0" w:space="0" w:color="auto"/>
        <w:bottom w:val="none" w:sz="0" w:space="0" w:color="auto"/>
        <w:right w:val="none" w:sz="0" w:space="0" w:color="auto"/>
      </w:divBdr>
    </w:div>
    <w:div w:id="1653949974">
      <w:bodyDiv w:val="1"/>
      <w:marLeft w:val="0"/>
      <w:marRight w:val="0"/>
      <w:marTop w:val="0"/>
      <w:marBottom w:val="0"/>
      <w:divBdr>
        <w:top w:val="none" w:sz="0" w:space="0" w:color="auto"/>
        <w:left w:val="none" w:sz="0" w:space="0" w:color="auto"/>
        <w:bottom w:val="none" w:sz="0" w:space="0" w:color="auto"/>
        <w:right w:val="none" w:sz="0" w:space="0" w:color="auto"/>
      </w:divBdr>
      <w:divsChild>
        <w:div w:id="1222601166">
          <w:marLeft w:val="0"/>
          <w:marRight w:val="0"/>
          <w:marTop w:val="0"/>
          <w:marBottom w:val="0"/>
          <w:divBdr>
            <w:top w:val="none" w:sz="0" w:space="0" w:color="auto"/>
            <w:left w:val="none" w:sz="0" w:space="0" w:color="auto"/>
            <w:bottom w:val="none" w:sz="0" w:space="0" w:color="auto"/>
            <w:right w:val="none" w:sz="0" w:space="0" w:color="auto"/>
          </w:divBdr>
        </w:div>
        <w:div w:id="1025861536">
          <w:marLeft w:val="0"/>
          <w:marRight w:val="0"/>
          <w:marTop w:val="0"/>
          <w:marBottom w:val="0"/>
          <w:divBdr>
            <w:top w:val="none" w:sz="0" w:space="0" w:color="auto"/>
            <w:left w:val="none" w:sz="0" w:space="0" w:color="auto"/>
            <w:bottom w:val="none" w:sz="0" w:space="0" w:color="auto"/>
            <w:right w:val="none" w:sz="0" w:space="0" w:color="auto"/>
          </w:divBdr>
        </w:div>
        <w:div w:id="223295267">
          <w:marLeft w:val="0"/>
          <w:marRight w:val="0"/>
          <w:marTop w:val="0"/>
          <w:marBottom w:val="0"/>
          <w:divBdr>
            <w:top w:val="none" w:sz="0" w:space="0" w:color="auto"/>
            <w:left w:val="none" w:sz="0" w:space="0" w:color="auto"/>
            <w:bottom w:val="none" w:sz="0" w:space="0" w:color="auto"/>
            <w:right w:val="none" w:sz="0" w:space="0" w:color="auto"/>
          </w:divBdr>
        </w:div>
        <w:div w:id="1669402600">
          <w:marLeft w:val="0"/>
          <w:marRight w:val="0"/>
          <w:marTop w:val="0"/>
          <w:marBottom w:val="0"/>
          <w:divBdr>
            <w:top w:val="none" w:sz="0" w:space="0" w:color="auto"/>
            <w:left w:val="none" w:sz="0" w:space="0" w:color="auto"/>
            <w:bottom w:val="none" w:sz="0" w:space="0" w:color="auto"/>
            <w:right w:val="none" w:sz="0" w:space="0" w:color="auto"/>
          </w:divBdr>
        </w:div>
        <w:div w:id="1035886924">
          <w:marLeft w:val="0"/>
          <w:marRight w:val="0"/>
          <w:marTop w:val="0"/>
          <w:marBottom w:val="0"/>
          <w:divBdr>
            <w:top w:val="none" w:sz="0" w:space="0" w:color="auto"/>
            <w:left w:val="none" w:sz="0" w:space="0" w:color="auto"/>
            <w:bottom w:val="none" w:sz="0" w:space="0" w:color="auto"/>
            <w:right w:val="none" w:sz="0" w:space="0" w:color="auto"/>
          </w:divBdr>
        </w:div>
        <w:div w:id="1212956467">
          <w:marLeft w:val="0"/>
          <w:marRight w:val="0"/>
          <w:marTop w:val="0"/>
          <w:marBottom w:val="0"/>
          <w:divBdr>
            <w:top w:val="none" w:sz="0" w:space="0" w:color="auto"/>
            <w:left w:val="none" w:sz="0" w:space="0" w:color="auto"/>
            <w:bottom w:val="none" w:sz="0" w:space="0" w:color="auto"/>
            <w:right w:val="none" w:sz="0" w:space="0" w:color="auto"/>
          </w:divBdr>
        </w:div>
        <w:div w:id="766077546">
          <w:marLeft w:val="0"/>
          <w:marRight w:val="0"/>
          <w:marTop w:val="0"/>
          <w:marBottom w:val="0"/>
          <w:divBdr>
            <w:top w:val="none" w:sz="0" w:space="0" w:color="auto"/>
            <w:left w:val="none" w:sz="0" w:space="0" w:color="auto"/>
            <w:bottom w:val="none" w:sz="0" w:space="0" w:color="auto"/>
            <w:right w:val="none" w:sz="0" w:space="0" w:color="auto"/>
          </w:divBdr>
        </w:div>
        <w:div w:id="647444742">
          <w:marLeft w:val="0"/>
          <w:marRight w:val="0"/>
          <w:marTop w:val="0"/>
          <w:marBottom w:val="0"/>
          <w:divBdr>
            <w:top w:val="none" w:sz="0" w:space="0" w:color="auto"/>
            <w:left w:val="none" w:sz="0" w:space="0" w:color="auto"/>
            <w:bottom w:val="none" w:sz="0" w:space="0" w:color="auto"/>
            <w:right w:val="none" w:sz="0" w:space="0" w:color="auto"/>
          </w:divBdr>
          <w:divsChild>
            <w:div w:id="1042285676">
              <w:marLeft w:val="0"/>
              <w:marRight w:val="0"/>
              <w:marTop w:val="30"/>
              <w:marBottom w:val="30"/>
              <w:divBdr>
                <w:top w:val="none" w:sz="0" w:space="0" w:color="auto"/>
                <w:left w:val="none" w:sz="0" w:space="0" w:color="auto"/>
                <w:bottom w:val="none" w:sz="0" w:space="0" w:color="auto"/>
                <w:right w:val="none" w:sz="0" w:space="0" w:color="auto"/>
              </w:divBdr>
              <w:divsChild>
                <w:div w:id="1842306923">
                  <w:marLeft w:val="0"/>
                  <w:marRight w:val="0"/>
                  <w:marTop w:val="0"/>
                  <w:marBottom w:val="0"/>
                  <w:divBdr>
                    <w:top w:val="none" w:sz="0" w:space="0" w:color="auto"/>
                    <w:left w:val="none" w:sz="0" w:space="0" w:color="auto"/>
                    <w:bottom w:val="none" w:sz="0" w:space="0" w:color="auto"/>
                    <w:right w:val="none" w:sz="0" w:space="0" w:color="auto"/>
                  </w:divBdr>
                  <w:divsChild>
                    <w:div w:id="324555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00971">
          <w:marLeft w:val="0"/>
          <w:marRight w:val="0"/>
          <w:marTop w:val="0"/>
          <w:marBottom w:val="0"/>
          <w:divBdr>
            <w:top w:val="none" w:sz="0" w:space="0" w:color="auto"/>
            <w:left w:val="none" w:sz="0" w:space="0" w:color="auto"/>
            <w:bottom w:val="none" w:sz="0" w:space="0" w:color="auto"/>
            <w:right w:val="none" w:sz="0" w:space="0" w:color="auto"/>
          </w:divBdr>
          <w:divsChild>
            <w:div w:id="1154755600">
              <w:marLeft w:val="0"/>
              <w:marRight w:val="0"/>
              <w:marTop w:val="0"/>
              <w:marBottom w:val="0"/>
              <w:divBdr>
                <w:top w:val="none" w:sz="0" w:space="0" w:color="auto"/>
                <w:left w:val="none" w:sz="0" w:space="0" w:color="auto"/>
                <w:bottom w:val="none" w:sz="0" w:space="0" w:color="auto"/>
                <w:right w:val="none" w:sz="0" w:space="0" w:color="auto"/>
              </w:divBdr>
            </w:div>
          </w:divsChild>
        </w:div>
        <w:div w:id="1826970983">
          <w:marLeft w:val="0"/>
          <w:marRight w:val="0"/>
          <w:marTop w:val="0"/>
          <w:marBottom w:val="0"/>
          <w:divBdr>
            <w:top w:val="none" w:sz="0" w:space="0" w:color="auto"/>
            <w:left w:val="none" w:sz="0" w:space="0" w:color="auto"/>
            <w:bottom w:val="none" w:sz="0" w:space="0" w:color="auto"/>
            <w:right w:val="none" w:sz="0" w:space="0" w:color="auto"/>
          </w:divBdr>
        </w:div>
        <w:div w:id="1355351316">
          <w:marLeft w:val="0"/>
          <w:marRight w:val="0"/>
          <w:marTop w:val="0"/>
          <w:marBottom w:val="0"/>
          <w:divBdr>
            <w:top w:val="none" w:sz="0" w:space="0" w:color="auto"/>
            <w:left w:val="none" w:sz="0" w:space="0" w:color="auto"/>
            <w:bottom w:val="none" w:sz="0" w:space="0" w:color="auto"/>
            <w:right w:val="none" w:sz="0" w:space="0" w:color="auto"/>
          </w:divBdr>
        </w:div>
        <w:div w:id="1618247030">
          <w:marLeft w:val="0"/>
          <w:marRight w:val="0"/>
          <w:marTop w:val="0"/>
          <w:marBottom w:val="0"/>
          <w:divBdr>
            <w:top w:val="none" w:sz="0" w:space="0" w:color="auto"/>
            <w:left w:val="none" w:sz="0" w:space="0" w:color="auto"/>
            <w:bottom w:val="none" w:sz="0" w:space="0" w:color="auto"/>
            <w:right w:val="none" w:sz="0" w:space="0" w:color="auto"/>
          </w:divBdr>
        </w:div>
        <w:div w:id="1435976325">
          <w:marLeft w:val="0"/>
          <w:marRight w:val="0"/>
          <w:marTop w:val="0"/>
          <w:marBottom w:val="0"/>
          <w:divBdr>
            <w:top w:val="none" w:sz="0" w:space="0" w:color="auto"/>
            <w:left w:val="none" w:sz="0" w:space="0" w:color="auto"/>
            <w:bottom w:val="none" w:sz="0" w:space="0" w:color="auto"/>
            <w:right w:val="none" w:sz="0" w:space="0" w:color="auto"/>
          </w:divBdr>
        </w:div>
        <w:div w:id="1839075124">
          <w:marLeft w:val="0"/>
          <w:marRight w:val="0"/>
          <w:marTop w:val="0"/>
          <w:marBottom w:val="0"/>
          <w:divBdr>
            <w:top w:val="none" w:sz="0" w:space="0" w:color="auto"/>
            <w:left w:val="none" w:sz="0" w:space="0" w:color="auto"/>
            <w:bottom w:val="none" w:sz="0" w:space="0" w:color="auto"/>
            <w:right w:val="none" w:sz="0" w:space="0" w:color="auto"/>
          </w:divBdr>
          <w:divsChild>
            <w:div w:id="1726415578">
              <w:marLeft w:val="0"/>
              <w:marRight w:val="0"/>
              <w:marTop w:val="30"/>
              <w:marBottom w:val="30"/>
              <w:divBdr>
                <w:top w:val="none" w:sz="0" w:space="0" w:color="auto"/>
                <w:left w:val="none" w:sz="0" w:space="0" w:color="auto"/>
                <w:bottom w:val="none" w:sz="0" w:space="0" w:color="auto"/>
                <w:right w:val="none" w:sz="0" w:space="0" w:color="auto"/>
              </w:divBdr>
              <w:divsChild>
                <w:div w:id="1395006962">
                  <w:marLeft w:val="0"/>
                  <w:marRight w:val="0"/>
                  <w:marTop w:val="0"/>
                  <w:marBottom w:val="0"/>
                  <w:divBdr>
                    <w:top w:val="none" w:sz="0" w:space="0" w:color="auto"/>
                    <w:left w:val="none" w:sz="0" w:space="0" w:color="auto"/>
                    <w:bottom w:val="none" w:sz="0" w:space="0" w:color="auto"/>
                    <w:right w:val="none" w:sz="0" w:space="0" w:color="auto"/>
                  </w:divBdr>
                  <w:divsChild>
                    <w:div w:id="36950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927746">
          <w:marLeft w:val="0"/>
          <w:marRight w:val="0"/>
          <w:marTop w:val="0"/>
          <w:marBottom w:val="0"/>
          <w:divBdr>
            <w:top w:val="none" w:sz="0" w:space="0" w:color="auto"/>
            <w:left w:val="none" w:sz="0" w:space="0" w:color="auto"/>
            <w:bottom w:val="none" w:sz="0" w:space="0" w:color="auto"/>
            <w:right w:val="none" w:sz="0" w:space="0" w:color="auto"/>
          </w:divBdr>
          <w:divsChild>
            <w:div w:id="1299795555">
              <w:marLeft w:val="0"/>
              <w:marRight w:val="0"/>
              <w:marTop w:val="0"/>
              <w:marBottom w:val="0"/>
              <w:divBdr>
                <w:top w:val="none" w:sz="0" w:space="0" w:color="auto"/>
                <w:left w:val="none" w:sz="0" w:space="0" w:color="auto"/>
                <w:bottom w:val="none" w:sz="0" w:space="0" w:color="auto"/>
                <w:right w:val="none" w:sz="0" w:space="0" w:color="auto"/>
              </w:divBdr>
            </w:div>
          </w:divsChild>
        </w:div>
        <w:div w:id="813837195">
          <w:marLeft w:val="0"/>
          <w:marRight w:val="0"/>
          <w:marTop w:val="0"/>
          <w:marBottom w:val="0"/>
          <w:divBdr>
            <w:top w:val="none" w:sz="0" w:space="0" w:color="auto"/>
            <w:left w:val="none" w:sz="0" w:space="0" w:color="auto"/>
            <w:bottom w:val="none" w:sz="0" w:space="0" w:color="auto"/>
            <w:right w:val="none" w:sz="0" w:space="0" w:color="auto"/>
          </w:divBdr>
        </w:div>
        <w:div w:id="80832988">
          <w:marLeft w:val="0"/>
          <w:marRight w:val="0"/>
          <w:marTop w:val="0"/>
          <w:marBottom w:val="0"/>
          <w:divBdr>
            <w:top w:val="none" w:sz="0" w:space="0" w:color="auto"/>
            <w:left w:val="none" w:sz="0" w:space="0" w:color="auto"/>
            <w:bottom w:val="none" w:sz="0" w:space="0" w:color="auto"/>
            <w:right w:val="none" w:sz="0" w:space="0" w:color="auto"/>
          </w:divBdr>
          <w:divsChild>
            <w:div w:id="299848550">
              <w:marLeft w:val="0"/>
              <w:marRight w:val="0"/>
              <w:marTop w:val="0"/>
              <w:marBottom w:val="0"/>
              <w:divBdr>
                <w:top w:val="none" w:sz="0" w:space="0" w:color="auto"/>
                <w:left w:val="none" w:sz="0" w:space="0" w:color="auto"/>
                <w:bottom w:val="none" w:sz="0" w:space="0" w:color="auto"/>
                <w:right w:val="none" w:sz="0" w:space="0" w:color="auto"/>
              </w:divBdr>
            </w:div>
          </w:divsChild>
        </w:div>
        <w:div w:id="1142191570">
          <w:marLeft w:val="0"/>
          <w:marRight w:val="0"/>
          <w:marTop w:val="0"/>
          <w:marBottom w:val="0"/>
          <w:divBdr>
            <w:top w:val="none" w:sz="0" w:space="0" w:color="auto"/>
            <w:left w:val="none" w:sz="0" w:space="0" w:color="auto"/>
            <w:bottom w:val="none" w:sz="0" w:space="0" w:color="auto"/>
            <w:right w:val="none" w:sz="0" w:space="0" w:color="auto"/>
          </w:divBdr>
        </w:div>
        <w:div w:id="325860443">
          <w:marLeft w:val="0"/>
          <w:marRight w:val="0"/>
          <w:marTop w:val="0"/>
          <w:marBottom w:val="0"/>
          <w:divBdr>
            <w:top w:val="none" w:sz="0" w:space="0" w:color="auto"/>
            <w:left w:val="none" w:sz="0" w:space="0" w:color="auto"/>
            <w:bottom w:val="none" w:sz="0" w:space="0" w:color="auto"/>
            <w:right w:val="none" w:sz="0" w:space="0" w:color="auto"/>
          </w:divBdr>
        </w:div>
        <w:div w:id="841627429">
          <w:marLeft w:val="0"/>
          <w:marRight w:val="0"/>
          <w:marTop w:val="0"/>
          <w:marBottom w:val="0"/>
          <w:divBdr>
            <w:top w:val="none" w:sz="0" w:space="0" w:color="auto"/>
            <w:left w:val="none" w:sz="0" w:space="0" w:color="auto"/>
            <w:bottom w:val="none" w:sz="0" w:space="0" w:color="auto"/>
            <w:right w:val="none" w:sz="0" w:space="0" w:color="auto"/>
          </w:divBdr>
          <w:divsChild>
            <w:div w:id="1978562656">
              <w:marLeft w:val="0"/>
              <w:marRight w:val="0"/>
              <w:marTop w:val="0"/>
              <w:marBottom w:val="0"/>
              <w:divBdr>
                <w:top w:val="none" w:sz="0" w:space="0" w:color="auto"/>
                <w:left w:val="none" w:sz="0" w:space="0" w:color="auto"/>
                <w:bottom w:val="none" w:sz="0" w:space="0" w:color="auto"/>
                <w:right w:val="none" w:sz="0" w:space="0" w:color="auto"/>
              </w:divBdr>
            </w:div>
          </w:divsChild>
        </w:div>
        <w:div w:id="655720312">
          <w:marLeft w:val="0"/>
          <w:marRight w:val="0"/>
          <w:marTop w:val="0"/>
          <w:marBottom w:val="0"/>
          <w:divBdr>
            <w:top w:val="none" w:sz="0" w:space="0" w:color="auto"/>
            <w:left w:val="none" w:sz="0" w:space="0" w:color="auto"/>
            <w:bottom w:val="none" w:sz="0" w:space="0" w:color="auto"/>
            <w:right w:val="none" w:sz="0" w:space="0" w:color="auto"/>
          </w:divBdr>
        </w:div>
        <w:div w:id="1255549321">
          <w:marLeft w:val="0"/>
          <w:marRight w:val="0"/>
          <w:marTop w:val="0"/>
          <w:marBottom w:val="0"/>
          <w:divBdr>
            <w:top w:val="none" w:sz="0" w:space="0" w:color="auto"/>
            <w:left w:val="none" w:sz="0" w:space="0" w:color="auto"/>
            <w:bottom w:val="none" w:sz="0" w:space="0" w:color="auto"/>
            <w:right w:val="none" w:sz="0" w:space="0" w:color="auto"/>
          </w:divBdr>
        </w:div>
        <w:div w:id="1719009641">
          <w:marLeft w:val="0"/>
          <w:marRight w:val="0"/>
          <w:marTop w:val="0"/>
          <w:marBottom w:val="0"/>
          <w:divBdr>
            <w:top w:val="none" w:sz="0" w:space="0" w:color="auto"/>
            <w:left w:val="none" w:sz="0" w:space="0" w:color="auto"/>
            <w:bottom w:val="none" w:sz="0" w:space="0" w:color="auto"/>
            <w:right w:val="none" w:sz="0" w:space="0" w:color="auto"/>
          </w:divBdr>
          <w:divsChild>
            <w:div w:id="1225873183">
              <w:marLeft w:val="0"/>
              <w:marRight w:val="0"/>
              <w:marTop w:val="30"/>
              <w:marBottom w:val="30"/>
              <w:divBdr>
                <w:top w:val="none" w:sz="0" w:space="0" w:color="auto"/>
                <w:left w:val="none" w:sz="0" w:space="0" w:color="auto"/>
                <w:bottom w:val="none" w:sz="0" w:space="0" w:color="auto"/>
                <w:right w:val="none" w:sz="0" w:space="0" w:color="auto"/>
              </w:divBdr>
              <w:divsChild>
                <w:div w:id="1214973070">
                  <w:marLeft w:val="0"/>
                  <w:marRight w:val="0"/>
                  <w:marTop w:val="0"/>
                  <w:marBottom w:val="0"/>
                  <w:divBdr>
                    <w:top w:val="none" w:sz="0" w:space="0" w:color="auto"/>
                    <w:left w:val="none" w:sz="0" w:space="0" w:color="auto"/>
                    <w:bottom w:val="none" w:sz="0" w:space="0" w:color="auto"/>
                    <w:right w:val="none" w:sz="0" w:space="0" w:color="auto"/>
                  </w:divBdr>
                  <w:divsChild>
                    <w:div w:id="207226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170343">
          <w:marLeft w:val="0"/>
          <w:marRight w:val="0"/>
          <w:marTop w:val="0"/>
          <w:marBottom w:val="0"/>
          <w:divBdr>
            <w:top w:val="none" w:sz="0" w:space="0" w:color="auto"/>
            <w:left w:val="none" w:sz="0" w:space="0" w:color="auto"/>
            <w:bottom w:val="none" w:sz="0" w:space="0" w:color="auto"/>
            <w:right w:val="none" w:sz="0" w:space="0" w:color="auto"/>
          </w:divBdr>
        </w:div>
        <w:div w:id="1181972638">
          <w:marLeft w:val="0"/>
          <w:marRight w:val="0"/>
          <w:marTop w:val="0"/>
          <w:marBottom w:val="0"/>
          <w:divBdr>
            <w:top w:val="none" w:sz="0" w:space="0" w:color="auto"/>
            <w:left w:val="none" w:sz="0" w:space="0" w:color="auto"/>
            <w:bottom w:val="none" w:sz="0" w:space="0" w:color="auto"/>
            <w:right w:val="none" w:sz="0" w:space="0" w:color="auto"/>
          </w:divBdr>
        </w:div>
        <w:div w:id="412239257">
          <w:marLeft w:val="0"/>
          <w:marRight w:val="0"/>
          <w:marTop w:val="0"/>
          <w:marBottom w:val="0"/>
          <w:divBdr>
            <w:top w:val="none" w:sz="0" w:space="0" w:color="auto"/>
            <w:left w:val="none" w:sz="0" w:space="0" w:color="auto"/>
            <w:bottom w:val="none" w:sz="0" w:space="0" w:color="auto"/>
            <w:right w:val="none" w:sz="0" w:space="0" w:color="auto"/>
          </w:divBdr>
          <w:divsChild>
            <w:div w:id="2009095976">
              <w:marLeft w:val="0"/>
              <w:marRight w:val="0"/>
              <w:marTop w:val="0"/>
              <w:marBottom w:val="0"/>
              <w:divBdr>
                <w:top w:val="none" w:sz="0" w:space="0" w:color="auto"/>
                <w:left w:val="none" w:sz="0" w:space="0" w:color="auto"/>
                <w:bottom w:val="none" w:sz="0" w:space="0" w:color="auto"/>
                <w:right w:val="none" w:sz="0" w:space="0" w:color="auto"/>
              </w:divBdr>
            </w:div>
          </w:divsChild>
        </w:div>
        <w:div w:id="380060820">
          <w:marLeft w:val="0"/>
          <w:marRight w:val="0"/>
          <w:marTop w:val="0"/>
          <w:marBottom w:val="0"/>
          <w:divBdr>
            <w:top w:val="none" w:sz="0" w:space="0" w:color="auto"/>
            <w:left w:val="none" w:sz="0" w:space="0" w:color="auto"/>
            <w:bottom w:val="none" w:sz="0" w:space="0" w:color="auto"/>
            <w:right w:val="none" w:sz="0" w:space="0" w:color="auto"/>
          </w:divBdr>
        </w:div>
        <w:div w:id="1185512111">
          <w:marLeft w:val="0"/>
          <w:marRight w:val="0"/>
          <w:marTop w:val="0"/>
          <w:marBottom w:val="0"/>
          <w:divBdr>
            <w:top w:val="none" w:sz="0" w:space="0" w:color="auto"/>
            <w:left w:val="none" w:sz="0" w:space="0" w:color="auto"/>
            <w:bottom w:val="none" w:sz="0" w:space="0" w:color="auto"/>
            <w:right w:val="none" w:sz="0" w:space="0" w:color="auto"/>
          </w:divBdr>
          <w:divsChild>
            <w:div w:id="1179126029">
              <w:marLeft w:val="0"/>
              <w:marRight w:val="0"/>
              <w:marTop w:val="30"/>
              <w:marBottom w:val="30"/>
              <w:divBdr>
                <w:top w:val="none" w:sz="0" w:space="0" w:color="auto"/>
                <w:left w:val="none" w:sz="0" w:space="0" w:color="auto"/>
                <w:bottom w:val="none" w:sz="0" w:space="0" w:color="auto"/>
                <w:right w:val="none" w:sz="0" w:space="0" w:color="auto"/>
              </w:divBdr>
              <w:divsChild>
                <w:div w:id="1523859329">
                  <w:marLeft w:val="0"/>
                  <w:marRight w:val="0"/>
                  <w:marTop w:val="0"/>
                  <w:marBottom w:val="0"/>
                  <w:divBdr>
                    <w:top w:val="none" w:sz="0" w:space="0" w:color="auto"/>
                    <w:left w:val="none" w:sz="0" w:space="0" w:color="auto"/>
                    <w:bottom w:val="none" w:sz="0" w:space="0" w:color="auto"/>
                    <w:right w:val="none" w:sz="0" w:space="0" w:color="auto"/>
                  </w:divBdr>
                  <w:divsChild>
                    <w:div w:id="36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163547">
          <w:marLeft w:val="0"/>
          <w:marRight w:val="0"/>
          <w:marTop w:val="0"/>
          <w:marBottom w:val="0"/>
          <w:divBdr>
            <w:top w:val="none" w:sz="0" w:space="0" w:color="auto"/>
            <w:left w:val="none" w:sz="0" w:space="0" w:color="auto"/>
            <w:bottom w:val="none" w:sz="0" w:space="0" w:color="auto"/>
            <w:right w:val="none" w:sz="0" w:space="0" w:color="auto"/>
          </w:divBdr>
        </w:div>
        <w:div w:id="787161221">
          <w:marLeft w:val="0"/>
          <w:marRight w:val="0"/>
          <w:marTop w:val="0"/>
          <w:marBottom w:val="0"/>
          <w:divBdr>
            <w:top w:val="none" w:sz="0" w:space="0" w:color="auto"/>
            <w:left w:val="none" w:sz="0" w:space="0" w:color="auto"/>
            <w:bottom w:val="none" w:sz="0" w:space="0" w:color="auto"/>
            <w:right w:val="none" w:sz="0" w:space="0" w:color="auto"/>
          </w:divBdr>
        </w:div>
        <w:div w:id="2116754298">
          <w:marLeft w:val="0"/>
          <w:marRight w:val="0"/>
          <w:marTop w:val="0"/>
          <w:marBottom w:val="0"/>
          <w:divBdr>
            <w:top w:val="none" w:sz="0" w:space="0" w:color="auto"/>
            <w:left w:val="none" w:sz="0" w:space="0" w:color="auto"/>
            <w:bottom w:val="none" w:sz="0" w:space="0" w:color="auto"/>
            <w:right w:val="none" w:sz="0" w:space="0" w:color="auto"/>
          </w:divBdr>
          <w:divsChild>
            <w:div w:id="244728980">
              <w:marLeft w:val="0"/>
              <w:marRight w:val="0"/>
              <w:marTop w:val="0"/>
              <w:marBottom w:val="0"/>
              <w:divBdr>
                <w:top w:val="none" w:sz="0" w:space="0" w:color="auto"/>
                <w:left w:val="none" w:sz="0" w:space="0" w:color="auto"/>
                <w:bottom w:val="none" w:sz="0" w:space="0" w:color="auto"/>
                <w:right w:val="none" w:sz="0" w:space="0" w:color="auto"/>
              </w:divBdr>
            </w:div>
          </w:divsChild>
        </w:div>
        <w:div w:id="856650744">
          <w:marLeft w:val="0"/>
          <w:marRight w:val="0"/>
          <w:marTop w:val="0"/>
          <w:marBottom w:val="0"/>
          <w:divBdr>
            <w:top w:val="none" w:sz="0" w:space="0" w:color="auto"/>
            <w:left w:val="none" w:sz="0" w:space="0" w:color="auto"/>
            <w:bottom w:val="none" w:sz="0" w:space="0" w:color="auto"/>
            <w:right w:val="none" w:sz="0" w:space="0" w:color="auto"/>
          </w:divBdr>
        </w:div>
        <w:div w:id="2128618772">
          <w:marLeft w:val="0"/>
          <w:marRight w:val="0"/>
          <w:marTop w:val="0"/>
          <w:marBottom w:val="0"/>
          <w:divBdr>
            <w:top w:val="none" w:sz="0" w:space="0" w:color="auto"/>
            <w:left w:val="none" w:sz="0" w:space="0" w:color="auto"/>
            <w:bottom w:val="none" w:sz="0" w:space="0" w:color="auto"/>
            <w:right w:val="none" w:sz="0" w:space="0" w:color="auto"/>
          </w:divBdr>
          <w:divsChild>
            <w:div w:id="470750803">
              <w:marLeft w:val="0"/>
              <w:marRight w:val="0"/>
              <w:marTop w:val="30"/>
              <w:marBottom w:val="30"/>
              <w:divBdr>
                <w:top w:val="none" w:sz="0" w:space="0" w:color="auto"/>
                <w:left w:val="none" w:sz="0" w:space="0" w:color="auto"/>
                <w:bottom w:val="none" w:sz="0" w:space="0" w:color="auto"/>
                <w:right w:val="none" w:sz="0" w:space="0" w:color="auto"/>
              </w:divBdr>
              <w:divsChild>
                <w:div w:id="1132135455">
                  <w:marLeft w:val="0"/>
                  <w:marRight w:val="0"/>
                  <w:marTop w:val="0"/>
                  <w:marBottom w:val="0"/>
                  <w:divBdr>
                    <w:top w:val="none" w:sz="0" w:space="0" w:color="auto"/>
                    <w:left w:val="none" w:sz="0" w:space="0" w:color="auto"/>
                    <w:bottom w:val="none" w:sz="0" w:space="0" w:color="auto"/>
                    <w:right w:val="none" w:sz="0" w:space="0" w:color="auto"/>
                  </w:divBdr>
                  <w:divsChild>
                    <w:div w:id="52987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42016">
          <w:marLeft w:val="0"/>
          <w:marRight w:val="0"/>
          <w:marTop w:val="0"/>
          <w:marBottom w:val="0"/>
          <w:divBdr>
            <w:top w:val="none" w:sz="0" w:space="0" w:color="auto"/>
            <w:left w:val="none" w:sz="0" w:space="0" w:color="auto"/>
            <w:bottom w:val="none" w:sz="0" w:space="0" w:color="auto"/>
            <w:right w:val="none" w:sz="0" w:space="0" w:color="auto"/>
          </w:divBdr>
        </w:div>
      </w:divsChild>
    </w:div>
    <w:div w:id="1688480541">
      <w:bodyDiv w:val="1"/>
      <w:marLeft w:val="0"/>
      <w:marRight w:val="0"/>
      <w:marTop w:val="0"/>
      <w:marBottom w:val="0"/>
      <w:divBdr>
        <w:top w:val="none" w:sz="0" w:space="0" w:color="auto"/>
        <w:left w:val="none" w:sz="0" w:space="0" w:color="auto"/>
        <w:bottom w:val="none" w:sz="0" w:space="0" w:color="auto"/>
        <w:right w:val="none" w:sz="0" w:space="0" w:color="auto"/>
      </w:divBdr>
    </w:div>
    <w:div w:id="1861429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Pages>
  <Words>819</Words>
  <Characters>4505</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8</cp:revision>
  <cp:lastPrinted>2024-09-25T18:15:00Z</cp:lastPrinted>
  <dcterms:created xsi:type="dcterms:W3CDTF">2024-09-23T23:42:00Z</dcterms:created>
  <dcterms:modified xsi:type="dcterms:W3CDTF">2024-09-26T00:36:00Z</dcterms:modified>
</cp:coreProperties>
</file>