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58A3" w:rsidRPr="008E10B4" w:rsidRDefault="00B542BB" w:rsidP="008E10B4">
      <w:pPr>
        <w:pStyle w:val="paragraph"/>
        <w:spacing w:before="0" w:after="0"/>
        <w:jc w:val="both"/>
        <w:rPr>
          <w:rFonts w:ascii="Arial" w:hAnsi="Arial" w:cs="Arial"/>
          <w:b/>
          <w:sz w:val="20"/>
          <w:szCs w:val="20"/>
        </w:rPr>
      </w:pPr>
      <w:bookmarkStart w:id="0" w:name="_GoBack"/>
      <w:r w:rsidRPr="008E10B4">
        <w:rPr>
          <w:rStyle w:val="normaltextrun"/>
          <w:rFonts w:ascii="Arial" w:eastAsia="Calibri" w:hAnsi="Arial" w:cs="Arial"/>
          <w:b/>
          <w:sz w:val="20"/>
          <w:szCs w:val="20"/>
        </w:rPr>
        <w:t>ACTA DE LA SESIÓN DELIBERANTE DE LA “LXII” LEGISLATURA DEL ESTADO DE MÉXICO, CELEBRADA EL DÍA ONCE DE FEBRERO DE DOS MIL VEINTISÉIS.</w:t>
      </w:r>
    </w:p>
    <w:p w:rsidR="003458A3" w:rsidRPr="008E10B4" w:rsidRDefault="003458A3" w:rsidP="008E10B4">
      <w:pPr>
        <w:pStyle w:val="paragraph"/>
        <w:spacing w:before="0" w:after="0"/>
        <w:jc w:val="center"/>
        <w:rPr>
          <w:rFonts w:ascii="Arial" w:hAnsi="Arial" w:cs="Arial"/>
          <w:sz w:val="20"/>
          <w:szCs w:val="20"/>
        </w:rPr>
      </w:pPr>
      <w:r w:rsidRPr="008E10B4">
        <w:rPr>
          <w:rStyle w:val="normaltextrun"/>
          <w:rFonts w:ascii="Arial" w:eastAsia="Calibri" w:hAnsi="Arial" w:cs="Arial"/>
          <w:sz w:val="20"/>
          <w:szCs w:val="20"/>
        </w:rPr>
        <w:t> </w:t>
      </w:r>
    </w:p>
    <w:p w:rsidR="003458A3" w:rsidRPr="008E10B4" w:rsidRDefault="003458A3" w:rsidP="008E10B4">
      <w:pPr>
        <w:pStyle w:val="paragraph"/>
        <w:spacing w:before="0" w:after="0"/>
        <w:jc w:val="center"/>
        <w:rPr>
          <w:rFonts w:ascii="Arial" w:hAnsi="Arial" w:cs="Arial"/>
          <w:b/>
          <w:sz w:val="20"/>
          <w:szCs w:val="20"/>
        </w:rPr>
      </w:pPr>
      <w:r w:rsidRPr="008E10B4">
        <w:rPr>
          <w:rStyle w:val="normaltextrun"/>
          <w:rFonts w:ascii="Arial" w:eastAsia="Calibri" w:hAnsi="Arial" w:cs="Arial"/>
          <w:b/>
          <w:sz w:val="20"/>
          <w:szCs w:val="20"/>
        </w:rPr>
        <w:t>Presidenta Diputada Martha Azucena Camacho Reynoso.</w:t>
      </w:r>
    </w:p>
    <w:p w:rsidR="003458A3" w:rsidRPr="008E10B4" w:rsidRDefault="003458A3" w:rsidP="008E10B4">
      <w:pPr>
        <w:pStyle w:val="paragraph"/>
        <w:spacing w:before="0" w:after="0"/>
        <w:jc w:val="both"/>
        <w:rPr>
          <w:rFonts w:ascii="Arial" w:hAnsi="Arial" w:cs="Arial"/>
          <w:sz w:val="20"/>
          <w:szCs w:val="20"/>
        </w:rPr>
      </w:pPr>
    </w:p>
    <w:p w:rsidR="003458A3" w:rsidRPr="008E10B4" w:rsidRDefault="003458A3" w:rsidP="008E10B4">
      <w:pPr>
        <w:pStyle w:val="paragraph"/>
        <w:spacing w:before="0" w:after="0"/>
        <w:jc w:val="both"/>
        <w:rPr>
          <w:rStyle w:val="normaltextrun"/>
          <w:rFonts w:ascii="Arial" w:eastAsia="Calibri" w:hAnsi="Arial" w:cs="Arial"/>
          <w:sz w:val="20"/>
          <w:szCs w:val="20"/>
        </w:rPr>
      </w:pPr>
      <w:r w:rsidRPr="008E10B4">
        <w:rPr>
          <w:rStyle w:val="normaltextrun"/>
          <w:rFonts w:ascii="Arial" w:eastAsia="Calibri" w:hAnsi="Arial" w:cs="Arial"/>
          <w:sz w:val="20"/>
          <w:szCs w:val="20"/>
        </w:rPr>
        <w:t>En el Salón de Sesiones del H. Poder Legislativo, en la ciudad de Toluca de Lerdo, capital del Estado de México, la Presidencia abre la sesión siendo las doce horas con cincuenta y dos minutos del día once de febrero de dos mil veintiséis, una vez que la Secretaría verificó la existencia del quórum, mediante el sistema electrónico.  </w:t>
      </w:r>
    </w:p>
    <w:p w:rsidR="003458A3" w:rsidRPr="008E10B4" w:rsidRDefault="003458A3" w:rsidP="008E10B4">
      <w:pPr>
        <w:pStyle w:val="paragraph"/>
        <w:spacing w:before="0" w:after="0"/>
        <w:jc w:val="both"/>
        <w:rPr>
          <w:rFonts w:ascii="Arial" w:hAnsi="Arial" w:cs="Arial"/>
          <w:sz w:val="20"/>
          <w:szCs w:val="20"/>
        </w:rPr>
      </w:pPr>
    </w:p>
    <w:p w:rsidR="003458A3" w:rsidRPr="008E10B4" w:rsidRDefault="003458A3" w:rsidP="008E10B4">
      <w:pPr>
        <w:pStyle w:val="paragraph"/>
        <w:spacing w:before="0" w:after="0"/>
        <w:jc w:val="both"/>
        <w:rPr>
          <w:rStyle w:val="normaltextrun"/>
          <w:rFonts w:ascii="Arial" w:eastAsia="Calibri" w:hAnsi="Arial" w:cs="Arial"/>
          <w:sz w:val="20"/>
          <w:szCs w:val="20"/>
        </w:rPr>
      </w:pPr>
      <w:r w:rsidRPr="008E10B4">
        <w:rPr>
          <w:rStyle w:val="normaltextrun"/>
          <w:rFonts w:ascii="Arial" w:eastAsia="Calibri" w:hAnsi="Arial" w:cs="Arial"/>
          <w:sz w:val="20"/>
          <w:szCs w:val="20"/>
        </w:rPr>
        <w:t>La Secretaría, por instrucciones de la Presidencia, da lectura a la propuesta de Orden del Día. La propuesta del Orden del Día es aprobada por unanimidad de votos y se desarrolla conforme al tenor siguiente:</w:t>
      </w:r>
    </w:p>
    <w:p w:rsidR="003458A3" w:rsidRPr="008E10B4" w:rsidRDefault="003458A3" w:rsidP="008E10B4">
      <w:pPr>
        <w:pStyle w:val="paragraph"/>
        <w:spacing w:before="0" w:after="0"/>
        <w:jc w:val="both"/>
        <w:rPr>
          <w:rStyle w:val="normaltextrun"/>
          <w:rFonts w:ascii="Arial" w:eastAsia="Calibri" w:hAnsi="Arial" w:cs="Arial"/>
          <w:sz w:val="20"/>
          <w:szCs w:val="20"/>
        </w:rPr>
      </w:pPr>
    </w:p>
    <w:p w:rsidR="003458A3" w:rsidRPr="008E10B4" w:rsidRDefault="003458A3" w:rsidP="008E10B4">
      <w:pPr>
        <w:spacing w:after="0" w:line="240" w:lineRule="auto"/>
        <w:jc w:val="both"/>
        <w:rPr>
          <w:rStyle w:val="normaltextrun"/>
          <w:rFonts w:ascii="Arial" w:eastAsia="Calibri" w:hAnsi="Arial" w:cs="Arial"/>
          <w:sz w:val="20"/>
          <w:szCs w:val="20"/>
        </w:rPr>
      </w:pPr>
      <w:r w:rsidRPr="008E10B4">
        <w:rPr>
          <w:rStyle w:val="normaltextrun"/>
          <w:rFonts w:ascii="Arial" w:eastAsia="Calibri" w:hAnsi="Arial" w:cs="Arial"/>
          <w:sz w:val="20"/>
          <w:szCs w:val="20"/>
        </w:rPr>
        <w:t>1.- La Presidencia informa que l</w:t>
      </w:r>
      <w:r w:rsidR="00002164" w:rsidRPr="008E10B4">
        <w:rPr>
          <w:rStyle w:val="normaltextrun"/>
          <w:rFonts w:ascii="Arial" w:eastAsia="Calibri" w:hAnsi="Arial" w:cs="Arial"/>
          <w:sz w:val="20"/>
          <w:szCs w:val="20"/>
        </w:rPr>
        <w:t>as</w:t>
      </w:r>
      <w:r w:rsidRPr="008E10B4">
        <w:rPr>
          <w:rStyle w:val="normaltextrun"/>
          <w:rFonts w:ascii="Arial" w:eastAsia="Calibri" w:hAnsi="Arial" w:cs="Arial"/>
          <w:sz w:val="20"/>
          <w:szCs w:val="20"/>
        </w:rPr>
        <w:t xml:space="preserve"> Acta</w:t>
      </w:r>
      <w:r w:rsidR="00002164" w:rsidRPr="008E10B4">
        <w:rPr>
          <w:rStyle w:val="normaltextrun"/>
          <w:rFonts w:ascii="Arial" w:eastAsia="Calibri" w:hAnsi="Arial" w:cs="Arial"/>
          <w:sz w:val="20"/>
          <w:szCs w:val="20"/>
        </w:rPr>
        <w:t>s</w:t>
      </w:r>
      <w:r w:rsidRPr="008E10B4">
        <w:rPr>
          <w:rStyle w:val="normaltextrun"/>
          <w:rFonts w:ascii="Arial" w:eastAsia="Calibri" w:hAnsi="Arial" w:cs="Arial"/>
          <w:sz w:val="20"/>
          <w:szCs w:val="20"/>
        </w:rPr>
        <w:t xml:space="preserve"> de la</w:t>
      </w:r>
      <w:r w:rsidR="00002164" w:rsidRPr="008E10B4">
        <w:rPr>
          <w:rStyle w:val="normaltextrun"/>
          <w:rFonts w:ascii="Arial" w:eastAsia="Calibri" w:hAnsi="Arial" w:cs="Arial"/>
          <w:sz w:val="20"/>
          <w:szCs w:val="20"/>
        </w:rPr>
        <w:t>s</w:t>
      </w:r>
      <w:r w:rsidRPr="008E10B4">
        <w:rPr>
          <w:rStyle w:val="normaltextrun"/>
          <w:rFonts w:ascii="Arial" w:eastAsia="Calibri" w:hAnsi="Arial" w:cs="Arial"/>
          <w:sz w:val="20"/>
          <w:szCs w:val="20"/>
        </w:rPr>
        <w:t xml:space="preserve"> Sesi</w:t>
      </w:r>
      <w:r w:rsidR="00002164" w:rsidRPr="008E10B4">
        <w:rPr>
          <w:rStyle w:val="normaltextrun"/>
          <w:rFonts w:ascii="Arial" w:eastAsia="Calibri" w:hAnsi="Arial" w:cs="Arial"/>
          <w:sz w:val="20"/>
          <w:szCs w:val="20"/>
        </w:rPr>
        <w:t>o</w:t>
      </w:r>
      <w:r w:rsidRPr="008E10B4">
        <w:rPr>
          <w:rStyle w:val="normaltextrun"/>
          <w:rFonts w:ascii="Arial" w:eastAsia="Calibri" w:hAnsi="Arial" w:cs="Arial"/>
          <w:sz w:val="20"/>
          <w:szCs w:val="20"/>
        </w:rPr>
        <w:t>n</w:t>
      </w:r>
      <w:r w:rsidR="00002164" w:rsidRPr="008E10B4">
        <w:rPr>
          <w:rStyle w:val="normaltextrun"/>
          <w:rFonts w:ascii="Arial" w:eastAsia="Calibri" w:hAnsi="Arial" w:cs="Arial"/>
          <w:sz w:val="20"/>
          <w:szCs w:val="20"/>
        </w:rPr>
        <w:t>es</w:t>
      </w:r>
      <w:r w:rsidRPr="008E10B4">
        <w:rPr>
          <w:rStyle w:val="normaltextrun"/>
          <w:rFonts w:ascii="Arial" w:eastAsia="Calibri" w:hAnsi="Arial" w:cs="Arial"/>
          <w:sz w:val="20"/>
          <w:szCs w:val="20"/>
        </w:rPr>
        <w:t xml:space="preserve"> Anterior</w:t>
      </w:r>
      <w:r w:rsidR="00002164" w:rsidRPr="008E10B4">
        <w:rPr>
          <w:rStyle w:val="normaltextrun"/>
          <w:rFonts w:ascii="Arial" w:eastAsia="Calibri" w:hAnsi="Arial" w:cs="Arial"/>
          <w:sz w:val="20"/>
          <w:szCs w:val="20"/>
        </w:rPr>
        <w:t>es</w:t>
      </w:r>
      <w:r w:rsidRPr="008E10B4">
        <w:rPr>
          <w:rStyle w:val="normaltextrun"/>
          <w:rFonts w:ascii="Arial" w:eastAsia="Calibri" w:hAnsi="Arial" w:cs="Arial"/>
          <w:sz w:val="20"/>
          <w:szCs w:val="20"/>
        </w:rPr>
        <w:t>, ha</w:t>
      </w:r>
      <w:r w:rsidR="00002164" w:rsidRPr="008E10B4">
        <w:rPr>
          <w:rStyle w:val="normaltextrun"/>
          <w:rFonts w:ascii="Arial" w:eastAsia="Calibri" w:hAnsi="Arial" w:cs="Arial"/>
          <w:sz w:val="20"/>
          <w:szCs w:val="20"/>
        </w:rPr>
        <w:t>n</w:t>
      </w:r>
      <w:r w:rsidRPr="008E10B4">
        <w:rPr>
          <w:rStyle w:val="normaltextrun"/>
          <w:rFonts w:ascii="Arial" w:eastAsia="Calibri" w:hAnsi="Arial" w:cs="Arial"/>
          <w:sz w:val="20"/>
          <w:szCs w:val="20"/>
        </w:rPr>
        <w:t xml:space="preserve"> sido publicada</w:t>
      </w:r>
      <w:r w:rsidR="00ED6002" w:rsidRPr="008E10B4">
        <w:rPr>
          <w:rStyle w:val="normaltextrun"/>
          <w:rFonts w:ascii="Arial" w:eastAsia="Calibri" w:hAnsi="Arial" w:cs="Arial"/>
          <w:sz w:val="20"/>
          <w:szCs w:val="20"/>
        </w:rPr>
        <w:t>s</w:t>
      </w:r>
      <w:r w:rsidRPr="008E10B4">
        <w:rPr>
          <w:rStyle w:val="normaltextrun"/>
          <w:rFonts w:ascii="Arial" w:eastAsia="Calibri" w:hAnsi="Arial" w:cs="Arial"/>
          <w:sz w:val="20"/>
          <w:szCs w:val="20"/>
        </w:rPr>
        <w:t xml:space="preserve"> en la Gaceta Parlamentaria, por lo que pregunta si existen observaciones o comentarios de la</w:t>
      </w:r>
      <w:r w:rsidR="00002164" w:rsidRPr="008E10B4">
        <w:rPr>
          <w:rStyle w:val="normaltextrun"/>
          <w:rFonts w:ascii="Arial" w:eastAsia="Calibri" w:hAnsi="Arial" w:cs="Arial"/>
          <w:sz w:val="20"/>
          <w:szCs w:val="20"/>
        </w:rPr>
        <w:t>s</w:t>
      </w:r>
      <w:r w:rsidRPr="008E10B4">
        <w:rPr>
          <w:rStyle w:val="normaltextrun"/>
          <w:rFonts w:ascii="Arial" w:eastAsia="Calibri" w:hAnsi="Arial" w:cs="Arial"/>
          <w:sz w:val="20"/>
          <w:szCs w:val="20"/>
        </w:rPr>
        <w:t xml:space="preserve"> misma</w:t>
      </w:r>
      <w:r w:rsidR="00002164" w:rsidRPr="008E10B4">
        <w:rPr>
          <w:rStyle w:val="normaltextrun"/>
          <w:rFonts w:ascii="Arial" w:eastAsia="Calibri" w:hAnsi="Arial" w:cs="Arial"/>
          <w:sz w:val="20"/>
          <w:szCs w:val="20"/>
        </w:rPr>
        <w:t>s</w:t>
      </w:r>
      <w:r w:rsidRPr="008E10B4">
        <w:rPr>
          <w:rStyle w:val="normaltextrun"/>
          <w:rFonts w:ascii="Arial" w:eastAsia="Calibri" w:hAnsi="Arial" w:cs="Arial"/>
          <w:sz w:val="20"/>
          <w:szCs w:val="20"/>
        </w:rPr>
        <w:t xml:space="preserve">. </w:t>
      </w:r>
      <w:r w:rsidR="00002164" w:rsidRPr="008E10B4">
        <w:rPr>
          <w:rStyle w:val="normaltextrun"/>
          <w:rFonts w:ascii="Arial" w:eastAsia="Calibri" w:hAnsi="Arial" w:cs="Arial"/>
          <w:sz w:val="20"/>
          <w:szCs w:val="20"/>
        </w:rPr>
        <w:t>Las</w:t>
      </w:r>
      <w:r w:rsidRPr="008E10B4">
        <w:rPr>
          <w:rStyle w:val="normaltextrun"/>
          <w:rFonts w:ascii="Arial" w:eastAsia="Calibri" w:hAnsi="Arial" w:cs="Arial"/>
          <w:sz w:val="20"/>
          <w:szCs w:val="20"/>
        </w:rPr>
        <w:t xml:space="preserve"> Acta</w:t>
      </w:r>
      <w:r w:rsidR="00002164" w:rsidRPr="008E10B4">
        <w:rPr>
          <w:rStyle w:val="normaltextrun"/>
          <w:rFonts w:ascii="Arial" w:eastAsia="Calibri" w:hAnsi="Arial" w:cs="Arial"/>
          <w:sz w:val="20"/>
          <w:szCs w:val="20"/>
        </w:rPr>
        <w:t>s</w:t>
      </w:r>
      <w:r w:rsidRPr="008E10B4">
        <w:rPr>
          <w:rStyle w:val="normaltextrun"/>
          <w:rFonts w:ascii="Arial" w:eastAsia="Calibri" w:hAnsi="Arial" w:cs="Arial"/>
          <w:sz w:val="20"/>
          <w:szCs w:val="20"/>
        </w:rPr>
        <w:t xml:space="preserve"> s</w:t>
      </w:r>
      <w:r w:rsidR="00002164" w:rsidRPr="008E10B4">
        <w:rPr>
          <w:rStyle w:val="normaltextrun"/>
          <w:rFonts w:ascii="Arial" w:eastAsia="Calibri" w:hAnsi="Arial" w:cs="Arial"/>
          <w:sz w:val="20"/>
          <w:szCs w:val="20"/>
        </w:rPr>
        <w:t>on</w:t>
      </w:r>
      <w:r w:rsidRPr="008E10B4">
        <w:rPr>
          <w:rStyle w:val="normaltextrun"/>
          <w:rFonts w:ascii="Arial" w:eastAsia="Calibri" w:hAnsi="Arial" w:cs="Arial"/>
          <w:sz w:val="20"/>
          <w:szCs w:val="20"/>
        </w:rPr>
        <w:t xml:space="preserve"> aprobada</w:t>
      </w:r>
      <w:r w:rsidR="00002164" w:rsidRPr="008E10B4">
        <w:rPr>
          <w:rStyle w:val="normaltextrun"/>
          <w:rFonts w:ascii="Arial" w:eastAsia="Calibri" w:hAnsi="Arial" w:cs="Arial"/>
          <w:sz w:val="20"/>
          <w:szCs w:val="20"/>
        </w:rPr>
        <w:t>s</w:t>
      </w:r>
      <w:r w:rsidRPr="008E10B4">
        <w:rPr>
          <w:rStyle w:val="normaltextrun"/>
          <w:rFonts w:ascii="Arial" w:eastAsia="Calibri" w:hAnsi="Arial" w:cs="Arial"/>
          <w:sz w:val="20"/>
          <w:szCs w:val="20"/>
        </w:rPr>
        <w:t xml:space="preserve"> por unanimidad de votos. </w:t>
      </w:r>
    </w:p>
    <w:p w:rsidR="003458A3" w:rsidRPr="008E10B4" w:rsidRDefault="003458A3" w:rsidP="008E10B4">
      <w:pPr>
        <w:spacing w:after="0" w:line="240" w:lineRule="auto"/>
        <w:jc w:val="both"/>
        <w:rPr>
          <w:rFonts w:ascii="Arial" w:hAnsi="Arial" w:cs="Arial"/>
          <w:sz w:val="20"/>
          <w:szCs w:val="20"/>
          <w:lang w:eastAsia="es-MX"/>
        </w:rPr>
      </w:pPr>
    </w:p>
    <w:p w:rsidR="002312B3" w:rsidRPr="008E10B4" w:rsidRDefault="002312B3" w:rsidP="008E10B4">
      <w:pPr>
        <w:spacing w:after="0" w:line="240" w:lineRule="auto"/>
        <w:jc w:val="both"/>
        <w:rPr>
          <w:rFonts w:ascii="Arial" w:hAnsi="Arial" w:cs="Arial"/>
          <w:sz w:val="20"/>
          <w:szCs w:val="20"/>
        </w:rPr>
      </w:pPr>
      <w:r w:rsidRPr="008E10B4">
        <w:rPr>
          <w:rFonts w:ascii="Arial" w:hAnsi="Arial" w:cs="Arial"/>
          <w:sz w:val="20"/>
          <w:szCs w:val="20"/>
          <w:lang w:eastAsia="es-MX"/>
        </w:rPr>
        <w:t>El diputado Martín Zepeda Hernández solicita se guarde un minuto de silencio</w:t>
      </w:r>
      <w:r w:rsidRPr="008E10B4">
        <w:rPr>
          <w:rFonts w:ascii="Arial" w:hAnsi="Arial" w:cs="Arial"/>
          <w:sz w:val="20"/>
          <w:szCs w:val="20"/>
        </w:rPr>
        <w:t xml:space="preserve"> por el fallecimiento de la </w:t>
      </w:r>
      <w:r w:rsidR="00B542BB" w:rsidRPr="008E10B4">
        <w:rPr>
          <w:rFonts w:ascii="Arial" w:hAnsi="Arial" w:cs="Arial"/>
          <w:sz w:val="20"/>
          <w:szCs w:val="20"/>
        </w:rPr>
        <w:t>M</w:t>
      </w:r>
      <w:r w:rsidRPr="008E10B4">
        <w:rPr>
          <w:rFonts w:ascii="Arial" w:hAnsi="Arial" w:cs="Arial"/>
          <w:sz w:val="20"/>
          <w:szCs w:val="20"/>
        </w:rPr>
        <w:t xml:space="preserve">amá de </w:t>
      </w:r>
      <w:r w:rsidR="00295475" w:rsidRPr="008E10B4">
        <w:rPr>
          <w:rFonts w:ascii="Arial" w:hAnsi="Arial" w:cs="Arial"/>
          <w:sz w:val="20"/>
          <w:szCs w:val="20"/>
        </w:rPr>
        <w:t>la</w:t>
      </w:r>
      <w:r w:rsidRPr="008E10B4">
        <w:rPr>
          <w:rFonts w:ascii="Arial" w:hAnsi="Arial" w:cs="Arial"/>
          <w:sz w:val="20"/>
          <w:szCs w:val="20"/>
        </w:rPr>
        <w:t xml:space="preserve"> diputada Mari</w:t>
      </w:r>
      <w:r w:rsidR="00E9444C" w:rsidRPr="008E10B4">
        <w:rPr>
          <w:rFonts w:ascii="Arial" w:hAnsi="Arial" w:cs="Arial"/>
          <w:sz w:val="20"/>
          <w:szCs w:val="20"/>
        </w:rPr>
        <w:t>ce</w:t>
      </w:r>
      <w:r w:rsidRPr="008E10B4">
        <w:rPr>
          <w:rFonts w:ascii="Arial" w:hAnsi="Arial" w:cs="Arial"/>
          <w:sz w:val="20"/>
          <w:szCs w:val="20"/>
        </w:rPr>
        <w:t>la Beltrán Sánchez.</w:t>
      </w:r>
    </w:p>
    <w:p w:rsidR="002312B3" w:rsidRPr="008E10B4" w:rsidRDefault="002312B3" w:rsidP="008E10B4">
      <w:pPr>
        <w:spacing w:after="0" w:line="240" w:lineRule="auto"/>
        <w:jc w:val="both"/>
        <w:rPr>
          <w:rFonts w:ascii="Arial" w:hAnsi="Arial" w:cs="Arial"/>
          <w:sz w:val="20"/>
          <w:szCs w:val="20"/>
          <w:lang w:eastAsia="es-MX"/>
        </w:rPr>
      </w:pPr>
    </w:p>
    <w:p w:rsidR="002312B3" w:rsidRPr="008E10B4" w:rsidRDefault="002312B3" w:rsidP="008E10B4">
      <w:pPr>
        <w:spacing w:after="0" w:line="240" w:lineRule="auto"/>
        <w:jc w:val="both"/>
        <w:rPr>
          <w:rFonts w:ascii="Arial" w:hAnsi="Arial" w:cs="Arial"/>
          <w:sz w:val="20"/>
          <w:szCs w:val="20"/>
          <w:lang w:eastAsia="es-MX"/>
        </w:rPr>
      </w:pPr>
      <w:r w:rsidRPr="008E10B4">
        <w:rPr>
          <w:rFonts w:ascii="Arial" w:hAnsi="Arial" w:cs="Arial"/>
          <w:sz w:val="20"/>
          <w:szCs w:val="20"/>
          <w:lang w:eastAsia="es-MX"/>
        </w:rPr>
        <w:t>Se guarda un minuto de silencio.</w:t>
      </w:r>
    </w:p>
    <w:p w:rsidR="002312B3" w:rsidRPr="008E10B4" w:rsidRDefault="002312B3" w:rsidP="008E10B4">
      <w:pPr>
        <w:spacing w:after="0" w:line="240" w:lineRule="auto"/>
        <w:jc w:val="both"/>
        <w:rPr>
          <w:rFonts w:ascii="Arial" w:hAnsi="Arial" w:cs="Arial"/>
          <w:sz w:val="20"/>
          <w:szCs w:val="20"/>
          <w:lang w:eastAsia="es-MX"/>
        </w:rPr>
      </w:pPr>
    </w:p>
    <w:p w:rsidR="00002164" w:rsidRPr="008E10B4" w:rsidRDefault="002312B3" w:rsidP="008E10B4">
      <w:pPr>
        <w:spacing w:after="0" w:line="240" w:lineRule="auto"/>
        <w:jc w:val="both"/>
        <w:rPr>
          <w:rFonts w:ascii="Arial" w:hAnsi="Arial" w:cs="Arial"/>
          <w:sz w:val="20"/>
          <w:szCs w:val="20"/>
        </w:rPr>
      </w:pPr>
      <w:r w:rsidRPr="008E10B4">
        <w:rPr>
          <w:rFonts w:ascii="Arial" w:hAnsi="Arial" w:cs="Arial"/>
          <w:sz w:val="20"/>
          <w:szCs w:val="20"/>
        </w:rPr>
        <w:t xml:space="preserve">2.- </w:t>
      </w:r>
      <w:r w:rsidR="00002164" w:rsidRPr="008E10B4">
        <w:rPr>
          <w:rFonts w:ascii="Arial" w:hAnsi="Arial" w:cs="Arial"/>
          <w:sz w:val="20"/>
          <w:szCs w:val="20"/>
        </w:rPr>
        <w:t xml:space="preserve">La </w:t>
      </w:r>
      <w:r w:rsidR="00295475" w:rsidRPr="008E10B4">
        <w:rPr>
          <w:rFonts w:ascii="Arial" w:hAnsi="Arial" w:cs="Arial"/>
          <w:sz w:val="20"/>
          <w:szCs w:val="20"/>
        </w:rPr>
        <w:t>diputada</w:t>
      </w:r>
      <w:r w:rsidR="00002164" w:rsidRPr="008E10B4">
        <w:rPr>
          <w:rFonts w:ascii="Arial" w:hAnsi="Arial" w:cs="Arial"/>
          <w:sz w:val="20"/>
          <w:szCs w:val="20"/>
        </w:rPr>
        <w:t xml:space="preserve"> Martha Azucena Camacho Reynoso hace uso de la palabra, para dar lectura al </w:t>
      </w:r>
      <w:r w:rsidRPr="008E10B4">
        <w:rPr>
          <w:rFonts w:ascii="Arial" w:hAnsi="Arial" w:cs="Arial"/>
          <w:sz w:val="20"/>
          <w:szCs w:val="20"/>
        </w:rPr>
        <w:t>Informe de Actividades realizadas por la Diputación Permanente de la LXII Legislatura.</w:t>
      </w:r>
    </w:p>
    <w:p w:rsidR="00002164" w:rsidRPr="008E10B4" w:rsidRDefault="00002164" w:rsidP="008E10B4">
      <w:pPr>
        <w:spacing w:after="0" w:line="240" w:lineRule="auto"/>
        <w:jc w:val="both"/>
        <w:rPr>
          <w:rFonts w:ascii="Arial" w:hAnsi="Arial" w:cs="Arial"/>
          <w:sz w:val="20"/>
          <w:szCs w:val="20"/>
        </w:rPr>
      </w:pPr>
    </w:p>
    <w:p w:rsidR="005E1C5C" w:rsidRPr="008E10B4" w:rsidRDefault="005E1C5C" w:rsidP="008E10B4">
      <w:pPr>
        <w:spacing w:after="0" w:line="240" w:lineRule="auto"/>
        <w:jc w:val="both"/>
        <w:rPr>
          <w:rFonts w:ascii="Arial" w:hAnsi="Arial" w:cs="Arial"/>
          <w:sz w:val="20"/>
          <w:szCs w:val="20"/>
        </w:rPr>
      </w:pPr>
      <w:r w:rsidRPr="008E10B4">
        <w:rPr>
          <w:rFonts w:ascii="Arial" w:hAnsi="Arial" w:cs="Arial"/>
          <w:sz w:val="20"/>
          <w:szCs w:val="20"/>
        </w:rPr>
        <w:t xml:space="preserve">La Presidencia señala que se tiene por enterada la “LXII” Legislatura del Informe presentado, solicita a la Secretaría registre la documentación recibida </w:t>
      </w:r>
      <w:r w:rsidR="00B542BB" w:rsidRPr="008E10B4">
        <w:rPr>
          <w:rFonts w:ascii="Arial" w:hAnsi="Arial" w:cs="Arial"/>
          <w:sz w:val="20"/>
          <w:szCs w:val="20"/>
        </w:rPr>
        <w:t xml:space="preserve">y </w:t>
      </w:r>
      <w:r w:rsidRPr="008E10B4">
        <w:rPr>
          <w:rFonts w:ascii="Arial" w:hAnsi="Arial" w:cs="Arial"/>
          <w:sz w:val="20"/>
          <w:szCs w:val="20"/>
        </w:rPr>
        <w:t>tramitada por la Diputación Permanente, así mismo, conformará los expedientes necesarios, en su momento la Junta de Coordinación Política, acordará el trámite de los asuntos recibidos y se tiene por cumplido lo establecido en el artículo 58 de la Ley Orgánica de este Poder Legislativo.</w:t>
      </w:r>
    </w:p>
    <w:p w:rsidR="005E1C5C" w:rsidRPr="008E10B4" w:rsidRDefault="005E1C5C" w:rsidP="008E10B4">
      <w:pPr>
        <w:spacing w:after="0" w:line="240" w:lineRule="auto"/>
        <w:jc w:val="both"/>
        <w:rPr>
          <w:rFonts w:ascii="Arial" w:hAnsi="Arial" w:cs="Arial"/>
          <w:sz w:val="20"/>
          <w:szCs w:val="20"/>
        </w:rPr>
      </w:pPr>
    </w:p>
    <w:p w:rsidR="00002164" w:rsidRPr="008E10B4" w:rsidRDefault="002312B3" w:rsidP="008E10B4">
      <w:pPr>
        <w:spacing w:after="0" w:line="240" w:lineRule="auto"/>
        <w:jc w:val="both"/>
        <w:rPr>
          <w:rFonts w:ascii="Arial" w:hAnsi="Arial" w:cs="Arial"/>
          <w:sz w:val="20"/>
          <w:szCs w:val="20"/>
        </w:rPr>
      </w:pPr>
      <w:r w:rsidRPr="008E10B4">
        <w:rPr>
          <w:rFonts w:ascii="Arial" w:hAnsi="Arial" w:cs="Arial"/>
          <w:sz w:val="20"/>
          <w:szCs w:val="20"/>
        </w:rPr>
        <w:t xml:space="preserve">3.- </w:t>
      </w:r>
      <w:r w:rsidR="00E25857" w:rsidRPr="008E10B4">
        <w:rPr>
          <w:rFonts w:ascii="Arial" w:hAnsi="Arial" w:cs="Arial"/>
          <w:sz w:val="20"/>
          <w:szCs w:val="20"/>
        </w:rPr>
        <w:t xml:space="preserve">El diputado Román Francisco Cortés Lugo hace uso de la palabra, para dar lectura al </w:t>
      </w:r>
      <w:r w:rsidRPr="008E10B4">
        <w:rPr>
          <w:rFonts w:ascii="Arial" w:hAnsi="Arial" w:cs="Arial"/>
          <w:sz w:val="20"/>
          <w:szCs w:val="20"/>
        </w:rPr>
        <w:t>Dictamen de la solicitud del inicio del Procedimiento de Diferendo Limítrofe Intermunicipal entre los Municipios de Acolman y Ecatepec de Morelos, y como terceros interesados a los Municipios de Tecámac y Atenco, Estado de México, formulado por la Comisión Legislativa de Límites Territoriales del Estado de México y sus Municipios.</w:t>
      </w:r>
    </w:p>
    <w:p w:rsidR="00002164" w:rsidRPr="008E10B4" w:rsidRDefault="00002164" w:rsidP="008E10B4">
      <w:pPr>
        <w:spacing w:after="0" w:line="240" w:lineRule="auto"/>
        <w:jc w:val="both"/>
        <w:rPr>
          <w:rFonts w:ascii="Arial" w:hAnsi="Arial" w:cs="Arial"/>
          <w:sz w:val="20"/>
          <w:szCs w:val="20"/>
        </w:rPr>
      </w:pPr>
    </w:p>
    <w:p w:rsidR="00E25857" w:rsidRPr="008E10B4" w:rsidRDefault="00E25857" w:rsidP="008E10B4">
      <w:pPr>
        <w:spacing w:after="0" w:line="240" w:lineRule="auto"/>
        <w:jc w:val="both"/>
        <w:rPr>
          <w:rFonts w:ascii="Arial" w:hAnsi="Arial" w:cs="Arial"/>
          <w:sz w:val="20"/>
          <w:szCs w:val="20"/>
        </w:rPr>
      </w:pPr>
      <w:r w:rsidRPr="008E10B4">
        <w:rPr>
          <w:rFonts w:ascii="Arial" w:hAnsi="Arial" w:cs="Arial"/>
          <w:sz w:val="20"/>
          <w:szCs w:val="20"/>
        </w:rPr>
        <w:t>Para hablar sobre el dictamen, hacen uso de la palabra el diputado Octavio Martínez Vargas, la diputada Zaira Cedillo Silva, el diputado Osvaldo Cortés Contreras</w:t>
      </w:r>
      <w:r w:rsidR="00B542BB" w:rsidRPr="008E10B4">
        <w:rPr>
          <w:rFonts w:ascii="Arial" w:hAnsi="Arial" w:cs="Arial"/>
          <w:sz w:val="20"/>
          <w:szCs w:val="20"/>
        </w:rPr>
        <w:t>,</w:t>
      </w:r>
      <w:r w:rsidRPr="008E10B4">
        <w:rPr>
          <w:rFonts w:ascii="Arial" w:hAnsi="Arial" w:cs="Arial"/>
          <w:sz w:val="20"/>
          <w:szCs w:val="20"/>
        </w:rPr>
        <w:t xml:space="preserve"> </w:t>
      </w:r>
      <w:r w:rsidR="00295475" w:rsidRPr="008E10B4">
        <w:rPr>
          <w:rFonts w:ascii="Arial" w:hAnsi="Arial" w:cs="Arial"/>
          <w:sz w:val="20"/>
          <w:szCs w:val="20"/>
        </w:rPr>
        <w:t xml:space="preserve">el diputado </w:t>
      </w:r>
      <w:r w:rsidRPr="008E10B4">
        <w:rPr>
          <w:rFonts w:ascii="Arial" w:hAnsi="Arial" w:cs="Arial"/>
          <w:sz w:val="20"/>
          <w:szCs w:val="20"/>
        </w:rPr>
        <w:t xml:space="preserve">Ernesto Santillán Ramírez y </w:t>
      </w:r>
      <w:r w:rsidR="00295475" w:rsidRPr="008E10B4">
        <w:rPr>
          <w:rFonts w:ascii="Arial" w:hAnsi="Arial" w:cs="Arial"/>
          <w:sz w:val="20"/>
          <w:szCs w:val="20"/>
        </w:rPr>
        <w:t xml:space="preserve">la diputada </w:t>
      </w:r>
      <w:r w:rsidRPr="008E10B4">
        <w:rPr>
          <w:rFonts w:ascii="Arial" w:hAnsi="Arial" w:cs="Arial"/>
          <w:sz w:val="20"/>
          <w:szCs w:val="20"/>
        </w:rPr>
        <w:t>Miriam Silva Mata.</w:t>
      </w:r>
    </w:p>
    <w:p w:rsidR="00E25857" w:rsidRPr="008E10B4" w:rsidRDefault="00E25857" w:rsidP="008E10B4">
      <w:pPr>
        <w:spacing w:after="0" w:line="240" w:lineRule="auto"/>
        <w:jc w:val="both"/>
        <w:rPr>
          <w:rFonts w:ascii="Arial" w:hAnsi="Arial" w:cs="Arial"/>
          <w:sz w:val="20"/>
          <w:szCs w:val="20"/>
        </w:rPr>
      </w:pPr>
    </w:p>
    <w:p w:rsidR="00E25857" w:rsidRPr="008E10B4" w:rsidRDefault="00E25857" w:rsidP="008E10B4">
      <w:pPr>
        <w:spacing w:after="0" w:line="240" w:lineRule="auto"/>
        <w:jc w:val="both"/>
        <w:rPr>
          <w:rFonts w:ascii="Arial" w:hAnsi="Arial" w:cs="Arial"/>
          <w:sz w:val="20"/>
          <w:szCs w:val="20"/>
        </w:rPr>
      </w:pPr>
      <w:r w:rsidRPr="008E10B4">
        <w:rPr>
          <w:rFonts w:ascii="Arial" w:eastAsia="Times New Roman" w:hAnsi="Arial" w:cs="Arial"/>
          <w:sz w:val="20"/>
          <w:szCs w:val="20"/>
          <w:lang w:eastAsia="es-MX"/>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002164" w:rsidRPr="008E10B4" w:rsidRDefault="00002164" w:rsidP="008E10B4">
      <w:pPr>
        <w:spacing w:after="0" w:line="240" w:lineRule="auto"/>
        <w:jc w:val="both"/>
        <w:rPr>
          <w:rFonts w:ascii="Arial" w:hAnsi="Arial" w:cs="Arial"/>
          <w:sz w:val="20"/>
          <w:szCs w:val="20"/>
        </w:rPr>
      </w:pPr>
    </w:p>
    <w:p w:rsidR="00002164" w:rsidRPr="008E10B4" w:rsidRDefault="002312B3" w:rsidP="008E10B4">
      <w:pPr>
        <w:spacing w:after="0" w:line="240" w:lineRule="auto"/>
        <w:jc w:val="both"/>
        <w:rPr>
          <w:rFonts w:ascii="Arial" w:hAnsi="Arial" w:cs="Arial"/>
          <w:sz w:val="20"/>
          <w:szCs w:val="20"/>
        </w:rPr>
      </w:pPr>
      <w:r w:rsidRPr="008E10B4">
        <w:rPr>
          <w:rFonts w:ascii="Arial" w:hAnsi="Arial" w:cs="Arial"/>
          <w:sz w:val="20"/>
          <w:szCs w:val="20"/>
        </w:rPr>
        <w:t>4.- L</w:t>
      </w:r>
      <w:r w:rsidR="00E25857" w:rsidRPr="008E10B4">
        <w:rPr>
          <w:rFonts w:ascii="Arial" w:hAnsi="Arial" w:cs="Arial"/>
          <w:sz w:val="20"/>
          <w:szCs w:val="20"/>
        </w:rPr>
        <w:t>a diputada Lilia Urbina Salazar hace uso de la palabra, para dar l</w:t>
      </w:r>
      <w:r w:rsidRPr="008E10B4">
        <w:rPr>
          <w:rFonts w:ascii="Arial" w:hAnsi="Arial" w:cs="Arial"/>
          <w:sz w:val="20"/>
          <w:szCs w:val="20"/>
        </w:rPr>
        <w:t xml:space="preserve">ectura a la Iniciativa de Decreto por el que se autoriza al H. Ayuntamiento de Otumba, Estado de México, a desincorporar del patrimonio del municipio un inmueble, para que sea donado a título gratuito a favor del Gobierno del Estado de México, con destino a la Secretaría de Educación, Ciencia, Tecnología e Innovación, para realizar las acciones necesarias destinadas a la construcción de una Escuela Normal, presentada por la Titular del Ejecutivo Estatal. (De urgente y obvia resolución). </w:t>
      </w:r>
      <w:r w:rsidR="00E25857" w:rsidRPr="008E10B4">
        <w:rPr>
          <w:rFonts w:ascii="Arial" w:hAnsi="Arial" w:cs="Arial"/>
          <w:sz w:val="20"/>
          <w:szCs w:val="20"/>
        </w:rPr>
        <w:t>Solicita la dispensa del trámite de dictamen.</w:t>
      </w:r>
    </w:p>
    <w:p w:rsidR="00E25857" w:rsidRPr="008E10B4" w:rsidRDefault="00E25857" w:rsidP="008E10B4">
      <w:pPr>
        <w:spacing w:after="0" w:line="240" w:lineRule="auto"/>
        <w:jc w:val="both"/>
        <w:rPr>
          <w:rFonts w:ascii="Arial" w:hAnsi="Arial" w:cs="Arial"/>
          <w:sz w:val="20"/>
          <w:szCs w:val="20"/>
        </w:rPr>
      </w:pPr>
    </w:p>
    <w:p w:rsidR="00F124ED" w:rsidRPr="008E10B4" w:rsidRDefault="00F124ED" w:rsidP="008E10B4">
      <w:pPr>
        <w:spacing w:after="0" w:line="240" w:lineRule="auto"/>
        <w:jc w:val="both"/>
        <w:rPr>
          <w:rFonts w:ascii="Arial" w:hAnsi="Arial" w:cs="Arial"/>
          <w:sz w:val="20"/>
          <w:szCs w:val="20"/>
        </w:rPr>
      </w:pPr>
      <w:r w:rsidRPr="008E10B4">
        <w:rPr>
          <w:rFonts w:ascii="Arial" w:hAnsi="Arial" w:cs="Arial"/>
          <w:sz w:val="20"/>
          <w:szCs w:val="20"/>
        </w:rPr>
        <w:t xml:space="preserve">Es aprobada la dispensa del trámite de dictamen, por unanimidad de votos. </w:t>
      </w:r>
    </w:p>
    <w:p w:rsidR="00F124ED" w:rsidRPr="008E10B4" w:rsidRDefault="00F124ED" w:rsidP="008E10B4">
      <w:pPr>
        <w:spacing w:after="0" w:line="240" w:lineRule="auto"/>
        <w:jc w:val="both"/>
        <w:rPr>
          <w:rFonts w:ascii="Arial" w:hAnsi="Arial" w:cs="Arial"/>
          <w:sz w:val="20"/>
          <w:szCs w:val="20"/>
        </w:rPr>
      </w:pPr>
    </w:p>
    <w:p w:rsidR="00E25857" w:rsidRPr="008E10B4" w:rsidRDefault="00E25857" w:rsidP="008E10B4">
      <w:pPr>
        <w:spacing w:after="0" w:line="240" w:lineRule="auto"/>
        <w:jc w:val="both"/>
        <w:rPr>
          <w:rFonts w:ascii="Arial" w:hAnsi="Arial" w:cs="Arial"/>
          <w:sz w:val="20"/>
          <w:szCs w:val="20"/>
        </w:rPr>
      </w:pPr>
      <w:r w:rsidRPr="008E10B4">
        <w:rPr>
          <w:rFonts w:ascii="Arial" w:eastAsia="Times New Roman" w:hAnsi="Arial" w:cs="Arial"/>
          <w:sz w:val="20"/>
          <w:szCs w:val="20"/>
          <w:lang w:eastAsia="es-MX"/>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para los efectos procedentes.</w:t>
      </w:r>
    </w:p>
    <w:p w:rsidR="00E25857" w:rsidRPr="008E10B4" w:rsidRDefault="00E25857" w:rsidP="008E10B4">
      <w:pPr>
        <w:spacing w:after="0" w:line="240" w:lineRule="auto"/>
        <w:jc w:val="both"/>
        <w:rPr>
          <w:rFonts w:ascii="Arial" w:hAnsi="Arial" w:cs="Arial"/>
          <w:sz w:val="20"/>
          <w:szCs w:val="20"/>
        </w:rPr>
      </w:pPr>
    </w:p>
    <w:p w:rsidR="00002164" w:rsidRPr="008E10B4" w:rsidRDefault="002312B3" w:rsidP="008E10B4">
      <w:pPr>
        <w:spacing w:after="0" w:line="240" w:lineRule="auto"/>
        <w:jc w:val="both"/>
        <w:rPr>
          <w:rFonts w:ascii="Arial" w:hAnsi="Arial" w:cs="Arial"/>
          <w:sz w:val="20"/>
          <w:szCs w:val="20"/>
        </w:rPr>
      </w:pPr>
      <w:r w:rsidRPr="008E10B4">
        <w:rPr>
          <w:rFonts w:ascii="Arial" w:hAnsi="Arial" w:cs="Arial"/>
          <w:sz w:val="20"/>
          <w:szCs w:val="20"/>
        </w:rPr>
        <w:lastRenderedPageBreak/>
        <w:t>5.- L</w:t>
      </w:r>
      <w:r w:rsidR="00F124ED" w:rsidRPr="008E10B4">
        <w:rPr>
          <w:rFonts w:ascii="Arial" w:hAnsi="Arial" w:cs="Arial"/>
          <w:sz w:val="20"/>
          <w:szCs w:val="20"/>
        </w:rPr>
        <w:t xml:space="preserve">a Vicepresidencia, por instrucciones de la Presidencia, da lectura a la </w:t>
      </w:r>
      <w:r w:rsidRPr="008E10B4">
        <w:rPr>
          <w:rFonts w:ascii="Arial" w:hAnsi="Arial" w:cs="Arial"/>
          <w:sz w:val="20"/>
          <w:szCs w:val="20"/>
        </w:rPr>
        <w:t>Iniciativa con Proyecto de Decreto que adiciona los artículos 1.5 Bis al 1.5 Quáter del Código Civil del Estado de México, para regular la nulidad de juicio concluido, presentada por el Presidente del Tribunal Superior de Justicia del Estado de México.</w:t>
      </w:r>
    </w:p>
    <w:p w:rsidR="00002164" w:rsidRPr="008E10B4" w:rsidRDefault="00002164" w:rsidP="008E10B4">
      <w:pPr>
        <w:spacing w:after="0" w:line="240" w:lineRule="auto"/>
        <w:jc w:val="both"/>
        <w:rPr>
          <w:rFonts w:ascii="Arial" w:hAnsi="Arial" w:cs="Arial"/>
          <w:sz w:val="20"/>
          <w:szCs w:val="20"/>
        </w:rPr>
      </w:pPr>
    </w:p>
    <w:p w:rsidR="00002164" w:rsidRPr="008E10B4" w:rsidRDefault="00F124ED"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 Comisión Legislativa de Procuración y Administración de Justicia</w:t>
      </w:r>
      <w:r w:rsidR="00E9444C" w:rsidRPr="008E10B4">
        <w:rPr>
          <w:rFonts w:ascii="Arial" w:hAnsi="Arial" w:cs="Arial"/>
          <w:sz w:val="20"/>
          <w:szCs w:val="20"/>
        </w:rPr>
        <w:t>,</w:t>
      </w:r>
      <w:r w:rsidRPr="008E10B4">
        <w:rPr>
          <w:rFonts w:ascii="Arial" w:hAnsi="Arial" w:cs="Arial"/>
          <w:sz w:val="20"/>
          <w:szCs w:val="20"/>
        </w:rPr>
        <w:t xml:space="preserve"> para su estudio y dictamen.</w:t>
      </w:r>
    </w:p>
    <w:p w:rsidR="00F124ED" w:rsidRPr="008E10B4" w:rsidRDefault="00F124ED" w:rsidP="008E10B4">
      <w:pPr>
        <w:spacing w:after="0" w:line="240" w:lineRule="auto"/>
        <w:jc w:val="both"/>
        <w:rPr>
          <w:rFonts w:ascii="Arial" w:hAnsi="Arial" w:cs="Arial"/>
          <w:sz w:val="20"/>
          <w:szCs w:val="20"/>
        </w:rPr>
      </w:pPr>
    </w:p>
    <w:p w:rsidR="00002164" w:rsidRPr="008E10B4" w:rsidRDefault="002312B3" w:rsidP="008E10B4">
      <w:pPr>
        <w:spacing w:after="0" w:line="240" w:lineRule="auto"/>
        <w:jc w:val="both"/>
        <w:rPr>
          <w:rFonts w:ascii="Arial" w:hAnsi="Arial" w:cs="Arial"/>
          <w:sz w:val="20"/>
          <w:szCs w:val="20"/>
        </w:rPr>
      </w:pPr>
      <w:r w:rsidRPr="008E10B4">
        <w:rPr>
          <w:rFonts w:ascii="Arial" w:hAnsi="Arial" w:cs="Arial"/>
          <w:sz w:val="20"/>
          <w:szCs w:val="20"/>
        </w:rPr>
        <w:t>6.- L</w:t>
      </w:r>
      <w:r w:rsidR="00F124ED" w:rsidRPr="008E10B4">
        <w:rPr>
          <w:rFonts w:ascii="Arial" w:hAnsi="Arial" w:cs="Arial"/>
          <w:sz w:val="20"/>
          <w:szCs w:val="20"/>
        </w:rPr>
        <w:t xml:space="preserve">a Vicepresidencia, por instrucciones de la Presidencia, da lectura a la </w:t>
      </w:r>
      <w:r w:rsidRPr="008E10B4">
        <w:rPr>
          <w:rFonts w:ascii="Arial" w:hAnsi="Arial" w:cs="Arial"/>
          <w:sz w:val="20"/>
          <w:szCs w:val="20"/>
        </w:rPr>
        <w:t xml:space="preserve">Iniciativa con Proyecto de Decreto que reforma el artículo 47 de la Ley Orgánica del Poder Judicial del Estado de México, relacionada con la integración de los Tribunales de Alzada, presentada por el Presidente del Tribunal Superior de Justicia del Estado de México. </w:t>
      </w:r>
    </w:p>
    <w:p w:rsidR="00002164" w:rsidRPr="008E10B4" w:rsidRDefault="00002164" w:rsidP="008E10B4">
      <w:pPr>
        <w:spacing w:after="0" w:line="240" w:lineRule="auto"/>
        <w:jc w:val="both"/>
        <w:rPr>
          <w:rFonts w:ascii="Arial" w:hAnsi="Arial" w:cs="Arial"/>
          <w:sz w:val="20"/>
          <w:szCs w:val="20"/>
        </w:rPr>
      </w:pPr>
    </w:p>
    <w:p w:rsidR="00F124ED" w:rsidRPr="008E10B4" w:rsidRDefault="00F124ED"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 Comisión Legislativa de Procuración y Administración de Justicia</w:t>
      </w:r>
      <w:r w:rsidR="00E9444C" w:rsidRPr="008E10B4">
        <w:rPr>
          <w:rFonts w:ascii="Arial" w:hAnsi="Arial" w:cs="Arial"/>
          <w:sz w:val="20"/>
          <w:szCs w:val="20"/>
        </w:rPr>
        <w:t>,</w:t>
      </w:r>
      <w:r w:rsidRPr="008E10B4">
        <w:rPr>
          <w:rFonts w:ascii="Arial" w:hAnsi="Arial" w:cs="Arial"/>
          <w:sz w:val="20"/>
          <w:szCs w:val="20"/>
        </w:rPr>
        <w:t xml:space="preserve"> para su estudio y dictamen.</w:t>
      </w:r>
    </w:p>
    <w:p w:rsidR="00002164" w:rsidRPr="008E10B4" w:rsidRDefault="00002164" w:rsidP="008E10B4">
      <w:pPr>
        <w:spacing w:after="0" w:line="240" w:lineRule="auto"/>
        <w:jc w:val="both"/>
        <w:rPr>
          <w:rFonts w:ascii="Arial" w:hAnsi="Arial" w:cs="Arial"/>
          <w:sz w:val="20"/>
          <w:szCs w:val="20"/>
        </w:rPr>
      </w:pPr>
    </w:p>
    <w:p w:rsidR="00F124ED" w:rsidRPr="008E10B4" w:rsidRDefault="002312B3" w:rsidP="008E10B4">
      <w:pPr>
        <w:spacing w:after="0" w:line="240" w:lineRule="auto"/>
        <w:jc w:val="both"/>
        <w:rPr>
          <w:rFonts w:ascii="Arial" w:hAnsi="Arial" w:cs="Arial"/>
          <w:sz w:val="20"/>
          <w:szCs w:val="20"/>
        </w:rPr>
      </w:pPr>
      <w:r w:rsidRPr="008E10B4">
        <w:rPr>
          <w:rFonts w:ascii="Arial" w:hAnsi="Arial" w:cs="Arial"/>
          <w:sz w:val="20"/>
          <w:szCs w:val="20"/>
        </w:rPr>
        <w:t xml:space="preserve">7.- </w:t>
      </w:r>
      <w:r w:rsidR="00F124ED" w:rsidRPr="008E10B4">
        <w:rPr>
          <w:rFonts w:ascii="Arial" w:hAnsi="Arial" w:cs="Arial"/>
          <w:sz w:val="20"/>
          <w:szCs w:val="20"/>
        </w:rPr>
        <w:t>El diputado Gerardo Pliego Santana hace uso de la palabra, para dar l</w:t>
      </w:r>
      <w:r w:rsidRPr="008E10B4">
        <w:rPr>
          <w:rFonts w:ascii="Arial" w:hAnsi="Arial" w:cs="Arial"/>
          <w:sz w:val="20"/>
          <w:szCs w:val="20"/>
        </w:rPr>
        <w:t xml:space="preserve">ectura a la Iniciativa con Proyecto de Decreto por el cual se adiciona el artículo 130 Ter a la Constitución Política del Estado Libre y Soberano de México, en relación con la Agencia Estatal Anticorrupción, presentada por el </w:t>
      </w:r>
      <w:r w:rsidR="00F124ED" w:rsidRPr="008E10B4">
        <w:rPr>
          <w:rFonts w:ascii="Arial" w:hAnsi="Arial" w:cs="Arial"/>
          <w:sz w:val="20"/>
          <w:szCs w:val="20"/>
        </w:rPr>
        <w:t>propio d</w:t>
      </w:r>
      <w:r w:rsidRPr="008E10B4">
        <w:rPr>
          <w:rFonts w:ascii="Arial" w:hAnsi="Arial" w:cs="Arial"/>
          <w:sz w:val="20"/>
          <w:szCs w:val="20"/>
        </w:rPr>
        <w:t>iputado, en nombre del Grupo Parlamentario del Partido morena.</w:t>
      </w:r>
      <w:r w:rsidR="00F124ED" w:rsidRPr="008E10B4">
        <w:rPr>
          <w:rFonts w:ascii="Arial" w:hAnsi="Arial" w:cs="Arial"/>
          <w:sz w:val="20"/>
          <w:szCs w:val="20"/>
        </w:rPr>
        <w:t xml:space="preserve"> </w:t>
      </w:r>
    </w:p>
    <w:p w:rsidR="00F124ED" w:rsidRPr="008E10B4" w:rsidRDefault="00F124ED" w:rsidP="008E10B4">
      <w:pPr>
        <w:spacing w:after="0" w:line="240" w:lineRule="auto"/>
        <w:jc w:val="both"/>
        <w:rPr>
          <w:rFonts w:ascii="Arial" w:hAnsi="Arial" w:cs="Arial"/>
          <w:sz w:val="20"/>
          <w:szCs w:val="20"/>
        </w:rPr>
      </w:pPr>
    </w:p>
    <w:p w:rsidR="00F124ED" w:rsidRPr="008E10B4" w:rsidRDefault="00F124ED" w:rsidP="008E10B4">
      <w:pPr>
        <w:spacing w:after="0" w:line="240" w:lineRule="auto"/>
        <w:jc w:val="both"/>
        <w:rPr>
          <w:rFonts w:ascii="Arial" w:hAnsi="Arial" w:cs="Arial"/>
          <w:sz w:val="20"/>
          <w:szCs w:val="20"/>
        </w:rPr>
      </w:pPr>
      <w:r w:rsidRPr="008E10B4">
        <w:rPr>
          <w:rFonts w:ascii="Arial" w:hAnsi="Arial" w:cs="Arial"/>
          <w:sz w:val="20"/>
          <w:szCs w:val="20"/>
        </w:rPr>
        <w:t xml:space="preserve">La Presidencia la remite a las Comisiones </w:t>
      </w:r>
      <w:r w:rsidR="00295475" w:rsidRPr="008E10B4">
        <w:rPr>
          <w:rFonts w:ascii="Arial" w:hAnsi="Arial" w:cs="Arial"/>
          <w:sz w:val="20"/>
          <w:szCs w:val="20"/>
        </w:rPr>
        <w:t xml:space="preserve">Legislativas </w:t>
      </w:r>
      <w:r w:rsidRPr="008E10B4">
        <w:rPr>
          <w:rFonts w:ascii="Arial" w:hAnsi="Arial" w:cs="Arial"/>
          <w:sz w:val="20"/>
          <w:szCs w:val="20"/>
        </w:rPr>
        <w:t xml:space="preserve">de Gobernación y Puntos Constitucionales y Para el Combate a la </w:t>
      </w:r>
      <w:r w:rsidR="00E9444C" w:rsidRPr="008E10B4">
        <w:rPr>
          <w:rFonts w:ascii="Arial" w:hAnsi="Arial" w:cs="Arial"/>
          <w:sz w:val="20"/>
          <w:szCs w:val="20"/>
        </w:rPr>
        <w:t>Corrupción</w:t>
      </w:r>
      <w:r w:rsidRPr="008E10B4">
        <w:rPr>
          <w:rFonts w:ascii="Arial" w:hAnsi="Arial" w:cs="Arial"/>
          <w:sz w:val="20"/>
          <w:szCs w:val="20"/>
        </w:rPr>
        <w:t>, para su estudio y dictamen.</w:t>
      </w:r>
    </w:p>
    <w:p w:rsidR="00002164" w:rsidRPr="008E10B4" w:rsidRDefault="00002164" w:rsidP="008E10B4">
      <w:pPr>
        <w:spacing w:after="0" w:line="240" w:lineRule="auto"/>
        <w:jc w:val="both"/>
        <w:rPr>
          <w:rFonts w:ascii="Arial" w:hAnsi="Arial" w:cs="Arial"/>
          <w:sz w:val="20"/>
          <w:szCs w:val="20"/>
        </w:rPr>
      </w:pPr>
    </w:p>
    <w:p w:rsidR="00B542BB" w:rsidRPr="008E10B4" w:rsidRDefault="002312B3" w:rsidP="008E10B4">
      <w:pPr>
        <w:spacing w:after="0" w:line="240" w:lineRule="auto"/>
        <w:jc w:val="both"/>
        <w:rPr>
          <w:rFonts w:ascii="Arial" w:hAnsi="Arial" w:cs="Arial"/>
          <w:sz w:val="20"/>
          <w:szCs w:val="20"/>
        </w:rPr>
      </w:pPr>
      <w:r w:rsidRPr="008E10B4">
        <w:rPr>
          <w:rFonts w:ascii="Arial" w:hAnsi="Arial" w:cs="Arial"/>
          <w:sz w:val="20"/>
          <w:szCs w:val="20"/>
        </w:rPr>
        <w:t xml:space="preserve">8.- </w:t>
      </w:r>
      <w:r w:rsidR="00F124ED" w:rsidRPr="008E10B4">
        <w:rPr>
          <w:rFonts w:ascii="Arial" w:hAnsi="Arial" w:cs="Arial"/>
          <w:sz w:val="20"/>
          <w:szCs w:val="20"/>
        </w:rPr>
        <w:t>El diputado Javier Cruz Jaramillo hace uso de la palabra, para dar l</w:t>
      </w:r>
      <w:r w:rsidRPr="008E10B4">
        <w:rPr>
          <w:rFonts w:ascii="Arial" w:hAnsi="Arial" w:cs="Arial"/>
          <w:sz w:val="20"/>
          <w:szCs w:val="20"/>
        </w:rPr>
        <w:t xml:space="preserve">ectura a la Iniciativa con Proyecto de Decreto, por el que se reforma el artículo 228, con adición de la fracción XI del Código Penal del Estado de México, para garantizar una protección más eficaz del medio ambiente, presentada por el </w:t>
      </w:r>
      <w:r w:rsidR="00F124ED" w:rsidRPr="008E10B4">
        <w:rPr>
          <w:rFonts w:ascii="Arial" w:hAnsi="Arial" w:cs="Arial"/>
          <w:sz w:val="20"/>
          <w:szCs w:val="20"/>
        </w:rPr>
        <w:t>propio d</w:t>
      </w:r>
      <w:r w:rsidRPr="008E10B4">
        <w:rPr>
          <w:rFonts w:ascii="Arial" w:hAnsi="Arial" w:cs="Arial"/>
          <w:sz w:val="20"/>
          <w:szCs w:val="20"/>
        </w:rPr>
        <w:t xml:space="preserve">iputado, en nombre del Grupo Parlamentario del Partido </w:t>
      </w:r>
      <w:r w:rsidR="00002164" w:rsidRPr="008E10B4">
        <w:rPr>
          <w:rFonts w:ascii="Arial" w:hAnsi="Arial" w:cs="Arial"/>
          <w:sz w:val="20"/>
          <w:szCs w:val="20"/>
        </w:rPr>
        <w:t xml:space="preserve">morena. </w:t>
      </w:r>
    </w:p>
    <w:p w:rsidR="00B542BB" w:rsidRPr="008E10B4" w:rsidRDefault="00B542BB" w:rsidP="008E10B4">
      <w:pPr>
        <w:spacing w:after="0" w:line="240" w:lineRule="auto"/>
        <w:jc w:val="both"/>
        <w:rPr>
          <w:rFonts w:ascii="Arial" w:hAnsi="Arial" w:cs="Arial"/>
          <w:sz w:val="20"/>
          <w:szCs w:val="20"/>
        </w:rPr>
      </w:pPr>
    </w:p>
    <w:p w:rsidR="00F124ED" w:rsidRPr="008E10B4" w:rsidRDefault="00F124ED"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las Comisiones Legislativas de Procuración y Administración de Justicia y de Protección Ambiental y Cambio Climático</w:t>
      </w:r>
      <w:r w:rsidR="00E9444C" w:rsidRPr="008E10B4">
        <w:rPr>
          <w:rFonts w:ascii="Arial" w:hAnsi="Arial" w:cs="Arial"/>
          <w:sz w:val="20"/>
          <w:szCs w:val="20"/>
        </w:rPr>
        <w:t>,</w:t>
      </w:r>
      <w:r w:rsidRPr="008E10B4">
        <w:rPr>
          <w:rFonts w:ascii="Arial" w:hAnsi="Arial" w:cs="Arial"/>
          <w:sz w:val="20"/>
          <w:szCs w:val="20"/>
        </w:rPr>
        <w:t xml:space="preserve"> para su estudio y dictamen.</w:t>
      </w:r>
    </w:p>
    <w:p w:rsidR="00002164" w:rsidRPr="008E10B4" w:rsidRDefault="00002164" w:rsidP="008E10B4">
      <w:pPr>
        <w:spacing w:after="0" w:line="240" w:lineRule="auto"/>
        <w:jc w:val="both"/>
        <w:rPr>
          <w:rFonts w:ascii="Arial" w:hAnsi="Arial" w:cs="Arial"/>
          <w:sz w:val="20"/>
          <w:szCs w:val="20"/>
        </w:rPr>
      </w:pPr>
    </w:p>
    <w:p w:rsidR="00002164"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9.- </w:t>
      </w:r>
      <w:r w:rsidR="00F124ED" w:rsidRPr="008E10B4">
        <w:rPr>
          <w:rFonts w:ascii="Arial" w:hAnsi="Arial" w:cs="Arial"/>
          <w:sz w:val="20"/>
          <w:szCs w:val="20"/>
        </w:rPr>
        <w:t>El diputado Valentín Martínez Castillo hace uso de la palabra, para dar l</w:t>
      </w:r>
      <w:r w:rsidRPr="008E10B4">
        <w:rPr>
          <w:rFonts w:ascii="Arial" w:hAnsi="Arial" w:cs="Arial"/>
          <w:sz w:val="20"/>
          <w:szCs w:val="20"/>
        </w:rPr>
        <w:t xml:space="preserve">ectura a la Iniciativa con Proyecto de Decreto por el que se reforman diversas disposiciones de la Ley Orgánica Municipal del Estado de México, con el fin de fortalecer el trabajo de las Comisiones Edilicias Permanentes y transparentar su actuar como Órganos Auxiliares del gobierno municipal, presentada por el </w:t>
      </w:r>
      <w:r w:rsidR="00F124ED" w:rsidRPr="008E10B4">
        <w:rPr>
          <w:rFonts w:ascii="Arial" w:hAnsi="Arial" w:cs="Arial"/>
          <w:sz w:val="20"/>
          <w:szCs w:val="20"/>
        </w:rPr>
        <w:t>propio d</w:t>
      </w:r>
      <w:r w:rsidRPr="008E10B4">
        <w:rPr>
          <w:rFonts w:ascii="Arial" w:hAnsi="Arial" w:cs="Arial"/>
          <w:sz w:val="20"/>
          <w:szCs w:val="20"/>
        </w:rPr>
        <w:t xml:space="preserve">iputado, en nombre del Grupo Parlamentario del Partido morena. </w:t>
      </w:r>
    </w:p>
    <w:p w:rsidR="00002164" w:rsidRPr="008E10B4" w:rsidRDefault="00002164" w:rsidP="008E10B4">
      <w:pPr>
        <w:spacing w:after="0" w:line="240" w:lineRule="auto"/>
        <w:jc w:val="both"/>
        <w:rPr>
          <w:rFonts w:ascii="Arial" w:hAnsi="Arial" w:cs="Arial"/>
          <w:sz w:val="20"/>
          <w:szCs w:val="20"/>
        </w:rPr>
      </w:pPr>
    </w:p>
    <w:p w:rsidR="00002164" w:rsidRPr="008E10B4" w:rsidRDefault="00F124ED"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 Comisión Legislativa de Legislación y Administración Municipal, para su estudio y dictamen.</w:t>
      </w:r>
    </w:p>
    <w:p w:rsidR="00002164" w:rsidRPr="008E10B4" w:rsidRDefault="00002164" w:rsidP="008E10B4">
      <w:pPr>
        <w:spacing w:after="0" w:line="240" w:lineRule="auto"/>
        <w:jc w:val="both"/>
        <w:rPr>
          <w:rFonts w:ascii="Arial" w:hAnsi="Arial" w:cs="Arial"/>
          <w:sz w:val="20"/>
          <w:szCs w:val="20"/>
        </w:rPr>
      </w:pPr>
    </w:p>
    <w:p w:rsidR="00002164"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10.- </w:t>
      </w:r>
      <w:r w:rsidR="00DB2001" w:rsidRPr="008E10B4">
        <w:rPr>
          <w:rFonts w:ascii="Arial" w:hAnsi="Arial" w:cs="Arial"/>
          <w:sz w:val="20"/>
          <w:szCs w:val="20"/>
        </w:rPr>
        <w:t>El diputado Israel Espíndola López hace uso de la palabra, para dar l</w:t>
      </w:r>
      <w:r w:rsidRPr="008E10B4">
        <w:rPr>
          <w:rFonts w:ascii="Arial" w:hAnsi="Arial" w:cs="Arial"/>
          <w:sz w:val="20"/>
          <w:szCs w:val="20"/>
        </w:rPr>
        <w:t xml:space="preserve">ectura a la Iniciativa con Proyecto de Decreto por el que se expide Ley de Protección e Impulso Productivo y Patrimonial del Mezcal del Estado de México, presentada por el </w:t>
      </w:r>
      <w:r w:rsidR="006C3329" w:rsidRPr="008E10B4">
        <w:rPr>
          <w:rFonts w:ascii="Arial" w:hAnsi="Arial" w:cs="Arial"/>
          <w:sz w:val="20"/>
          <w:szCs w:val="20"/>
        </w:rPr>
        <w:t>propio d</w:t>
      </w:r>
      <w:r w:rsidRPr="008E10B4">
        <w:rPr>
          <w:rFonts w:ascii="Arial" w:hAnsi="Arial" w:cs="Arial"/>
          <w:sz w:val="20"/>
          <w:szCs w:val="20"/>
        </w:rPr>
        <w:t xml:space="preserve">iputado, en nombre del Grupo Parlamentario del Partido morena. </w:t>
      </w:r>
    </w:p>
    <w:p w:rsidR="00002164" w:rsidRPr="008E10B4" w:rsidRDefault="00002164" w:rsidP="008E10B4">
      <w:pPr>
        <w:spacing w:after="0" w:line="240" w:lineRule="auto"/>
        <w:jc w:val="both"/>
        <w:rPr>
          <w:rFonts w:ascii="Arial" w:hAnsi="Arial" w:cs="Arial"/>
          <w:sz w:val="20"/>
          <w:szCs w:val="20"/>
        </w:rPr>
      </w:pPr>
    </w:p>
    <w:p w:rsidR="001964FF" w:rsidRPr="008E10B4" w:rsidRDefault="001964FF"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las Comisiones Legislativas de Desarrollo Económico, Industrial, Comercial y Minero y de Desarrollo Agropecuario</w:t>
      </w:r>
      <w:r w:rsidR="000D4FD1" w:rsidRPr="008E10B4">
        <w:rPr>
          <w:rFonts w:ascii="Arial" w:hAnsi="Arial" w:cs="Arial"/>
          <w:sz w:val="20"/>
          <w:szCs w:val="20"/>
        </w:rPr>
        <w:t xml:space="preserve"> y</w:t>
      </w:r>
      <w:r w:rsidRPr="008E10B4">
        <w:rPr>
          <w:rFonts w:ascii="Arial" w:hAnsi="Arial" w:cs="Arial"/>
          <w:sz w:val="20"/>
          <w:szCs w:val="20"/>
        </w:rPr>
        <w:t xml:space="preserve"> Forestal, para su estudio y dictamen.</w:t>
      </w:r>
    </w:p>
    <w:p w:rsidR="001964FF" w:rsidRPr="008E10B4" w:rsidRDefault="001964FF" w:rsidP="008E10B4">
      <w:pPr>
        <w:spacing w:after="0" w:line="240" w:lineRule="auto"/>
        <w:jc w:val="both"/>
        <w:rPr>
          <w:rFonts w:ascii="Arial" w:hAnsi="Arial" w:cs="Arial"/>
          <w:sz w:val="20"/>
          <w:szCs w:val="20"/>
        </w:rPr>
      </w:pPr>
    </w:p>
    <w:p w:rsidR="00002164"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11.- L</w:t>
      </w:r>
      <w:r w:rsidR="001964FF" w:rsidRPr="008E10B4">
        <w:rPr>
          <w:rFonts w:ascii="Arial" w:hAnsi="Arial" w:cs="Arial"/>
          <w:sz w:val="20"/>
          <w:szCs w:val="20"/>
        </w:rPr>
        <w:t xml:space="preserve">a diputada Zaira Cedillo </w:t>
      </w:r>
      <w:r w:rsidR="00E9444C" w:rsidRPr="008E10B4">
        <w:rPr>
          <w:rFonts w:ascii="Arial" w:hAnsi="Arial" w:cs="Arial"/>
          <w:sz w:val="20"/>
          <w:szCs w:val="20"/>
        </w:rPr>
        <w:t xml:space="preserve">Silva </w:t>
      </w:r>
      <w:r w:rsidR="001964FF" w:rsidRPr="008E10B4">
        <w:rPr>
          <w:rFonts w:ascii="Arial" w:hAnsi="Arial" w:cs="Arial"/>
          <w:sz w:val="20"/>
          <w:szCs w:val="20"/>
        </w:rPr>
        <w:t>hace uso de la palabra, para dar l</w:t>
      </w:r>
      <w:r w:rsidRPr="008E10B4">
        <w:rPr>
          <w:rFonts w:ascii="Arial" w:hAnsi="Arial" w:cs="Arial"/>
          <w:sz w:val="20"/>
          <w:szCs w:val="20"/>
        </w:rPr>
        <w:t xml:space="preserve">ectura a la Iniciativa con </w:t>
      </w:r>
      <w:r w:rsidR="00E9444C" w:rsidRPr="008E10B4">
        <w:rPr>
          <w:rFonts w:ascii="Arial" w:hAnsi="Arial" w:cs="Arial"/>
          <w:sz w:val="20"/>
          <w:szCs w:val="20"/>
        </w:rPr>
        <w:t xml:space="preserve">Proyecto </w:t>
      </w:r>
      <w:r w:rsidRPr="008E10B4">
        <w:rPr>
          <w:rFonts w:ascii="Arial" w:hAnsi="Arial" w:cs="Arial"/>
          <w:sz w:val="20"/>
          <w:szCs w:val="20"/>
        </w:rPr>
        <w:t xml:space="preserve">de </w:t>
      </w:r>
      <w:r w:rsidR="00E9444C" w:rsidRPr="008E10B4">
        <w:rPr>
          <w:rFonts w:ascii="Arial" w:hAnsi="Arial" w:cs="Arial"/>
          <w:sz w:val="20"/>
          <w:szCs w:val="20"/>
        </w:rPr>
        <w:t xml:space="preserve">Decreto </w:t>
      </w:r>
      <w:r w:rsidRPr="008E10B4">
        <w:rPr>
          <w:rFonts w:ascii="Arial" w:hAnsi="Arial" w:cs="Arial"/>
          <w:sz w:val="20"/>
          <w:szCs w:val="20"/>
        </w:rPr>
        <w:t xml:space="preserve">por el que se reforma y adicionan diversos artículos del Código Penal del Estado de México, a fin de equiparar el delito de estupro con el delito de violación, presentada por la </w:t>
      </w:r>
      <w:r w:rsidR="000D4FD1" w:rsidRPr="008E10B4">
        <w:rPr>
          <w:rFonts w:ascii="Arial" w:hAnsi="Arial" w:cs="Arial"/>
          <w:sz w:val="20"/>
          <w:szCs w:val="20"/>
        </w:rPr>
        <w:t>propia d</w:t>
      </w:r>
      <w:r w:rsidRPr="008E10B4">
        <w:rPr>
          <w:rFonts w:ascii="Arial" w:hAnsi="Arial" w:cs="Arial"/>
          <w:sz w:val="20"/>
          <w:szCs w:val="20"/>
        </w:rPr>
        <w:t xml:space="preserve">iputada, en nombre del Grupo Parlamentario del Partido morena. </w:t>
      </w:r>
    </w:p>
    <w:p w:rsidR="00002164" w:rsidRPr="008E10B4" w:rsidRDefault="00002164" w:rsidP="008E10B4">
      <w:pPr>
        <w:spacing w:after="0" w:line="240" w:lineRule="auto"/>
        <w:jc w:val="both"/>
        <w:rPr>
          <w:rFonts w:ascii="Arial" w:hAnsi="Arial" w:cs="Arial"/>
          <w:sz w:val="20"/>
          <w:szCs w:val="20"/>
        </w:rPr>
      </w:pPr>
    </w:p>
    <w:p w:rsidR="00002164" w:rsidRPr="008E10B4" w:rsidRDefault="001964FF"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 Comisión Legislativa de Procuración y Administración de Justicia, para su estudio y dictamen.</w:t>
      </w:r>
    </w:p>
    <w:p w:rsidR="00002164" w:rsidRPr="008E10B4" w:rsidRDefault="00002164" w:rsidP="008E10B4">
      <w:pPr>
        <w:spacing w:after="0" w:line="240" w:lineRule="auto"/>
        <w:jc w:val="both"/>
        <w:rPr>
          <w:rFonts w:ascii="Arial" w:hAnsi="Arial" w:cs="Arial"/>
          <w:sz w:val="20"/>
          <w:szCs w:val="20"/>
        </w:rPr>
      </w:pPr>
    </w:p>
    <w:p w:rsidR="001964FF"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12.- L</w:t>
      </w:r>
      <w:r w:rsidR="001964FF" w:rsidRPr="008E10B4">
        <w:rPr>
          <w:rFonts w:ascii="Arial" w:hAnsi="Arial" w:cs="Arial"/>
          <w:sz w:val="20"/>
          <w:szCs w:val="20"/>
        </w:rPr>
        <w:t>a diputada Paola Jiménez Hernández hace uso de la palabra, para dar l</w:t>
      </w:r>
      <w:r w:rsidRPr="008E10B4">
        <w:rPr>
          <w:rFonts w:ascii="Arial" w:hAnsi="Arial" w:cs="Arial"/>
          <w:sz w:val="20"/>
          <w:szCs w:val="20"/>
        </w:rPr>
        <w:t xml:space="preserve">ectura </w:t>
      </w:r>
      <w:r w:rsidR="00B542BB" w:rsidRPr="008E10B4">
        <w:rPr>
          <w:rFonts w:ascii="Arial" w:hAnsi="Arial" w:cs="Arial"/>
          <w:sz w:val="20"/>
          <w:szCs w:val="20"/>
        </w:rPr>
        <w:t xml:space="preserve">a </w:t>
      </w:r>
      <w:r w:rsidRPr="008E10B4">
        <w:rPr>
          <w:rFonts w:ascii="Arial" w:hAnsi="Arial" w:cs="Arial"/>
          <w:sz w:val="20"/>
          <w:szCs w:val="20"/>
        </w:rPr>
        <w:t xml:space="preserve">la Iniciativa con Proyecto de Decreto por el que se adiciona un párrafo vigésimo sexto al artículo quinto de la Constitución Política del Estado Libre y Soberano de México; se adiciona el artículo 4 Bis de la Ley Orgánica de la Administración Pública del Estado de México y se adiciona la fracción XXXIII Bis al artículo 31 de la Ley Orgánica Municipal del Estado de México, en materia de rehúso de materiales, la utilización de papel reciclado y la digitalización progresiva de documentos y trámites, presentada por la </w:t>
      </w:r>
      <w:r w:rsidR="001964FF" w:rsidRPr="008E10B4">
        <w:rPr>
          <w:rFonts w:ascii="Arial" w:hAnsi="Arial" w:cs="Arial"/>
          <w:sz w:val="20"/>
          <w:szCs w:val="20"/>
        </w:rPr>
        <w:t>propia d</w:t>
      </w:r>
      <w:r w:rsidRPr="008E10B4">
        <w:rPr>
          <w:rFonts w:ascii="Arial" w:hAnsi="Arial" w:cs="Arial"/>
          <w:sz w:val="20"/>
          <w:szCs w:val="20"/>
        </w:rPr>
        <w:t xml:space="preserve">iputada, en nombre del Grupo Parlamentario del Partido morena. </w:t>
      </w:r>
    </w:p>
    <w:p w:rsidR="001964FF" w:rsidRPr="008E10B4" w:rsidRDefault="001964FF" w:rsidP="008E10B4">
      <w:pPr>
        <w:spacing w:after="0" w:line="240" w:lineRule="auto"/>
        <w:jc w:val="both"/>
        <w:rPr>
          <w:rFonts w:ascii="Arial" w:hAnsi="Arial" w:cs="Arial"/>
          <w:sz w:val="20"/>
          <w:szCs w:val="20"/>
        </w:rPr>
      </w:pPr>
    </w:p>
    <w:p w:rsidR="001964FF" w:rsidRPr="008E10B4" w:rsidRDefault="001964FF" w:rsidP="008E10B4">
      <w:pPr>
        <w:spacing w:after="0" w:line="240" w:lineRule="auto"/>
        <w:jc w:val="both"/>
        <w:rPr>
          <w:rFonts w:ascii="Arial" w:hAnsi="Arial" w:cs="Arial"/>
          <w:sz w:val="20"/>
          <w:szCs w:val="20"/>
        </w:rPr>
      </w:pPr>
      <w:r w:rsidRPr="008E10B4">
        <w:rPr>
          <w:rFonts w:ascii="Arial" w:hAnsi="Arial" w:cs="Arial"/>
          <w:sz w:val="20"/>
          <w:szCs w:val="20"/>
        </w:rPr>
        <w:t xml:space="preserve">La Presidencia la remite a las Comisiones Legislativas de Gobernación y Puntos Constitucionales y de Legislación y Administración Municipal, para su estudio y dictamen. </w:t>
      </w:r>
    </w:p>
    <w:p w:rsidR="00002164" w:rsidRPr="008E10B4" w:rsidRDefault="00002164" w:rsidP="008E10B4">
      <w:pPr>
        <w:spacing w:after="0" w:line="240" w:lineRule="auto"/>
        <w:jc w:val="both"/>
        <w:rPr>
          <w:rFonts w:ascii="Arial" w:hAnsi="Arial" w:cs="Arial"/>
          <w:sz w:val="20"/>
          <w:szCs w:val="20"/>
        </w:rPr>
      </w:pPr>
    </w:p>
    <w:p w:rsidR="009C482F"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13.- </w:t>
      </w:r>
      <w:r w:rsidR="009C482F" w:rsidRPr="008E10B4">
        <w:rPr>
          <w:rFonts w:ascii="Arial" w:hAnsi="Arial" w:cs="Arial"/>
          <w:sz w:val="20"/>
          <w:szCs w:val="20"/>
        </w:rPr>
        <w:t>El diputado Rigoberto Vargas Cervantes hace uso de la palabra, para dar l</w:t>
      </w:r>
      <w:r w:rsidRPr="008E10B4">
        <w:rPr>
          <w:rFonts w:ascii="Arial" w:hAnsi="Arial" w:cs="Arial"/>
          <w:sz w:val="20"/>
          <w:szCs w:val="20"/>
        </w:rPr>
        <w:t xml:space="preserve">ectura a la Iniciativa con </w:t>
      </w:r>
      <w:r w:rsidR="00E9444C" w:rsidRPr="008E10B4">
        <w:rPr>
          <w:rFonts w:ascii="Arial" w:hAnsi="Arial" w:cs="Arial"/>
          <w:sz w:val="20"/>
          <w:szCs w:val="20"/>
        </w:rPr>
        <w:t xml:space="preserve">Proyecto </w:t>
      </w:r>
      <w:r w:rsidRPr="008E10B4">
        <w:rPr>
          <w:rFonts w:ascii="Arial" w:hAnsi="Arial" w:cs="Arial"/>
          <w:sz w:val="20"/>
          <w:szCs w:val="20"/>
        </w:rPr>
        <w:t xml:space="preserve">de </w:t>
      </w:r>
      <w:r w:rsidR="00E9444C" w:rsidRPr="008E10B4">
        <w:rPr>
          <w:rFonts w:ascii="Arial" w:hAnsi="Arial" w:cs="Arial"/>
          <w:sz w:val="20"/>
          <w:szCs w:val="20"/>
        </w:rPr>
        <w:t>Decreto</w:t>
      </w:r>
      <w:r w:rsidRPr="008E10B4">
        <w:rPr>
          <w:rFonts w:ascii="Arial" w:hAnsi="Arial" w:cs="Arial"/>
          <w:sz w:val="20"/>
          <w:szCs w:val="20"/>
        </w:rPr>
        <w:t xml:space="preserve">, mediante la cual se adiciona un artículo 138 Bis a la Ley del Trabajo de los Servidores Públicos del Estado y </w:t>
      </w:r>
      <w:r w:rsidRPr="008E10B4">
        <w:rPr>
          <w:rFonts w:ascii="Arial" w:hAnsi="Arial" w:cs="Arial"/>
          <w:sz w:val="20"/>
          <w:szCs w:val="20"/>
        </w:rPr>
        <w:lastRenderedPageBreak/>
        <w:t xml:space="preserve">Municipios y se adiciona una fracción XIV al artículo 52; una Sección Décima Cuarta denominada De La Injerencia Sindical al Capítulo Segundo De Las Faltas Administrativas Graves de los Servidores Públicos; y un artículo 67 Bis, todos a la Ley de Responsabilidades Administrativas del Estado de México y Municipios, presentada por el </w:t>
      </w:r>
      <w:r w:rsidR="009C482F" w:rsidRPr="008E10B4">
        <w:rPr>
          <w:rFonts w:ascii="Arial" w:hAnsi="Arial" w:cs="Arial"/>
          <w:sz w:val="20"/>
          <w:szCs w:val="20"/>
        </w:rPr>
        <w:t>propio d</w:t>
      </w:r>
      <w:r w:rsidRPr="008E10B4">
        <w:rPr>
          <w:rFonts w:ascii="Arial" w:hAnsi="Arial" w:cs="Arial"/>
          <w:sz w:val="20"/>
          <w:szCs w:val="20"/>
        </w:rPr>
        <w:t xml:space="preserve">iputado, en nombre del Grupo Parlamentario del Partido morena. </w:t>
      </w:r>
    </w:p>
    <w:p w:rsidR="009C482F" w:rsidRPr="008E10B4" w:rsidRDefault="009C482F" w:rsidP="008E10B4">
      <w:pPr>
        <w:spacing w:after="0" w:line="240" w:lineRule="auto"/>
        <w:jc w:val="both"/>
        <w:rPr>
          <w:rFonts w:ascii="Arial" w:hAnsi="Arial" w:cs="Arial"/>
          <w:sz w:val="20"/>
          <w:szCs w:val="20"/>
        </w:rPr>
      </w:pPr>
    </w:p>
    <w:p w:rsidR="00D11492" w:rsidRPr="008E10B4" w:rsidRDefault="00D11492"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 Comisión Legislativa de Trabajo, Previsión y Seguridad Social, para su estudio y dictamen.</w:t>
      </w:r>
    </w:p>
    <w:p w:rsidR="009C482F" w:rsidRPr="008E10B4" w:rsidRDefault="009C482F" w:rsidP="008E10B4">
      <w:pPr>
        <w:spacing w:after="0" w:line="240" w:lineRule="auto"/>
        <w:jc w:val="both"/>
        <w:rPr>
          <w:rFonts w:ascii="Arial" w:hAnsi="Arial" w:cs="Arial"/>
          <w:sz w:val="20"/>
          <w:szCs w:val="20"/>
        </w:rPr>
      </w:pPr>
    </w:p>
    <w:p w:rsidR="009C482F"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14.- L</w:t>
      </w:r>
      <w:r w:rsidR="00D11492" w:rsidRPr="008E10B4">
        <w:rPr>
          <w:rFonts w:ascii="Arial" w:hAnsi="Arial" w:cs="Arial"/>
          <w:sz w:val="20"/>
          <w:szCs w:val="20"/>
        </w:rPr>
        <w:t>a diputada Itzel Guadalupe Pérez Correa hace uso de la palabra, para dar l</w:t>
      </w:r>
      <w:r w:rsidRPr="008E10B4">
        <w:rPr>
          <w:rFonts w:ascii="Arial" w:hAnsi="Arial" w:cs="Arial"/>
          <w:sz w:val="20"/>
          <w:szCs w:val="20"/>
        </w:rPr>
        <w:t xml:space="preserve">ectura a la Iniciativa de Decreto por el que se expide la Ley Estatal de Acceso y Promoción de la Paz, presentada por la </w:t>
      </w:r>
      <w:r w:rsidR="00D11492" w:rsidRPr="008E10B4">
        <w:rPr>
          <w:rFonts w:ascii="Arial" w:hAnsi="Arial" w:cs="Arial"/>
          <w:sz w:val="20"/>
          <w:szCs w:val="20"/>
        </w:rPr>
        <w:t>propia d</w:t>
      </w:r>
      <w:r w:rsidRPr="008E10B4">
        <w:rPr>
          <w:rFonts w:ascii="Arial" w:hAnsi="Arial" w:cs="Arial"/>
          <w:sz w:val="20"/>
          <w:szCs w:val="20"/>
        </w:rPr>
        <w:t xml:space="preserve">iputada, en nombre del Grupo Parlamentario del Partido Verde Ecologista de México. </w:t>
      </w:r>
    </w:p>
    <w:p w:rsidR="009C482F" w:rsidRPr="008E10B4" w:rsidRDefault="009C482F" w:rsidP="008E10B4">
      <w:pPr>
        <w:spacing w:after="0" w:line="240" w:lineRule="auto"/>
        <w:jc w:val="both"/>
        <w:rPr>
          <w:rFonts w:ascii="Arial" w:hAnsi="Arial" w:cs="Arial"/>
          <w:sz w:val="20"/>
          <w:szCs w:val="20"/>
        </w:rPr>
      </w:pPr>
    </w:p>
    <w:p w:rsidR="00D11492" w:rsidRPr="008E10B4" w:rsidRDefault="00D11492"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 Comisión Legislativa de Gobernación y Puntos Constitucionales, para su estudio y dictamen.</w:t>
      </w:r>
    </w:p>
    <w:p w:rsidR="009C482F" w:rsidRPr="008E10B4" w:rsidRDefault="009C482F" w:rsidP="008E10B4">
      <w:pPr>
        <w:spacing w:after="0" w:line="240" w:lineRule="auto"/>
        <w:jc w:val="both"/>
        <w:rPr>
          <w:rFonts w:ascii="Arial" w:hAnsi="Arial" w:cs="Arial"/>
          <w:sz w:val="20"/>
          <w:szCs w:val="20"/>
        </w:rPr>
      </w:pPr>
    </w:p>
    <w:p w:rsidR="002312B3"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15.- L</w:t>
      </w:r>
      <w:r w:rsidR="00D11492" w:rsidRPr="008E10B4">
        <w:rPr>
          <w:rFonts w:ascii="Arial" w:hAnsi="Arial" w:cs="Arial"/>
          <w:sz w:val="20"/>
          <w:szCs w:val="20"/>
        </w:rPr>
        <w:t>a diputada Alejandra Figueroa Adame hace uso de la palabra, para dar l</w:t>
      </w:r>
      <w:r w:rsidRPr="008E10B4">
        <w:rPr>
          <w:rFonts w:ascii="Arial" w:hAnsi="Arial" w:cs="Arial"/>
          <w:sz w:val="20"/>
          <w:szCs w:val="20"/>
        </w:rPr>
        <w:t xml:space="preserve">ectura a la Iniciativa con Proyecto de Decreto por el que se reforma el artículo 60 de la Ley de Educación del Estado de México, en materia de protección de datos personales de las niñas y niños, presentada por la </w:t>
      </w:r>
      <w:r w:rsidR="00D11492" w:rsidRPr="008E10B4">
        <w:rPr>
          <w:rFonts w:ascii="Arial" w:hAnsi="Arial" w:cs="Arial"/>
          <w:sz w:val="20"/>
          <w:szCs w:val="20"/>
        </w:rPr>
        <w:t>propia d</w:t>
      </w:r>
      <w:r w:rsidRPr="008E10B4">
        <w:rPr>
          <w:rFonts w:ascii="Arial" w:hAnsi="Arial" w:cs="Arial"/>
          <w:sz w:val="20"/>
          <w:szCs w:val="20"/>
        </w:rPr>
        <w:t>iputada, en nombre del Grupo Parlamentario del Partido Verde Ecologista de México.</w:t>
      </w:r>
    </w:p>
    <w:p w:rsidR="009C482F" w:rsidRPr="008E10B4" w:rsidRDefault="009C482F" w:rsidP="008E10B4">
      <w:pPr>
        <w:spacing w:after="0" w:line="240" w:lineRule="auto"/>
        <w:jc w:val="both"/>
        <w:rPr>
          <w:rFonts w:ascii="Arial" w:hAnsi="Arial" w:cs="Arial"/>
          <w:sz w:val="20"/>
          <w:szCs w:val="20"/>
        </w:rPr>
      </w:pPr>
    </w:p>
    <w:p w:rsidR="00D11492" w:rsidRPr="008E10B4" w:rsidRDefault="00D11492"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las Comisiones Legislativas de Educación, Cultura, Ciencia, Tecnología e Innovación y de Transparencia, Acceso a la Información Pública y Protección de Datos Personales, para su estudio y dictamen.</w:t>
      </w:r>
    </w:p>
    <w:p w:rsidR="009C482F" w:rsidRPr="008E10B4" w:rsidRDefault="009C482F" w:rsidP="008E10B4">
      <w:pPr>
        <w:spacing w:after="0" w:line="240" w:lineRule="auto"/>
        <w:jc w:val="both"/>
        <w:rPr>
          <w:rFonts w:ascii="Arial" w:hAnsi="Arial" w:cs="Arial"/>
          <w:sz w:val="20"/>
          <w:szCs w:val="20"/>
        </w:rPr>
      </w:pPr>
    </w:p>
    <w:p w:rsidR="009C482F"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16.- L</w:t>
      </w:r>
      <w:r w:rsidR="00D11492" w:rsidRPr="008E10B4">
        <w:rPr>
          <w:rFonts w:ascii="Arial" w:hAnsi="Arial" w:cs="Arial"/>
          <w:sz w:val="20"/>
          <w:szCs w:val="20"/>
        </w:rPr>
        <w:t>a diputada Sofía Martínez Molina hace uso de la palabra, para dar l</w:t>
      </w:r>
      <w:r w:rsidRPr="008E10B4">
        <w:rPr>
          <w:rFonts w:ascii="Arial" w:hAnsi="Arial" w:cs="Arial"/>
          <w:sz w:val="20"/>
          <w:szCs w:val="20"/>
        </w:rPr>
        <w:t xml:space="preserve">ectura </w:t>
      </w:r>
      <w:r w:rsidR="00D11492" w:rsidRPr="008E10B4">
        <w:rPr>
          <w:rFonts w:ascii="Arial" w:hAnsi="Arial" w:cs="Arial"/>
          <w:sz w:val="20"/>
          <w:szCs w:val="20"/>
        </w:rPr>
        <w:t>a</w:t>
      </w:r>
      <w:r w:rsidRPr="008E10B4">
        <w:rPr>
          <w:rFonts w:ascii="Arial" w:hAnsi="Arial" w:cs="Arial"/>
          <w:sz w:val="20"/>
          <w:szCs w:val="20"/>
        </w:rPr>
        <w:t xml:space="preserve"> la Iniciativa con Proyecto de Decreto por el que se adiciona un párrafo al artículo 5 de la Constitución Política del Estado Libre y Soberano del Estado de México, y se incorporan el artículo 289 Quáter del Código Financiero del Estado de México y Municipios y el artículo 28 Bis de la Ley Orgánica Municipal del Estado de México, en materia de presupuesto participativo, presentada por la </w:t>
      </w:r>
      <w:r w:rsidR="00D11492" w:rsidRPr="008E10B4">
        <w:rPr>
          <w:rFonts w:ascii="Arial" w:hAnsi="Arial" w:cs="Arial"/>
          <w:sz w:val="20"/>
          <w:szCs w:val="20"/>
        </w:rPr>
        <w:t>propia d</w:t>
      </w:r>
      <w:r w:rsidRPr="008E10B4">
        <w:rPr>
          <w:rFonts w:ascii="Arial" w:hAnsi="Arial" w:cs="Arial"/>
          <w:sz w:val="20"/>
          <w:szCs w:val="20"/>
        </w:rPr>
        <w:t xml:space="preserve">iputada, en nombre del Grupo Parlamentario del Partido del Trabajo. </w:t>
      </w:r>
    </w:p>
    <w:p w:rsidR="009C482F" w:rsidRPr="008E10B4" w:rsidRDefault="009C482F" w:rsidP="008E10B4">
      <w:pPr>
        <w:spacing w:after="0" w:line="240" w:lineRule="auto"/>
        <w:jc w:val="both"/>
        <w:rPr>
          <w:rFonts w:ascii="Arial" w:hAnsi="Arial" w:cs="Arial"/>
          <w:sz w:val="20"/>
          <w:szCs w:val="20"/>
        </w:rPr>
      </w:pPr>
    </w:p>
    <w:p w:rsidR="00D64AC5" w:rsidRPr="008E10B4" w:rsidRDefault="00D64AC5" w:rsidP="008E10B4">
      <w:pPr>
        <w:pStyle w:val="Sinespaciado"/>
        <w:jc w:val="both"/>
        <w:rPr>
          <w:rFonts w:ascii="Arial" w:hAnsi="Arial" w:cs="Arial"/>
          <w:sz w:val="20"/>
          <w:szCs w:val="20"/>
        </w:rPr>
      </w:pPr>
      <w:r w:rsidRPr="008E10B4">
        <w:rPr>
          <w:rFonts w:ascii="Arial" w:hAnsi="Arial" w:cs="Arial"/>
          <w:sz w:val="20"/>
          <w:szCs w:val="20"/>
        </w:rPr>
        <w:t>La Presidencia la remite a las Comisiones Legislativas de Gobernación y Puntos Constitucionales; de Planeación y Gasto Público</w:t>
      </w:r>
      <w:r w:rsidR="00B65A48" w:rsidRPr="008E10B4">
        <w:rPr>
          <w:rFonts w:ascii="Arial" w:hAnsi="Arial" w:cs="Arial"/>
          <w:sz w:val="20"/>
          <w:szCs w:val="20"/>
        </w:rPr>
        <w:t xml:space="preserve"> y</w:t>
      </w:r>
      <w:r w:rsidRPr="008E10B4">
        <w:rPr>
          <w:rFonts w:ascii="Arial" w:hAnsi="Arial" w:cs="Arial"/>
          <w:sz w:val="20"/>
          <w:szCs w:val="20"/>
        </w:rPr>
        <w:t xml:space="preserve"> de Finanzas Públicas, para su estudio y dictamen; </w:t>
      </w:r>
    </w:p>
    <w:p w:rsidR="009C482F" w:rsidRPr="008E10B4" w:rsidRDefault="009C482F" w:rsidP="008E10B4">
      <w:pPr>
        <w:spacing w:after="0" w:line="240" w:lineRule="auto"/>
        <w:jc w:val="both"/>
        <w:rPr>
          <w:rFonts w:ascii="Arial" w:hAnsi="Arial" w:cs="Arial"/>
          <w:sz w:val="20"/>
          <w:szCs w:val="20"/>
        </w:rPr>
      </w:pPr>
    </w:p>
    <w:p w:rsidR="009C482F"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17.- L</w:t>
      </w:r>
      <w:r w:rsidR="00D64AC5" w:rsidRPr="008E10B4">
        <w:rPr>
          <w:rFonts w:ascii="Arial" w:hAnsi="Arial" w:cs="Arial"/>
          <w:sz w:val="20"/>
          <w:szCs w:val="20"/>
        </w:rPr>
        <w:t>a diputada Lilia Urbina Salazar hace uso de la palabra, para dar l</w:t>
      </w:r>
      <w:r w:rsidRPr="008E10B4">
        <w:rPr>
          <w:rFonts w:ascii="Arial" w:hAnsi="Arial" w:cs="Arial"/>
          <w:sz w:val="20"/>
          <w:szCs w:val="20"/>
        </w:rPr>
        <w:t xml:space="preserve">ectura a la Iniciativa con </w:t>
      </w:r>
      <w:r w:rsidR="00E9444C" w:rsidRPr="008E10B4">
        <w:rPr>
          <w:rFonts w:ascii="Arial" w:hAnsi="Arial" w:cs="Arial"/>
          <w:sz w:val="20"/>
          <w:szCs w:val="20"/>
        </w:rPr>
        <w:t xml:space="preserve">Proyecto </w:t>
      </w:r>
      <w:r w:rsidRPr="008E10B4">
        <w:rPr>
          <w:rFonts w:ascii="Arial" w:hAnsi="Arial" w:cs="Arial"/>
          <w:sz w:val="20"/>
          <w:szCs w:val="20"/>
        </w:rPr>
        <w:t xml:space="preserve">de </w:t>
      </w:r>
      <w:r w:rsidR="00E9444C" w:rsidRPr="008E10B4">
        <w:rPr>
          <w:rFonts w:ascii="Arial" w:hAnsi="Arial" w:cs="Arial"/>
          <w:sz w:val="20"/>
          <w:szCs w:val="20"/>
        </w:rPr>
        <w:t xml:space="preserve">Decreto </w:t>
      </w:r>
      <w:r w:rsidRPr="008E10B4">
        <w:rPr>
          <w:rFonts w:ascii="Arial" w:hAnsi="Arial" w:cs="Arial"/>
          <w:sz w:val="20"/>
          <w:szCs w:val="20"/>
        </w:rPr>
        <w:t xml:space="preserve">por el que se adicionan diversas disposiciones a la Ley de Turismo Sostenible y Desarrollo Artesanal del Estado de México, para crear una Defensoría Estatal del Turista que oriente y proteja los derechos de excursionistas, visitantes y turistas, presentada por la </w:t>
      </w:r>
      <w:r w:rsidR="00D64AC5" w:rsidRPr="008E10B4">
        <w:rPr>
          <w:rFonts w:ascii="Arial" w:hAnsi="Arial" w:cs="Arial"/>
          <w:sz w:val="20"/>
          <w:szCs w:val="20"/>
        </w:rPr>
        <w:t>propia d</w:t>
      </w:r>
      <w:r w:rsidRPr="008E10B4">
        <w:rPr>
          <w:rFonts w:ascii="Arial" w:hAnsi="Arial" w:cs="Arial"/>
          <w:sz w:val="20"/>
          <w:szCs w:val="20"/>
        </w:rPr>
        <w:t xml:space="preserve">iputada, en nombre del Grupo Parlamentario del Partido Revolucionario Institucional. </w:t>
      </w:r>
    </w:p>
    <w:p w:rsidR="009C482F" w:rsidRPr="008E10B4" w:rsidRDefault="009C482F" w:rsidP="008E10B4">
      <w:pPr>
        <w:spacing w:after="0" w:line="240" w:lineRule="auto"/>
        <w:jc w:val="both"/>
        <w:rPr>
          <w:rFonts w:ascii="Arial" w:hAnsi="Arial" w:cs="Arial"/>
          <w:sz w:val="20"/>
          <w:szCs w:val="20"/>
        </w:rPr>
      </w:pPr>
    </w:p>
    <w:p w:rsidR="009C482F" w:rsidRPr="008E10B4" w:rsidRDefault="00D64AC5" w:rsidP="008E10B4">
      <w:pPr>
        <w:spacing w:after="0" w:line="240" w:lineRule="auto"/>
        <w:jc w:val="both"/>
        <w:rPr>
          <w:rFonts w:ascii="Arial" w:hAnsi="Arial" w:cs="Arial"/>
          <w:sz w:val="20"/>
          <w:szCs w:val="20"/>
        </w:rPr>
      </w:pPr>
      <w:r w:rsidRPr="008E10B4">
        <w:rPr>
          <w:rFonts w:ascii="Arial" w:hAnsi="Arial" w:cs="Arial"/>
          <w:sz w:val="20"/>
          <w:szCs w:val="20"/>
        </w:rPr>
        <w:t xml:space="preserve">La Presidencia la </w:t>
      </w:r>
      <w:r w:rsidR="0063210F" w:rsidRPr="008E10B4">
        <w:rPr>
          <w:rFonts w:ascii="Arial" w:hAnsi="Arial" w:cs="Arial"/>
          <w:sz w:val="20"/>
          <w:szCs w:val="20"/>
        </w:rPr>
        <w:t xml:space="preserve">remite </w:t>
      </w:r>
      <w:r w:rsidRPr="008E10B4">
        <w:rPr>
          <w:rFonts w:ascii="Arial" w:hAnsi="Arial" w:cs="Arial"/>
          <w:sz w:val="20"/>
          <w:szCs w:val="20"/>
        </w:rPr>
        <w:t xml:space="preserve">a las Comisiones Legislativas de Desarrollo Turístico y Artesanal y </w:t>
      </w:r>
      <w:r w:rsidR="00EA0070" w:rsidRPr="008E10B4">
        <w:rPr>
          <w:rFonts w:ascii="Arial" w:hAnsi="Arial" w:cs="Arial"/>
          <w:sz w:val="20"/>
          <w:szCs w:val="20"/>
        </w:rPr>
        <w:t xml:space="preserve">de </w:t>
      </w:r>
      <w:r w:rsidRPr="008E10B4">
        <w:rPr>
          <w:rFonts w:ascii="Arial" w:hAnsi="Arial" w:cs="Arial"/>
          <w:sz w:val="20"/>
          <w:szCs w:val="20"/>
        </w:rPr>
        <w:t>Derechos Humanos, para su estudio y dictamen.</w:t>
      </w:r>
    </w:p>
    <w:p w:rsidR="009C482F" w:rsidRPr="008E10B4" w:rsidRDefault="009C482F" w:rsidP="008E10B4">
      <w:pPr>
        <w:spacing w:after="0" w:line="240" w:lineRule="auto"/>
        <w:jc w:val="both"/>
        <w:rPr>
          <w:rFonts w:ascii="Arial" w:hAnsi="Arial" w:cs="Arial"/>
          <w:sz w:val="20"/>
          <w:szCs w:val="20"/>
        </w:rPr>
      </w:pPr>
    </w:p>
    <w:p w:rsidR="0063210F" w:rsidRPr="008E10B4" w:rsidRDefault="0063210F" w:rsidP="008E10B4">
      <w:pPr>
        <w:spacing w:after="0" w:line="240" w:lineRule="auto"/>
        <w:jc w:val="both"/>
        <w:rPr>
          <w:rFonts w:ascii="Arial" w:hAnsi="Arial" w:cs="Arial"/>
          <w:sz w:val="20"/>
          <w:szCs w:val="20"/>
        </w:rPr>
      </w:pPr>
      <w:r w:rsidRPr="008E10B4">
        <w:rPr>
          <w:rFonts w:ascii="Arial" w:hAnsi="Arial" w:cs="Arial"/>
          <w:sz w:val="20"/>
          <w:szCs w:val="20"/>
        </w:rPr>
        <w:t>Para hechos, hace uso de la palabra la diputada Leticia Mejía García.</w:t>
      </w:r>
    </w:p>
    <w:p w:rsidR="0063210F" w:rsidRPr="008E10B4" w:rsidRDefault="0063210F" w:rsidP="008E10B4">
      <w:pPr>
        <w:spacing w:after="0" w:line="240" w:lineRule="auto"/>
        <w:jc w:val="both"/>
        <w:rPr>
          <w:rFonts w:ascii="Arial" w:hAnsi="Arial" w:cs="Arial"/>
          <w:sz w:val="20"/>
          <w:szCs w:val="20"/>
        </w:rPr>
      </w:pPr>
    </w:p>
    <w:p w:rsidR="005A5B9B"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18.- </w:t>
      </w:r>
      <w:r w:rsidR="0063210F" w:rsidRPr="008E10B4">
        <w:rPr>
          <w:rFonts w:ascii="Arial" w:hAnsi="Arial" w:cs="Arial"/>
          <w:sz w:val="20"/>
          <w:szCs w:val="20"/>
        </w:rPr>
        <w:t>La diputada Joanna Alejandra Felipe Torres hace uso de la palabra, para dar l</w:t>
      </w:r>
      <w:r w:rsidRPr="008E10B4">
        <w:rPr>
          <w:rFonts w:ascii="Arial" w:hAnsi="Arial" w:cs="Arial"/>
          <w:sz w:val="20"/>
          <w:szCs w:val="20"/>
        </w:rPr>
        <w:t xml:space="preserve">ectura a la Iniciativa con </w:t>
      </w:r>
      <w:r w:rsidR="00E9444C" w:rsidRPr="008E10B4">
        <w:rPr>
          <w:rFonts w:ascii="Arial" w:hAnsi="Arial" w:cs="Arial"/>
          <w:sz w:val="20"/>
          <w:szCs w:val="20"/>
        </w:rPr>
        <w:t xml:space="preserve">Proyecto </w:t>
      </w:r>
      <w:r w:rsidRPr="008E10B4">
        <w:rPr>
          <w:rFonts w:ascii="Arial" w:hAnsi="Arial" w:cs="Arial"/>
          <w:sz w:val="20"/>
          <w:szCs w:val="20"/>
        </w:rPr>
        <w:t xml:space="preserve">de Decreto por el que se adicionan la fracción VI recorriendo la subsecuente del artículo 29; y se adiciona el artículo 29 Quáter, todos de la Ley de la Fiscalía General de Justicia del Estado de México, con el objeto de crear </w:t>
      </w:r>
      <w:r w:rsidR="00B542BB" w:rsidRPr="008E10B4">
        <w:rPr>
          <w:rFonts w:ascii="Arial" w:hAnsi="Arial" w:cs="Arial"/>
          <w:sz w:val="20"/>
          <w:szCs w:val="20"/>
        </w:rPr>
        <w:t>l</w:t>
      </w:r>
      <w:r w:rsidRPr="008E10B4">
        <w:rPr>
          <w:rFonts w:ascii="Arial" w:hAnsi="Arial" w:cs="Arial"/>
          <w:sz w:val="20"/>
          <w:szCs w:val="20"/>
        </w:rPr>
        <w:t xml:space="preserve">a Fiscalía Especializada en Atención a los Delitos cometidos contra personas Adultas Mayores, presentada por la </w:t>
      </w:r>
      <w:r w:rsidR="0063210F" w:rsidRPr="008E10B4">
        <w:rPr>
          <w:rFonts w:ascii="Arial" w:hAnsi="Arial" w:cs="Arial"/>
          <w:sz w:val="20"/>
          <w:szCs w:val="20"/>
        </w:rPr>
        <w:t>propia diputada y</w:t>
      </w:r>
      <w:r w:rsidRPr="008E10B4">
        <w:rPr>
          <w:rFonts w:ascii="Arial" w:hAnsi="Arial" w:cs="Arial"/>
          <w:sz w:val="20"/>
          <w:szCs w:val="20"/>
        </w:rPr>
        <w:t xml:space="preserve"> el </w:t>
      </w:r>
      <w:r w:rsidR="0063210F" w:rsidRPr="008E10B4">
        <w:rPr>
          <w:rFonts w:ascii="Arial" w:hAnsi="Arial" w:cs="Arial"/>
          <w:sz w:val="20"/>
          <w:szCs w:val="20"/>
        </w:rPr>
        <w:t>d</w:t>
      </w:r>
      <w:r w:rsidRPr="008E10B4">
        <w:rPr>
          <w:rFonts w:ascii="Arial" w:hAnsi="Arial" w:cs="Arial"/>
          <w:sz w:val="20"/>
          <w:szCs w:val="20"/>
        </w:rPr>
        <w:t>iputado Pablo Fernández de Cevallos González, en nombre del Grupo Parlamentario del Partido Acción Nacional.</w:t>
      </w:r>
      <w:r w:rsidR="005A5B9B" w:rsidRPr="008E10B4">
        <w:rPr>
          <w:rFonts w:ascii="Arial" w:hAnsi="Arial" w:cs="Arial"/>
          <w:sz w:val="20"/>
          <w:szCs w:val="20"/>
        </w:rPr>
        <w:t xml:space="preserve"> </w:t>
      </w:r>
    </w:p>
    <w:p w:rsidR="005A5B9B" w:rsidRPr="008E10B4" w:rsidRDefault="005A5B9B" w:rsidP="008E10B4">
      <w:pPr>
        <w:spacing w:after="0" w:line="240" w:lineRule="auto"/>
        <w:jc w:val="both"/>
        <w:rPr>
          <w:rFonts w:ascii="Arial" w:hAnsi="Arial" w:cs="Arial"/>
          <w:sz w:val="20"/>
          <w:szCs w:val="20"/>
        </w:rPr>
      </w:pPr>
    </w:p>
    <w:p w:rsidR="0063210F" w:rsidRPr="008E10B4" w:rsidRDefault="005A5B9B" w:rsidP="008E10B4">
      <w:pPr>
        <w:spacing w:after="0" w:line="240" w:lineRule="auto"/>
        <w:jc w:val="both"/>
        <w:rPr>
          <w:rFonts w:ascii="Arial" w:hAnsi="Arial" w:cs="Arial"/>
          <w:sz w:val="20"/>
          <w:szCs w:val="20"/>
        </w:rPr>
      </w:pPr>
      <w:r w:rsidRPr="008E10B4">
        <w:rPr>
          <w:rFonts w:ascii="Arial" w:hAnsi="Arial" w:cs="Arial"/>
          <w:sz w:val="20"/>
          <w:szCs w:val="20"/>
        </w:rPr>
        <w:t>L</w:t>
      </w:r>
      <w:r w:rsidR="0063210F" w:rsidRPr="008E10B4">
        <w:rPr>
          <w:rFonts w:ascii="Arial" w:hAnsi="Arial" w:cs="Arial"/>
          <w:sz w:val="20"/>
          <w:szCs w:val="20"/>
        </w:rPr>
        <w:t xml:space="preserve">a Presidencia la remite a las Comisiones Legislativas de Procuración y Administración de Justicia </w:t>
      </w:r>
      <w:r w:rsidR="00E9444C" w:rsidRPr="008E10B4">
        <w:rPr>
          <w:rFonts w:ascii="Arial" w:hAnsi="Arial" w:cs="Arial"/>
          <w:sz w:val="20"/>
          <w:szCs w:val="20"/>
        </w:rPr>
        <w:t xml:space="preserve">y Para </w:t>
      </w:r>
      <w:r w:rsidR="0063210F" w:rsidRPr="008E10B4">
        <w:rPr>
          <w:rFonts w:ascii="Arial" w:hAnsi="Arial" w:cs="Arial"/>
          <w:sz w:val="20"/>
          <w:szCs w:val="20"/>
        </w:rPr>
        <w:t xml:space="preserve">la </w:t>
      </w:r>
      <w:r w:rsidR="00E9444C" w:rsidRPr="008E10B4">
        <w:rPr>
          <w:rFonts w:ascii="Arial" w:hAnsi="Arial" w:cs="Arial"/>
          <w:sz w:val="20"/>
          <w:szCs w:val="20"/>
        </w:rPr>
        <w:t xml:space="preserve">Atención </w:t>
      </w:r>
      <w:r w:rsidR="0063210F" w:rsidRPr="008E10B4">
        <w:rPr>
          <w:rFonts w:ascii="Arial" w:hAnsi="Arial" w:cs="Arial"/>
          <w:sz w:val="20"/>
          <w:szCs w:val="20"/>
        </w:rPr>
        <w:t xml:space="preserve">de </w:t>
      </w:r>
      <w:r w:rsidR="00E9444C" w:rsidRPr="008E10B4">
        <w:rPr>
          <w:rFonts w:ascii="Arial" w:hAnsi="Arial" w:cs="Arial"/>
          <w:sz w:val="20"/>
          <w:szCs w:val="20"/>
        </w:rPr>
        <w:t>Grupos Vulnerables,</w:t>
      </w:r>
      <w:r w:rsidR="0063210F" w:rsidRPr="008E10B4">
        <w:rPr>
          <w:rFonts w:ascii="Arial" w:hAnsi="Arial" w:cs="Arial"/>
          <w:sz w:val="20"/>
          <w:szCs w:val="20"/>
        </w:rPr>
        <w:t xml:space="preserve"> para su estudio y dictamen. </w:t>
      </w:r>
    </w:p>
    <w:p w:rsidR="009C482F" w:rsidRPr="008E10B4" w:rsidRDefault="009C482F" w:rsidP="008E10B4">
      <w:pPr>
        <w:spacing w:after="0" w:line="240" w:lineRule="auto"/>
        <w:jc w:val="both"/>
        <w:rPr>
          <w:rFonts w:ascii="Arial" w:hAnsi="Arial" w:cs="Arial"/>
          <w:sz w:val="20"/>
          <w:szCs w:val="20"/>
        </w:rPr>
      </w:pPr>
    </w:p>
    <w:p w:rsidR="009C482F"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19.- </w:t>
      </w:r>
      <w:r w:rsidR="005A5B9B" w:rsidRPr="008E10B4">
        <w:rPr>
          <w:rFonts w:ascii="Arial" w:hAnsi="Arial" w:cs="Arial"/>
          <w:sz w:val="20"/>
          <w:szCs w:val="20"/>
        </w:rPr>
        <w:t>El diputado Anuar Roberto Azar Figueroa hace uso de la palabra, para dar l</w:t>
      </w:r>
      <w:r w:rsidRPr="008E10B4">
        <w:rPr>
          <w:rFonts w:ascii="Arial" w:hAnsi="Arial" w:cs="Arial"/>
          <w:sz w:val="20"/>
          <w:szCs w:val="20"/>
        </w:rPr>
        <w:t xml:space="preserve">ectura a la Iniciativa con Proyecto de Decreto por el que se reforma el artículo 6.67 del Código para la Biodiversidad del Estado de México, en materia de venta de animales, presentada por el </w:t>
      </w:r>
      <w:r w:rsidR="005A5B9B" w:rsidRPr="008E10B4">
        <w:rPr>
          <w:rFonts w:ascii="Arial" w:hAnsi="Arial" w:cs="Arial"/>
          <w:sz w:val="20"/>
          <w:szCs w:val="20"/>
        </w:rPr>
        <w:t>propio d</w:t>
      </w:r>
      <w:r w:rsidRPr="008E10B4">
        <w:rPr>
          <w:rFonts w:ascii="Arial" w:hAnsi="Arial" w:cs="Arial"/>
          <w:sz w:val="20"/>
          <w:szCs w:val="20"/>
        </w:rPr>
        <w:t xml:space="preserve">iputado y el </w:t>
      </w:r>
      <w:r w:rsidR="005A5B9B" w:rsidRPr="008E10B4">
        <w:rPr>
          <w:rFonts w:ascii="Arial" w:hAnsi="Arial" w:cs="Arial"/>
          <w:sz w:val="20"/>
          <w:szCs w:val="20"/>
        </w:rPr>
        <w:t>d</w:t>
      </w:r>
      <w:r w:rsidRPr="008E10B4">
        <w:rPr>
          <w:rFonts w:ascii="Arial" w:hAnsi="Arial" w:cs="Arial"/>
          <w:sz w:val="20"/>
          <w:szCs w:val="20"/>
        </w:rPr>
        <w:t>iputado Pablo Fernández de Cevallos González, en nombre del Grupo Parlamentario del Partido Acción Nacional.</w:t>
      </w:r>
    </w:p>
    <w:p w:rsidR="009C482F" w:rsidRPr="008E10B4" w:rsidRDefault="009C482F" w:rsidP="008E10B4">
      <w:pPr>
        <w:spacing w:after="0" w:line="240" w:lineRule="auto"/>
        <w:jc w:val="both"/>
        <w:rPr>
          <w:rFonts w:ascii="Arial" w:hAnsi="Arial" w:cs="Arial"/>
          <w:sz w:val="20"/>
          <w:szCs w:val="20"/>
        </w:rPr>
      </w:pPr>
    </w:p>
    <w:p w:rsidR="009C482F" w:rsidRPr="008E10B4" w:rsidRDefault="005A5B9B" w:rsidP="008E10B4">
      <w:pPr>
        <w:spacing w:after="0" w:line="240" w:lineRule="auto"/>
        <w:jc w:val="both"/>
        <w:rPr>
          <w:rFonts w:ascii="Arial" w:hAnsi="Arial" w:cs="Arial"/>
          <w:sz w:val="20"/>
          <w:szCs w:val="20"/>
        </w:rPr>
      </w:pPr>
      <w:r w:rsidRPr="008E10B4">
        <w:rPr>
          <w:rFonts w:ascii="Arial" w:hAnsi="Arial" w:cs="Arial"/>
          <w:sz w:val="20"/>
          <w:szCs w:val="20"/>
        </w:rPr>
        <w:t xml:space="preserve">La Presidencia la </w:t>
      </w:r>
      <w:r w:rsidRPr="008E10B4">
        <w:rPr>
          <w:rFonts w:ascii="Arial" w:hAnsi="Arial" w:cs="Arial"/>
          <w:sz w:val="20"/>
          <w:szCs w:val="20"/>
          <w:lang w:eastAsia="es-MX"/>
        </w:rPr>
        <w:t>remite a la Comisión Legislativa de Protección Ambiental y Cambio Climático, para su estudio y dictamen.</w:t>
      </w:r>
    </w:p>
    <w:p w:rsidR="009C482F" w:rsidRPr="008E10B4" w:rsidRDefault="009C482F" w:rsidP="008E10B4">
      <w:pPr>
        <w:spacing w:after="0" w:line="240" w:lineRule="auto"/>
        <w:jc w:val="both"/>
        <w:rPr>
          <w:rFonts w:ascii="Arial" w:hAnsi="Arial" w:cs="Arial"/>
          <w:sz w:val="20"/>
          <w:szCs w:val="20"/>
        </w:rPr>
      </w:pPr>
    </w:p>
    <w:p w:rsidR="00D62902"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20.- L</w:t>
      </w:r>
      <w:r w:rsidR="005A5B9B" w:rsidRPr="008E10B4">
        <w:rPr>
          <w:rFonts w:ascii="Arial" w:hAnsi="Arial" w:cs="Arial"/>
          <w:sz w:val="20"/>
          <w:szCs w:val="20"/>
        </w:rPr>
        <w:t>a diputada Ruth Salinas Reyes hace uso de la palabra, para dar l</w:t>
      </w:r>
      <w:r w:rsidRPr="008E10B4">
        <w:rPr>
          <w:rFonts w:ascii="Arial" w:hAnsi="Arial" w:cs="Arial"/>
          <w:sz w:val="20"/>
          <w:szCs w:val="20"/>
        </w:rPr>
        <w:t xml:space="preserve">ectura a la Iniciativa con Proyecto de Decreto que reforma el primer párrafo y reforma el numeral 4 del inciso a) del artículo 2.199 del Código para la Biodiversidad del Estado de México, en materia de reglas claras en el Hoy No Circula y No al Corralón, presentada por las y los integrantes del Grupo Parlamentario del Partido Movimiento Ciudadano. </w:t>
      </w:r>
    </w:p>
    <w:p w:rsidR="00D62902" w:rsidRPr="008E10B4" w:rsidRDefault="00D62902" w:rsidP="008E10B4">
      <w:pPr>
        <w:spacing w:after="0" w:line="240" w:lineRule="auto"/>
        <w:jc w:val="both"/>
        <w:rPr>
          <w:rFonts w:ascii="Arial" w:hAnsi="Arial" w:cs="Arial"/>
          <w:sz w:val="20"/>
          <w:szCs w:val="20"/>
        </w:rPr>
      </w:pPr>
    </w:p>
    <w:p w:rsidR="003C1D7D" w:rsidRPr="008E10B4" w:rsidRDefault="003C1D7D" w:rsidP="008E10B4">
      <w:pPr>
        <w:spacing w:after="0" w:line="240" w:lineRule="auto"/>
        <w:jc w:val="both"/>
        <w:rPr>
          <w:rFonts w:ascii="Arial" w:hAnsi="Arial" w:cs="Arial"/>
          <w:sz w:val="20"/>
          <w:szCs w:val="20"/>
        </w:rPr>
      </w:pPr>
      <w:r w:rsidRPr="008E10B4">
        <w:rPr>
          <w:rFonts w:ascii="Arial" w:hAnsi="Arial" w:cs="Arial"/>
          <w:sz w:val="20"/>
          <w:szCs w:val="20"/>
        </w:rPr>
        <w:lastRenderedPageBreak/>
        <w:t>La Presidencia la remite a las Comisiones Legislativas de Protección Ambiental y Cambio Climático y de Comunicaciones y Transportes, para su estudio y dictamen.</w:t>
      </w:r>
    </w:p>
    <w:p w:rsidR="003C1D7D" w:rsidRPr="008E10B4" w:rsidRDefault="003C1D7D" w:rsidP="008E10B4">
      <w:pPr>
        <w:spacing w:after="0" w:line="240" w:lineRule="auto"/>
        <w:jc w:val="both"/>
        <w:rPr>
          <w:rFonts w:ascii="Arial" w:hAnsi="Arial" w:cs="Arial"/>
          <w:sz w:val="20"/>
          <w:szCs w:val="20"/>
        </w:rPr>
      </w:pPr>
    </w:p>
    <w:p w:rsidR="003C1D7D"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21.- </w:t>
      </w:r>
      <w:r w:rsidR="00D62902" w:rsidRPr="008E10B4">
        <w:rPr>
          <w:rFonts w:ascii="Arial" w:hAnsi="Arial" w:cs="Arial"/>
          <w:sz w:val="20"/>
          <w:szCs w:val="20"/>
        </w:rPr>
        <w:t>A petición de los</w:t>
      </w:r>
      <w:r w:rsidR="008E10B4" w:rsidRPr="008E10B4">
        <w:rPr>
          <w:rFonts w:ascii="Arial" w:hAnsi="Arial" w:cs="Arial"/>
          <w:sz w:val="20"/>
          <w:szCs w:val="20"/>
        </w:rPr>
        <w:t xml:space="preserve"> </w:t>
      </w:r>
      <w:r w:rsidR="00D62902" w:rsidRPr="008E10B4">
        <w:rPr>
          <w:rFonts w:ascii="Arial" w:hAnsi="Arial" w:cs="Arial"/>
          <w:sz w:val="20"/>
          <w:szCs w:val="20"/>
        </w:rPr>
        <w:t xml:space="preserve">promoventes, se omite lectura </w:t>
      </w:r>
      <w:r w:rsidRPr="008E10B4">
        <w:rPr>
          <w:rFonts w:ascii="Arial" w:hAnsi="Arial" w:cs="Arial"/>
          <w:sz w:val="20"/>
          <w:szCs w:val="20"/>
        </w:rPr>
        <w:t>de</w:t>
      </w:r>
      <w:r w:rsidR="00D62902" w:rsidRPr="008E10B4">
        <w:rPr>
          <w:rFonts w:ascii="Arial" w:hAnsi="Arial" w:cs="Arial"/>
          <w:sz w:val="20"/>
          <w:szCs w:val="20"/>
        </w:rPr>
        <w:t xml:space="preserve"> la </w:t>
      </w:r>
      <w:r w:rsidRPr="008E10B4">
        <w:rPr>
          <w:rFonts w:ascii="Arial" w:hAnsi="Arial" w:cs="Arial"/>
          <w:sz w:val="20"/>
          <w:szCs w:val="20"/>
        </w:rPr>
        <w:t>Iniciativa con Proyecto de Decreto por el que se reforma la Ley de Educación del Estado de México, en materia de educación sexual, presentad</w:t>
      </w:r>
      <w:r w:rsidR="00EA0070" w:rsidRPr="008E10B4">
        <w:rPr>
          <w:rFonts w:ascii="Arial" w:hAnsi="Arial" w:cs="Arial"/>
          <w:sz w:val="20"/>
          <w:szCs w:val="20"/>
        </w:rPr>
        <w:t>a</w:t>
      </w:r>
      <w:r w:rsidRPr="008E10B4">
        <w:rPr>
          <w:rFonts w:ascii="Arial" w:hAnsi="Arial" w:cs="Arial"/>
          <w:sz w:val="20"/>
          <w:szCs w:val="20"/>
        </w:rPr>
        <w:t xml:space="preserve"> por el Diputado Omar Ortega Álvarez y la Diputada Araceli Casasola Salazar, en nombre del Grupo Parlamentario del Partido de la Revolución Democrática. </w:t>
      </w:r>
    </w:p>
    <w:p w:rsidR="003C1D7D" w:rsidRPr="008E10B4" w:rsidRDefault="003C1D7D" w:rsidP="008E10B4">
      <w:pPr>
        <w:spacing w:after="0" w:line="240" w:lineRule="auto"/>
        <w:jc w:val="both"/>
        <w:rPr>
          <w:rFonts w:ascii="Arial" w:hAnsi="Arial" w:cs="Arial"/>
          <w:sz w:val="20"/>
          <w:szCs w:val="20"/>
        </w:rPr>
      </w:pPr>
    </w:p>
    <w:p w:rsidR="003C1D7D" w:rsidRPr="008E10B4" w:rsidRDefault="00D62902" w:rsidP="008E10B4">
      <w:pPr>
        <w:spacing w:after="0" w:line="240" w:lineRule="auto"/>
        <w:jc w:val="both"/>
        <w:rPr>
          <w:rFonts w:ascii="Arial" w:hAnsi="Arial" w:cs="Arial"/>
          <w:sz w:val="20"/>
          <w:szCs w:val="20"/>
        </w:rPr>
      </w:pPr>
      <w:r w:rsidRPr="008E10B4">
        <w:rPr>
          <w:rFonts w:ascii="Arial" w:hAnsi="Arial" w:cs="Arial"/>
          <w:sz w:val="20"/>
          <w:szCs w:val="20"/>
        </w:rPr>
        <w:t>La Presidencia la remite a la Comisión Legislativa de Educación, Cultura, Ciencia, Tecnología e Innovación, para su estudio y dictamen.</w:t>
      </w:r>
    </w:p>
    <w:p w:rsidR="003C1D7D" w:rsidRPr="008E10B4" w:rsidRDefault="003C1D7D" w:rsidP="008E10B4">
      <w:pPr>
        <w:spacing w:after="0" w:line="240" w:lineRule="auto"/>
        <w:jc w:val="both"/>
        <w:rPr>
          <w:rFonts w:ascii="Arial" w:hAnsi="Arial" w:cs="Arial"/>
          <w:sz w:val="20"/>
          <w:szCs w:val="20"/>
        </w:rPr>
      </w:pPr>
    </w:p>
    <w:p w:rsidR="00D62902"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22.- </w:t>
      </w:r>
      <w:r w:rsidR="00D62902" w:rsidRPr="008E10B4">
        <w:rPr>
          <w:rFonts w:ascii="Arial" w:hAnsi="Arial" w:cs="Arial"/>
          <w:sz w:val="20"/>
          <w:szCs w:val="20"/>
        </w:rPr>
        <w:t>El diputado Isaías Peláez Soria hace uso de la palabra, para dar l</w:t>
      </w:r>
      <w:r w:rsidRPr="008E10B4">
        <w:rPr>
          <w:rFonts w:ascii="Arial" w:hAnsi="Arial" w:cs="Arial"/>
          <w:sz w:val="20"/>
          <w:szCs w:val="20"/>
        </w:rPr>
        <w:t xml:space="preserve">ectura al Punto de Acuerdo por el que se exhorta respetuosamente a los 125 ayuntamientos del Estado de México, a la Secretaría de Salud del Estado de México y al Sistema para el Desarrollo Integral de la Familia del Estado de México (DIFEM), para que, en el ámbito de sus atribuciones, instalen refugios o espacios de resguardo de manera permanente, destinados a familiares de pacientes hospitalizados, garantizando condiciones de seguridad, higiene, descanso y acceso a servicios básicos, presentado por el </w:t>
      </w:r>
      <w:r w:rsidR="00D62902" w:rsidRPr="008E10B4">
        <w:rPr>
          <w:rFonts w:ascii="Arial" w:hAnsi="Arial" w:cs="Arial"/>
          <w:sz w:val="20"/>
          <w:szCs w:val="20"/>
        </w:rPr>
        <w:t>propio d</w:t>
      </w:r>
      <w:r w:rsidRPr="008E10B4">
        <w:rPr>
          <w:rFonts w:ascii="Arial" w:hAnsi="Arial" w:cs="Arial"/>
          <w:sz w:val="20"/>
          <w:szCs w:val="20"/>
        </w:rPr>
        <w:t>iputado, en nombre del Grupo Parlamentario del Partido Verde Ecologista de México.</w:t>
      </w:r>
      <w:r w:rsidR="00D62902" w:rsidRPr="008E10B4">
        <w:rPr>
          <w:rFonts w:ascii="Arial" w:hAnsi="Arial" w:cs="Arial"/>
          <w:sz w:val="20"/>
          <w:szCs w:val="20"/>
        </w:rPr>
        <w:t xml:space="preserve"> </w:t>
      </w:r>
    </w:p>
    <w:p w:rsidR="00D62902" w:rsidRPr="008E10B4" w:rsidRDefault="00D62902" w:rsidP="008E10B4">
      <w:pPr>
        <w:spacing w:after="0" w:line="240" w:lineRule="auto"/>
        <w:jc w:val="both"/>
        <w:rPr>
          <w:rFonts w:ascii="Arial" w:hAnsi="Arial" w:cs="Arial"/>
          <w:sz w:val="20"/>
          <w:szCs w:val="20"/>
        </w:rPr>
      </w:pPr>
    </w:p>
    <w:p w:rsidR="00D62902" w:rsidRPr="008E10B4" w:rsidRDefault="00D62902" w:rsidP="008E10B4">
      <w:pPr>
        <w:spacing w:after="0" w:line="240" w:lineRule="auto"/>
        <w:jc w:val="both"/>
        <w:rPr>
          <w:rFonts w:ascii="Arial" w:hAnsi="Arial" w:cs="Arial"/>
          <w:sz w:val="20"/>
          <w:szCs w:val="20"/>
        </w:rPr>
      </w:pPr>
      <w:r w:rsidRPr="008E10B4">
        <w:rPr>
          <w:rFonts w:ascii="Arial" w:hAnsi="Arial" w:cs="Arial"/>
          <w:sz w:val="20"/>
          <w:szCs w:val="20"/>
        </w:rPr>
        <w:t>La Presidencia lo remite a las Comisiones Legislativas de Salud, Asistencia y Bienestar Social y de Legislación y Administración Municipal, para su estudio y dictamen.</w:t>
      </w:r>
    </w:p>
    <w:p w:rsidR="003C1D7D" w:rsidRPr="008E10B4" w:rsidRDefault="003C1D7D" w:rsidP="008E10B4">
      <w:pPr>
        <w:spacing w:after="0" w:line="240" w:lineRule="auto"/>
        <w:jc w:val="both"/>
        <w:rPr>
          <w:rFonts w:ascii="Arial" w:hAnsi="Arial" w:cs="Arial"/>
          <w:sz w:val="20"/>
          <w:szCs w:val="20"/>
        </w:rPr>
      </w:pPr>
    </w:p>
    <w:p w:rsidR="00D62902"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23.- </w:t>
      </w:r>
      <w:r w:rsidR="00D62902" w:rsidRPr="008E10B4">
        <w:rPr>
          <w:rFonts w:ascii="Arial" w:hAnsi="Arial" w:cs="Arial"/>
          <w:sz w:val="20"/>
          <w:szCs w:val="20"/>
        </w:rPr>
        <w:t>El diputado Eduardo Zarzosa Sánchez hace uso de la palabra, para dar l</w:t>
      </w:r>
      <w:r w:rsidRPr="008E10B4">
        <w:rPr>
          <w:rFonts w:ascii="Arial" w:hAnsi="Arial" w:cs="Arial"/>
          <w:sz w:val="20"/>
          <w:szCs w:val="20"/>
        </w:rPr>
        <w:t xml:space="preserve">ectura al Punto de Acuerdo por el que se exhorta a la Secretaría de Movilidad del Gobierno del Estado de México y al Sistema de Autopistas, Aeropuertos, Servicios Conexos y Auxiliares del Estado de México, a realizar las acciones necesarias para garantizar que las y los residentes de las comunidades colindantes a la autopista Atlacomulco-Polotitlán estén exentos del pago de peaje, una vez que dicha carretera de cuota sea concluida y entre en operación, presentado por el </w:t>
      </w:r>
      <w:r w:rsidR="00D62902" w:rsidRPr="008E10B4">
        <w:rPr>
          <w:rFonts w:ascii="Arial" w:hAnsi="Arial" w:cs="Arial"/>
          <w:sz w:val="20"/>
          <w:szCs w:val="20"/>
        </w:rPr>
        <w:t>propio d</w:t>
      </w:r>
      <w:r w:rsidRPr="008E10B4">
        <w:rPr>
          <w:rFonts w:ascii="Arial" w:hAnsi="Arial" w:cs="Arial"/>
          <w:sz w:val="20"/>
          <w:szCs w:val="20"/>
        </w:rPr>
        <w:t xml:space="preserve">iputado, en nombre del Grupo Parlamentario del Partido Revolucionario Institucional. </w:t>
      </w:r>
    </w:p>
    <w:p w:rsidR="00D62902" w:rsidRPr="008E10B4" w:rsidRDefault="00D62902" w:rsidP="008E10B4">
      <w:pPr>
        <w:spacing w:after="0" w:line="240" w:lineRule="auto"/>
        <w:jc w:val="both"/>
        <w:rPr>
          <w:rFonts w:ascii="Arial" w:hAnsi="Arial" w:cs="Arial"/>
          <w:sz w:val="20"/>
          <w:szCs w:val="20"/>
        </w:rPr>
      </w:pPr>
    </w:p>
    <w:p w:rsidR="00D62902" w:rsidRPr="008E10B4" w:rsidRDefault="00D62902" w:rsidP="008E10B4">
      <w:pPr>
        <w:spacing w:after="0" w:line="240" w:lineRule="auto"/>
        <w:jc w:val="both"/>
        <w:rPr>
          <w:rFonts w:ascii="Arial" w:hAnsi="Arial" w:cs="Arial"/>
          <w:sz w:val="20"/>
          <w:szCs w:val="20"/>
        </w:rPr>
      </w:pPr>
      <w:r w:rsidRPr="008E10B4">
        <w:rPr>
          <w:rFonts w:ascii="Arial" w:hAnsi="Arial" w:cs="Arial"/>
          <w:sz w:val="20"/>
          <w:szCs w:val="20"/>
        </w:rPr>
        <w:t>La Presidencia lo remite a la Comisión Legislativa de Comunicaciones y Transportes, para su estudio y dictamen.</w:t>
      </w:r>
    </w:p>
    <w:p w:rsidR="00D62902" w:rsidRPr="008E10B4" w:rsidRDefault="00D62902" w:rsidP="008E10B4">
      <w:pPr>
        <w:spacing w:after="0" w:line="240" w:lineRule="auto"/>
        <w:jc w:val="both"/>
        <w:rPr>
          <w:rFonts w:ascii="Arial" w:hAnsi="Arial" w:cs="Arial"/>
          <w:sz w:val="20"/>
          <w:szCs w:val="20"/>
        </w:rPr>
      </w:pPr>
    </w:p>
    <w:p w:rsidR="00D62902"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24.- </w:t>
      </w:r>
      <w:r w:rsidR="00D62902" w:rsidRPr="008E10B4">
        <w:rPr>
          <w:rFonts w:ascii="Arial" w:hAnsi="Arial" w:cs="Arial"/>
          <w:sz w:val="20"/>
          <w:szCs w:val="20"/>
        </w:rPr>
        <w:t xml:space="preserve">La diputada Sara Alicia Ramírez de la O hace uso de la palabra, para dar lectura al </w:t>
      </w:r>
      <w:r w:rsidRPr="008E10B4">
        <w:rPr>
          <w:rFonts w:ascii="Arial" w:hAnsi="Arial" w:cs="Arial"/>
          <w:sz w:val="20"/>
          <w:szCs w:val="20"/>
        </w:rPr>
        <w:t>Pronunciamiento de solidaridad con el pueblo de Cuba, ante la crisis humanitaria derivada de las sanciones energéticas y económicas impuestas por Estados Unidos y por la soberanía de México, presentad</w:t>
      </w:r>
      <w:r w:rsidR="00D62902" w:rsidRPr="008E10B4">
        <w:rPr>
          <w:rFonts w:ascii="Arial" w:hAnsi="Arial" w:cs="Arial"/>
          <w:sz w:val="20"/>
          <w:szCs w:val="20"/>
        </w:rPr>
        <w:t>o</w:t>
      </w:r>
      <w:r w:rsidRPr="008E10B4">
        <w:rPr>
          <w:rFonts w:ascii="Arial" w:hAnsi="Arial" w:cs="Arial"/>
          <w:sz w:val="20"/>
          <w:szCs w:val="20"/>
        </w:rPr>
        <w:t xml:space="preserve"> por la </w:t>
      </w:r>
      <w:r w:rsidR="00D62902" w:rsidRPr="008E10B4">
        <w:rPr>
          <w:rFonts w:ascii="Arial" w:hAnsi="Arial" w:cs="Arial"/>
          <w:sz w:val="20"/>
          <w:szCs w:val="20"/>
        </w:rPr>
        <w:t>propia d</w:t>
      </w:r>
      <w:r w:rsidRPr="008E10B4">
        <w:rPr>
          <w:rFonts w:ascii="Arial" w:hAnsi="Arial" w:cs="Arial"/>
          <w:sz w:val="20"/>
          <w:szCs w:val="20"/>
        </w:rPr>
        <w:t xml:space="preserve">iputada, en nombre del Grupo Parlamentario del Partido del Trabajo. </w:t>
      </w:r>
    </w:p>
    <w:p w:rsidR="00D62902" w:rsidRPr="008E10B4" w:rsidRDefault="00D62902" w:rsidP="008E10B4">
      <w:pPr>
        <w:spacing w:after="0" w:line="240" w:lineRule="auto"/>
        <w:jc w:val="both"/>
        <w:rPr>
          <w:rFonts w:ascii="Arial" w:hAnsi="Arial" w:cs="Arial"/>
          <w:sz w:val="20"/>
          <w:szCs w:val="20"/>
        </w:rPr>
      </w:pPr>
    </w:p>
    <w:p w:rsidR="00D62902" w:rsidRPr="008E10B4" w:rsidRDefault="00EA0070" w:rsidP="008E10B4">
      <w:pPr>
        <w:spacing w:after="0" w:line="240" w:lineRule="auto"/>
        <w:jc w:val="both"/>
        <w:rPr>
          <w:rFonts w:ascii="Arial" w:hAnsi="Arial" w:cs="Arial"/>
          <w:sz w:val="20"/>
          <w:szCs w:val="20"/>
        </w:rPr>
      </w:pPr>
      <w:r w:rsidRPr="008E10B4">
        <w:rPr>
          <w:rFonts w:ascii="Arial" w:hAnsi="Arial" w:cs="Arial"/>
          <w:sz w:val="20"/>
          <w:szCs w:val="20"/>
        </w:rPr>
        <w:t>Se registra lo expresado</w:t>
      </w:r>
      <w:r w:rsidR="00D62902" w:rsidRPr="008E10B4">
        <w:rPr>
          <w:rFonts w:ascii="Arial" w:hAnsi="Arial" w:cs="Arial"/>
          <w:sz w:val="20"/>
          <w:szCs w:val="20"/>
        </w:rPr>
        <w:t>.</w:t>
      </w:r>
    </w:p>
    <w:p w:rsidR="00D62902" w:rsidRPr="008E10B4" w:rsidRDefault="00D62902" w:rsidP="008E10B4">
      <w:pPr>
        <w:spacing w:after="0" w:line="240" w:lineRule="auto"/>
        <w:jc w:val="both"/>
        <w:rPr>
          <w:rFonts w:ascii="Arial" w:hAnsi="Arial" w:cs="Arial"/>
          <w:sz w:val="20"/>
          <w:szCs w:val="20"/>
        </w:rPr>
      </w:pPr>
    </w:p>
    <w:p w:rsidR="009D045F" w:rsidRPr="008E10B4" w:rsidRDefault="00002164" w:rsidP="008E10B4">
      <w:pPr>
        <w:spacing w:after="0" w:line="240" w:lineRule="auto"/>
        <w:jc w:val="both"/>
        <w:rPr>
          <w:rFonts w:ascii="Arial" w:hAnsi="Arial" w:cs="Arial"/>
          <w:sz w:val="20"/>
          <w:szCs w:val="20"/>
        </w:rPr>
      </w:pPr>
      <w:r w:rsidRPr="008E10B4">
        <w:rPr>
          <w:rFonts w:ascii="Arial" w:hAnsi="Arial" w:cs="Arial"/>
          <w:sz w:val="20"/>
          <w:szCs w:val="20"/>
        </w:rPr>
        <w:t xml:space="preserve">25.- </w:t>
      </w:r>
      <w:r w:rsidR="009D045F" w:rsidRPr="008E10B4">
        <w:rPr>
          <w:rFonts w:ascii="Arial" w:hAnsi="Arial" w:cs="Arial"/>
          <w:sz w:val="20"/>
          <w:szCs w:val="20"/>
        </w:rPr>
        <w:t xml:space="preserve">La Vicepresidencia, por instrucciones de la Presidencia, da lectura al oficio por el que se </w:t>
      </w:r>
      <w:r w:rsidR="00B542BB" w:rsidRPr="008E10B4">
        <w:rPr>
          <w:rFonts w:ascii="Arial" w:hAnsi="Arial" w:cs="Arial"/>
          <w:sz w:val="20"/>
          <w:szCs w:val="20"/>
        </w:rPr>
        <w:t xml:space="preserve">envía </w:t>
      </w:r>
      <w:r w:rsidR="009D045F" w:rsidRPr="008E10B4">
        <w:rPr>
          <w:rFonts w:ascii="Arial" w:hAnsi="Arial" w:cs="Arial"/>
          <w:sz w:val="20"/>
          <w:szCs w:val="20"/>
        </w:rPr>
        <w:t xml:space="preserve">el </w:t>
      </w:r>
      <w:r w:rsidRPr="008E10B4">
        <w:rPr>
          <w:rFonts w:ascii="Arial" w:hAnsi="Arial" w:cs="Arial"/>
          <w:sz w:val="20"/>
          <w:szCs w:val="20"/>
        </w:rPr>
        <w:t>Informe Anual de Actividades, presentado por la C. María Teresa de Jesús Cruz Camarena, Titular del Órgano Interno de Control en la Universidad Autónoma del Estado de México.</w:t>
      </w:r>
    </w:p>
    <w:p w:rsidR="009D045F" w:rsidRPr="008E10B4" w:rsidRDefault="009D045F" w:rsidP="008E10B4">
      <w:pPr>
        <w:spacing w:after="0" w:line="240" w:lineRule="auto"/>
        <w:jc w:val="both"/>
        <w:rPr>
          <w:rFonts w:ascii="Arial" w:hAnsi="Arial" w:cs="Arial"/>
          <w:sz w:val="20"/>
          <w:szCs w:val="20"/>
        </w:rPr>
      </w:pPr>
    </w:p>
    <w:p w:rsidR="009D045F" w:rsidRPr="008E10B4" w:rsidRDefault="009D045F" w:rsidP="008E10B4">
      <w:pPr>
        <w:spacing w:after="0" w:line="240" w:lineRule="auto"/>
        <w:jc w:val="both"/>
        <w:rPr>
          <w:rFonts w:ascii="Arial" w:hAnsi="Arial" w:cs="Arial"/>
          <w:sz w:val="20"/>
          <w:szCs w:val="20"/>
          <w:lang w:eastAsia="es-MX"/>
        </w:rPr>
      </w:pPr>
      <w:r w:rsidRPr="008E10B4">
        <w:rPr>
          <w:rFonts w:ascii="Arial" w:hAnsi="Arial" w:cs="Arial"/>
          <w:sz w:val="20"/>
          <w:szCs w:val="20"/>
        </w:rPr>
        <w:t xml:space="preserve">La Presidencia señala que </w:t>
      </w:r>
      <w:r w:rsidRPr="008E10B4">
        <w:rPr>
          <w:rFonts w:ascii="Arial" w:hAnsi="Arial" w:cs="Arial"/>
          <w:sz w:val="20"/>
          <w:szCs w:val="20"/>
          <w:lang w:eastAsia="es-MX"/>
        </w:rPr>
        <w:t>queda enterada la “LXII” Legislatura.</w:t>
      </w:r>
    </w:p>
    <w:p w:rsidR="009D045F" w:rsidRPr="008E10B4" w:rsidRDefault="009D045F" w:rsidP="008E10B4">
      <w:pPr>
        <w:spacing w:after="0" w:line="240" w:lineRule="auto"/>
        <w:jc w:val="both"/>
        <w:rPr>
          <w:rFonts w:ascii="Arial" w:hAnsi="Arial" w:cs="Arial"/>
          <w:sz w:val="20"/>
          <w:szCs w:val="20"/>
        </w:rPr>
      </w:pPr>
    </w:p>
    <w:p w:rsidR="00002164" w:rsidRPr="008E10B4" w:rsidRDefault="00002164" w:rsidP="008E10B4">
      <w:pPr>
        <w:spacing w:after="0" w:line="240" w:lineRule="auto"/>
        <w:jc w:val="both"/>
        <w:rPr>
          <w:rFonts w:ascii="Arial" w:hAnsi="Arial" w:cs="Arial"/>
          <w:sz w:val="20"/>
          <w:szCs w:val="20"/>
          <w:lang w:eastAsia="es-MX"/>
        </w:rPr>
      </w:pPr>
      <w:r w:rsidRPr="008E10B4">
        <w:rPr>
          <w:rFonts w:ascii="Arial" w:hAnsi="Arial" w:cs="Arial"/>
          <w:sz w:val="20"/>
          <w:szCs w:val="20"/>
        </w:rPr>
        <w:t xml:space="preserve">26.- </w:t>
      </w:r>
      <w:r w:rsidR="009D045F" w:rsidRPr="008E10B4">
        <w:rPr>
          <w:rFonts w:ascii="Arial" w:hAnsi="Arial" w:cs="Arial"/>
          <w:sz w:val="20"/>
          <w:szCs w:val="20"/>
        </w:rPr>
        <w:t xml:space="preserve">La Vicepresidencia, por instrucciones de la Presidencia, da lectura al oficio por el que se </w:t>
      </w:r>
      <w:r w:rsidR="00B542BB" w:rsidRPr="008E10B4">
        <w:rPr>
          <w:rFonts w:ascii="Arial" w:hAnsi="Arial" w:cs="Arial"/>
          <w:sz w:val="20"/>
          <w:szCs w:val="20"/>
        </w:rPr>
        <w:t xml:space="preserve">envía el </w:t>
      </w:r>
      <w:r w:rsidRPr="008E10B4">
        <w:rPr>
          <w:rFonts w:ascii="Arial" w:hAnsi="Arial" w:cs="Arial"/>
          <w:sz w:val="20"/>
          <w:szCs w:val="20"/>
        </w:rPr>
        <w:t>Informe del Presidente Municipal Constitucional de Metepec, en relación con salida de trabajo al extranjero. (46° edición de la Feria Internacional de Turismo, a celebrarse en IFEMA Madrid, España, del 19 al 23 de enero del 2026).</w:t>
      </w:r>
    </w:p>
    <w:p w:rsidR="002312B3" w:rsidRPr="008E10B4" w:rsidRDefault="002312B3" w:rsidP="008E10B4">
      <w:pPr>
        <w:spacing w:after="0" w:line="240" w:lineRule="auto"/>
        <w:jc w:val="both"/>
        <w:rPr>
          <w:rFonts w:ascii="Arial" w:hAnsi="Arial" w:cs="Arial"/>
          <w:sz w:val="20"/>
          <w:szCs w:val="20"/>
          <w:lang w:eastAsia="es-MX"/>
        </w:rPr>
      </w:pPr>
    </w:p>
    <w:p w:rsidR="009D045F" w:rsidRPr="008E10B4" w:rsidRDefault="009D045F" w:rsidP="008E10B4">
      <w:pPr>
        <w:spacing w:after="0" w:line="240" w:lineRule="auto"/>
        <w:jc w:val="both"/>
        <w:rPr>
          <w:rFonts w:ascii="Arial" w:hAnsi="Arial" w:cs="Arial"/>
          <w:sz w:val="20"/>
          <w:szCs w:val="20"/>
          <w:lang w:eastAsia="es-MX"/>
        </w:rPr>
      </w:pPr>
      <w:r w:rsidRPr="008E10B4">
        <w:rPr>
          <w:rFonts w:ascii="Arial" w:hAnsi="Arial" w:cs="Arial"/>
          <w:sz w:val="20"/>
          <w:szCs w:val="20"/>
        </w:rPr>
        <w:t xml:space="preserve">La Presidencia señala que </w:t>
      </w:r>
      <w:r w:rsidRPr="008E10B4">
        <w:rPr>
          <w:rFonts w:ascii="Arial" w:hAnsi="Arial" w:cs="Arial"/>
          <w:sz w:val="20"/>
          <w:szCs w:val="20"/>
          <w:lang w:eastAsia="es-MX"/>
        </w:rPr>
        <w:t>queda enterada la “LXII” Legislatura.</w:t>
      </w:r>
    </w:p>
    <w:p w:rsidR="002312B3" w:rsidRPr="008E10B4" w:rsidRDefault="002312B3" w:rsidP="008E10B4">
      <w:pPr>
        <w:spacing w:after="0" w:line="240" w:lineRule="auto"/>
        <w:jc w:val="both"/>
        <w:rPr>
          <w:rFonts w:ascii="Arial" w:hAnsi="Arial" w:cs="Arial"/>
          <w:sz w:val="20"/>
          <w:szCs w:val="20"/>
          <w:lang w:eastAsia="es-MX"/>
        </w:rPr>
      </w:pPr>
    </w:p>
    <w:p w:rsidR="009D2E9D" w:rsidRPr="008E10B4" w:rsidRDefault="009D2E9D" w:rsidP="008E10B4">
      <w:pPr>
        <w:spacing w:after="0" w:line="240" w:lineRule="auto"/>
        <w:jc w:val="both"/>
        <w:rPr>
          <w:rFonts w:ascii="Arial" w:hAnsi="Arial" w:cs="Arial"/>
          <w:sz w:val="20"/>
          <w:szCs w:val="20"/>
          <w:lang w:eastAsia="es-MX"/>
        </w:rPr>
      </w:pPr>
      <w:r w:rsidRPr="008E10B4">
        <w:rPr>
          <w:rFonts w:ascii="Arial" w:hAnsi="Arial" w:cs="Arial"/>
          <w:sz w:val="20"/>
          <w:szCs w:val="20"/>
          <w:lang w:eastAsia="es-MX"/>
        </w:rPr>
        <w:t xml:space="preserve">La </w:t>
      </w:r>
      <w:r w:rsidR="00ED28E7" w:rsidRPr="008E10B4">
        <w:rPr>
          <w:rFonts w:ascii="Arial" w:hAnsi="Arial" w:cs="Arial"/>
          <w:sz w:val="20"/>
          <w:szCs w:val="20"/>
          <w:lang w:eastAsia="es-MX"/>
        </w:rPr>
        <w:t>Vicepresidencia</w:t>
      </w:r>
      <w:r w:rsidRPr="008E10B4">
        <w:rPr>
          <w:rFonts w:ascii="Arial" w:hAnsi="Arial" w:cs="Arial"/>
          <w:sz w:val="20"/>
          <w:szCs w:val="20"/>
          <w:lang w:eastAsia="es-MX"/>
        </w:rPr>
        <w:t xml:space="preserve"> da lectura a los comunicados siguientes: </w:t>
      </w:r>
    </w:p>
    <w:p w:rsidR="009D2E9D" w:rsidRPr="008E10B4" w:rsidRDefault="009D2E9D" w:rsidP="008E10B4">
      <w:pPr>
        <w:spacing w:after="0" w:line="240" w:lineRule="auto"/>
        <w:jc w:val="both"/>
        <w:rPr>
          <w:rFonts w:ascii="Arial" w:hAnsi="Arial" w:cs="Arial"/>
          <w:sz w:val="20"/>
          <w:szCs w:val="20"/>
        </w:rPr>
      </w:pPr>
    </w:p>
    <w:p w:rsidR="009D2E9D" w:rsidRPr="008E10B4" w:rsidRDefault="009D2E9D" w:rsidP="008E10B4">
      <w:pPr>
        <w:spacing w:after="0" w:line="240" w:lineRule="auto"/>
        <w:jc w:val="both"/>
        <w:rPr>
          <w:rFonts w:ascii="Arial" w:hAnsi="Arial" w:cs="Arial"/>
          <w:sz w:val="20"/>
          <w:szCs w:val="20"/>
        </w:rPr>
      </w:pPr>
      <w:r w:rsidRPr="008E10B4">
        <w:rPr>
          <w:rFonts w:ascii="Arial" w:hAnsi="Arial" w:cs="Arial"/>
          <w:sz w:val="20"/>
          <w:szCs w:val="20"/>
        </w:rPr>
        <w:t xml:space="preserve">El jueves 12 de febrero, 10:00 horas, Salón Narciso Bassols, modalidad mixta, Comisiones </w:t>
      </w:r>
      <w:r w:rsidR="00F95D4B" w:rsidRPr="008E10B4">
        <w:rPr>
          <w:rFonts w:ascii="Arial" w:hAnsi="Arial" w:cs="Arial"/>
          <w:sz w:val="20"/>
          <w:szCs w:val="20"/>
        </w:rPr>
        <w:t xml:space="preserve">Legislativas </w:t>
      </w:r>
      <w:r w:rsidRPr="008E10B4">
        <w:rPr>
          <w:rFonts w:ascii="Arial" w:hAnsi="Arial" w:cs="Arial"/>
          <w:sz w:val="20"/>
          <w:szCs w:val="20"/>
        </w:rPr>
        <w:t xml:space="preserve">de Procuración y Administración de Justicia y de Protección Ambiental y Cambio Climático, Iniciativa con Proyecto de Decreto por el que se reforman y adicionan diversos artículos del Código Penal del Estado de México, por el diputado Israel Espíndola López; también la Iniciativa con Proyecto de Decreto por el que se reforma el artículo 228, con adición fracción XI del Código Penal del Estado de México, con la autoría del diputado Javier Cruz Jaramillo. </w:t>
      </w:r>
    </w:p>
    <w:p w:rsidR="009D2E9D" w:rsidRPr="008E10B4" w:rsidRDefault="009D2E9D" w:rsidP="008E10B4">
      <w:pPr>
        <w:spacing w:after="0" w:line="240" w:lineRule="auto"/>
        <w:jc w:val="both"/>
        <w:rPr>
          <w:rFonts w:ascii="Arial" w:hAnsi="Arial" w:cs="Arial"/>
          <w:sz w:val="20"/>
          <w:szCs w:val="20"/>
        </w:rPr>
      </w:pPr>
    </w:p>
    <w:p w:rsidR="009D2E9D" w:rsidRPr="008E10B4" w:rsidRDefault="009D2E9D" w:rsidP="008E10B4">
      <w:pPr>
        <w:spacing w:after="0" w:line="240" w:lineRule="auto"/>
        <w:jc w:val="both"/>
        <w:rPr>
          <w:rFonts w:ascii="Arial" w:hAnsi="Arial" w:cs="Arial"/>
          <w:sz w:val="20"/>
          <w:szCs w:val="20"/>
        </w:rPr>
      </w:pPr>
      <w:r w:rsidRPr="008E10B4">
        <w:rPr>
          <w:rFonts w:ascii="Arial" w:hAnsi="Arial" w:cs="Arial"/>
          <w:sz w:val="20"/>
          <w:szCs w:val="20"/>
        </w:rPr>
        <w:t xml:space="preserve">El jueves 12 de febrero, 13:00 horas, en el Salón Narciso Bassols, modalidad mixta, Comisiones Legislativas de Legislación y Administración Municipal y de Desarrollo Agropecuario y Forestal, Iniciativas con Proyecto de Decreto que reforma la Ley Orgánica Municipal del Estado de México, por la diputada Susana Estrada Rojas. </w:t>
      </w:r>
    </w:p>
    <w:p w:rsidR="009D2E9D" w:rsidRPr="008E10B4" w:rsidRDefault="009D2E9D" w:rsidP="008E10B4">
      <w:pPr>
        <w:spacing w:after="0" w:line="240" w:lineRule="auto"/>
        <w:jc w:val="both"/>
        <w:rPr>
          <w:rFonts w:ascii="Arial" w:hAnsi="Arial" w:cs="Arial"/>
          <w:sz w:val="20"/>
          <w:szCs w:val="20"/>
        </w:rPr>
      </w:pPr>
    </w:p>
    <w:p w:rsidR="009D2E9D" w:rsidRPr="008E10B4" w:rsidRDefault="009D2E9D" w:rsidP="008E10B4">
      <w:pPr>
        <w:spacing w:after="0" w:line="240" w:lineRule="auto"/>
        <w:jc w:val="both"/>
        <w:rPr>
          <w:rFonts w:ascii="Arial" w:hAnsi="Arial" w:cs="Arial"/>
          <w:sz w:val="20"/>
          <w:szCs w:val="20"/>
        </w:rPr>
      </w:pPr>
      <w:r w:rsidRPr="008E10B4">
        <w:rPr>
          <w:rFonts w:ascii="Arial" w:hAnsi="Arial" w:cs="Arial"/>
          <w:sz w:val="20"/>
          <w:szCs w:val="20"/>
        </w:rPr>
        <w:t>Iniciativa con Proyecto de Decreto por la que se adiciona el capítulo IV, denominado Ecocidio al subtítulo VII del Código Penal del Estado de México, en materia de ecocidio, jueves 12 de febrero, 10:00 horas, en el Salón Narciso Bassols, en modalidad mixta.</w:t>
      </w:r>
    </w:p>
    <w:p w:rsidR="009D045F" w:rsidRPr="008E10B4" w:rsidRDefault="009D045F" w:rsidP="008E10B4">
      <w:pPr>
        <w:spacing w:after="0" w:line="240" w:lineRule="auto"/>
        <w:jc w:val="both"/>
        <w:rPr>
          <w:rFonts w:ascii="Arial" w:hAnsi="Arial" w:cs="Arial"/>
          <w:sz w:val="20"/>
          <w:szCs w:val="20"/>
          <w:lang w:eastAsia="es-MX"/>
        </w:rPr>
      </w:pPr>
    </w:p>
    <w:p w:rsidR="009D2E9D" w:rsidRPr="008E10B4" w:rsidRDefault="009D2E9D" w:rsidP="008E10B4">
      <w:pPr>
        <w:spacing w:after="0" w:line="240" w:lineRule="auto"/>
        <w:jc w:val="both"/>
        <w:rPr>
          <w:rFonts w:ascii="Arial" w:hAnsi="Arial" w:cs="Arial"/>
          <w:sz w:val="20"/>
          <w:szCs w:val="20"/>
        </w:rPr>
      </w:pPr>
      <w:r w:rsidRPr="008E10B4">
        <w:rPr>
          <w:rStyle w:val="normaltextrun"/>
          <w:rFonts w:ascii="Arial" w:hAnsi="Arial" w:cs="Arial"/>
          <w:sz w:val="20"/>
          <w:szCs w:val="20"/>
        </w:rPr>
        <w:t>La Legislatura queda enterada de las reuniones de trabajo de las comisiones y por lo tanto, de la posible presentación de dictámenes para su discusión y resolución en próxima Sesión Plenaria.  </w:t>
      </w:r>
      <w:r w:rsidRPr="008E10B4">
        <w:rPr>
          <w:rStyle w:val="eop"/>
          <w:rFonts w:ascii="Arial" w:hAnsi="Arial" w:cs="Arial"/>
          <w:sz w:val="20"/>
          <w:szCs w:val="20"/>
        </w:rPr>
        <w:t> </w:t>
      </w:r>
    </w:p>
    <w:p w:rsidR="003458A3" w:rsidRPr="008E10B4" w:rsidRDefault="003458A3" w:rsidP="008E10B4">
      <w:pPr>
        <w:spacing w:after="0" w:line="240" w:lineRule="auto"/>
        <w:jc w:val="both"/>
        <w:rPr>
          <w:rFonts w:ascii="Arial" w:hAnsi="Arial" w:cs="Arial"/>
          <w:sz w:val="20"/>
          <w:szCs w:val="20"/>
        </w:rPr>
      </w:pPr>
    </w:p>
    <w:p w:rsidR="003458A3" w:rsidRPr="008E10B4" w:rsidRDefault="003458A3" w:rsidP="008E10B4">
      <w:pPr>
        <w:spacing w:after="0" w:line="240" w:lineRule="auto"/>
        <w:jc w:val="both"/>
        <w:rPr>
          <w:rStyle w:val="normaltextrun"/>
          <w:rFonts w:ascii="Arial" w:hAnsi="Arial" w:cs="Arial"/>
          <w:sz w:val="20"/>
          <w:szCs w:val="20"/>
        </w:rPr>
      </w:pPr>
      <w:r w:rsidRPr="008E10B4">
        <w:rPr>
          <w:rStyle w:val="normaltextrun"/>
          <w:rFonts w:ascii="Arial" w:hAnsi="Arial" w:cs="Arial"/>
          <w:sz w:val="20"/>
          <w:szCs w:val="20"/>
        </w:rPr>
        <w:t xml:space="preserve">La Presidencia solicita a la Secretaría, registre la asistencia a la </w:t>
      </w:r>
      <w:r w:rsidR="00ED28E7" w:rsidRPr="008E10B4">
        <w:rPr>
          <w:rStyle w:val="normaltextrun"/>
          <w:rFonts w:ascii="Arial" w:hAnsi="Arial" w:cs="Arial"/>
          <w:sz w:val="20"/>
          <w:szCs w:val="20"/>
        </w:rPr>
        <w:t>Sesión</w:t>
      </w:r>
      <w:r w:rsidRPr="008E10B4">
        <w:rPr>
          <w:rStyle w:val="normaltextrun"/>
          <w:rFonts w:ascii="Arial" w:hAnsi="Arial" w:cs="Arial"/>
          <w:sz w:val="20"/>
          <w:szCs w:val="20"/>
        </w:rPr>
        <w:t xml:space="preserve">, informando esta última, que ha quedado registrada la asistencia de las, le y los diputados. </w:t>
      </w:r>
    </w:p>
    <w:p w:rsidR="003458A3" w:rsidRPr="008E10B4" w:rsidRDefault="003458A3" w:rsidP="008E10B4">
      <w:pPr>
        <w:spacing w:after="0" w:line="240" w:lineRule="auto"/>
        <w:jc w:val="both"/>
        <w:rPr>
          <w:rFonts w:ascii="Arial" w:hAnsi="Arial" w:cs="Arial"/>
          <w:sz w:val="20"/>
          <w:szCs w:val="20"/>
        </w:rPr>
      </w:pPr>
    </w:p>
    <w:p w:rsidR="003458A3" w:rsidRPr="008E10B4" w:rsidRDefault="00ED28E7" w:rsidP="008E10B4">
      <w:pPr>
        <w:spacing w:after="0" w:line="240" w:lineRule="auto"/>
        <w:jc w:val="both"/>
        <w:rPr>
          <w:rFonts w:ascii="Arial" w:hAnsi="Arial" w:cs="Arial"/>
          <w:sz w:val="20"/>
          <w:szCs w:val="20"/>
        </w:rPr>
      </w:pPr>
      <w:r w:rsidRPr="008E10B4">
        <w:rPr>
          <w:rFonts w:ascii="Arial" w:hAnsi="Arial" w:cs="Arial"/>
          <w:sz w:val="20"/>
          <w:szCs w:val="20"/>
        </w:rPr>
        <w:t>27</w:t>
      </w:r>
      <w:r w:rsidR="003458A3" w:rsidRPr="008E10B4">
        <w:rPr>
          <w:rFonts w:ascii="Arial" w:hAnsi="Arial" w:cs="Arial"/>
          <w:sz w:val="20"/>
          <w:szCs w:val="20"/>
        </w:rPr>
        <w:t xml:space="preserve">.- Agotados los asuntos en cartera, la Presidencia levanta la Sesión siendo las </w:t>
      </w:r>
      <w:r w:rsidRPr="008E10B4">
        <w:rPr>
          <w:rFonts w:ascii="Arial" w:hAnsi="Arial" w:cs="Arial"/>
          <w:sz w:val="20"/>
          <w:szCs w:val="20"/>
        </w:rPr>
        <w:t>diecisiete</w:t>
      </w:r>
      <w:r w:rsidR="003458A3" w:rsidRPr="008E10B4">
        <w:rPr>
          <w:rFonts w:ascii="Arial" w:hAnsi="Arial" w:cs="Arial"/>
          <w:sz w:val="20"/>
          <w:szCs w:val="20"/>
        </w:rPr>
        <w:t xml:space="preserve"> horas con </w:t>
      </w:r>
      <w:r w:rsidRPr="008E10B4">
        <w:rPr>
          <w:rFonts w:ascii="Arial" w:hAnsi="Arial" w:cs="Arial"/>
          <w:sz w:val="20"/>
          <w:szCs w:val="20"/>
        </w:rPr>
        <w:t>cuarenta y dos</w:t>
      </w:r>
      <w:r w:rsidR="003458A3" w:rsidRPr="008E10B4">
        <w:rPr>
          <w:rFonts w:ascii="Arial" w:hAnsi="Arial" w:cs="Arial"/>
          <w:sz w:val="20"/>
          <w:szCs w:val="20"/>
        </w:rPr>
        <w:t xml:space="preserve"> minutos del día de la fecha y cita par</w:t>
      </w:r>
      <w:r w:rsidRPr="008E10B4">
        <w:rPr>
          <w:rFonts w:ascii="Arial" w:hAnsi="Arial" w:cs="Arial"/>
          <w:sz w:val="20"/>
          <w:szCs w:val="20"/>
        </w:rPr>
        <w:t xml:space="preserve">a el día </w:t>
      </w:r>
      <w:r w:rsidR="008E10B4" w:rsidRPr="008E10B4">
        <w:rPr>
          <w:rFonts w:ascii="Arial" w:hAnsi="Arial" w:cs="Arial"/>
          <w:sz w:val="20"/>
          <w:szCs w:val="20"/>
        </w:rPr>
        <w:t>dieciocho</w:t>
      </w:r>
      <w:r w:rsidRPr="008E10B4">
        <w:rPr>
          <w:rFonts w:ascii="Arial" w:hAnsi="Arial" w:cs="Arial"/>
          <w:sz w:val="20"/>
          <w:szCs w:val="20"/>
        </w:rPr>
        <w:t xml:space="preserve"> del mes y año en curso a las trece horas</w:t>
      </w:r>
      <w:r w:rsidR="003458A3" w:rsidRPr="008E10B4">
        <w:rPr>
          <w:rFonts w:ascii="Arial" w:hAnsi="Arial" w:cs="Arial"/>
          <w:sz w:val="20"/>
          <w:szCs w:val="20"/>
        </w:rPr>
        <w:t>.</w:t>
      </w:r>
    </w:p>
    <w:p w:rsidR="003458A3" w:rsidRPr="008E10B4" w:rsidRDefault="003458A3" w:rsidP="008E10B4">
      <w:pPr>
        <w:spacing w:after="0" w:line="240" w:lineRule="auto"/>
        <w:jc w:val="both"/>
        <w:rPr>
          <w:rStyle w:val="normaltextrun"/>
          <w:rFonts w:ascii="Arial" w:eastAsia="Calibri" w:hAnsi="Arial" w:cs="Arial"/>
          <w:bCs/>
          <w:sz w:val="20"/>
          <w:szCs w:val="20"/>
        </w:rPr>
      </w:pPr>
    </w:p>
    <w:p w:rsidR="00D40092" w:rsidRPr="008E10B4" w:rsidRDefault="00D40092" w:rsidP="008E10B4">
      <w:pPr>
        <w:pStyle w:val="Sinespaciado"/>
        <w:jc w:val="center"/>
        <w:rPr>
          <w:rFonts w:ascii="Arial" w:hAnsi="Arial" w:cs="Arial"/>
          <w:b/>
          <w:sz w:val="20"/>
          <w:szCs w:val="20"/>
        </w:rPr>
      </w:pPr>
      <w:r w:rsidRPr="008E10B4">
        <w:rPr>
          <w:rFonts w:ascii="Arial" w:hAnsi="Arial" w:cs="Arial"/>
          <w:b/>
          <w:sz w:val="20"/>
          <w:szCs w:val="20"/>
        </w:rPr>
        <w:t xml:space="preserve">SECRETARIOS </w:t>
      </w:r>
    </w:p>
    <w:p w:rsidR="00D40092" w:rsidRPr="008E10B4" w:rsidRDefault="00D40092" w:rsidP="008E10B4">
      <w:pPr>
        <w:pStyle w:val="Sinespaciado"/>
        <w:jc w:val="center"/>
        <w:rPr>
          <w:rFonts w:ascii="Arial" w:hAnsi="Arial" w:cs="Arial"/>
          <w:b/>
          <w:sz w:val="20"/>
          <w:szCs w:val="20"/>
        </w:rPr>
      </w:pPr>
    </w:p>
    <w:p w:rsidR="00D40092" w:rsidRPr="008E10B4" w:rsidRDefault="00D40092" w:rsidP="008E10B4">
      <w:pPr>
        <w:pStyle w:val="Sinespaciado"/>
        <w:jc w:val="center"/>
        <w:rPr>
          <w:rFonts w:ascii="Arial" w:hAnsi="Arial" w:cs="Arial"/>
          <w:b/>
          <w:sz w:val="20"/>
          <w:szCs w:val="20"/>
        </w:rPr>
      </w:pPr>
      <w:r w:rsidRPr="008E10B4">
        <w:rPr>
          <w:rFonts w:ascii="Arial" w:hAnsi="Arial" w:cs="Arial"/>
          <w:b/>
          <w:sz w:val="20"/>
          <w:szCs w:val="20"/>
        </w:rPr>
        <w:t xml:space="preserve">DIP. EDGAR SAMUEL RÍOS MORENO </w:t>
      </w:r>
      <w:r w:rsidRPr="008E10B4">
        <w:rPr>
          <w:rFonts w:ascii="Arial" w:hAnsi="Arial" w:cs="Arial"/>
          <w:b/>
          <w:sz w:val="20"/>
          <w:szCs w:val="20"/>
        </w:rPr>
        <w:tab/>
        <w:t>DIP. EDUARDO ZARZOSA SÁNCHEZ</w:t>
      </w:r>
    </w:p>
    <w:bookmarkEnd w:id="0"/>
    <w:p w:rsidR="00D40092" w:rsidRPr="008E10B4" w:rsidRDefault="00D40092" w:rsidP="008E10B4">
      <w:pPr>
        <w:pStyle w:val="Sinespaciado"/>
        <w:jc w:val="center"/>
        <w:rPr>
          <w:rFonts w:ascii="Arial" w:hAnsi="Arial" w:cs="Arial"/>
          <w:b/>
          <w:sz w:val="20"/>
          <w:szCs w:val="20"/>
        </w:rPr>
      </w:pPr>
    </w:p>
    <w:sectPr w:rsidR="00D40092" w:rsidRPr="008E10B4" w:rsidSect="0058186C">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BB7" w:rsidRDefault="00F90BB7">
      <w:pPr>
        <w:spacing w:after="0" w:line="240" w:lineRule="auto"/>
      </w:pPr>
      <w:r>
        <w:separator/>
      </w:r>
    </w:p>
  </w:endnote>
  <w:endnote w:type="continuationSeparator" w:id="0">
    <w:p w:rsidR="00F90BB7" w:rsidRDefault="00F90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BB7" w:rsidRDefault="00F90BB7">
      <w:pPr>
        <w:spacing w:after="0" w:line="240" w:lineRule="auto"/>
      </w:pPr>
      <w:r>
        <w:separator/>
      </w:r>
    </w:p>
  </w:footnote>
  <w:footnote w:type="continuationSeparator" w:id="0">
    <w:p w:rsidR="00F90BB7" w:rsidRDefault="00F90B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8A3"/>
    <w:rsid w:val="00002164"/>
    <w:rsid w:val="000246D3"/>
    <w:rsid w:val="000D011E"/>
    <w:rsid w:val="000D4FD1"/>
    <w:rsid w:val="001964FF"/>
    <w:rsid w:val="002312B3"/>
    <w:rsid w:val="00235B94"/>
    <w:rsid w:val="00295475"/>
    <w:rsid w:val="003458A3"/>
    <w:rsid w:val="003C1D7D"/>
    <w:rsid w:val="005A5B9B"/>
    <w:rsid w:val="005E1C5C"/>
    <w:rsid w:val="005F798F"/>
    <w:rsid w:val="006118EB"/>
    <w:rsid w:val="0063210F"/>
    <w:rsid w:val="006C3329"/>
    <w:rsid w:val="0070041F"/>
    <w:rsid w:val="008427E7"/>
    <w:rsid w:val="008E10B4"/>
    <w:rsid w:val="009C482F"/>
    <w:rsid w:val="009D045F"/>
    <w:rsid w:val="009D2E9D"/>
    <w:rsid w:val="00A06DB6"/>
    <w:rsid w:val="00B542BB"/>
    <w:rsid w:val="00B65A48"/>
    <w:rsid w:val="00D11492"/>
    <w:rsid w:val="00D36AB6"/>
    <w:rsid w:val="00D40092"/>
    <w:rsid w:val="00D62902"/>
    <w:rsid w:val="00D64AC5"/>
    <w:rsid w:val="00DB2001"/>
    <w:rsid w:val="00E25857"/>
    <w:rsid w:val="00E41693"/>
    <w:rsid w:val="00E80469"/>
    <w:rsid w:val="00E9444C"/>
    <w:rsid w:val="00EA0070"/>
    <w:rsid w:val="00ED28E7"/>
    <w:rsid w:val="00ED6002"/>
    <w:rsid w:val="00F124ED"/>
    <w:rsid w:val="00F90BB7"/>
    <w:rsid w:val="00F95D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AF309"/>
  <w15:chartTrackingRefBased/>
  <w15:docId w15:val="{BE9C85CF-6AB1-43E7-B040-F04B3FF4A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58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3458A3"/>
    <w:pPr>
      <w:suppressAutoHyphens/>
      <w:autoSpaceDN w:val="0"/>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3458A3"/>
  </w:style>
  <w:style w:type="paragraph" w:styleId="Piedepgina">
    <w:name w:val="footer"/>
    <w:basedOn w:val="Normal"/>
    <w:link w:val="PiedepginaCar"/>
    <w:uiPriority w:val="99"/>
    <w:unhideWhenUsed/>
    <w:rsid w:val="003458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58A3"/>
  </w:style>
  <w:style w:type="paragraph" w:styleId="Sinespaciado">
    <w:name w:val="No Spacing"/>
    <w:link w:val="SinespaciadoCar"/>
    <w:uiPriority w:val="1"/>
    <w:qFormat/>
    <w:rsid w:val="005E1C5C"/>
    <w:pPr>
      <w:spacing w:after="0" w:line="240" w:lineRule="auto"/>
    </w:pPr>
  </w:style>
  <w:style w:type="character" w:customStyle="1" w:styleId="SinespaciadoCar">
    <w:name w:val="Sin espaciado Car"/>
    <w:link w:val="Sinespaciado"/>
    <w:uiPriority w:val="1"/>
    <w:locked/>
    <w:rsid w:val="005E1C5C"/>
  </w:style>
  <w:style w:type="character" w:customStyle="1" w:styleId="eop">
    <w:name w:val="eop"/>
    <w:basedOn w:val="Fuentedeprrafopredeter"/>
    <w:rsid w:val="009D2E9D"/>
  </w:style>
  <w:style w:type="paragraph" w:styleId="Encabezado">
    <w:name w:val="header"/>
    <w:basedOn w:val="Normal"/>
    <w:link w:val="EncabezadoCar"/>
    <w:uiPriority w:val="99"/>
    <w:unhideWhenUsed/>
    <w:rsid w:val="00B542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4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2966</Words>
  <Characters>16318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2026-02-12T17:52:00Z</cp:lastPrinted>
  <dcterms:created xsi:type="dcterms:W3CDTF">2026-02-17T17:55:00Z</dcterms:created>
  <dcterms:modified xsi:type="dcterms:W3CDTF">2026-02-17T17:59:00Z</dcterms:modified>
</cp:coreProperties>
</file>