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1B0" w:rsidRPr="008A151C" w:rsidRDefault="008A151C" w:rsidP="008A151C">
      <w:pPr>
        <w:pStyle w:val="Sinespaciado"/>
        <w:jc w:val="both"/>
        <w:rPr>
          <w:rStyle w:val="normaltextrun"/>
          <w:rFonts w:ascii="Arial" w:eastAsia="Calibri" w:hAnsi="Arial" w:cs="Arial"/>
          <w:b/>
          <w:sz w:val="20"/>
          <w:szCs w:val="20"/>
        </w:rPr>
      </w:pPr>
      <w:bookmarkStart w:id="0" w:name="_GoBack"/>
      <w:r w:rsidRPr="008A151C">
        <w:rPr>
          <w:rStyle w:val="normaltextrun"/>
          <w:rFonts w:ascii="Arial" w:eastAsia="Calibri" w:hAnsi="Arial" w:cs="Arial"/>
          <w:b/>
          <w:sz w:val="20"/>
          <w:szCs w:val="20"/>
        </w:rPr>
        <w:t>ACTA DE LA SESIÓN DELIBERANTE DE LA “LXII” LEGISLATURA DEL  ESTADO DE MÉXICO, CELEBRADA EL DÍA VEINTIDÓS DE ABRIL DE DOS MIL VEINTISÉIS.</w:t>
      </w:r>
    </w:p>
    <w:p w:rsidR="006C61B0" w:rsidRPr="008A151C" w:rsidRDefault="006C61B0" w:rsidP="008A151C">
      <w:pPr>
        <w:pStyle w:val="Sinespaciado"/>
        <w:jc w:val="center"/>
        <w:rPr>
          <w:rFonts w:ascii="Arial" w:hAnsi="Arial" w:cs="Arial"/>
          <w:sz w:val="20"/>
          <w:szCs w:val="20"/>
        </w:rPr>
      </w:pPr>
    </w:p>
    <w:p w:rsidR="006C61B0" w:rsidRPr="008A151C" w:rsidRDefault="006C61B0" w:rsidP="008A151C">
      <w:pPr>
        <w:pStyle w:val="Sinespaciado"/>
        <w:jc w:val="center"/>
        <w:rPr>
          <w:rFonts w:ascii="Arial" w:hAnsi="Arial" w:cs="Arial"/>
          <w:b/>
          <w:sz w:val="20"/>
          <w:szCs w:val="20"/>
        </w:rPr>
      </w:pPr>
      <w:r w:rsidRPr="008A151C">
        <w:rPr>
          <w:rStyle w:val="normaltextrun"/>
          <w:rFonts w:ascii="Arial" w:eastAsia="Calibri" w:hAnsi="Arial" w:cs="Arial"/>
          <w:b/>
          <w:sz w:val="20"/>
          <w:szCs w:val="20"/>
        </w:rPr>
        <w:t>Presidenta Diputada Martha Azucena Camacho Reynoso.</w:t>
      </w:r>
    </w:p>
    <w:p w:rsidR="006C61B0" w:rsidRPr="008A151C" w:rsidRDefault="006C61B0" w:rsidP="008A151C">
      <w:pPr>
        <w:pStyle w:val="Sinespaciado"/>
        <w:jc w:val="both"/>
        <w:rPr>
          <w:rFonts w:ascii="Arial" w:hAnsi="Arial" w:cs="Arial"/>
          <w:sz w:val="20"/>
          <w:szCs w:val="20"/>
        </w:rPr>
      </w:pPr>
    </w:p>
    <w:p w:rsidR="006C61B0" w:rsidRPr="008A151C" w:rsidRDefault="006C61B0" w:rsidP="008A151C">
      <w:pPr>
        <w:pStyle w:val="Sinespaciado"/>
        <w:jc w:val="both"/>
        <w:rPr>
          <w:rStyle w:val="normaltextrun"/>
          <w:rFonts w:ascii="Arial" w:eastAsia="Calibri" w:hAnsi="Arial" w:cs="Arial"/>
          <w:sz w:val="20"/>
          <w:szCs w:val="20"/>
        </w:rPr>
      </w:pPr>
      <w:r w:rsidRPr="008A151C">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treinta minutos del día veintidós de abril de dos mil veintiséis, una vez que la Secretaría verificó la existencia del quórum, mediante el sistema electrónico.  </w:t>
      </w:r>
    </w:p>
    <w:p w:rsidR="006C61B0" w:rsidRPr="008A151C" w:rsidRDefault="006C61B0" w:rsidP="008A151C">
      <w:pPr>
        <w:pStyle w:val="Sinespaciado"/>
        <w:jc w:val="both"/>
        <w:rPr>
          <w:rStyle w:val="normaltextrun"/>
          <w:rFonts w:ascii="Arial" w:eastAsia="Calibri" w:hAnsi="Arial" w:cs="Arial"/>
          <w:sz w:val="20"/>
          <w:szCs w:val="20"/>
        </w:rPr>
      </w:pPr>
    </w:p>
    <w:p w:rsidR="006C61B0" w:rsidRPr="008A151C" w:rsidRDefault="006C61B0" w:rsidP="008A151C">
      <w:pPr>
        <w:pStyle w:val="Sinespaciado"/>
        <w:jc w:val="both"/>
        <w:rPr>
          <w:rStyle w:val="normaltextrun"/>
          <w:rFonts w:ascii="Arial" w:eastAsia="Calibri" w:hAnsi="Arial" w:cs="Arial"/>
          <w:sz w:val="20"/>
          <w:szCs w:val="20"/>
        </w:rPr>
      </w:pPr>
      <w:r w:rsidRPr="008A151C">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6C61B0" w:rsidRPr="008A151C" w:rsidRDefault="006C61B0" w:rsidP="008A151C">
      <w:pPr>
        <w:pStyle w:val="Sinespaciado"/>
        <w:jc w:val="both"/>
        <w:rPr>
          <w:rStyle w:val="normaltextrun"/>
          <w:rFonts w:ascii="Arial" w:eastAsia="Calibri" w:hAnsi="Arial" w:cs="Arial"/>
          <w:sz w:val="20"/>
          <w:szCs w:val="20"/>
        </w:rPr>
      </w:pPr>
    </w:p>
    <w:p w:rsidR="006C61B0" w:rsidRPr="008A151C" w:rsidRDefault="006C61B0" w:rsidP="008A151C">
      <w:pPr>
        <w:pStyle w:val="Sinespaciado"/>
        <w:jc w:val="both"/>
        <w:rPr>
          <w:rStyle w:val="normaltextrun"/>
          <w:rFonts w:ascii="Arial" w:eastAsia="Calibri" w:hAnsi="Arial" w:cs="Arial"/>
          <w:sz w:val="20"/>
          <w:szCs w:val="20"/>
        </w:rPr>
      </w:pPr>
      <w:r w:rsidRPr="008A151C">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6C61B0" w:rsidRPr="008A151C" w:rsidRDefault="006C61B0" w:rsidP="008A151C">
      <w:pPr>
        <w:pStyle w:val="Sinespaciado"/>
        <w:jc w:val="both"/>
        <w:rPr>
          <w:rFonts w:ascii="Arial" w:hAnsi="Arial" w:cs="Arial"/>
          <w:sz w:val="20"/>
          <w:szCs w:val="20"/>
          <w:lang w:eastAsia="es-MX"/>
        </w:rPr>
      </w:pPr>
    </w:p>
    <w:p w:rsidR="00D9782C"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2.- La diputada Selina Trujillo Arizmendi hace uso de la palabra, para dar lectura a la Minuta con Proyecto de Decreto por el que se reforma el artículo 73, fracción XXI, inciso a), de la Constitución Política de los Estados Unidos Mexicanos, en materia de feminicidio, remitida por la Cámara de Diputados del Honorable Congreso de la Unión. (De urgente y obvia resolución). Solicita la dispensa del trámite de dictamen. </w:t>
      </w:r>
    </w:p>
    <w:p w:rsidR="00D9782C" w:rsidRPr="008A151C" w:rsidRDefault="00D9782C" w:rsidP="008A151C">
      <w:pPr>
        <w:spacing w:after="0" w:line="240" w:lineRule="auto"/>
        <w:jc w:val="both"/>
        <w:rPr>
          <w:rFonts w:ascii="Arial" w:hAnsi="Arial" w:cs="Arial"/>
          <w:sz w:val="20"/>
          <w:szCs w:val="20"/>
        </w:rPr>
      </w:pPr>
    </w:p>
    <w:p w:rsidR="00D9782C"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Es aprobada la dispensa del trámite de dictamen, por unanimidad de votos. </w:t>
      </w:r>
    </w:p>
    <w:p w:rsidR="00C83E2B" w:rsidRPr="008A151C" w:rsidRDefault="00C83E2B" w:rsidP="008A151C">
      <w:pPr>
        <w:spacing w:after="0" w:line="240" w:lineRule="auto"/>
        <w:jc w:val="both"/>
        <w:rPr>
          <w:rFonts w:ascii="Arial" w:eastAsia="Times New Roman" w:hAnsi="Arial" w:cs="Arial"/>
          <w:sz w:val="20"/>
          <w:szCs w:val="20"/>
          <w:lang w:eastAsia="es-MX"/>
        </w:rPr>
      </w:pPr>
    </w:p>
    <w:p w:rsidR="00C83E2B" w:rsidRPr="008A151C" w:rsidRDefault="00C83E2B"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Para hablar sobre la Minuta, hace uso de la palabra la diputada Zaira Cedillo </w:t>
      </w:r>
      <w:r w:rsidR="00D762C6" w:rsidRPr="008A151C">
        <w:rPr>
          <w:rFonts w:ascii="Arial" w:eastAsia="Times New Roman" w:hAnsi="Arial" w:cs="Arial"/>
          <w:sz w:val="20"/>
          <w:szCs w:val="20"/>
          <w:lang w:eastAsia="es-MX"/>
        </w:rPr>
        <w:t>Silva</w:t>
      </w:r>
      <w:r w:rsidRPr="008A151C">
        <w:rPr>
          <w:rFonts w:ascii="Arial" w:eastAsia="Times New Roman" w:hAnsi="Arial" w:cs="Arial"/>
          <w:sz w:val="20"/>
          <w:szCs w:val="20"/>
          <w:lang w:eastAsia="es-MX"/>
        </w:rPr>
        <w:t xml:space="preserve">. </w:t>
      </w:r>
    </w:p>
    <w:p w:rsidR="00C83E2B" w:rsidRPr="008A151C" w:rsidRDefault="00C83E2B" w:rsidP="008A151C">
      <w:pPr>
        <w:spacing w:after="0" w:line="240" w:lineRule="auto"/>
        <w:jc w:val="both"/>
        <w:rPr>
          <w:rFonts w:ascii="Arial" w:eastAsia="Times New Roman" w:hAnsi="Arial" w:cs="Arial"/>
          <w:sz w:val="20"/>
          <w:szCs w:val="20"/>
          <w:lang w:eastAsia="es-MX"/>
        </w:rPr>
      </w:pPr>
    </w:p>
    <w:p w:rsidR="00C83E2B" w:rsidRPr="008A151C" w:rsidRDefault="00C83E2B"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Sin que motive debate la </w:t>
      </w:r>
      <w:r w:rsidR="00D762C6" w:rsidRPr="008A151C">
        <w:rPr>
          <w:rFonts w:ascii="Arial" w:eastAsia="Times New Roman" w:hAnsi="Arial" w:cs="Arial"/>
          <w:sz w:val="20"/>
          <w:szCs w:val="20"/>
          <w:lang w:eastAsia="es-MX"/>
        </w:rPr>
        <w:t>Minuta</w:t>
      </w:r>
      <w:r w:rsidRPr="008A151C">
        <w:rPr>
          <w:rFonts w:ascii="Arial" w:eastAsia="Times New Roman" w:hAnsi="Arial" w:cs="Arial"/>
          <w:sz w:val="20"/>
          <w:szCs w:val="20"/>
          <w:lang w:eastAsia="es-MX"/>
        </w:rPr>
        <w:t xml:space="preserve"> </w:t>
      </w:r>
      <w:r w:rsidR="00D762C6" w:rsidRPr="008A151C">
        <w:rPr>
          <w:rFonts w:ascii="Arial" w:eastAsia="Times New Roman" w:hAnsi="Arial" w:cs="Arial"/>
          <w:sz w:val="20"/>
          <w:szCs w:val="20"/>
          <w:lang w:eastAsia="es-MX"/>
        </w:rPr>
        <w:t xml:space="preserve">Proyecto de </w:t>
      </w:r>
      <w:r w:rsidRPr="008A151C">
        <w:rPr>
          <w:rFonts w:ascii="Arial" w:eastAsia="Times New Roman" w:hAnsi="Arial" w:cs="Arial"/>
          <w:sz w:val="20"/>
          <w:szCs w:val="20"/>
          <w:lang w:eastAsia="es-MX"/>
        </w:rPr>
        <w:t xml:space="preserve">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D762C6" w:rsidRPr="008A151C">
        <w:rPr>
          <w:rFonts w:ascii="Arial" w:eastAsia="Times New Roman" w:hAnsi="Arial" w:cs="Arial"/>
          <w:sz w:val="20"/>
          <w:szCs w:val="20"/>
          <w:lang w:eastAsia="es-MX"/>
        </w:rPr>
        <w:t>Minut</w:t>
      </w:r>
      <w:r w:rsidRPr="008A151C">
        <w:rPr>
          <w:rFonts w:ascii="Arial" w:eastAsia="Times New Roman" w:hAnsi="Arial" w:cs="Arial"/>
          <w:sz w:val="20"/>
          <w:szCs w:val="20"/>
          <w:lang w:eastAsia="es-MX"/>
        </w:rPr>
        <w:t xml:space="preserve">a </w:t>
      </w:r>
      <w:r w:rsidR="00D762C6" w:rsidRPr="008A151C">
        <w:rPr>
          <w:rFonts w:ascii="Arial" w:eastAsia="Times New Roman" w:hAnsi="Arial" w:cs="Arial"/>
          <w:sz w:val="20"/>
          <w:szCs w:val="20"/>
          <w:lang w:eastAsia="es-MX"/>
        </w:rPr>
        <w:t xml:space="preserve">Proyecto </w:t>
      </w:r>
      <w:r w:rsidRPr="008A151C">
        <w:rPr>
          <w:rFonts w:ascii="Arial" w:eastAsia="Times New Roman" w:hAnsi="Arial" w:cs="Arial"/>
          <w:sz w:val="20"/>
          <w:szCs w:val="20"/>
          <w:lang w:eastAsia="es-MX"/>
        </w:rPr>
        <w:t>de Decreto es aprobada en lo general por unanimidad de votos y se tiene también por aprobada en lo particular; y la Presidencia solicita a la Secretaría remita a la Cámara de Diputados del Honorable Congreso de la Unión, para los efectos necesarios.</w:t>
      </w:r>
    </w:p>
    <w:p w:rsidR="00C83E2B" w:rsidRPr="008A151C" w:rsidRDefault="00C83E2B" w:rsidP="008A151C">
      <w:pPr>
        <w:spacing w:after="0" w:line="240" w:lineRule="auto"/>
        <w:jc w:val="both"/>
        <w:rPr>
          <w:rFonts w:ascii="Arial" w:eastAsia="Times New Roman" w:hAnsi="Arial" w:cs="Arial"/>
          <w:sz w:val="20"/>
          <w:szCs w:val="20"/>
          <w:lang w:eastAsia="es-MX"/>
        </w:rPr>
      </w:pPr>
    </w:p>
    <w:p w:rsidR="00C83E2B" w:rsidRPr="008A151C" w:rsidRDefault="00C83E2B" w:rsidP="008A151C">
      <w:pPr>
        <w:spacing w:after="0" w:line="240" w:lineRule="auto"/>
        <w:jc w:val="both"/>
        <w:rPr>
          <w:rFonts w:ascii="Arial" w:hAnsi="Arial" w:cs="Arial"/>
          <w:sz w:val="20"/>
          <w:szCs w:val="20"/>
        </w:rPr>
      </w:pPr>
      <w:r w:rsidRPr="008A151C">
        <w:rPr>
          <w:rFonts w:ascii="Arial" w:hAnsi="Arial" w:cs="Arial"/>
          <w:sz w:val="20"/>
          <w:szCs w:val="20"/>
        </w:rPr>
        <w:t>3</w:t>
      </w:r>
      <w:r w:rsidR="00D9782C" w:rsidRPr="008A151C">
        <w:rPr>
          <w:rFonts w:ascii="Arial" w:hAnsi="Arial" w:cs="Arial"/>
          <w:sz w:val="20"/>
          <w:szCs w:val="20"/>
        </w:rPr>
        <w:t xml:space="preserve">.- </w:t>
      </w:r>
      <w:r w:rsidRPr="008A151C">
        <w:rPr>
          <w:rFonts w:ascii="Arial" w:hAnsi="Arial" w:cs="Arial"/>
          <w:sz w:val="20"/>
          <w:szCs w:val="20"/>
        </w:rPr>
        <w:t xml:space="preserve">El diputado Octavio Martínez Vargas hace uso de la palabra, para dar lectura al </w:t>
      </w:r>
      <w:r w:rsidR="00D9782C" w:rsidRPr="008A151C">
        <w:rPr>
          <w:rFonts w:ascii="Arial" w:hAnsi="Arial" w:cs="Arial"/>
          <w:sz w:val="20"/>
          <w:szCs w:val="20"/>
        </w:rPr>
        <w:t xml:space="preserve">Dictamen de la Iniciativa de Decreto por el que se reforman y adicionan diversas disposiciones de la Ley para la Protección Integral de Periodistas y Personas Defensoras de los Derechos Humanos del Estado de México, con la finalidad de fortalecer los mecanismos de protección, prevención y apoyo para periodistas y personas defensoras de derechos humanos en la entidad, presentada por la Titular del Ejecutivo Estatal; y de la 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presentada por el Grupo Parlamentario del Partido Movimiento Ciudadano, formulado por las Comisiones Unidas de Gobernación y Puntos Constitucionales, Procuración y Administración de Justicia, y Derechos Humanos. </w:t>
      </w:r>
    </w:p>
    <w:p w:rsidR="00C83E2B" w:rsidRPr="008A151C" w:rsidRDefault="00C83E2B" w:rsidP="008A151C">
      <w:pPr>
        <w:spacing w:after="0" w:line="240" w:lineRule="auto"/>
        <w:jc w:val="both"/>
        <w:rPr>
          <w:rFonts w:ascii="Arial" w:eastAsia="Times New Roman" w:hAnsi="Arial" w:cs="Arial"/>
          <w:sz w:val="20"/>
          <w:szCs w:val="20"/>
          <w:lang w:eastAsia="es-MX"/>
        </w:rPr>
      </w:pPr>
    </w:p>
    <w:p w:rsidR="00C83E2B" w:rsidRPr="008A151C" w:rsidRDefault="00C83E2B"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Para hablar sobre el Dictamen hace uso de la palabra la diputada Ruth Salinas Reyes.</w:t>
      </w:r>
    </w:p>
    <w:p w:rsidR="00C83E2B" w:rsidRPr="008A151C" w:rsidRDefault="00C83E2B" w:rsidP="008A151C">
      <w:pPr>
        <w:spacing w:after="0" w:line="240" w:lineRule="auto"/>
        <w:jc w:val="both"/>
        <w:rPr>
          <w:rFonts w:ascii="Arial" w:eastAsia="Times New Roman" w:hAnsi="Arial" w:cs="Arial"/>
          <w:sz w:val="20"/>
          <w:szCs w:val="20"/>
          <w:lang w:eastAsia="es-MX"/>
        </w:rPr>
      </w:pPr>
    </w:p>
    <w:p w:rsidR="00C83E2B" w:rsidRPr="008A151C" w:rsidRDefault="00C83E2B"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4.- </w:t>
      </w:r>
      <w:r w:rsidR="00C83E2B" w:rsidRPr="008A151C">
        <w:rPr>
          <w:rFonts w:ascii="Arial" w:hAnsi="Arial" w:cs="Arial"/>
          <w:sz w:val="20"/>
          <w:szCs w:val="20"/>
        </w:rPr>
        <w:t>La diputada Yesica Yanet Rojas Hernández hace uso de la palabra, para dar lectura al</w:t>
      </w:r>
      <w:r w:rsidRPr="008A151C">
        <w:rPr>
          <w:rFonts w:ascii="Arial" w:hAnsi="Arial" w:cs="Arial"/>
          <w:sz w:val="20"/>
          <w:szCs w:val="20"/>
        </w:rPr>
        <w:t xml:space="preserve"> Dictamen relativo al paquete de Iniciativas en materia de protección y bienestar animal, formulado por las Comisiones Unidas de Procuración y Administración de Justicia, y de Protección Ambiental y Cambio Climático, en el que se integran las siguientes iniciativas: • Iniciativa de Decreto por el que se reforman, adicionan y derogan diversas disposiciones del Código Penal del Estado de México, del Código para la Biodiversidad del Estado de México y de la Ley de Justicia Cívica del Estado de México y sus Municipios, presentada por la Titular del Ejecutivo Estatal. • Iniciativa con Proyecto de Decreto por el cual se reforman y adicionan diversas disposiciones del Código para la Biodiversidad del Estado de México, presentada por el Diputado Gerardo Pliego Santana, en nombre del Grupo Parlamentario del Partido morena. • Iniciativa con Proyecto de Decreto por la que se reforman y adicionan diversas disposiciones de la Ley Orgánica Municipal del Estado de México, así como se reforman y adicionan diversas disposiciones del Código para la Biodiversidad del Estado de México, presentada por la Diputada Arleth Stephanie Grimaldo Osorio, en nombre del Grupo Parlamentario del Partido morena. </w:t>
      </w:r>
      <w:r w:rsidRPr="008A151C">
        <w:rPr>
          <w:rFonts w:ascii="Arial" w:hAnsi="Arial" w:cs="Arial"/>
          <w:sz w:val="20"/>
          <w:szCs w:val="20"/>
        </w:rPr>
        <w:lastRenderedPageBreak/>
        <w:t>• Iniciativa con Proyecto de Decreto por el que se reforman, adicionan y derogan diversas disposiciones del Código para la Biodiversidad del Estado de México, del Código Penal del Estado de México y de la Ley Orgánica Municipal del Estado de México, presentada por la Diputada María del Carmen de la Rosa Mendoza, en nombre del Grupo Parlamentario del Partido morena. • Iniciativa con Proyecto de Decreto por el que se adicionan diversas disposiciones al Código para la Biodiversidad y a la Ley de Seguridad del Estado de México, presentada por la Diputada Brenda Colette Miranda Vargas, en nombre del Grupo Parlamentario del Partido morena. • Iniciativa con Proyecto de Decreto por el que se reforma y adicionan diversas disposiciones a la Ley de Educación del Estado Libre y Soberano del Estado de México, así como el Código para la Biodiversidad del Estado de México, presentada por la Diputada Paola Jiménez Hernández, en nombre del Grupo Parlamentario del Partido morena. •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 presentada por el Diputado José Miguel Gutiérrez Morales, en nombre del Grupo Parlamentario del Partido morena. • Iniciativa con Proyecto de Decreto por la que se adicionan diversas disposiciones de la Ley de la Fiscalía de Justicia del Estado de México, presentada por la Diputada Yesica Yanet Rojas Hernández, en nombre del Grupo Parlamentario del Partido morena. • Iniciativa con Proyecto de Decreto por el que se reforma la fracción II del artículo 6.7 del Código para la Biodiversidad del Estado de México, presentada por el Grupo Parlamentario del Partido Verde Ecologista de México. • Iniciativa con Proyecto de Decreto por el que se reforma la fracción V del artículo 6.8 y el artículo 6.32 del Código para la Biodiversidad del Estado de México, presentada por el Grupo Parlamentario del Partido Verde Ecologista de México. • Iniciativa con Proyecto de Decreto por el que se reforma la fracción IV del artículo 6.8 y se adiciona el capítulo XXII denominado “Registro Estatal de Personas Agresoras de Seres Sintientes” al Código para la Biodiversidad del Estado de México, presentada por el Grupo Parlamentario del Partido Verde Ecologista de México. • Iniciativa con Proyecto de Decreto por el que se reforman y se adicionan diversas disposiciones del Código para la Biodiversidad del Estado de México, presentada por el Grupo Parlamentario del Partido Verde Ecologista de México. • Iniciativa con Proyecto de Decreto por la que se adiciona la fracción VI recorriéndose la subsecuente al artículo 29 y se adiciona el artículo 29 Quater a la Ley de la Fiscalía General de Justicia del Estado de México, presentada por el Grupo Parlamentario del Partido Verde Ecologista de México. • Iniciativa con Proyecto de Decreto por el que se reforman y adicionan diversas disposiciones del Código para la Biodiversidad del Estado de México y del Código Penal del Estado de México, presentada por la Diputada Krishna Karina Romero Velázquez y el Diputado Pablo Fernández de Cevallos González, en nombre del Grupo Parlamentario del Partido Acción Nacional. • Iniciativa con Proyecto de Decreto por el que se adiciona una fracción VI y se recorre la subsecuente al artículo 29 de la Ley de la Fiscalía General de Justicia del Estado de México, presentada por la Diputada Krishna Karina Romero Velázquez y el Diputado Pablo Fernández de Cevallos González, en nombre del Grupo Parlamentario del Partido Acción Nacional. • Iniciativa que reforma el artículo 6.35 y se adiciona el CAPÍTULO IX BIS DE LOS ANIMALES DE ASISTENCIA Y TERAPÉUTICOS y los artículos 6.35 bis, 6.35 ter, 6.35 quáter, 6.35 quinquies y 6.35 sexties, al Código para la Biodiversidad del Estado de México y se reforma la fracción VIII del artículo 21 de la Ley de Competitividad y Ordenamiento Comercial del Estado de México, presentada por el Grupo Parlamentario del Partido Movimiento Ciudadano. • Iniciativa con Proyecto de Decreto por el que se adiciona y reforman diversas disposiciones del Código Penal del Estado de México y del Código para la Biodiversidad del Estado de México, presentada por el Grupo Parlamentario del Partido de la Revolución Democrática.</w:t>
      </w:r>
    </w:p>
    <w:p w:rsidR="00C83E2B" w:rsidRPr="008A151C" w:rsidRDefault="00C83E2B" w:rsidP="008A151C">
      <w:pPr>
        <w:spacing w:after="0" w:line="240" w:lineRule="auto"/>
        <w:jc w:val="both"/>
        <w:rPr>
          <w:rFonts w:ascii="Arial" w:hAnsi="Arial" w:cs="Arial"/>
          <w:sz w:val="20"/>
          <w:szCs w:val="20"/>
        </w:rPr>
      </w:pPr>
    </w:p>
    <w:p w:rsidR="00C83E2B" w:rsidRPr="008A151C" w:rsidRDefault="00C83E2B" w:rsidP="008A151C">
      <w:pPr>
        <w:spacing w:after="0" w:line="240" w:lineRule="auto"/>
        <w:jc w:val="both"/>
        <w:rPr>
          <w:rFonts w:ascii="Arial" w:hAnsi="Arial" w:cs="Arial"/>
          <w:sz w:val="20"/>
          <w:szCs w:val="20"/>
        </w:rPr>
      </w:pPr>
      <w:r w:rsidRPr="008A151C">
        <w:rPr>
          <w:rFonts w:ascii="Arial" w:hAnsi="Arial" w:cs="Arial"/>
          <w:sz w:val="20"/>
          <w:szCs w:val="20"/>
        </w:rPr>
        <w:t>Para hablar sobre el dictamen hace</w:t>
      </w:r>
      <w:r w:rsidR="00E55F1A" w:rsidRPr="008A151C">
        <w:rPr>
          <w:rFonts w:ascii="Arial" w:hAnsi="Arial" w:cs="Arial"/>
          <w:sz w:val="20"/>
          <w:szCs w:val="20"/>
        </w:rPr>
        <w:t>n</w:t>
      </w:r>
      <w:r w:rsidRPr="008A151C">
        <w:rPr>
          <w:rFonts w:ascii="Arial" w:hAnsi="Arial" w:cs="Arial"/>
          <w:sz w:val="20"/>
          <w:szCs w:val="20"/>
        </w:rPr>
        <w:t xml:space="preserve"> uso de la palabra la</w:t>
      </w:r>
      <w:r w:rsidR="00E55F1A" w:rsidRPr="008A151C">
        <w:rPr>
          <w:rFonts w:ascii="Arial" w:hAnsi="Arial" w:cs="Arial"/>
          <w:sz w:val="20"/>
          <w:szCs w:val="20"/>
        </w:rPr>
        <w:t>s</w:t>
      </w:r>
      <w:r w:rsidRPr="008A151C">
        <w:rPr>
          <w:rFonts w:ascii="Arial" w:hAnsi="Arial" w:cs="Arial"/>
          <w:sz w:val="20"/>
          <w:szCs w:val="20"/>
        </w:rPr>
        <w:t xml:space="preserve"> </w:t>
      </w:r>
      <w:r w:rsidR="00E55F1A" w:rsidRPr="008A151C">
        <w:rPr>
          <w:rFonts w:ascii="Arial" w:hAnsi="Arial" w:cs="Arial"/>
          <w:sz w:val="20"/>
          <w:szCs w:val="20"/>
        </w:rPr>
        <w:t xml:space="preserve">y los </w:t>
      </w:r>
      <w:r w:rsidRPr="008A151C">
        <w:rPr>
          <w:rFonts w:ascii="Arial" w:hAnsi="Arial" w:cs="Arial"/>
          <w:sz w:val="20"/>
          <w:szCs w:val="20"/>
        </w:rPr>
        <w:t>diputad</w:t>
      </w:r>
      <w:r w:rsidR="00E55F1A" w:rsidRPr="008A151C">
        <w:rPr>
          <w:rFonts w:ascii="Arial" w:hAnsi="Arial" w:cs="Arial"/>
          <w:sz w:val="20"/>
          <w:szCs w:val="20"/>
        </w:rPr>
        <w:t>os</w:t>
      </w:r>
      <w:r w:rsidRPr="008A151C">
        <w:rPr>
          <w:rFonts w:ascii="Arial" w:hAnsi="Arial" w:cs="Arial"/>
          <w:sz w:val="20"/>
          <w:szCs w:val="20"/>
        </w:rPr>
        <w:t xml:space="preserve"> </w:t>
      </w:r>
      <w:r w:rsidR="000C76A9" w:rsidRPr="008A151C">
        <w:rPr>
          <w:rFonts w:ascii="Arial" w:hAnsi="Arial" w:cs="Arial"/>
          <w:sz w:val="20"/>
          <w:szCs w:val="20"/>
        </w:rPr>
        <w:t xml:space="preserve">Maricela </w:t>
      </w:r>
      <w:r w:rsidRPr="008A151C">
        <w:rPr>
          <w:rFonts w:ascii="Arial" w:hAnsi="Arial" w:cs="Arial"/>
          <w:sz w:val="20"/>
          <w:szCs w:val="20"/>
        </w:rPr>
        <w:t xml:space="preserve">Beltrán Sánchez, Carlos Alberto López Imm, </w:t>
      </w:r>
      <w:r w:rsidR="0076024A" w:rsidRPr="008A151C">
        <w:rPr>
          <w:rFonts w:ascii="Arial" w:hAnsi="Arial" w:cs="Arial"/>
          <w:sz w:val="20"/>
          <w:szCs w:val="20"/>
        </w:rPr>
        <w:t>Paola Jiménez Hernández, José Miguel Gutiérrez Morales, Jennifer Nathalie González López y diputado Octavio Martínez Vargas.</w:t>
      </w:r>
    </w:p>
    <w:p w:rsidR="0076024A" w:rsidRPr="008A151C" w:rsidRDefault="0076024A" w:rsidP="008A151C">
      <w:pPr>
        <w:spacing w:after="0" w:line="240" w:lineRule="auto"/>
        <w:jc w:val="both"/>
        <w:rPr>
          <w:rFonts w:ascii="Arial" w:hAnsi="Arial" w:cs="Arial"/>
          <w:sz w:val="20"/>
          <w:szCs w:val="20"/>
        </w:rPr>
      </w:pPr>
    </w:p>
    <w:p w:rsidR="0076024A" w:rsidRPr="008A151C" w:rsidRDefault="0076024A"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83E2B" w:rsidRPr="008A151C" w:rsidRDefault="00C83E2B" w:rsidP="008A151C">
      <w:pPr>
        <w:spacing w:after="0" w:line="240" w:lineRule="auto"/>
        <w:jc w:val="both"/>
        <w:rPr>
          <w:rFonts w:ascii="Arial" w:hAnsi="Arial" w:cs="Arial"/>
          <w:sz w:val="20"/>
          <w:szCs w:val="20"/>
        </w:rPr>
      </w:pPr>
    </w:p>
    <w:p w:rsidR="006D18BA" w:rsidRPr="008A151C" w:rsidRDefault="006D18BA" w:rsidP="008A151C">
      <w:pPr>
        <w:spacing w:after="0" w:line="240" w:lineRule="auto"/>
        <w:jc w:val="both"/>
        <w:rPr>
          <w:rFonts w:ascii="Arial" w:hAnsi="Arial" w:cs="Arial"/>
          <w:sz w:val="20"/>
          <w:szCs w:val="20"/>
        </w:rPr>
      </w:pPr>
      <w:r w:rsidRPr="008A151C">
        <w:rPr>
          <w:rFonts w:ascii="Arial" w:hAnsi="Arial" w:cs="Arial"/>
          <w:sz w:val="20"/>
          <w:szCs w:val="20"/>
        </w:rPr>
        <w:t>La diputada Krishna Karina Romero Velázquez hace uso</w:t>
      </w:r>
      <w:r w:rsidRPr="008A151C">
        <w:rPr>
          <w:rFonts w:ascii="Arial" w:eastAsia="Arial" w:hAnsi="Arial" w:cs="Arial"/>
          <w:sz w:val="20"/>
          <w:szCs w:val="20"/>
        </w:rPr>
        <w:t xml:space="preserve"> </w:t>
      </w:r>
      <w:r w:rsidR="001E7690" w:rsidRPr="008A151C">
        <w:rPr>
          <w:rFonts w:ascii="Arial" w:eastAsia="Arial" w:hAnsi="Arial" w:cs="Arial"/>
          <w:sz w:val="20"/>
          <w:szCs w:val="20"/>
        </w:rPr>
        <w:t xml:space="preserve">de la palabra, para proponer una </w:t>
      </w:r>
      <w:r w:rsidRPr="008A151C">
        <w:rPr>
          <w:rFonts w:ascii="Arial" w:eastAsia="Arial" w:hAnsi="Arial" w:cs="Arial"/>
          <w:sz w:val="20"/>
          <w:szCs w:val="20"/>
        </w:rPr>
        <w:t>modifica</w:t>
      </w:r>
      <w:r w:rsidR="001E7690" w:rsidRPr="008A151C">
        <w:rPr>
          <w:rFonts w:ascii="Arial" w:eastAsia="Arial" w:hAnsi="Arial" w:cs="Arial"/>
          <w:sz w:val="20"/>
          <w:szCs w:val="20"/>
        </w:rPr>
        <w:t>ción</w:t>
      </w:r>
      <w:r w:rsidRPr="008A151C">
        <w:rPr>
          <w:rFonts w:ascii="Arial" w:eastAsia="Arial" w:hAnsi="Arial" w:cs="Arial"/>
          <w:sz w:val="20"/>
          <w:szCs w:val="20"/>
        </w:rPr>
        <w:t xml:space="preserve"> </w:t>
      </w:r>
      <w:r w:rsidR="001E7690" w:rsidRPr="008A151C">
        <w:rPr>
          <w:rFonts w:ascii="Arial" w:eastAsia="Arial" w:hAnsi="Arial" w:cs="Arial"/>
          <w:sz w:val="20"/>
          <w:szCs w:val="20"/>
        </w:rPr>
        <w:t>a</w:t>
      </w:r>
      <w:r w:rsidRPr="008A151C">
        <w:rPr>
          <w:rFonts w:ascii="Arial" w:eastAsia="Arial" w:hAnsi="Arial" w:cs="Arial"/>
          <w:sz w:val="20"/>
          <w:szCs w:val="20"/>
        </w:rPr>
        <w:t xml:space="preserve">l artículo 4 del </w:t>
      </w:r>
      <w:r w:rsidR="001E7690" w:rsidRPr="008A151C">
        <w:rPr>
          <w:rFonts w:ascii="Arial" w:eastAsia="Arial" w:hAnsi="Arial" w:cs="Arial"/>
          <w:sz w:val="20"/>
          <w:szCs w:val="20"/>
        </w:rPr>
        <w:t xml:space="preserve">Proyecto </w:t>
      </w:r>
      <w:r w:rsidRPr="008A151C">
        <w:rPr>
          <w:rFonts w:ascii="Arial" w:eastAsia="Arial" w:hAnsi="Arial" w:cs="Arial"/>
          <w:sz w:val="20"/>
          <w:szCs w:val="20"/>
        </w:rPr>
        <w:t xml:space="preserve">de </w:t>
      </w:r>
      <w:r w:rsidR="001E7690" w:rsidRPr="008A151C">
        <w:rPr>
          <w:rFonts w:ascii="Arial" w:eastAsia="Arial" w:hAnsi="Arial" w:cs="Arial"/>
          <w:sz w:val="20"/>
          <w:szCs w:val="20"/>
        </w:rPr>
        <w:t>Decreto</w:t>
      </w:r>
      <w:r w:rsidRPr="008A151C">
        <w:rPr>
          <w:rFonts w:ascii="Arial" w:eastAsia="Arial" w:hAnsi="Arial" w:cs="Arial"/>
          <w:sz w:val="20"/>
          <w:szCs w:val="20"/>
        </w:rPr>
        <w:t>, relativo al Código Civil del Estado de México</w:t>
      </w:r>
      <w:r w:rsidRPr="008A151C">
        <w:rPr>
          <w:rFonts w:ascii="Arial" w:hAnsi="Arial" w:cs="Arial"/>
          <w:sz w:val="20"/>
          <w:szCs w:val="20"/>
        </w:rPr>
        <w:t xml:space="preserve">. La propuesta es desechada por mayoría de votos. </w:t>
      </w:r>
    </w:p>
    <w:p w:rsidR="003D4224" w:rsidRPr="008A151C" w:rsidRDefault="003D4224"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5.- </w:t>
      </w:r>
      <w:r w:rsidR="006D18BA" w:rsidRPr="008A151C">
        <w:rPr>
          <w:rFonts w:ascii="Arial" w:hAnsi="Arial" w:cs="Arial"/>
          <w:sz w:val="20"/>
          <w:szCs w:val="20"/>
        </w:rPr>
        <w:t xml:space="preserve">El diputado Valentín Martínez Castillo hace uso de la palabra, para dar lectura al </w:t>
      </w:r>
      <w:r w:rsidRPr="008A151C">
        <w:rPr>
          <w:rFonts w:ascii="Arial" w:hAnsi="Arial" w:cs="Arial"/>
          <w:sz w:val="20"/>
          <w:szCs w:val="20"/>
        </w:rPr>
        <w:t xml:space="preserve">Dictamen de la Iniciativa con Proyecto de Decreto por el que se reforman y adicionan diversas disposiciones de la Ley Orgánica Municipal del Estado de México, en materia de modernización, validez jurídica y difusión electrónica de la Gaceta Municipal, presentada por el </w:t>
      </w:r>
      <w:r w:rsidR="006D18BA" w:rsidRPr="008A151C">
        <w:rPr>
          <w:rFonts w:ascii="Arial" w:hAnsi="Arial" w:cs="Arial"/>
          <w:sz w:val="20"/>
          <w:szCs w:val="20"/>
        </w:rPr>
        <w:t>propio d</w:t>
      </w:r>
      <w:r w:rsidRPr="008A151C">
        <w:rPr>
          <w:rFonts w:ascii="Arial" w:hAnsi="Arial" w:cs="Arial"/>
          <w:sz w:val="20"/>
          <w:szCs w:val="20"/>
        </w:rPr>
        <w:t>iputado, en nombre del Grupo Parlamentario del Partido morena, formulado por la Comisi</w:t>
      </w:r>
      <w:r w:rsidR="00EE2981" w:rsidRPr="008A151C">
        <w:rPr>
          <w:rFonts w:ascii="Arial" w:hAnsi="Arial" w:cs="Arial"/>
          <w:sz w:val="20"/>
          <w:szCs w:val="20"/>
        </w:rPr>
        <w:t>ó</w:t>
      </w:r>
      <w:r w:rsidRPr="008A151C">
        <w:rPr>
          <w:rFonts w:ascii="Arial" w:hAnsi="Arial" w:cs="Arial"/>
          <w:sz w:val="20"/>
          <w:szCs w:val="20"/>
        </w:rPr>
        <w:t xml:space="preserve">n </w:t>
      </w:r>
      <w:r w:rsidR="00EE2981" w:rsidRPr="008A151C">
        <w:rPr>
          <w:rFonts w:ascii="Arial" w:hAnsi="Arial" w:cs="Arial"/>
          <w:sz w:val="20"/>
          <w:szCs w:val="20"/>
        </w:rPr>
        <w:t xml:space="preserve">Legislativa de </w:t>
      </w:r>
      <w:r w:rsidRPr="008A151C">
        <w:rPr>
          <w:rFonts w:ascii="Arial" w:hAnsi="Arial" w:cs="Arial"/>
          <w:sz w:val="20"/>
          <w:szCs w:val="20"/>
        </w:rPr>
        <w:t xml:space="preserve">Legislación y Administración Municipal y la </w:t>
      </w:r>
      <w:r w:rsidR="003D4224" w:rsidRPr="008A151C">
        <w:rPr>
          <w:rFonts w:ascii="Arial" w:hAnsi="Arial" w:cs="Arial"/>
          <w:sz w:val="20"/>
          <w:szCs w:val="20"/>
        </w:rPr>
        <w:t xml:space="preserve">Comisión </w:t>
      </w:r>
      <w:r w:rsidRPr="008A151C">
        <w:rPr>
          <w:rFonts w:ascii="Arial" w:hAnsi="Arial" w:cs="Arial"/>
          <w:sz w:val="20"/>
          <w:szCs w:val="20"/>
        </w:rPr>
        <w:t>Especial de Innovación, Gobierno Digital e Inteligencia Artificial.</w:t>
      </w:r>
    </w:p>
    <w:p w:rsidR="00C83E2B" w:rsidRPr="008A151C" w:rsidRDefault="00C83E2B" w:rsidP="008A151C">
      <w:pPr>
        <w:spacing w:after="0" w:line="240" w:lineRule="auto"/>
        <w:jc w:val="both"/>
        <w:rPr>
          <w:rFonts w:ascii="Arial" w:hAnsi="Arial" w:cs="Arial"/>
          <w:sz w:val="20"/>
          <w:szCs w:val="20"/>
        </w:rPr>
      </w:pPr>
    </w:p>
    <w:p w:rsidR="001C3362" w:rsidRPr="008A151C" w:rsidRDefault="001C3362"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w:t>
      </w:r>
      <w:r w:rsidRPr="008A151C">
        <w:rPr>
          <w:rFonts w:ascii="Arial" w:eastAsia="Times New Roman" w:hAnsi="Arial" w:cs="Arial"/>
          <w:sz w:val="20"/>
          <w:szCs w:val="20"/>
          <w:lang w:eastAsia="es-MX"/>
        </w:rPr>
        <w:lastRenderedPageBreak/>
        <w:t xml:space="preserve">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6.- </w:t>
      </w:r>
      <w:r w:rsidR="001C3362" w:rsidRPr="008A151C">
        <w:rPr>
          <w:rFonts w:ascii="Arial" w:hAnsi="Arial" w:cs="Arial"/>
          <w:sz w:val="20"/>
          <w:szCs w:val="20"/>
        </w:rPr>
        <w:t xml:space="preserve">El diputado José Miguel Gutiérrez Morales hace uso de la palabra, para dar lectura al </w:t>
      </w:r>
      <w:r w:rsidRPr="008A151C">
        <w:rPr>
          <w:rFonts w:ascii="Arial" w:hAnsi="Arial" w:cs="Arial"/>
          <w:sz w:val="20"/>
          <w:szCs w:val="20"/>
        </w:rPr>
        <w:t xml:space="preserve">Dictamen de la Iniciativa con Proyecto de Decreto por el que se adicionan las fracciones XIX y XX y se recorre la actual fracción XIX del artículo 50 de la Ley de Responsabilidades Administrativas del Estado de México y Municipios, con el objeto de reconocer y sancionar el nepotismo como una falta administrativa, presentada por el </w:t>
      </w:r>
      <w:r w:rsidR="001C3362" w:rsidRPr="008A151C">
        <w:rPr>
          <w:rFonts w:ascii="Arial" w:hAnsi="Arial" w:cs="Arial"/>
          <w:sz w:val="20"/>
          <w:szCs w:val="20"/>
        </w:rPr>
        <w:t>propio d</w:t>
      </w:r>
      <w:r w:rsidRPr="008A151C">
        <w:rPr>
          <w:rFonts w:ascii="Arial" w:hAnsi="Arial" w:cs="Arial"/>
          <w:sz w:val="20"/>
          <w:szCs w:val="20"/>
        </w:rPr>
        <w:t xml:space="preserve">iputado, en nombre del Grupo Parlamentario del Partido morena, formulado por la Comisión Legislativa de Procuración y Administración de Justicia. </w:t>
      </w:r>
    </w:p>
    <w:p w:rsidR="00C83E2B" w:rsidRPr="008A151C" w:rsidRDefault="00C83E2B" w:rsidP="008A151C">
      <w:pPr>
        <w:spacing w:after="0" w:line="240" w:lineRule="auto"/>
        <w:jc w:val="both"/>
        <w:rPr>
          <w:rFonts w:ascii="Arial" w:hAnsi="Arial" w:cs="Arial"/>
          <w:sz w:val="20"/>
          <w:szCs w:val="20"/>
        </w:rPr>
      </w:pPr>
    </w:p>
    <w:p w:rsidR="001C3362" w:rsidRPr="008A151C" w:rsidRDefault="001C3362"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7.- </w:t>
      </w:r>
      <w:r w:rsidR="001C3362" w:rsidRPr="008A151C">
        <w:rPr>
          <w:rFonts w:ascii="Arial" w:hAnsi="Arial" w:cs="Arial"/>
          <w:sz w:val="20"/>
          <w:szCs w:val="20"/>
        </w:rPr>
        <w:t xml:space="preserve">El diputado Héctor Raúl García González hace uso de la palabra, para dar lectura al </w:t>
      </w:r>
      <w:r w:rsidRPr="008A151C">
        <w:rPr>
          <w:rFonts w:ascii="Arial" w:hAnsi="Arial" w:cs="Arial"/>
          <w:sz w:val="20"/>
          <w:szCs w:val="20"/>
        </w:rPr>
        <w:t xml:space="preserve">Dictamen de la Iniciativa con Proyecto de Decreto por la que se declara al 20 de noviembre de cada año como el Día del Floricultor Mexiquense, presentada por el Grupo Parlamentario del Partido Verde Ecologista de México, formulado por la Comisión Legislativa de Gobernación y Puntos Constitucionales. </w:t>
      </w:r>
    </w:p>
    <w:p w:rsidR="00C83E2B" w:rsidRPr="008A151C" w:rsidRDefault="00C83E2B" w:rsidP="008A151C">
      <w:pPr>
        <w:spacing w:after="0" w:line="240" w:lineRule="auto"/>
        <w:jc w:val="both"/>
        <w:rPr>
          <w:rFonts w:ascii="Arial" w:hAnsi="Arial" w:cs="Arial"/>
          <w:sz w:val="20"/>
          <w:szCs w:val="20"/>
        </w:rPr>
      </w:pPr>
    </w:p>
    <w:p w:rsidR="001C3362" w:rsidRPr="008A151C" w:rsidRDefault="001C3362" w:rsidP="008A151C">
      <w:pPr>
        <w:spacing w:after="0" w:line="240" w:lineRule="auto"/>
        <w:jc w:val="both"/>
        <w:rPr>
          <w:rFonts w:ascii="Arial" w:hAnsi="Arial" w:cs="Arial"/>
          <w:sz w:val="20"/>
          <w:szCs w:val="20"/>
        </w:rPr>
      </w:pPr>
      <w:r w:rsidRPr="008A151C">
        <w:rPr>
          <w:rFonts w:ascii="Arial" w:hAnsi="Arial" w:cs="Arial"/>
          <w:sz w:val="20"/>
          <w:szCs w:val="20"/>
        </w:rPr>
        <w:t>Para hablar sobre el Dictamen, hacen uso de la palabra las diputadas Maricela Beltrán Sánchez y María José Pérez Domínguez.</w:t>
      </w:r>
    </w:p>
    <w:p w:rsidR="001C3362" w:rsidRPr="008A151C" w:rsidRDefault="001C3362" w:rsidP="008A151C">
      <w:pPr>
        <w:spacing w:after="0" w:line="240" w:lineRule="auto"/>
        <w:jc w:val="both"/>
        <w:rPr>
          <w:rFonts w:ascii="Arial" w:hAnsi="Arial" w:cs="Arial"/>
          <w:sz w:val="20"/>
          <w:szCs w:val="20"/>
        </w:rPr>
      </w:pPr>
    </w:p>
    <w:p w:rsidR="001C3362" w:rsidRPr="008A151C" w:rsidRDefault="001C3362"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83E2B" w:rsidRPr="008A151C" w:rsidRDefault="00C83E2B" w:rsidP="008A151C">
      <w:pPr>
        <w:spacing w:after="0" w:line="240" w:lineRule="auto"/>
        <w:jc w:val="both"/>
        <w:rPr>
          <w:rFonts w:ascii="Arial" w:hAnsi="Arial" w:cs="Arial"/>
          <w:sz w:val="20"/>
          <w:szCs w:val="20"/>
        </w:rPr>
      </w:pPr>
    </w:p>
    <w:p w:rsidR="001C3362"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8.- </w:t>
      </w:r>
      <w:r w:rsidR="001C3362" w:rsidRPr="008A151C">
        <w:rPr>
          <w:rFonts w:ascii="Arial" w:hAnsi="Arial" w:cs="Arial"/>
          <w:sz w:val="20"/>
          <w:szCs w:val="20"/>
        </w:rPr>
        <w:t xml:space="preserve">A petición de los proponentes se omite la lectura de la </w:t>
      </w:r>
      <w:r w:rsidRPr="008A151C">
        <w:rPr>
          <w:rFonts w:ascii="Arial" w:hAnsi="Arial" w:cs="Arial"/>
          <w:sz w:val="20"/>
          <w:szCs w:val="20"/>
        </w:rPr>
        <w:t xml:space="preserve">Iniciativa de Decreto por el que se reforman y adicionan diversas disposiciones de la Constitución Política del Estado Libre y Soberano de México y del Código Electoral del Estado de México, en materia de proceso electoral y austeridad del gasto público, presentada por el Diputado José Francisco Vázquez Rodríguez, Coordinador del Grupo Parlamentario del Partido morena, por el Diputado José Alberto Couttolenc Buentello, Coordinador del Grupo Parlamentario del Partido Verde Ecologista de México, y por el Diputado Óscar González Yáñez, Coordinador del Grupo Parlamentario del Partido del Trabajo. </w:t>
      </w:r>
    </w:p>
    <w:p w:rsidR="001C3362" w:rsidRPr="008A151C" w:rsidRDefault="001C3362" w:rsidP="008A151C">
      <w:pPr>
        <w:spacing w:after="0" w:line="240" w:lineRule="auto"/>
        <w:jc w:val="both"/>
        <w:rPr>
          <w:rFonts w:ascii="Arial" w:hAnsi="Arial" w:cs="Arial"/>
          <w:sz w:val="20"/>
          <w:szCs w:val="20"/>
        </w:rPr>
      </w:pPr>
    </w:p>
    <w:p w:rsidR="001C3362" w:rsidRPr="008A151C" w:rsidRDefault="001C3362"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la remite a las Comisiones Legislativas de Gobernación y Puntos Constitucionales y </w:t>
      </w:r>
      <w:r w:rsidR="00034F2D" w:rsidRPr="008A151C">
        <w:rPr>
          <w:rFonts w:ascii="Arial" w:hAnsi="Arial" w:cs="Arial"/>
          <w:sz w:val="20"/>
          <w:szCs w:val="20"/>
        </w:rPr>
        <w:t xml:space="preserve">de </w:t>
      </w:r>
      <w:r w:rsidRPr="008A151C">
        <w:rPr>
          <w:rFonts w:ascii="Arial" w:hAnsi="Arial" w:cs="Arial"/>
          <w:sz w:val="20"/>
          <w:szCs w:val="20"/>
        </w:rPr>
        <w:t>Electoral y de Desarrollo Democrático</w:t>
      </w:r>
      <w:r w:rsidR="00034F2D" w:rsidRPr="008A151C">
        <w:rPr>
          <w:rFonts w:ascii="Arial" w:hAnsi="Arial" w:cs="Arial"/>
          <w:sz w:val="20"/>
          <w:szCs w:val="20"/>
        </w:rPr>
        <w:t>,</w:t>
      </w:r>
      <w:r w:rsidRPr="008A151C">
        <w:rPr>
          <w:rFonts w:ascii="Arial" w:hAnsi="Arial" w:cs="Arial"/>
          <w:sz w:val="20"/>
          <w:szCs w:val="20"/>
        </w:rPr>
        <w:t xml:space="preserve"> para su estudio y dictamen.</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9.- </w:t>
      </w:r>
      <w:r w:rsidR="00DB736C" w:rsidRPr="008A151C">
        <w:rPr>
          <w:rFonts w:ascii="Arial" w:hAnsi="Arial" w:cs="Arial"/>
          <w:sz w:val="20"/>
          <w:szCs w:val="20"/>
        </w:rPr>
        <w:t>El diputado Carlos Zurita Trejo hace uso de la palabra, para dar l</w:t>
      </w:r>
      <w:r w:rsidRPr="008A151C">
        <w:rPr>
          <w:rFonts w:ascii="Arial" w:hAnsi="Arial" w:cs="Arial"/>
          <w:sz w:val="20"/>
          <w:szCs w:val="20"/>
        </w:rPr>
        <w:t xml:space="preserve">ectura a la Iniciativa con Proyecto de Decreto por el que se adiciona y reforma la Ley Orgánica Municipal del Estado de México, en materia de audiencias ciudadanas, presentada por el </w:t>
      </w:r>
      <w:r w:rsidR="00DB736C" w:rsidRPr="008A151C">
        <w:rPr>
          <w:rFonts w:ascii="Arial" w:hAnsi="Arial" w:cs="Arial"/>
          <w:sz w:val="20"/>
          <w:szCs w:val="20"/>
        </w:rPr>
        <w:t>propio d</w:t>
      </w:r>
      <w:r w:rsidRPr="008A151C">
        <w:rPr>
          <w:rFonts w:ascii="Arial" w:hAnsi="Arial" w:cs="Arial"/>
          <w:sz w:val="20"/>
          <w:szCs w:val="20"/>
        </w:rPr>
        <w:t xml:space="preserve">iputado, en nombre del Grupo Parlamentario del Partido morena. </w:t>
      </w:r>
    </w:p>
    <w:p w:rsidR="00DB736C" w:rsidRPr="008A151C" w:rsidRDefault="00DB736C" w:rsidP="008A151C">
      <w:pPr>
        <w:spacing w:after="0" w:line="240" w:lineRule="auto"/>
        <w:jc w:val="both"/>
        <w:rPr>
          <w:rFonts w:ascii="Arial" w:hAnsi="Arial" w:cs="Arial"/>
          <w:sz w:val="20"/>
          <w:szCs w:val="20"/>
        </w:rPr>
      </w:pPr>
    </w:p>
    <w:p w:rsidR="00DB736C" w:rsidRPr="008A151C" w:rsidRDefault="00DB736C" w:rsidP="008A151C">
      <w:pPr>
        <w:spacing w:after="0" w:line="240" w:lineRule="auto"/>
        <w:jc w:val="both"/>
        <w:rPr>
          <w:rFonts w:ascii="Arial" w:hAnsi="Arial" w:cs="Arial"/>
          <w:sz w:val="20"/>
          <w:szCs w:val="20"/>
        </w:rPr>
      </w:pPr>
      <w:r w:rsidRPr="008A151C">
        <w:rPr>
          <w:rFonts w:ascii="Arial" w:hAnsi="Arial" w:cs="Arial"/>
          <w:sz w:val="20"/>
          <w:szCs w:val="20"/>
        </w:rPr>
        <w:t xml:space="preserve">Para </w:t>
      </w:r>
      <w:r w:rsidR="008914DD" w:rsidRPr="008A151C">
        <w:rPr>
          <w:rFonts w:ascii="Arial" w:hAnsi="Arial" w:cs="Arial"/>
          <w:sz w:val="20"/>
          <w:szCs w:val="20"/>
        </w:rPr>
        <w:t xml:space="preserve">adherirse a la </w:t>
      </w:r>
      <w:r w:rsidRPr="008A151C">
        <w:rPr>
          <w:rFonts w:ascii="Arial" w:hAnsi="Arial" w:cs="Arial"/>
          <w:sz w:val="20"/>
          <w:szCs w:val="20"/>
        </w:rPr>
        <w:t>Iniciativa, hace uso de la palabra la diputada Sara Alicia Ramírez de la O.</w:t>
      </w:r>
    </w:p>
    <w:p w:rsidR="00DB736C" w:rsidRPr="008A151C" w:rsidRDefault="00DB736C" w:rsidP="008A151C">
      <w:pPr>
        <w:spacing w:after="0" w:line="240" w:lineRule="auto"/>
        <w:jc w:val="both"/>
        <w:rPr>
          <w:rFonts w:ascii="Arial" w:hAnsi="Arial" w:cs="Arial"/>
          <w:sz w:val="20"/>
          <w:szCs w:val="20"/>
        </w:rPr>
      </w:pPr>
    </w:p>
    <w:p w:rsidR="00DB736C" w:rsidRPr="008A151C" w:rsidRDefault="00DB736C" w:rsidP="008A151C">
      <w:pPr>
        <w:spacing w:after="0" w:line="240" w:lineRule="auto"/>
        <w:jc w:val="both"/>
        <w:rPr>
          <w:rFonts w:ascii="Arial" w:hAnsi="Arial" w:cs="Arial"/>
          <w:sz w:val="20"/>
          <w:szCs w:val="20"/>
        </w:rPr>
      </w:pPr>
      <w:r w:rsidRPr="008A151C">
        <w:rPr>
          <w:rFonts w:ascii="Arial" w:hAnsi="Arial" w:cs="Arial"/>
          <w:sz w:val="20"/>
          <w:szCs w:val="20"/>
        </w:rPr>
        <w:t>La Presidencia la remite a la Comisión Legislativa de Legislación y Administración Municipal</w:t>
      </w:r>
      <w:r w:rsidR="00A44A22" w:rsidRPr="008A151C">
        <w:rPr>
          <w:rFonts w:ascii="Arial" w:hAnsi="Arial" w:cs="Arial"/>
          <w:sz w:val="20"/>
          <w:szCs w:val="20"/>
        </w:rPr>
        <w:t>,</w:t>
      </w:r>
      <w:r w:rsidRPr="008A151C">
        <w:rPr>
          <w:rFonts w:ascii="Arial" w:hAnsi="Arial" w:cs="Arial"/>
          <w:sz w:val="20"/>
          <w:szCs w:val="20"/>
        </w:rPr>
        <w:t xml:space="preserve"> para su estudio y dictamen. </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10.- </w:t>
      </w:r>
      <w:r w:rsidR="00A44A22" w:rsidRPr="008A151C">
        <w:rPr>
          <w:rFonts w:ascii="Arial" w:hAnsi="Arial" w:cs="Arial"/>
          <w:sz w:val="20"/>
          <w:szCs w:val="20"/>
        </w:rPr>
        <w:t>El diputado Valentín Martínez Castillo hace uso de la palabra, para dar l</w:t>
      </w:r>
      <w:r w:rsidRPr="008A151C">
        <w:rPr>
          <w:rFonts w:ascii="Arial" w:hAnsi="Arial" w:cs="Arial"/>
          <w:sz w:val="20"/>
          <w:szCs w:val="20"/>
        </w:rPr>
        <w:t xml:space="preserve">ectura a la Iniciativa con Proyecto de Decreto por el que se reforman y adicionan diversas disposiciones de la Constitución Política del Estado Libre y Soberano de México, de la Ley de Seguridad del Estado de México y de la Ley Orgánica Municipal del Estado de México, en materia de reconocimiento del derecho a la paz y de las mesas de Coordinación para la Construcción de la Paz, presentada por el </w:t>
      </w:r>
      <w:r w:rsidR="00A44A22" w:rsidRPr="008A151C">
        <w:rPr>
          <w:rFonts w:ascii="Arial" w:hAnsi="Arial" w:cs="Arial"/>
          <w:sz w:val="20"/>
          <w:szCs w:val="20"/>
        </w:rPr>
        <w:t>propio d</w:t>
      </w:r>
      <w:r w:rsidRPr="008A151C">
        <w:rPr>
          <w:rFonts w:ascii="Arial" w:hAnsi="Arial" w:cs="Arial"/>
          <w:sz w:val="20"/>
          <w:szCs w:val="20"/>
        </w:rPr>
        <w:t xml:space="preserve">iputado, en nombre del Grupo Parlamentario del Partido morena. </w:t>
      </w:r>
    </w:p>
    <w:p w:rsidR="008A151C" w:rsidRPr="008A151C" w:rsidRDefault="008A151C" w:rsidP="008A151C">
      <w:pPr>
        <w:spacing w:after="0" w:line="240" w:lineRule="auto"/>
        <w:jc w:val="both"/>
        <w:rPr>
          <w:rFonts w:ascii="Arial" w:hAnsi="Arial" w:cs="Arial"/>
          <w:sz w:val="20"/>
          <w:szCs w:val="20"/>
        </w:rPr>
      </w:pPr>
    </w:p>
    <w:p w:rsidR="00A44A22" w:rsidRPr="008A151C" w:rsidRDefault="00A44A22" w:rsidP="008A151C">
      <w:pPr>
        <w:pStyle w:val="Sinespaciado"/>
        <w:jc w:val="both"/>
        <w:rPr>
          <w:rFonts w:ascii="Arial" w:hAnsi="Arial" w:cs="Arial"/>
          <w:sz w:val="20"/>
          <w:szCs w:val="20"/>
        </w:rPr>
      </w:pPr>
      <w:r w:rsidRPr="008A151C">
        <w:rPr>
          <w:rFonts w:ascii="Arial" w:hAnsi="Arial" w:cs="Arial"/>
          <w:sz w:val="20"/>
          <w:szCs w:val="20"/>
        </w:rPr>
        <w:t xml:space="preserve">La Presidencia la remite a las Comisiones Legislativas de Gobernación y Puntos Constitucionales, de Seguridad Pública y Tránsito y de Legislación y Administración Municipal, para su estudio y dictamen. </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lastRenderedPageBreak/>
        <w:t xml:space="preserve">11.- </w:t>
      </w:r>
      <w:r w:rsidR="00A44A22" w:rsidRPr="008A151C">
        <w:rPr>
          <w:rFonts w:ascii="Arial" w:hAnsi="Arial" w:cs="Arial"/>
          <w:sz w:val="20"/>
          <w:szCs w:val="20"/>
        </w:rPr>
        <w:t xml:space="preserve">El diputado Edgar Samuel Ríos Moreno hace uso de la palabra, para dar lectura a la </w:t>
      </w:r>
      <w:r w:rsidRPr="008A151C">
        <w:rPr>
          <w:rFonts w:ascii="Arial" w:hAnsi="Arial" w:cs="Arial"/>
          <w:sz w:val="20"/>
          <w:szCs w:val="20"/>
        </w:rPr>
        <w:t xml:space="preserve">Iniciativa con Proyecto de Decreto al Congreso de la Unión por el que se reforma la fracción I del artículo 10 de la Ley de Disciplina Financiera de las Entidades Federativas y los Municipios, para excluir del límite anual del 3.0% de crecimiento en servicios personales a las y los servidores públicos de seguridad pública y salud, presentada por el </w:t>
      </w:r>
      <w:r w:rsidR="00A44A22" w:rsidRPr="008A151C">
        <w:rPr>
          <w:rFonts w:ascii="Arial" w:hAnsi="Arial" w:cs="Arial"/>
          <w:sz w:val="20"/>
          <w:szCs w:val="20"/>
        </w:rPr>
        <w:t>propio d</w:t>
      </w:r>
      <w:r w:rsidRPr="008A151C">
        <w:rPr>
          <w:rFonts w:ascii="Arial" w:hAnsi="Arial" w:cs="Arial"/>
          <w:sz w:val="20"/>
          <w:szCs w:val="20"/>
        </w:rPr>
        <w:t xml:space="preserve">iputado, en nombre del Grupo Parlamentario del Partido morena. </w:t>
      </w:r>
    </w:p>
    <w:p w:rsidR="00C83E2B" w:rsidRPr="008A151C" w:rsidRDefault="00C83E2B" w:rsidP="008A151C">
      <w:pPr>
        <w:spacing w:after="0" w:line="240" w:lineRule="auto"/>
        <w:jc w:val="both"/>
        <w:rPr>
          <w:rFonts w:ascii="Arial" w:hAnsi="Arial" w:cs="Arial"/>
          <w:sz w:val="20"/>
          <w:szCs w:val="20"/>
        </w:rPr>
      </w:pPr>
    </w:p>
    <w:p w:rsidR="00C83E2B" w:rsidRPr="008A151C" w:rsidRDefault="00A44A22"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la </w:t>
      </w:r>
      <w:r w:rsidRPr="008A151C">
        <w:rPr>
          <w:rFonts w:ascii="Arial" w:eastAsia="Times New Roman" w:hAnsi="Arial" w:cs="Arial"/>
          <w:sz w:val="20"/>
          <w:szCs w:val="20"/>
          <w:lang w:eastAsia="es-MX"/>
        </w:rPr>
        <w:t>remite a las Comisiones Legislativas de Planeación y Gasto Público y de Finanzas Públicas, para su estudio y dictamen.</w:t>
      </w:r>
    </w:p>
    <w:p w:rsidR="00C83E2B" w:rsidRPr="008A151C" w:rsidRDefault="00C83E2B" w:rsidP="008A151C">
      <w:pPr>
        <w:spacing w:after="0" w:line="240" w:lineRule="auto"/>
        <w:jc w:val="both"/>
        <w:rPr>
          <w:rFonts w:ascii="Arial" w:hAnsi="Arial" w:cs="Arial"/>
          <w:sz w:val="20"/>
          <w:szCs w:val="20"/>
        </w:rPr>
      </w:pPr>
    </w:p>
    <w:p w:rsidR="000E4150"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13.- </w:t>
      </w:r>
      <w:r w:rsidR="000E4150" w:rsidRPr="008A151C">
        <w:rPr>
          <w:rFonts w:ascii="Arial" w:hAnsi="Arial" w:cs="Arial"/>
          <w:sz w:val="20"/>
          <w:szCs w:val="20"/>
        </w:rPr>
        <w:t>El diputado Vladimir Hernández Villegas hace uso de la palabra, para dar l</w:t>
      </w:r>
      <w:r w:rsidRPr="008A151C">
        <w:rPr>
          <w:rFonts w:ascii="Arial" w:hAnsi="Arial" w:cs="Arial"/>
          <w:sz w:val="20"/>
          <w:szCs w:val="20"/>
        </w:rPr>
        <w:t xml:space="preserve">ectura a la Iniciativa con Proyecto de Decreto por el cual se adiciona el Título VIII del “Sistema Municipal Anticorrupción, Capítulo Único Generalidades” a la Ley Orgánica Municipal del Estado de México, presentada por el </w:t>
      </w:r>
      <w:r w:rsidR="000E4150" w:rsidRPr="008A151C">
        <w:rPr>
          <w:rFonts w:ascii="Arial" w:hAnsi="Arial" w:cs="Arial"/>
          <w:sz w:val="20"/>
          <w:szCs w:val="20"/>
        </w:rPr>
        <w:t>d</w:t>
      </w:r>
      <w:r w:rsidRPr="008A151C">
        <w:rPr>
          <w:rFonts w:ascii="Arial" w:hAnsi="Arial" w:cs="Arial"/>
          <w:sz w:val="20"/>
          <w:szCs w:val="20"/>
        </w:rPr>
        <w:t xml:space="preserve">iputado Gerardo Pliego Santana, en nombre del Grupo Parlamentario del Partido morena. </w:t>
      </w:r>
    </w:p>
    <w:p w:rsidR="000E4150" w:rsidRPr="008A151C" w:rsidRDefault="000E4150" w:rsidP="008A151C">
      <w:pPr>
        <w:spacing w:after="0" w:line="240" w:lineRule="auto"/>
        <w:jc w:val="both"/>
        <w:rPr>
          <w:rFonts w:ascii="Arial" w:hAnsi="Arial" w:cs="Arial"/>
          <w:sz w:val="20"/>
          <w:szCs w:val="20"/>
        </w:rPr>
      </w:pPr>
    </w:p>
    <w:p w:rsidR="000E4150" w:rsidRPr="008A151C" w:rsidRDefault="000E4150" w:rsidP="008A151C">
      <w:pPr>
        <w:spacing w:after="0" w:line="240" w:lineRule="auto"/>
        <w:jc w:val="both"/>
        <w:rPr>
          <w:rFonts w:ascii="Arial" w:eastAsia="Arial" w:hAnsi="Arial" w:cs="Arial"/>
          <w:sz w:val="20"/>
          <w:szCs w:val="20"/>
        </w:rPr>
      </w:pPr>
      <w:r w:rsidRPr="008A151C">
        <w:rPr>
          <w:rFonts w:ascii="Arial" w:hAnsi="Arial" w:cs="Arial"/>
          <w:sz w:val="20"/>
          <w:szCs w:val="20"/>
        </w:rPr>
        <w:t xml:space="preserve">La Presidencia la </w:t>
      </w:r>
      <w:r w:rsidRPr="008A151C">
        <w:rPr>
          <w:rFonts w:ascii="Arial" w:eastAsia="Arial" w:hAnsi="Arial" w:cs="Arial"/>
          <w:sz w:val="20"/>
          <w:szCs w:val="20"/>
        </w:rPr>
        <w:t xml:space="preserve">remite a las Comisiones Legislativas Para el Combate a la Corrupción y </w:t>
      </w:r>
      <w:r w:rsidR="00AE062E" w:rsidRPr="008A151C">
        <w:rPr>
          <w:rFonts w:ascii="Arial" w:eastAsia="Arial" w:hAnsi="Arial" w:cs="Arial"/>
          <w:sz w:val="20"/>
          <w:szCs w:val="20"/>
        </w:rPr>
        <w:t>de</w:t>
      </w:r>
      <w:r w:rsidRPr="008A151C">
        <w:rPr>
          <w:rFonts w:ascii="Arial" w:eastAsia="Arial" w:hAnsi="Arial" w:cs="Arial"/>
          <w:sz w:val="20"/>
          <w:szCs w:val="20"/>
        </w:rPr>
        <w:t xml:space="preserve"> Legislación y Administración Municipal</w:t>
      </w:r>
      <w:r w:rsidR="00AE062E" w:rsidRPr="008A151C">
        <w:rPr>
          <w:rFonts w:ascii="Arial" w:eastAsia="Arial" w:hAnsi="Arial" w:cs="Arial"/>
          <w:sz w:val="20"/>
          <w:szCs w:val="20"/>
        </w:rPr>
        <w:t>,</w:t>
      </w:r>
      <w:r w:rsidRPr="008A151C">
        <w:rPr>
          <w:rFonts w:ascii="Arial" w:eastAsia="Arial" w:hAnsi="Arial" w:cs="Arial"/>
          <w:sz w:val="20"/>
          <w:szCs w:val="20"/>
        </w:rPr>
        <w:t xml:space="preserve"> para su estudio y dictamen.</w:t>
      </w:r>
    </w:p>
    <w:p w:rsidR="00C83E2B" w:rsidRPr="008A151C" w:rsidRDefault="00C83E2B" w:rsidP="008A151C">
      <w:pPr>
        <w:spacing w:after="0" w:line="240" w:lineRule="auto"/>
        <w:jc w:val="both"/>
        <w:rPr>
          <w:rFonts w:ascii="Arial" w:hAnsi="Arial" w:cs="Arial"/>
          <w:sz w:val="20"/>
          <w:szCs w:val="20"/>
        </w:rPr>
      </w:pPr>
    </w:p>
    <w:p w:rsidR="00A12592"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 xml:space="preserve">14.- </w:t>
      </w:r>
      <w:r w:rsidR="00AE062E" w:rsidRPr="008A151C">
        <w:rPr>
          <w:rFonts w:ascii="Arial" w:hAnsi="Arial" w:cs="Arial"/>
          <w:sz w:val="20"/>
          <w:szCs w:val="20"/>
        </w:rPr>
        <w:t>El diputado Israel Espíndola López hace uso de la palabra, para dar l</w:t>
      </w:r>
      <w:r w:rsidRPr="008A151C">
        <w:rPr>
          <w:rFonts w:ascii="Arial" w:hAnsi="Arial" w:cs="Arial"/>
          <w:sz w:val="20"/>
          <w:szCs w:val="20"/>
        </w:rPr>
        <w:t xml:space="preserve">ectura a la Iniciativa con Proyecto de Decreto por el que se declara a la Danza de los Alchileos de San Francisco Mazapa como Patrimonio Cultural Inmaterial del Estado de México, presentada por el </w:t>
      </w:r>
      <w:r w:rsidR="00AE062E" w:rsidRPr="008A151C">
        <w:rPr>
          <w:rFonts w:ascii="Arial" w:hAnsi="Arial" w:cs="Arial"/>
          <w:sz w:val="20"/>
          <w:szCs w:val="20"/>
        </w:rPr>
        <w:t>propio d</w:t>
      </w:r>
      <w:r w:rsidRPr="008A151C">
        <w:rPr>
          <w:rFonts w:ascii="Arial" w:hAnsi="Arial" w:cs="Arial"/>
          <w:sz w:val="20"/>
          <w:szCs w:val="20"/>
        </w:rPr>
        <w:t xml:space="preserve">iputado, en nombre del Grupo Parlamentario del Partido morena. (De urgente y obvia resolución). </w:t>
      </w:r>
      <w:r w:rsidR="00A12592" w:rsidRPr="008A151C">
        <w:rPr>
          <w:rFonts w:ascii="Arial" w:hAnsi="Arial" w:cs="Arial"/>
          <w:sz w:val="20"/>
          <w:szCs w:val="20"/>
        </w:rPr>
        <w:t xml:space="preserve">Solicita la dispensa del trámite de dictamen. </w:t>
      </w:r>
    </w:p>
    <w:p w:rsidR="00C83E2B" w:rsidRPr="008A151C" w:rsidRDefault="00C83E2B" w:rsidP="008A151C">
      <w:pPr>
        <w:spacing w:after="0" w:line="240" w:lineRule="auto"/>
        <w:jc w:val="both"/>
        <w:rPr>
          <w:rFonts w:ascii="Arial" w:hAnsi="Arial" w:cs="Arial"/>
          <w:sz w:val="20"/>
          <w:szCs w:val="20"/>
        </w:rPr>
      </w:pPr>
    </w:p>
    <w:p w:rsidR="00A12592" w:rsidRPr="008A151C" w:rsidRDefault="00A12592" w:rsidP="008A151C">
      <w:pPr>
        <w:spacing w:after="0" w:line="240" w:lineRule="auto"/>
        <w:jc w:val="both"/>
        <w:rPr>
          <w:rFonts w:ascii="Arial" w:hAnsi="Arial" w:cs="Arial"/>
          <w:sz w:val="20"/>
          <w:szCs w:val="20"/>
        </w:rPr>
      </w:pPr>
      <w:r w:rsidRPr="008A151C">
        <w:rPr>
          <w:rFonts w:ascii="Arial" w:hAnsi="Arial" w:cs="Arial"/>
          <w:sz w:val="20"/>
          <w:szCs w:val="20"/>
        </w:rPr>
        <w:t xml:space="preserve">Para hablar sobre la Iniciativa, hacen uso de la palabra los diputados Samuel Hernández Cruz y Osvaldo Cortés Contreras. </w:t>
      </w:r>
    </w:p>
    <w:p w:rsidR="00A12592" w:rsidRPr="008A151C" w:rsidRDefault="00A12592" w:rsidP="008A151C">
      <w:pPr>
        <w:spacing w:after="0" w:line="240" w:lineRule="auto"/>
        <w:jc w:val="both"/>
        <w:rPr>
          <w:rFonts w:ascii="Arial" w:hAnsi="Arial" w:cs="Arial"/>
          <w:sz w:val="20"/>
          <w:szCs w:val="20"/>
        </w:rPr>
      </w:pPr>
    </w:p>
    <w:p w:rsidR="00A12592" w:rsidRPr="008A151C" w:rsidRDefault="00A12592" w:rsidP="008A151C">
      <w:pPr>
        <w:spacing w:after="0" w:line="240" w:lineRule="auto"/>
        <w:jc w:val="both"/>
        <w:rPr>
          <w:rFonts w:ascii="Arial" w:hAnsi="Arial" w:cs="Arial"/>
          <w:sz w:val="20"/>
          <w:szCs w:val="20"/>
        </w:rPr>
      </w:pPr>
      <w:r w:rsidRPr="008A151C">
        <w:rPr>
          <w:rFonts w:ascii="Arial" w:hAnsi="Arial" w:cs="Arial"/>
          <w:sz w:val="20"/>
          <w:szCs w:val="20"/>
        </w:rPr>
        <w:t xml:space="preserve">Es aprobada la dispensa del trámite de dictamen, por unanimidad de votos. </w:t>
      </w:r>
    </w:p>
    <w:p w:rsidR="00A12592" w:rsidRPr="008A151C" w:rsidRDefault="00A12592" w:rsidP="008A151C">
      <w:pPr>
        <w:spacing w:after="0" w:line="240" w:lineRule="auto"/>
        <w:jc w:val="both"/>
        <w:rPr>
          <w:rFonts w:ascii="Arial" w:hAnsi="Arial" w:cs="Arial"/>
          <w:sz w:val="20"/>
          <w:szCs w:val="20"/>
        </w:rPr>
      </w:pPr>
    </w:p>
    <w:p w:rsidR="00A12592" w:rsidRPr="008A151C" w:rsidRDefault="00A12592"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Sin que motive debate l</w:t>
      </w:r>
      <w:r w:rsidR="005676F7" w:rsidRPr="008A151C">
        <w:rPr>
          <w:rFonts w:ascii="Arial" w:eastAsia="Times New Roman" w:hAnsi="Arial" w:cs="Arial"/>
          <w:sz w:val="20"/>
          <w:szCs w:val="20"/>
          <w:lang w:eastAsia="es-MX"/>
        </w:rPr>
        <w:t>a</w:t>
      </w:r>
      <w:r w:rsidRPr="008A151C">
        <w:rPr>
          <w:rFonts w:ascii="Arial" w:eastAsia="Times New Roman" w:hAnsi="Arial" w:cs="Arial"/>
          <w:sz w:val="20"/>
          <w:szCs w:val="20"/>
          <w:lang w:eastAsia="es-MX"/>
        </w:rPr>
        <w:t xml:space="preserve"> </w:t>
      </w:r>
      <w:r w:rsidR="005676F7" w:rsidRPr="008A151C">
        <w:rPr>
          <w:rFonts w:ascii="Arial" w:eastAsia="Times New Roman" w:hAnsi="Arial" w:cs="Arial"/>
          <w:sz w:val="20"/>
          <w:szCs w:val="20"/>
          <w:lang w:eastAsia="es-MX"/>
        </w:rPr>
        <w:t>Iniciativa de Decreto</w:t>
      </w:r>
      <w:r w:rsidRPr="008A151C">
        <w:rPr>
          <w:rFonts w:ascii="Arial" w:eastAsia="Times New Roman" w:hAnsi="Arial" w:cs="Arial"/>
          <w:sz w:val="20"/>
          <w:szCs w:val="20"/>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w:t>
      </w:r>
      <w:r w:rsidR="008914DD" w:rsidRPr="008A151C">
        <w:rPr>
          <w:rFonts w:ascii="Arial" w:eastAsia="Times New Roman" w:hAnsi="Arial" w:cs="Arial"/>
          <w:sz w:val="20"/>
          <w:szCs w:val="20"/>
          <w:lang w:eastAsia="es-MX"/>
        </w:rPr>
        <w:t>.</w:t>
      </w:r>
      <w:r w:rsidRPr="008A151C">
        <w:rPr>
          <w:rFonts w:ascii="Arial" w:eastAsia="Times New Roman" w:hAnsi="Arial" w:cs="Arial"/>
          <w:sz w:val="20"/>
          <w:szCs w:val="20"/>
          <w:lang w:eastAsia="es-MX"/>
        </w:rPr>
        <w:t xml:space="preserve"> </w:t>
      </w:r>
      <w:r w:rsidR="008914DD" w:rsidRPr="008A151C">
        <w:rPr>
          <w:rFonts w:ascii="Arial" w:eastAsia="Times New Roman" w:hAnsi="Arial" w:cs="Arial"/>
          <w:sz w:val="20"/>
          <w:szCs w:val="20"/>
          <w:lang w:eastAsia="es-MX"/>
        </w:rPr>
        <w:t>L</w:t>
      </w:r>
      <w:r w:rsidR="005676F7" w:rsidRPr="008A151C">
        <w:rPr>
          <w:rFonts w:ascii="Arial" w:eastAsia="Times New Roman" w:hAnsi="Arial" w:cs="Arial"/>
          <w:sz w:val="20"/>
          <w:szCs w:val="20"/>
          <w:lang w:eastAsia="es-MX"/>
        </w:rPr>
        <w:t xml:space="preserve">a Iniciativa de Decreto </w:t>
      </w:r>
      <w:r w:rsidRPr="008A151C">
        <w:rPr>
          <w:rFonts w:ascii="Arial" w:eastAsia="Times New Roman" w:hAnsi="Arial" w:cs="Arial"/>
          <w:sz w:val="20"/>
          <w:szCs w:val="20"/>
          <w:lang w:eastAsia="es-MX"/>
        </w:rPr>
        <w:t>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C83E2B" w:rsidRPr="008A151C" w:rsidRDefault="00C83E2B" w:rsidP="008A151C">
      <w:pPr>
        <w:spacing w:after="0" w:line="240" w:lineRule="auto"/>
        <w:jc w:val="both"/>
        <w:rPr>
          <w:rFonts w:ascii="Arial" w:hAnsi="Arial" w:cs="Arial"/>
          <w:sz w:val="20"/>
          <w:szCs w:val="20"/>
        </w:rPr>
      </w:pPr>
    </w:p>
    <w:p w:rsidR="00A12592" w:rsidRPr="008A151C" w:rsidRDefault="00A12592" w:rsidP="008A151C">
      <w:pPr>
        <w:spacing w:after="0" w:line="240" w:lineRule="auto"/>
        <w:jc w:val="both"/>
        <w:rPr>
          <w:rFonts w:ascii="Arial" w:hAnsi="Arial" w:cs="Arial"/>
          <w:sz w:val="20"/>
          <w:szCs w:val="20"/>
        </w:rPr>
      </w:pPr>
      <w:r w:rsidRPr="008A151C">
        <w:rPr>
          <w:rFonts w:ascii="Arial" w:hAnsi="Arial" w:cs="Arial"/>
          <w:sz w:val="20"/>
          <w:szCs w:val="20"/>
        </w:rPr>
        <w:t xml:space="preserve">12.- La diputada Nelly Brígida Rivera Sánchez hace uso de la palabra, para dar lectura a la Iniciativa con Proyecto de Decreto por el que se reforma la fracción IX del artículo 57 de la Ley de Seguridad Social para los Servidores Públicos del Estado de México y Municipios, y se adicionan diversas disposiciones de la Ley de Seguridad del Estado de México, en materia de cuidado mental integral del capital humano policial y creación de Unidades de Bienestar Psicosocial, presentada por la propia diputada, en nombre del Grupo Parlamentario del Partido morena. </w:t>
      </w:r>
    </w:p>
    <w:p w:rsidR="00C83E2B" w:rsidRPr="008A151C" w:rsidRDefault="00C83E2B" w:rsidP="008A151C">
      <w:pPr>
        <w:spacing w:after="0" w:line="240" w:lineRule="auto"/>
        <w:jc w:val="both"/>
        <w:rPr>
          <w:rFonts w:ascii="Arial" w:hAnsi="Arial" w:cs="Arial"/>
          <w:sz w:val="20"/>
          <w:szCs w:val="20"/>
        </w:rPr>
      </w:pPr>
    </w:p>
    <w:p w:rsidR="00A12592" w:rsidRPr="008A151C" w:rsidRDefault="00A12592" w:rsidP="008A151C">
      <w:pPr>
        <w:spacing w:after="0" w:line="240" w:lineRule="auto"/>
        <w:jc w:val="both"/>
        <w:rPr>
          <w:rFonts w:ascii="Arial" w:hAnsi="Arial" w:cs="Arial"/>
          <w:sz w:val="20"/>
          <w:szCs w:val="20"/>
        </w:rPr>
      </w:pPr>
      <w:r w:rsidRPr="008A151C">
        <w:rPr>
          <w:rFonts w:ascii="Arial" w:hAnsi="Arial" w:cs="Arial"/>
          <w:sz w:val="20"/>
          <w:szCs w:val="20"/>
        </w:rPr>
        <w:t>La Presidencia la remite a las Comisiones Legislativas de Salud, Asistencia y Bienestar Social, de Trabajo, Previsión y Seguridad Social y de Seguridad Pública y Tránsito, para su estudio y dictamen.</w:t>
      </w:r>
    </w:p>
    <w:p w:rsidR="00A12592" w:rsidRPr="008A151C" w:rsidRDefault="00A12592" w:rsidP="008A151C">
      <w:pPr>
        <w:spacing w:after="0" w:line="240" w:lineRule="auto"/>
        <w:jc w:val="both"/>
        <w:rPr>
          <w:rFonts w:ascii="Arial" w:hAnsi="Arial" w:cs="Arial"/>
          <w:sz w:val="20"/>
          <w:szCs w:val="20"/>
        </w:rPr>
      </w:pPr>
    </w:p>
    <w:p w:rsidR="005676F7"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15.- L</w:t>
      </w:r>
      <w:r w:rsidR="00245F01" w:rsidRPr="008A151C">
        <w:rPr>
          <w:rFonts w:ascii="Arial" w:hAnsi="Arial" w:cs="Arial"/>
          <w:sz w:val="20"/>
          <w:szCs w:val="20"/>
        </w:rPr>
        <w:t>a diputada Sandra Patricia Santos Rodríguez hace uso de la palabra, para dar l</w:t>
      </w:r>
      <w:r w:rsidRPr="008A151C">
        <w:rPr>
          <w:rFonts w:ascii="Arial" w:hAnsi="Arial" w:cs="Arial"/>
          <w:sz w:val="20"/>
          <w:szCs w:val="20"/>
        </w:rPr>
        <w:t xml:space="preserve">ectura a la Iniciativa de Decreto por la que se declara a la Feria del Atole del Municipio de Coacalco de Berriozábal, Estado de México, como Patrimonio Cultural Inmaterial del Estado de México, presentada por la </w:t>
      </w:r>
      <w:r w:rsidR="00245F01" w:rsidRPr="008A151C">
        <w:rPr>
          <w:rFonts w:ascii="Arial" w:hAnsi="Arial" w:cs="Arial"/>
          <w:sz w:val="20"/>
          <w:szCs w:val="20"/>
        </w:rPr>
        <w:t>propia d</w:t>
      </w:r>
      <w:r w:rsidRPr="008A151C">
        <w:rPr>
          <w:rFonts w:ascii="Arial" w:hAnsi="Arial" w:cs="Arial"/>
          <w:sz w:val="20"/>
          <w:szCs w:val="20"/>
        </w:rPr>
        <w:t xml:space="preserve">iputada, en nombre del Grupo Parlamentario del Partido morena. (De urgente y obvia resolución). </w:t>
      </w:r>
      <w:r w:rsidR="005676F7" w:rsidRPr="008A151C">
        <w:rPr>
          <w:rFonts w:ascii="Arial" w:hAnsi="Arial" w:cs="Arial"/>
          <w:sz w:val="20"/>
          <w:szCs w:val="20"/>
        </w:rPr>
        <w:t xml:space="preserve">Solicita la dispensa del trámite de dictamen. </w:t>
      </w:r>
    </w:p>
    <w:p w:rsidR="00C83E2B" w:rsidRPr="008A151C" w:rsidRDefault="00C83E2B" w:rsidP="008A151C">
      <w:pPr>
        <w:spacing w:after="0" w:line="240" w:lineRule="auto"/>
        <w:jc w:val="both"/>
        <w:rPr>
          <w:rFonts w:ascii="Arial" w:hAnsi="Arial" w:cs="Arial"/>
          <w:sz w:val="20"/>
          <w:szCs w:val="20"/>
        </w:rPr>
      </w:pPr>
    </w:p>
    <w:p w:rsidR="005676F7" w:rsidRPr="008A151C" w:rsidRDefault="005676F7" w:rsidP="008A151C">
      <w:pPr>
        <w:spacing w:after="0" w:line="240" w:lineRule="auto"/>
        <w:jc w:val="both"/>
        <w:rPr>
          <w:rFonts w:ascii="Arial" w:hAnsi="Arial" w:cs="Arial"/>
          <w:sz w:val="20"/>
          <w:szCs w:val="20"/>
        </w:rPr>
      </w:pPr>
      <w:r w:rsidRPr="008A151C">
        <w:rPr>
          <w:rFonts w:ascii="Arial" w:hAnsi="Arial" w:cs="Arial"/>
          <w:sz w:val="20"/>
          <w:szCs w:val="20"/>
        </w:rPr>
        <w:t xml:space="preserve">Es aprobada la dispensa del trámite de dictamen, por unanimidad de votos. </w:t>
      </w:r>
    </w:p>
    <w:p w:rsidR="005676F7" w:rsidRPr="008A151C" w:rsidRDefault="005676F7" w:rsidP="008A151C">
      <w:pPr>
        <w:spacing w:after="0" w:line="240" w:lineRule="auto"/>
        <w:jc w:val="both"/>
        <w:rPr>
          <w:rFonts w:ascii="Arial" w:hAnsi="Arial" w:cs="Arial"/>
          <w:sz w:val="20"/>
          <w:szCs w:val="20"/>
        </w:rPr>
      </w:pPr>
    </w:p>
    <w:p w:rsidR="005676F7" w:rsidRPr="008A151C" w:rsidRDefault="005676F7"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w:t>
      </w:r>
      <w:r w:rsidR="00BD3E36" w:rsidRPr="008A151C">
        <w:rPr>
          <w:rFonts w:ascii="Arial" w:eastAsia="Times New Roman" w:hAnsi="Arial" w:cs="Arial"/>
          <w:sz w:val="20"/>
          <w:szCs w:val="20"/>
          <w:lang w:eastAsia="es-MX"/>
        </w:rPr>
        <w:t>,</w:t>
      </w:r>
      <w:r w:rsidRPr="008A151C">
        <w:rPr>
          <w:rFonts w:ascii="Arial" w:eastAsia="Times New Roman" w:hAnsi="Arial" w:cs="Arial"/>
          <w:sz w:val="20"/>
          <w:szCs w:val="20"/>
          <w:lang w:eastAsia="es-MX"/>
        </w:rPr>
        <w:t xml:space="preserve">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C83E2B" w:rsidRPr="008A151C" w:rsidRDefault="00C83E2B" w:rsidP="008A151C">
      <w:pPr>
        <w:spacing w:after="0" w:line="240" w:lineRule="auto"/>
        <w:jc w:val="both"/>
        <w:rPr>
          <w:rFonts w:ascii="Arial" w:hAnsi="Arial" w:cs="Arial"/>
          <w:sz w:val="20"/>
          <w:szCs w:val="20"/>
        </w:rPr>
      </w:pPr>
    </w:p>
    <w:p w:rsidR="00815D73"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16.- L</w:t>
      </w:r>
      <w:r w:rsidR="005676F7" w:rsidRPr="008A151C">
        <w:rPr>
          <w:rFonts w:ascii="Arial" w:hAnsi="Arial" w:cs="Arial"/>
          <w:sz w:val="20"/>
          <w:szCs w:val="20"/>
        </w:rPr>
        <w:t>a diputada Martha Azucena Camacho Reynoso hace uso de la palabra, para dar l</w:t>
      </w:r>
      <w:r w:rsidRPr="008A151C">
        <w:rPr>
          <w:rFonts w:ascii="Arial" w:hAnsi="Arial" w:cs="Arial"/>
          <w:sz w:val="20"/>
          <w:szCs w:val="20"/>
        </w:rPr>
        <w:t>ectura a</w:t>
      </w:r>
      <w:r w:rsidR="005676F7" w:rsidRPr="008A151C">
        <w:rPr>
          <w:rFonts w:ascii="Arial" w:hAnsi="Arial" w:cs="Arial"/>
          <w:sz w:val="20"/>
          <w:szCs w:val="20"/>
        </w:rPr>
        <w:t xml:space="preserve"> </w:t>
      </w:r>
      <w:r w:rsidRPr="008A151C">
        <w:rPr>
          <w:rFonts w:ascii="Arial" w:hAnsi="Arial" w:cs="Arial"/>
          <w:sz w:val="20"/>
          <w:szCs w:val="20"/>
        </w:rPr>
        <w:t xml:space="preserve">la Iniciativa de Decreto por la que se declara al Rebozo de Bolita elaborado mediante la técnica artesanal original del municipio de Tenancingo, Estado de México, como Patrimonio Cultural Inmaterial del Estado de México, presentada por la </w:t>
      </w:r>
      <w:r w:rsidR="005676F7" w:rsidRPr="008A151C">
        <w:rPr>
          <w:rFonts w:ascii="Arial" w:hAnsi="Arial" w:cs="Arial"/>
          <w:sz w:val="20"/>
          <w:szCs w:val="20"/>
        </w:rPr>
        <w:t>propia d</w:t>
      </w:r>
      <w:r w:rsidRPr="008A151C">
        <w:rPr>
          <w:rFonts w:ascii="Arial" w:hAnsi="Arial" w:cs="Arial"/>
          <w:sz w:val="20"/>
          <w:szCs w:val="20"/>
        </w:rPr>
        <w:t xml:space="preserve">iputada, en nombre del Grupo Parlamentario del Partido morena. (De urgente y obvia resolución). </w:t>
      </w:r>
      <w:r w:rsidR="00815D73" w:rsidRPr="008A151C">
        <w:rPr>
          <w:rFonts w:ascii="Arial" w:hAnsi="Arial" w:cs="Arial"/>
          <w:sz w:val="20"/>
          <w:szCs w:val="20"/>
        </w:rPr>
        <w:t xml:space="preserve">Solicita la dispensa del trámite de dictamen. </w:t>
      </w:r>
    </w:p>
    <w:p w:rsidR="00815D73" w:rsidRPr="008A151C" w:rsidRDefault="00815D73" w:rsidP="008A151C">
      <w:pPr>
        <w:spacing w:after="0" w:line="240" w:lineRule="auto"/>
        <w:jc w:val="both"/>
        <w:rPr>
          <w:rFonts w:ascii="Arial" w:hAnsi="Arial" w:cs="Arial"/>
          <w:sz w:val="20"/>
          <w:szCs w:val="20"/>
        </w:rPr>
      </w:pPr>
    </w:p>
    <w:p w:rsidR="00815D73" w:rsidRPr="008A151C" w:rsidRDefault="00815D73" w:rsidP="008A151C">
      <w:pPr>
        <w:spacing w:after="0" w:line="240" w:lineRule="auto"/>
        <w:jc w:val="both"/>
        <w:rPr>
          <w:rFonts w:ascii="Arial" w:hAnsi="Arial" w:cs="Arial"/>
          <w:sz w:val="20"/>
          <w:szCs w:val="20"/>
        </w:rPr>
      </w:pPr>
      <w:r w:rsidRPr="008A151C">
        <w:rPr>
          <w:rFonts w:ascii="Arial" w:hAnsi="Arial" w:cs="Arial"/>
          <w:sz w:val="20"/>
          <w:szCs w:val="20"/>
        </w:rPr>
        <w:t>Para hablar sobre la Iniciativa, hace uso de la palabra la diputada Maricela Beltrán Sánchez.</w:t>
      </w:r>
    </w:p>
    <w:p w:rsidR="00815D73" w:rsidRPr="008A151C" w:rsidRDefault="00815D73" w:rsidP="008A151C">
      <w:pPr>
        <w:spacing w:after="0" w:line="240" w:lineRule="auto"/>
        <w:jc w:val="both"/>
        <w:rPr>
          <w:rFonts w:ascii="Arial" w:hAnsi="Arial" w:cs="Arial"/>
          <w:sz w:val="20"/>
          <w:szCs w:val="20"/>
        </w:rPr>
      </w:pPr>
    </w:p>
    <w:p w:rsidR="00815D73" w:rsidRPr="008A151C" w:rsidRDefault="00815D73" w:rsidP="008A151C">
      <w:pPr>
        <w:spacing w:after="0" w:line="240" w:lineRule="auto"/>
        <w:jc w:val="both"/>
        <w:rPr>
          <w:rFonts w:ascii="Arial" w:hAnsi="Arial" w:cs="Arial"/>
          <w:sz w:val="20"/>
          <w:szCs w:val="20"/>
        </w:rPr>
      </w:pPr>
      <w:r w:rsidRPr="008A151C">
        <w:rPr>
          <w:rFonts w:ascii="Arial" w:hAnsi="Arial" w:cs="Arial"/>
          <w:sz w:val="20"/>
          <w:szCs w:val="20"/>
        </w:rPr>
        <w:t xml:space="preserve">Es aprobada la dispensa del trámite de dictamen, por unanimidad de votos. </w:t>
      </w:r>
    </w:p>
    <w:p w:rsidR="00815D73" w:rsidRPr="008A151C" w:rsidRDefault="00815D73" w:rsidP="008A151C">
      <w:pPr>
        <w:spacing w:after="0" w:line="240" w:lineRule="auto"/>
        <w:jc w:val="both"/>
        <w:rPr>
          <w:rFonts w:ascii="Arial" w:hAnsi="Arial" w:cs="Arial"/>
          <w:sz w:val="20"/>
          <w:szCs w:val="20"/>
        </w:rPr>
      </w:pPr>
    </w:p>
    <w:p w:rsidR="00815D73" w:rsidRPr="008A151C" w:rsidRDefault="00815D73"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C83E2B" w:rsidRPr="008A151C" w:rsidRDefault="00C83E2B" w:rsidP="008A151C">
      <w:pPr>
        <w:spacing w:after="0" w:line="240" w:lineRule="auto"/>
        <w:jc w:val="both"/>
        <w:rPr>
          <w:rFonts w:ascii="Arial" w:hAnsi="Arial" w:cs="Arial"/>
          <w:sz w:val="20"/>
          <w:szCs w:val="20"/>
        </w:rPr>
      </w:pPr>
    </w:p>
    <w:p w:rsidR="00C83E2B"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17.- L</w:t>
      </w:r>
      <w:r w:rsidR="00815D73" w:rsidRPr="008A151C">
        <w:rPr>
          <w:rFonts w:ascii="Arial" w:hAnsi="Arial" w:cs="Arial"/>
          <w:sz w:val="20"/>
          <w:szCs w:val="20"/>
        </w:rPr>
        <w:t>a diputada Gloria Vanessa Linares Zetina hace uso de la palabra, para dar l</w:t>
      </w:r>
      <w:r w:rsidRPr="008A151C">
        <w:rPr>
          <w:rFonts w:ascii="Arial" w:hAnsi="Arial" w:cs="Arial"/>
          <w:sz w:val="20"/>
          <w:szCs w:val="20"/>
        </w:rPr>
        <w:t xml:space="preserve">ectura a la Iniciativa con Proyecto de Decreto por el que se reforma el artículo 228 Bis y se adiciona el artículo 228 Ter y se derogan la fracción III y el párrafo tercero del artículo 228 del Código Penal del Estado de México, en materia de sanciones a quien cometa un incendio forestal, presentada por la </w:t>
      </w:r>
      <w:r w:rsidR="00815D73" w:rsidRPr="008A151C">
        <w:rPr>
          <w:rFonts w:ascii="Arial" w:hAnsi="Arial" w:cs="Arial"/>
          <w:sz w:val="20"/>
          <w:szCs w:val="20"/>
        </w:rPr>
        <w:t>propia d</w:t>
      </w:r>
      <w:r w:rsidRPr="008A151C">
        <w:rPr>
          <w:rFonts w:ascii="Arial" w:hAnsi="Arial" w:cs="Arial"/>
          <w:sz w:val="20"/>
          <w:szCs w:val="20"/>
        </w:rPr>
        <w:t xml:space="preserve">iputada, en nombre del Grupo Parlamentario del Partido Verde Ecologista de México. </w:t>
      </w:r>
    </w:p>
    <w:p w:rsidR="00C83E2B" w:rsidRPr="008A151C" w:rsidRDefault="00C83E2B" w:rsidP="008A151C">
      <w:pPr>
        <w:spacing w:after="0" w:line="240" w:lineRule="auto"/>
        <w:jc w:val="both"/>
        <w:rPr>
          <w:rFonts w:ascii="Arial" w:hAnsi="Arial" w:cs="Arial"/>
          <w:sz w:val="20"/>
          <w:szCs w:val="20"/>
        </w:rPr>
      </w:pPr>
    </w:p>
    <w:p w:rsidR="00C83E2B" w:rsidRPr="008A151C" w:rsidRDefault="00815D73"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la </w:t>
      </w:r>
      <w:r w:rsidRPr="008A151C">
        <w:rPr>
          <w:rFonts w:ascii="Arial" w:eastAsia="Times New Roman" w:hAnsi="Arial" w:cs="Arial"/>
          <w:sz w:val="20"/>
          <w:szCs w:val="20"/>
          <w:lang w:eastAsia="es-MX"/>
        </w:rPr>
        <w:t>remite a las Comisiones Legislativas de Procuración y Administración de Justicia y de Desarrollo Agropecuario y Forestal, para su estudio y dictamen.</w:t>
      </w:r>
    </w:p>
    <w:p w:rsidR="00C83E2B" w:rsidRPr="008A151C" w:rsidRDefault="00C83E2B" w:rsidP="008A151C">
      <w:pPr>
        <w:spacing w:after="0" w:line="240" w:lineRule="auto"/>
        <w:jc w:val="both"/>
        <w:rPr>
          <w:rFonts w:ascii="Arial" w:hAnsi="Arial" w:cs="Arial"/>
          <w:sz w:val="20"/>
          <w:szCs w:val="20"/>
        </w:rPr>
      </w:pPr>
    </w:p>
    <w:p w:rsidR="006C61B0" w:rsidRPr="008A151C" w:rsidRDefault="00D9782C" w:rsidP="008A151C">
      <w:pPr>
        <w:spacing w:after="0" w:line="240" w:lineRule="auto"/>
        <w:jc w:val="both"/>
        <w:rPr>
          <w:rFonts w:ascii="Arial" w:hAnsi="Arial" w:cs="Arial"/>
          <w:sz w:val="20"/>
          <w:szCs w:val="20"/>
        </w:rPr>
      </w:pPr>
      <w:r w:rsidRPr="008A151C">
        <w:rPr>
          <w:rFonts w:ascii="Arial" w:hAnsi="Arial" w:cs="Arial"/>
          <w:sz w:val="20"/>
          <w:szCs w:val="20"/>
        </w:rPr>
        <w:t>18.- L</w:t>
      </w:r>
      <w:r w:rsidR="009F3418" w:rsidRPr="008A151C">
        <w:rPr>
          <w:rFonts w:ascii="Arial" w:hAnsi="Arial" w:cs="Arial"/>
          <w:sz w:val="20"/>
          <w:szCs w:val="20"/>
        </w:rPr>
        <w:t xml:space="preserve">a diputada </w:t>
      </w:r>
      <w:r w:rsidR="00B241E3" w:rsidRPr="008A151C">
        <w:rPr>
          <w:rFonts w:ascii="Arial" w:hAnsi="Arial" w:cs="Arial"/>
          <w:sz w:val="20"/>
          <w:szCs w:val="20"/>
        </w:rPr>
        <w:t>Alejandra Figueroa Adame hace uso de la palabra, para dar l</w:t>
      </w:r>
      <w:r w:rsidRPr="008A151C">
        <w:rPr>
          <w:rFonts w:ascii="Arial" w:hAnsi="Arial" w:cs="Arial"/>
          <w:sz w:val="20"/>
          <w:szCs w:val="20"/>
        </w:rPr>
        <w:t xml:space="preserve">ectura a la Iniciativa con </w:t>
      </w:r>
      <w:r w:rsidR="00674C96" w:rsidRPr="008A151C">
        <w:rPr>
          <w:rFonts w:ascii="Arial" w:hAnsi="Arial" w:cs="Arial"/>
          <w:sz w:val="20"/>
          <w:szCs w:val="20"/>
        </w:rPr>
        <w:t xml:space="preserve">Proyecto </w:t>
      </w:r>
      <w:r w:rsidRPr="008A151C">
        <w:rPr>
          <w:rFonts w:ascii="Arial" w:hAnsi="Arial" w:cs="Arial"/>
          <w:sz w:val="20"/>
          <w:szCs w:val="20"/>
        </w:rPr>
        <w:t xml:space="preserve">de Decreto por la que se reforma el artículo 35 de la Ley de Cultura Física y Deporte del Estado de México, en materia del Registro del Sistema Estatal de Información de Cultura Física y Deporte, presentada por la </w:t>
      </w:r>
      <w:r w:rsidR="00B241E3" w:rsidRPr="008A151C">
        <w:rPr>
          <w:rFonts w:ascii="Arial" w:hAnsi="Arial" w:cs="Arial"/>
          <w:sz w:val="20"/>
          <w:szCs w:val="20"/>
        </w:rPr>
        <w:t>propia d</w:t>
      </w:r>
      <w:r w:rsidRPr="008A151C">
        <w:rPr>
          <w:rFonts w:ascii="Arial" w:hAnsi="Arial" w:cs="Arial"/>
          <w:sz w:val="20"/>
          <w:szCs w:val="20"/>
        </w:rPr>
        <w:t>iputada, en nombre del Grupo Parlamentario del Partido Verde Ecologista de México.</w:t>
      </w:r>
    </w:p>
    <w:p w:rsidR="00B241E3" w:rsidRPr="008A151C" w:rsidRDefault="00B241E3" w:rsidP="008A151C">
      <w:pPr>
        <w:spacing w:after="0" w:line="240" w:lineRule="auto"/>
        <w:jc w:val="both"/>
        <w:rPr>
          <w:rFonts w:ascii="Arial" w:hAnsi="Arial" w:cs="Arial"/>
          <w:sz w:val="20"/>
          <w:szCs w:val="20"/>
        </w:rPr>
      </w:pPr>
    </w:p>
    <w:p w:rsidR="00B241E3" w:rsidRPr="008A151C" w:rsidRDefault="00B241E3" w:rsidP="008A151C">
      <w:pPr>
        <w:spacing w:after="0" w:line="240" w:lineRule="auto"/>
        <w:jc w:val="both"/>
        <w:rPr>
          <w:rFonts w:ascii="Arial" w:hAnsi="Arial" w:cs="Arial"/>
          <w:sz w:val="20"/>
          <w:szCs w:val="20"/>
        </w:rPr>
      </w:pPr>
      <w:r w:rsidRPr="008A151C">
        <w:rPr>
          <w:rFonts w:ascii="Arial" w:hAnsi="Arial" w:cs="Arial"/>
          <w:sz w:val="20"/>
          <w:szCs w:val="20"/>
        </w:rPr>
        <w:t>La Presidencia la remite a la Comisión Legislativa de la Juventud y el Deporte, para su estudio y dictamen.</w:t>
      </w:r>
    </w:p>
    <w:p w:rsidR="00B241E3" w:rsidRPr="008A151C" w:rsidRDefault="00B241E3"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 xml:space="preserve">19.- El diputado Carlos Alberto López Imm hace uso de la palabra, para dar lectura a la Iniciativa con Proyecto de Decreto por el que se reforman y adicionan diversas disposiciones del Código para la Biodiversidad del Estado de México, en materia de prevención de la contaminación atmosférica, presentada por el propio diputado, en nombre del Grupo Parlamentario del Partido Verde Ecologista de México. </w:t>
      </w:r>
    </w:p>
    <w:p w:rsidR="00971B26" w:rsidRPr="008A151C" w:rsidRDefault="00971B26"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La Presidencia la remite a la Comisión Legislativa de Pro</w:t>
      </w:r>
      <w:r w:rsidR="00674C96" w:rsidRPr="008A151C">
        <w:rPr>
          <w:rFonts w:ascii="Arial" w:hAnsi="Arial" w:cs="Arial"/>
          <w:sz w:val="20"/>
          <w:szCs w:val="20"/>
        </w:rPr>
        <w:t>tección</w:t>
      </w:r>
      <w:r w:rsidRPr="008A151C">
        <w:rPr>
          <w:rFonts w:ascii="Arial" w:hAnsi="Arial" w:cs="Arial"/>
          <w:sz w:val="20"/>
          <w:szCs w:val="20"/>
        </w:rPr>
        <w:t xml:space="preserve"> Ambiental y Cambio Climático, para su estudio y dictamen.</w:t>
      </w:r>
    </w:p>
    <w:p w:rsidR="00971B26" w:rsidRPr="008A151C" w:rsidRDefault="00971B26" w:rsidP="008A151C">
      <w:pPr>
        <w:spacing w:after="0" w:line="240" w:lineRule="auto"/>
        <w:jc w:val="both"/>
        <w:rPr>
          <w:rFonts w:ascii="Arial" w:hAnsi="Arial" w:cs="Arial"/>
          <w:sz w:val="20"/>
          <w:szCs w:val="20"/>
        </w:rPr>
      </w:pPr>
    </w:p>
    <w:p w:rsidR="0085658E"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20.- La diputada Yareli Anai Esparza Acebedo hace uso de la palabra, para dar lectura a la Iniciativa con Proyecto de Decreto por el que se reforma la fracción XLVIII y se adiciona la XLIX de la Ley Orgánica Municipal del Estado de México; se reforma la fracción XVII y se adiciona la XVIII de la Ley de Fomento Económico para el Estado de México, en materia de fomento a la creación y permanencia de Unidades Económicas de bajo y mediano impacto, presentada por la propia diputada, en nombre del Grupo Parlamentario del Partido del Trabajo.</w:t>
      </w:r>
      <w:r w:rsidR="0085658E" w:rsidRPr="008A151C">
        <w:rPr>
          <w:rFonts w:ascii="Arial" w:hAnsi="Arial" w:cs="Arial"/>
          <w:sz w:val="20"/>
          <w:szCs w:val="20"/>
        </w:rPr>
        <w:t xml:space="preserve"> </w:t>
      </w:r>
    </w:p>
    <w:p w:rsidR="0085658E" w:rsidRPr="008A151C" w:rsidRDefault="0085658E" w:rsidP="008A151C">
      <w:pPr>
        <w:spacing w:after="0" w:line="240" w:lineRule="auto"/>
        <w:jc w:val="both"/>
        <w:rPr>
          <w:rFonts w:ascii="Arial" w:hAnsi="Arial" w:cs="Arial"/>
          <w:sz w:val="20"/>
          <w:szCs w:val="20"/>
        </w:rPr>
      </w:pPr>
    </w:p>
    <w:p w:rsidR="0085658E" w:rsidRPr="008A151C" w:rsidRDefault="0085658E"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la remite a las Comisiones Legislativas de Legislación y Administración Municipal y de Desarrollo Económico, Industrial, Comercial y Minero, para su estudio y dictamen. </w:t>
      </w:r>
    </w:p>
    <w:p w:rsidR="00971B26" w:rsidRPr="008A151C" w:rsidRDefault="00971B26" w:rsidP="008A151C">
      <w:pPr>
        <w:spacing w:after="0" w:line="240" w:lineRule="auto"/>
        <w:jc w:val="both"/>
        <w:rPr>
          <w:rFonts w:ascii="Arial" w:hAnsi="Arial" w:cs="Arial"/>
          <w:sz w:val="20"/>
          <w:szCs w:val="20"/>
        </w:rPr>
      </w:pPr>
    </w:p>
    <w:p w:rsidR="0085658E"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21.- L</w:t>
      </w:r>
      <w:r w:rsidR="0085658E" w:rsidRPr="008A151C">
        <w:rPr>
          <w:rFonts w:ascii="Arial" w:hAnsi="Arial" w:cs="Arial"/>
          <w:sz w:val="20"/>
          <w:szCs w:val="20"/>
        </w:rPr>
        <w:t>a diputada Rocío Alexia Dávila Sánchez hace uso de la palabra, para dar l</w:t>
      </w:r>
      <w:r w:rsidRPr="008A151C">
        <w:rPr>
          <w:rFonts w:ascii="Arial" w:hAnsi="Arial" w:cs="Arial"/>
          <w:sz w:val="20"/>
          <w:szCs w:val="20"/>
        </w:rPr>
        <w:t xml:space="preserve">ectura a la Iniciativa con Proyecto de Decreto por el que se reforma y adiciona el artículo 264 del Código Penal del Estado de México, en materia de usurpación de identidad mediante el uso de tecnologías de la información e inteligencia artificial, presentada por la </w:t>
      </w:r>
      <w:r w:rsidR="0085658E" w:rsidRPr="008A151C">
        <w:rPr>
          <w:rFonts w:ascii="Arial" w:hAnsi="Arial" w:cs="Arial"/>
          <w:sz w:val="20"/>
          <w:szCs w:val="20"/>
        </w:rPr>
        <w:t>propia d</w:t>
      </w:r>
      <w:r w:rsidRPr="008A151C">
        <w:rPr>
          <w:rFonts w:ascii="Arial" w:hAnsi="Arial" w:cs="Arial"/>
          <w:sz w:val="20"/>
          <w:szCs w:val="20"/>
        </w:rPr>
        <w:t xml:space="preserve">iputada y el </w:t>
      </w:r>
      <w:r w:rsidR="0085658E" w:rsidRPr="008A151C">
        <w:rPr>
          <w:rFonts w:ascii="Arial" w:hAnsi="Arial" w:cs="Arial"/>
          <w:sz w:val="20"/>
          <w:szCs w:val="20"/>
        </w:rPr>
        <w:t>d</w:t>
      </w:r>
      <w:r w:rsidRPr="008A151C">
        <w:rPr>
          <w:rFonts w:ascii="Arial" w:hAnsi="Arial" w:cs="Arial"/>
          <w:sz w:val="20"/>
          <w:szCs w:val="20"/>
        </w:rPr>
        <w:t xml:space="preserve">iputado Pablo Fernández de Cevallos González, en nombre del Grupo Parlamentario del Partido Acción Nacional. </w:t>
      </w:r>
    </w:p>
    <w:p w:rsidR="0085658E" w:rsidRPr="008A151C" w:rsidRDefault="0085658E" w:rsidP="008A151C">
      <w:pPr>
        <w:spacing w:after="0" w:line="240" w:lineRule="auto"/>
        <w:jc w:val="both"/>
        <w:rPr>
          <w:rFonts w:ascii="Arial" w:hAnsi="Arial" w:cs="Arial"/>
          <w:sz w:val="20"/>
          <w:szCs w:val="20"/>
        </w:rPr>
      </w:pPr>
    </w:p>
    <w:p w:rsidR="0085658E" w:rsidRPr="008A151C" w:rsidRDefault="0085658E"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la remite a la Comisión Legislativa de Procuración y Administración de Justicia y a la Comisión Especial de Innovación, Gobierno Digital e Inteligencia Artificial, para su estudio y dictamen. </w:t>
      </w:r>
    </w:p>
    <w:p w:rsidR="0085658E" w:rsidRPr="008A151C" w:rsidRDefault="0085658E"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22.- L</w:t>
      </w:r>
      <w:r w:rsidR="007552EE" w:rsidRPr="008A151C">
        <w:rPr>
          <w:rFonts w:ascii="Arial" w:hAnsi="Arial" w:cs="Arial"/>
          <w:sz w:val="20"/>
          <w:szCs w:val="20"/>
        </w:rPr>
        <w:t>a diputada Emma Laura Alvarez Villavicencio hace uso de la palabra, para dar l</w:t>
      </w:r>
      <w:r w:rsidRPr="008A151C">
        <w:rPr>
          <w:rFonts w:ascii="Arial" w:hAnsi="Arial" w:cs="Arial"/>
          <w:sz w:val="20"/>
          <w:szCs w:val="20"/>
        </w:rPr>
        <w:t xml:space="preserve">ectura y acuerdo conducente de la Iniciativa con Proyecto de Decreto por el que se reforman y adicionan diversas disposiciones de la Ley para Prevenir, Atender y Combatir los Delitos en Materia de Extorsión y Delitos Vinculados del Estado de México, con el motivo de fortalecer la Fiscalía Especializada, establecer mecanismos de evaluación, inteligencia financiera y denuncia segura, presentada por la </w:t>
      </w:r>
      <w:r w:rsidR="007552EE" w:rsidRPr="008A151C">
        <w:rPr>
          <w:rFonts w:ascii="Arial" w:hAnsi="Arial" w:cs="Arial"/>
          <w:sz w:val="20"/>
          <w:szCs w:val="20"/>
        </w:rPr>
        <w:t>propia d</w:t>
      </w:r>
      <w:r w:rsidRPr="008A151C">
        <w:rPr>
          <w:rFonts w:ascii="Arial" w:hAnsi="Arial" w:cs="Arial"/>
          <w:sz w:val="20"/>
          <w:szCs w:val="20"/>
        </w:rPr>
        <w:t xml:space="preserve">iputada y el </w:t>
      </w:r>
      <w:r w:rsidR="007552EE" w:rsidRPr="008A151C">
        <w:rPr>
          <w:rFonts w:ascii="Arial" w:hAnsi="Arial" w:cs="Arial"/>
          <w:sz w:val="20"/>
          <w:szCs w:val="20"/>
        </w:rPr>
        <w:t xml:space="preserve">diputado </w:t>
      </w:r>
      <w:r w:rsidRPr="008A151C">
        <w:rPr>
          <w:rFonts w:ascii="Arial" w:hAnsi="Arial" w:cs="Arial"/>
          <w:sz w:val="20"/>
          <w:szCs w:val="20"/>
        </w:rPr>
        <w:t xml:space="preserve">Pablo Fernández de Cevallos González, en nombre del Grupo Parlamentario del Partido Acción Nacional. </w:t>
      </w:r>
    </w:p>
    <w:p w:rsidR="00971B26" w:rsidRPr="008A151C" w:rsidRDefault="00971B26" w:rsidP="008A151C">
      <w:pPr>
        <w:spacing w:after="0" w:line="240" w:lineRule="auto"/>
        <w:jc w:val="both"/>
        <w:rPr>
          <w:rFonts w:ascii="Arial" w:hAnsi="Arial" w:cs="Arial"/>
          <w:sz w:val="20"/>
          <w:szCs w:val="20"/>
        </w:rPr>
      </w:pPr>
    </w:p>
    <w:p w:rsidR="00E65D6E" w:rsidRPr="008A151C" w:rsidRDefault="007552EE"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la </w:t>
      </w:r>
      <w:r w:rsidR="00E65D6E" w:rsidRPr="008A151C">
        <w:rPr>
          <w:rFonts w:ascii="Arial" w:hAnsi="Arial" w:cs="Arial"/>
          <w:sz w:val="20"/>
          <w:szCs w:val="20"/>
        </w:rPr>
        <w:t>remite a la Comisión Legislativa de Procuración y Administración de Justicia, para su estudio y dictamen.</w:t>
      </w:r>
    </w:p>
    <w:p w:rsidR="00971B26" w:rsidRPr="008A151C" w:rsidRDefault="00971B26"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lastRenderedPageBreak/>
        <w:t>23.- L</w:t>
      </w:r>
      <w:r w:rsidR="00E65D6E" w:rsidRPr="008A151C">
        <w:rPr>
          <w:rFonts w:ascii="Arial" w:hAnsi="Arial" w:cs="Arial"/>
          <w:sz w:val="20"/>
          <w:szCs w:val="20"/>
        </w:rPr>
        <w:t>a diputada Ruth Salinas Reyes hace uso de la palabra, para dar l</w:t>
      </w:r>
      <w:r w:rsidRPr="008A151C">
        <w:rPr>
          <w:rFonts w:ascii="Arial" w:hAnsi="Arial" w:cs="Arial"/>
          <w:sz w:val="20"/>
          <w:szCs w:val="20"/>
        </w:rPr>
        <w:t xml:space="preserve">ectura a la Iniciativa con Proyecto de Decreto por el que se reforman diversas disposiciones del Código Administrativo del Estado de México y de la Ley de Movilidad y Seguridad Vial del Estado de México y sus Municipios, en </w:t>
      </w:r>
      <w:r w:rsidR="00A50DAD" w:rsidRPr="008A151C">
        <w:rPr>
          <w:rFonts w:ascii="Arial" w:hAnsi="Arial" w:cs="Arial"/>
          <w:sz w:val="20"/>
          <w:szCs w:val="20"/>
        </w:rPr>
        <w:t xml:space="preserve">materia </w:t>
      </w:r>
      <w:r w:rsidRPr="008A151C">
        <w:rPr>
          <w:rFonts w:ascii="Arial" w:hAnsi="Arial" w:cs="Arial"/>
          <w:sz w:val="20"/>
          <w:szCs w:val="20"/>
        </w:rPr>
        <w:t xml:space="preserve">de </w:t>
      </w:r>
      <w:r w:rsidR="00A50DAD" w:rsidRPr="008A151C">
        <w:rPr>
          <w:rFonts w:ascii="Arial" w:hAnsi="Arial" w:cs="Arial"/>
          <w:sz w:val="20"/>
          <w:szCs w:val="20"/>
        </w:rPr>
        <w:t xml:space="preserve">frenar </w:t>
      </w:r>
      <w:r w:rsidRPr="008A151C">
        <w:rPr>
          <w:rFonts w:ascii="Arial" w:hAnsi="Arial" w:cs="Arial"/>
          <w:sz w:val="20"/>
          <w:szCs w:val="20"/>
        </w:rPr>
        <w:t xml:space="preserve">los </w:t>
      </w:r>
      <w:r w:rsidR="00A50DAD" w:rsidRPr="008A151C">
        <w:rPr>
          <w:rFonts w:ascii="Arial" w:hAnsi="Arial" w:cs="Arial"/>
          <w:sz w:val="20"/>
          <w:szCs w:val="20"/>
        </w:rPr>
        <w:t xml:space="preserve">abusos </w:t>
      </w:r>
      <w:r w:rsidRPr="008A151C">
        <w:rPr>
          <w:rFonts w:ascii="Arial" w:hAnsi="Arial" w:cs="Arial"/>
          <w:sz w:val="20"/>
          <w:szCs w:val="20"/>
        </w:rPr>
        <w:t xml:space="preserve">en el </w:t>
      </w:r>
      <w:r w:rsidR="00A50DAD" w:rsidRPr="008A151C">
        <w:rPr>
          <w:rFonts w:ascii="Arial" w:hAnsi="Arial" w:cs="Arial"/>
          <w:sz w:val="20"/>
          <w:szCs w:val="20"/>
        </w:rPr>
        <w:t xml:space="preserve">aumento </w:t>
      </w:r>
      <w:r w:rsidRPr="008A151C">
        <w:rPr>
          <w:rFonts w:ascii="Arial" w:hAnsi="Arial" w:cs="Arial"/>
          <w:sz w:val="20"/>
          <w:szCs w:val="20"/>
        </w:rPr>
        <w:t xml:space="preserve">de </w:t>
      </w:r>
      <w:r w:rsidR="00A50DAD" w:rsidRPr="008A151C">
        <w:rPr>
          <w:rFonts w:ascii="Arial" w:hAnsi="Arial" w:cs="Arial"/>
          <w:sz w:val="20"/>
          <w:szCs w:val="20"/>
        </w:rPr>
        <w:t xml:space="preserve">peaje </w:t>
      </w:r>
      <w:r w:rsidRPr="008A151C">
        <w:rPr>
          <w:rFonts w:ascii="Arial" w:hAnsi="Arial" w:cs="Arial"/>
          <w:sz w:val="20"/>
          <w:szCs w:val="20"/>
        </w:rPr>
        <w:t xml:space="preserve">de las </w:t>
      </w:r>
      <w:r w:rsidR="00A50DAD" w:rsidRPr="008A151C">
        <w:rPr>
          <w:rFonts w:ascii="Arial" w:hAnsi="Arial" w:cs="Arial"/>
          <w:sz w:val="20"/>
          <w:szCs w:val="20"/>
        </w:rPr>
        <w:t>autopistas</w:t>
      </w:r>
      <w:r w:rsidRPr="008A151C">
        <w:rPr>
          <w:rFonts w:ascii="Arial" w:hAnsi="Arial" w:cs="Arial"/>
          <w:sz w:val="20"/>
          <w:szCs w:val="20"/>
        </w:rPr>
        <w:t>, presentada por las y los integrantes del Grupo Parlamentario del Partido Movimiento Ciudadano.</w:t>
      </w:r>
    </w:p>
    <w:p w:rsidR="00971B26" w:rsidRPr="008A151C" w:rsidRDefault="00971B26" w:rsidP="008A151C">
      <w:pPr>
        <w:spacing w:after="0" w:line="240" w:lineRule="auto"/>
        <w:jc w:val="both"/>
        <w:rPr>
          <w:rFonts w:ascii="Arial" w:hAnsi="Arial" w:cs="Arial"/>
          <w:sz w:val="20"/>
          <w:szCs w:val="20"/>
        </w:rPr>
      </w:pPr>
    </w:p>
    <w:p w:rsidR="00E65D6E" w:rsidRPr="008A151C" w:rsidRDefault="00E65D6E" w:rsidP="008A151C">
      <w:pPr>
        <w:spacing w:after="0" w:line="240" w:lineRule="auto"/>
        <w:jc w:val="both"/>
        <w:rPr>
          <w:rFonts w:ascii="Arial" w:hAnsi="Arial" w:cs="Arial"/>
          <w:sz w:val="20"/>
          <w:szCs w:val="20"/>
        </w:rPr>
      </w:pPr>
      <w:r w:rsidRPr="008A151C">
        <w:rPr>
          <w:rFonts w:ascii="Arial" w:hAnsi="Arial" w:cs="Arial"/>
          <w:sz w:val="20"/>
          <w:szCs w:val="20"/>
        </w:rPr>
        <w:t>La Presidencia la remite a la Comisión Legislativa de Comunicaciones y Transportes, para su estudio y dictamen.</w:t>
      </w:r>
    </w:p>
    <w:p w:rsidR="00971B26" w:rsidRPr="008A151C" w:rsidRDefault="00971B26"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24.- L</w:t>
      </w:r>
      <w:r w:rsidR="00E65D6E" w:rsidRPr="008A151C">
        <w:rPr>
          <w:rFonts w:ascii="Arial" w:hAnsi="Arial" w:cs="Arial"/>
          <w:sz w:val="20"/>
          <w:szCs w:val="20"/>
        </w:rPr>
        <w:t>a diputada Araceli Casasola Salazar hace uso de la palabra, para dar l</w:t>
      </w:r>
      <w:r w:rsidRPr="008A151C">
        <w:rPr>
          <w:rFonts w:ascii="Arial" w:hAnsi="Arial" w:cs="Arial"/>
          <w:sz w:val="20"/>
          <w:szCs w:val="20"/>
        </w:rPr>
        <w:t xml:space="preserve">ectura a la Iniciativa con Proyecto de Decreto, por el que se adiciona la fracción VI al artículo 242 del Código Penal del Estado de México en materia de protocolo de actuación de seguridad, presentado por </w:t>
      </w:r>
      <w:r w:rsidR="00E65D6E" w:rsidRPr="008A151C">
        <w:rPr>
          <w:rFonts w:ascii="Arial" w:hAnsi="Arial" w:cs="Arial"/>
          <w:sz w:val="20"/>
          <w:szCs w:val="20"/>
        </w:rPr>
        <w:t>la propia diputada y el d</w:t>
      </w:r>
      <w:r w:rsidRPr="008A151C">
        <w:rPr>
          <w:rFonts w:ascii="Arial" w:hAnsi="Arial" w:cs="Arial"/>
          <w:sz w:val="20"/>
          <w:szCs w:val="20"/>
        </w:rPr>
        <w:t xml:space="preserve">iputado Omar Ortega Álvarez, en nombre del Grupo Parlamentario del Partido de la Revolución Democrática. </w:t>
      </w:r>
    </w:p>
    <w:p w:rsidR="00971B26" w:rsidRPr="008A151C" w:rsidRDefault="00971B26" w:rsidP="008A151C">
      <w:pPr>
        <w:spacing w:after="0" w:line="240" w:lineRule="auto"/>
        <w:jc w:val="both"/>
        <w:rPr>
          <w:rFonts w:ascii="Arial" w:hAnsi="Arial" w:cs="Arial"/>
          <w:sz w:val="20"/>
          <w:szCs w:val="20"/>
        </w:rPr>
      </w:pPr>
    </w:p>
    <w:p w:rsidR="00971B26" w:rsidRPr="008A151C" w:rsidRDefault="00E65D6E" w:rsidP="008A151C">
      <w:pPr>
        <w:spacing w:after="0" w:line="240" w:lineRule="auto"/>
        <w:jc w:val="both"/>
        <w:rPr>
          <w:rFonts w:ascii="Arial" w:hAnsi="Arial" w:cs="Arial"/>
          <w:sz w:val="20"/>
          <w:szCs w:val="20"/>
        </w:rPr>
      </w:pPr>
      <w:r w:rsidRPr="008A151C">
        <w:rPr>
          <w:rFonts w:ascii="Arial" w:hAnsi="Arial" w:cs="Arial"/>
          <w:sz w:val="20"/>
          <w:szCs w:val="20"/>
        </w:rPr>
        <w:t>La Presidencia la remite a la Comisión Legislativa de Procuración y Administración de Justicia, para su estudio y dictamen.</w:t>
      </w:r>
    </w:p>
    <w:p w:rsidR="00E65D6E" w:rsidRPr="008A151C" w:rsidRDefault="00E65D6E" w:rsidP="008A151C">
      <w:pPr>
        <w:spacing w:after="0" w:line="240" w:lineRule="auto"/>
        <w:jc w:val="both"/>
        <w:rPr>
          <w:rFonts w:ascii="Arial" w:hAnsi="Arial" w:cs="Arial"/>
          <w:sz w:val="20"/>
          <w:szCs w:val="20"/>
        </w:rPr>
      </w:pPr>
    </w:p>
    <w:p w:rsidR="00A550A1"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25.- L</w:t>
      </w:r>
      <w:r w:rsidR="00E65D6E" w:rsidRPr="008A151C">
        <w:rPr>
          <w:rFonts w:ascii="Arial" w:hAnsi="Arial" w:cs="Arial"/>
          <w:sz w:val="20"/>
          <w:szCs w:val="20"/>
        </w:rPr>
        <w:t>a diputada Paola Jiménez Hernández hace uso de la palabra, para dar l</w:t>
      </w:r>
      <w:r w:rsidRPr="008A151C">
        <w:rPr>
          <w:rFonts w:ascii="Arial" w:hAnsi="Arial" w:cs="Arial"/>
          <w:sz w:val="20"/>
          <w:szCs w:val="20"/>
        </w:rPr>
        <w:t xml:space="preserve">ectura al Punto de Acuerdo por el que se crea e integra la Comisión Especial para el Cuidado y Bienestar Animal, presentada por la </w:t>
      </w:r>
      <w:r w:rsidR="00E65D6E" w:rsidRPr="008A151C">
        <w:rPr>
          <w:rFonts w:ascii="Arial" w:hAnsi="Arial" w:cs="Arial"/>
          <w:sz w:val="20"/>
          <w:szCs w:val="20"/>
        </w:rPr>
        <w:t>propia d</w:t>
      </w:r>
      <w:r w:rsidRPr="008A151C">
        <w:rPr>
          <w:rFonts w:ascii="Arial" w:hAnsi="Arial" w:cs="Arial"/>
          <w:sz w:val="20"/>
          <w:szCs w:val="20"/>
        </w:rPr>
        <w:t xml:space="preserve">iputada, en nombre del Grupo Parlamentario del Partido morena. (De urgente y obvia resolución). </w:t>
      </w:r>
      <w:r w:rsidR="00A550A1" w:rsidRPr="008A151C">
        <w:rPr>
          <w:rFonts w:ascii="Arial" w:hAnsi="Arial" w:cs="Arial"/>
          <w:sz w:val="20"/>
          <w:szCs w:val="20"/>
        </w:rPr>
        <w:t xml:space="preserve">Solicita la dispensa del trámite de dictamen. </w:t>
      </w:r>
    </w:p>
    <w:p w:rsidR="00A550A1" w:rsidRPr="008A151C" w:rsidRDefault="00A550A1" w:rsidP="008A151C">
      <w:pPr>
        <w:spacing w:after="0" w:line="240" w:lineRule="auto"/>
        <w:jc w:val="both"/>
        <w:rPr>
          <w:rFonts w:ascii="Arial" w:hAnsi="Arial" w:cs="Arial"/>
          <w:sz w:val="20"/>
          <w:szCs w:val="20"/>
        </w:rPr>
      </w:pPr>
    </w:p>
    <w:p w:rsidR="00A550A1" w:rsidRPr="008A151C" w:rsidRDefault="00A550A1" w:rsidP="008A151C">
      <w:pPr>
        <w:spacing w:after="0" w:line="240" w:lineRule="auto"/>
        <w:jc w:val="both"/>
        <w:rPr>
          <w:rFonts w:ascii="Arial" w:hAnsi="Arial" w:cs="Arial"/>
          <w:sz w:val="20"/>
          <w:szCs w:val="20"/>
        </w:rPr>
      </w:pPr>
      <w:r w:rsidRPr="008A151C">
        <w:rPr>
          <w:rFonts w:ascii="Arial" w:hAnsi="Arial" w:cs="Arial"/>
          <w:sz w:val="20"/>
          <w:szCs w:val="20"/>
        </w:rPr>
        <w:t xml:space="preserve">Es aprobada la dispensa del trámite de dictamen, por unanimidad de votos. </w:t>
      </w:r>
    </w:p>
    <w:p w:rsidR="00A550A1" w:rsidRPr="008A151C" w:rsidRDefault="00A550A1" w:rsidP="008A151C">
      <w:pPr>
        <w:spacing w:after="0" w:line="240" w:lineRule="auto"/>
        <w:jc w:val="both"/>
        <w:rPr>
          <w:rFonts w:ascii="Arial" w:hAnsi="Arial" w:cs="Arial"/>
          <w:sz w:val="20"/>
          <w:szCs w:val="20"/>
        </w:rPr>
      </w:pPr>
    </w:p>
    <w:p w:rsidR="00A550A1" w:rsidRPr="008A151C" w:rsidRDefault="00A550A1" w:rsidP="008A151C">
      <w:pPr>
        <w:spacing w:after="0" w:line="240" w:lineRule="auto"/>
        <w:jc w:val="both"/>
        <w:rPr>
          <w:rFonts w:ascii="Arial" w:eastAsia="Times New Roman" w:hAnsi="Arial" w:cs="Arial"/>
          <w:sz w:val="20"/>
          <w:szCs w:val="20"/>
          <w:lang w:eastAsia="es-MX"/>
        </w:rPr>
      </w:pPr>
      <w:r w:rsidRPr="008A151C">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w:t>
      </w:r>
      <w:r w:rsidR="00E60263" w:rsidRPr="008A151C">
        <w:rPr>
          <w:rFonts w:ascii="Arial" w:eastAsia="Times New Roman" w:hAnsi="Arial" w:cs="Arial"/>
          <w:sz w:val="20"/>
          <w:szCs w:val="20"/>
          <w:lang w:eastAsia="es-MX"/>
        </w:rPr>
        <w:t>o</w:t>
      </w:r>
      <w:r w:rsidRPr="008A151C">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w:t>
      </w:r>
      <w:r w:rsidR="000B081B" w:rsidRPr="008A151C">
        <w:rPr>
          <w:rFonts w:ascii="Arial" w:eastAsia="Times New Roman" w:hAnsi="Arial" w:cs="Arial"/>
          <w:sz w:val="20"/>
          <w:szCs w:val="20"/>
          <w:lang w:eastAsia="es-MX"/>
        </w:rPr>
        <w:t>o</w:t>
      </w:r>
      <w:r w:rsidRPr="008A151C">
        <w:rPr>
          <w:rFonts w:ascii="Arial" w:eastAsia="Times New Roman" w:hAnsi="Arial" w:cs="Arial"/>
          <w:sz w:val="20"/>
          <w:szCs w:val="20"/>
          <w:lang w:eastAsia="es-MX"/>
        </w:rPr>
        <w:t xml:space="preserve"> en lo particular; y la Presidencia solicita a la Secretaría provea el cumplimiento de la resolución de la Legislatura, para los efectos procedentes.</w:t>
      </w:r>
    </w:p>
    <w:p w:rsidR="00971B26" w:rsidRPr="008A151C" w:rsidRDefault="00971B26" w:rsidP="008A151C">
      <w:pPr>
        <w:spacing w:after="0" w:line="240" w:lineRule="auto"/>
        <w:jc w:val="both"/>
        <w:rPr>
          <w:rFonts w:ascii="Arial" w:hAnsi="Arial" w:cs="Arial"/>
          <w:sz w:val="20"/>
          <w:szCs w:val="20"/>
        </w:rPr>
      </w:pPr>
    </w:p>
    <w:p w:rsidR="00A550A1"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26.- L</w:t>
      </w:r>
      <w:r w:rsidR="00A550A1" w:rsidRPr="008A151C">
        <w:rPr>
          <w:rFonts w:ascii="Arial" w:hAnsi="Arial" w:cs="Arial"/>
          <w:sz w:val="20"/>
          <w:szCs w:val="20"/>
        </w:rPr>
        <w:t>a diputada Maricela Beltrán Sánchez hace uso de la palabra, para dar l</w:t>
      </w:r>
      <w:r w:rsidRPr="008A151C">
        <w:rPr>
          <w:rFonts w:ascii="Arial" w:hAnsi="Arial" w:cs="Arial"/>
          <w:sz w:val="20"/>
          <w:szCs w:val="20"/>
        </w:rPr>
        <w:t xml:space="preserve">ectura al Punto de Acuerdo por el que se exhorta respetuosamente a la persona de titular de la Secretaria de Movilidad para que implemente mecanismos de apoyos de movilidad en favor de los pobladores de Tenango - Ixtapan de la Sal y Villa Guerrero que hacen uso de la caseta La Finca que forma parte de la autopista Toluca - Ixtapan de la Sal, presentado por las y los integrantes del Grupo Parlamentario del Partido Movimiento Ciudadano. </w:t>
      </w:r>
    </w:p>
    <w:p w:rsidR="00A550A1" w:rsidRPr="008A151C" w:rsidRDefault="00A550A1" w:rsidP="008A151C">
      <w:pPr>
        <w:spacing w:after="0" w:line="240" w:lineRule="auto"/>
        <w:jc w:val="both"/>
        <w:rPr>
          <w:rFonts w:ascii="Arial" w:hAnsi="Arial" w:cs="Arial"/>
          <w:sz w:val="20"/>
          <w:szCs w:val="20"/>
        </w:rPr>
      </w:pPr>
    </w:p>
    <w:p w:rsidR="00A550A1" w:rsidRPr="008A151C" w:rsidRDefault="00A550A1" w:rsidP="008A151C">
      <w:pPr>
        <w:spacing w:after="0" w:line="240" w:lineRule="auto"/>
        <w:jc w:val="both"/>
        <w:rPr>
          <w:rFonts w:ascii="Arial" w:eastAsia="Times New Roman" w:hAnsi="Arial" w:cs="Arial"/>
          <w:sz w:val="20"/>
          <w:szCs w:val="20"/>
          <w:lang w:eastAsia="es-MX"/>
        </w:rPr>
      </w:pPr>
      <w:r w:rsidRPr="008A151C">
        <w:rPr>
          <w:rFonts w:ascii="Arial" w:hAnsi="Arial" w:cs="Arial"/>
          <w:sz w:val="20"/>
          <w:szCs w:val="20"/>
        </w:rPr>
        <w:t xml:space="preserve">La Presidencia lo </w:t>
      </w:r>
      <w:r w:rsidRPr="008A151C">
        <w:rPr>
          <w:rFonts w:ascii="Arial" w:eastAsia="Times New Roman" w:hAnsi="Arial" w:cs="Arial"/>
          <w:sz w:val="20"/>
          <w:szCs w:val="20"/>
          <w:lang w:eastAsia="es-MX"/>
        </w:rPr>
        <w:t xml:space="preserve">remite a la Comisión Legislativa de Comunicaciones y Transportes, para su estudio y dictamen. </w:t>
      </w:r>
    </w:p>
    <w:p w:rsidR="00971B26" w:rsidRPr="008A151C" w:rsidRDefault="00971B26"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 xml:space="preserve">27.- </w:t>
      </w:r>
      <w:r w:rsidR="00AB29A5" w:rsidRPr="008A151C">
        <w:rPr>
          <w:rFonts w:ascii="Arial" w:hAnsi="Arial" w:cs="Arial"/>
          <w:sz w:val="20"/>
          <w:szCs w:val="20"/>
        </w:rPr>
        <w:t xml:space="preserve">La diputada María del Carmen de la Rosa Mendoza hace uso de la palabra, para dar lectura al </w:t>
      </w:r>
      <w:r w:rsidRPr="008A151C">
        <w:rPr>
          <w:rFonts w:ascii="Arial" w:hAnsi="Arial" w:cs="Arial"/>
          <w:sz w:val="20"/>
          <w:szCs w:val="20"/>
        </w:rPr>
        <w:t>Pronunciamiento que conmemora el “LXIII” (Sexagésimo Tercer) Aniversario de la Erección del municipio de Nezahualcóyotl, Estado de México, presentad</w:t>
      </w:r>
      <w:r w:rsidR="000A68ED" w:rsidRPr="008A151C">
        <w:rPr>
          <w:rFonts w:ascii="Arial" w:hAnsi="Arial" w:cs="Arial"/>
          <w:sz w:val="20"/>
          <w:szCs w:val="20"/>
        </w:rPr>
        <w:t>o</w:t>
      </w:r>
      <w:r w:rsidRPr="008A151C">
        <w:rPr>
          <w:rFonts w:ascii="Arial" w:hAnsi="Arial" w:cs="Arial"/>
          <w:sz w:val="20"/>
          <w:szCs w:val="20"/>
        </w:rPr>
        <w:t xml:space="preserve"> por la </w:t>
      </w:r>
      <w:r w:rsidR="00AB29A5" w:rsidRPr="008A151C">
        <w:rPr>
          <w:rFonts w:ascii="Arial" w:hAnsi="Arial" w:cs="Arial"/>
          <w:sz w:val="20"/>
          <w:szCs w:val="20"/>
        </w:rPr>
        <w:t>propia d</w:t>
      </w:r>
      <w:r w:rsidRPr="008A151C">
        <w:rPr>
          <w:rFonts w:ascii="Arial" w:hAnsi="Arial" w:cs="Arial"/>
          <w:sz w:val="20"/>
          <w:szCs w:val="20"/>
        </w:rPr>
        <w:t>iputada, en nombre del Grupo Parlamentario del Partido morena.</w:t>
      </w:r>
    </w:p>
    <w:p w:rsidR="00971B26" w:rsidRPr="008A151C" w:rsidRDefault="00971B26" w:rsidP="008A151C">
      <w:pPr>
        <w:spacing w:after="0" w:line="240" w:lineRule="auto"/>
        <w:jc w:val="both"/>
        <w:rPr>
          <w:rFonts w:ascii="Arial" w:hAnsi="Arial" w:cs="Arial"/>
          <w:sz w:val="20"/>
          <w:szCs w:val="20"/>
        </w:rPr>
      </w:pPr>
    </w:p>
    <w:p w:rsidR="00AB29A5" w:rsidRPr="008A151C" w:rsidRDefault="00AB29A5" w:rsidP="008A151C">
      <w:pPr>
        <w:spacing w:after="0" w:line="240" w:lineRule="auto"/>
        <w:jc w:val="both"/>
        <w:rPr>
          <w:rFonts w:ascii="Arial" w:hAnsi="Arial" w:cs="Arial"/>
          <w:sz w:val="20"/>
          <w:szCs w:val="20"/>
        </w:rPr>
      </w:pPr>
      <w:r w:rsidRPr="008A151C">
        <w:rPr>
          <w:rFonts w:ascii="Arial" w:hAnsi="Arial" w:cs="Arial"/>
          <w:sz w:val="20"/>
          <w:szCs w:val="20"/>
        </w:rPr>
        <w:t>Para hablar sobre este punto hace uso de la palabra la diputada Araceli Casasola Salazar.</w:t>
      </w:r>
    </w:p>
    <w:p w:rsidR="00AB29A5" w:rsidRPr="008A151C" w:rsidRDefault="00AB29A5" w:rsidP="008A151C">
      <w:pPr>
        <w:spacing w:after="0" w:line="240" w:lineRule="auto"/>
        <w:jc w:val="both"/>
        <w:rPr>
          <w:rFonts w:ascii="Arial" w:hAnsi="Arial" w:cs="Arial"/>
          <w:sz w:val="20"/>
          <w:szCs w:val="20"/>
        </w:rPr>
      </w:pPr>
    </w:p>
    <w:p w:rsidR="00AB29A5" w:rsidRPr="008A151C" w:rsidRDefault="00AB29A5" w:rsidP="008A151C">
      <w:pPr>
        <w:spacing w:after="0" w:line="240" w:lineRule="auto"/>
        <w:jc w:val="both"/>
        <w:rPr>
          <w:rFonts w:ascii="Arial" w:hAnsi="Arial" w:cs="Arial"/>
          <w:sz w:val="20"/>
          <w:szCs w:val="20"/>
        </w:rPr>
      </w:pPr>
      <w:r w:rsidRPr="008A151C">
        <w:rPr>
          <w:rFonts w:ascii="Arial" w:hAnsi="Arial" w:cs="Arial"/>
          <w:sz w:val="20"/>
          <w:szCs w:val="20"/>
        </w:rPr>
        <w:t>La Presidencia registra lo expresado.</w:t>
      </w:r>
    </w:p>
    <w:p w:rsidR="00AB29A5" w:rsidRPr="008A151C" w:rsidRDefault="00AB29A5" w:rsidP="008A151C">
      <w:pPr>
        <w:spacing w:after="0" w:line="240" w:lineRule="auto"/>
        <w:jc w:val="both"/>
        <w:rPr>
          <w:rFonts w:ascii="Arial" w:hAnsi="Arial" w:cs="Arial"/>
          <w:sz w:val="20"/>
          <w:szCs w:val="20"/>
        </w:rPr>
      </w:pPr>
    </w:p>
    <w:p w:rsidR="00971B2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 xml:space="preserve">28.- </w:t>
      </w:r>
      <w:r w:rsidR="00691A95" w:rsidRPr="008A151C">
        <w:rPr>
          <w:rFonts w:ascii="Arial" w:hAnsi="Arial" w:cs="Arial"/>
          <w:sz w:val="20"/>
          <w:szCs w:val="20"/>
        </w:rPr>
        <w:t xml:space="preserve">La Vicepresidencia, por instrucciones de la Presidencia, da lectura al </w:t>
      </w:r>
      <w:r w:rsidRPr="008A151C">
        <w:rPr>
          <w:rFonts w:ascii="Arial" w:hAnsi="Arial" w:cs="Arial"/>
          <w:sz w:val="20"/>
          <w:szCs w:val="20"/>
        </w:rPr>
        <w:t>Comunicado de la Presidenta Municipal Constitucional de San Mateo Atenco, en relación con salida de trabajo al extranjero. (Miami, Estados Unidos, del 22 al 25 de abril de 2026).</w:t>
      </w:r>
    </w:p>
    <w:p w:rsidR="00971B26" w:rsidRPr="008A151C" w:rsidRDefault="00971B26" w:rsidP="008A151C">
      <w:pPr>
        <w:spacing w:after="0" w:line="240" w:lineRule="auto"/>
        <w:jc w:val="both"/>
        <w:rPr>
          <w:rFonts w:ascii="Arial" w:hAnsi="Arial" w:cs="Arial"/>
          <w:sz w:val="20"/>
          <w:szCs w:val="20"/>
        </w:rPr>
      </w:pPr>
    </w:p>
    <w:p w:rsidR="00971B26" w:rsidRPr="008A151C" w:rsidRDefault="00691A95" w:rsidP="008A151C">
      <w:pPr>
        <w:spacing w:after="0" w:line="240" w:lineRule="auto"/>
        <w:jc w:val="both"/>
        <w:rPr>
          <w:rFonts w:ascii="Arial" w:hAnsi="Arial" w:cs="Arial"/>
          <w:sz w:val="20"/>
          <w:szCs w:val="20"/>
        </w:rPr>
      </w:pPr>
      <w:r w:rsidRPr="008A151C">
        <w:rPr>
          <w:rFonts w:ascii="Arial" w:hAnsi="Arial" w:cs="Arial"/>
          <w:sz w:val="20"/>
          <w:szCs w:val="20"/>
        </w:rPr>
        <w:t>La Presidencia señala que se tiene por informada la Legislatura.</w:t>
      </w:r>
    </w:p>
    <w:p w:rsidR="00691A95" w:rsidRPr="008A151C" w:rsidRDefault="00691A95" w:rsidP="008A151C">
      <w:pPr>
        <w:spacing w:after="0" w:line="240" w:lineRule="auto"/>
        <w:jc w:val="both"/>
        <w:rPr>
          <w:rFonts w:ascii="Arial" w:hAnsi="Arial" w:cs="Arial"/>
          <w:sz w:val="20"/>
          <w:szCs w:val="20"/>
        </w:rPr>
      </w:pPr>
    </w:p>
    <w:p w:rsidR="00BD3E36" w:rsidRPr="008A151C" w:rsidRDefault="00971B26" w:rsidP="008A151C">
      <w:pPr>
        <w:spacing w:after="0" w:line="240" w:lineRule="auto"/>
        <w:jc w:val="both"/>
        <w:rPr>
          <w:rFonts w:ascii="Arial" w:hAnsi="Arial" w:cs="Arial"/>
          <w:sz w:val="20"/>
          <w:szCs w:val="20"/>
        </w:rPr>
      </w:pPr>
      <w:r w:rsidRPr="008A151C">
        <w:rPr>
          <w:rFonts w:ascii="Arial" w:hAnsi="Arial" w:cs="Arial"/>
          <w:sz w:val="20"/>
          <w:szCs w:val="20"/>
        </w:rPr>
        <w:t xml:space="preserve">29.- </w:t>
      </w:r>
      <w:r w:rsidR="00691A95" w:rsidRPr="008A151C">
        <w:rPr>
          <w:rFonts w:ascii="Arial" w:hAnsi="Arial" w:cs="Arial"/>
          <w:sz w:val="20"/>
          <w:szCs w:val="20"/>
        </w:rPr>
        <w:t xml:space="preserve">La Vicepresidencia, por instrucciones de la Presidencia, da lectura al </w:t>
      </w:r>
      <w:r w:rsidRPr="008A151C">
        <w:rPr>
          <w:rFonts w:ascii="Arial" w:hAnsi="Arial" w:cs="Arial"/>
          <w:sz w:val="20"/>
          <w:szCs w:val="20"/>
        </w:rPr>
        <w:t>Comunicado del President</w:t>
      </w:r>
      <w:r w:rsidR="00691A95" w:rsidRPr="008A151C">
        <w:rPr>
          <w:rFonts w:ascii="Arial" w:hAnsi="Arial" w:cs="Arial"/>
          <w:sz w:val="20"/>
          <w:szCs w:val="20"/>
        </w:rPr>
        <w:t>e</w:t>
      </w:r>
      <w:r w:rsidRPr="008A151C">
        <w:rPr>
          <w:rFonts w:ascii="Arial" w:hAnsi="Arial" w:cs="Arial"/>
          <w:sz w:val="20"/>
          <w:szCs w:val="20"/>
        </w:rPr>
        <w:t xml:space="preserve"> Municipal Constitucional de Metepec, en relación con salida de trabajo al extranjero. (Miami, Estados Unidos, del 22 al 25 de abril de 2026). </w:t>
      </w:r>
    </w:p>
    <w:p w:rsidR="00BD3E36" w:rsidRPr="008A151C" w:rsidRDefault="00BD3E36" w:rsidP="008A151C">
      <w:pPr>
        <w:spacing w:after="0" w:line="240" w:lineRule="auto"/>
        <w:jc w:val="both"/>
        <w:rPr>
          <w:rFonts w:ascii="Arial" w:hAnsi="Arial" w:cs="Arial"/>
          <w:sz w:val="20"/>
          <w:szCs w:val="20"/>
        </w:rPr>
      </w:pPr>
    </w:p>
    <w:p w:rsidR="00B241E3" w:rsidRPr="008A151C" w:rsidRDefault="00BD3E36" w:rsidP="008A151C">
      <w:pPr>
        <w:spacing w:after="0" w:line="240" w:lineRule="auto"/>
        <w:jc w:val="both"/>
        <w:rPr>
          <w:rFonts w:ascii="Arial" w:hAnsi="Arial" w:cs="Arial"/>
          <w:sz w:val="20"/>
          <w:szCs w:val="20"/>
        </w:rPr>
      </w:pPr>
      <w:r w:rsidRPr="008A151C">
        <w:rPr>
          <w:rFonts w:ascii="Arial" w:hAnsi="Arial" w:cs="Arial"/>
          <w:sz w:val="20"/>
          <w:szCs w:val="20"/>
        </w:rPr>
        <w:t>P</w:t>
      </w:r>
      <w:r w:rsidR="00691A95" w:rsidRPr="008A151C">
        <w:rPr>
          <w:rFonts w:ascii="Arial" w:hAnsi="Arial" w:cs="Arial"/>
          <w:sz w:val="20"/>
          <w:szCs w:val="20"/>
        </w:rPr>
        <w:t>ara hechos, hace uso de la palabra el diputado Octavio Martínez Vargas.</w:t>
      </w:r>
    </w:p>
    <w:p w:rsidR="00691A95" w:rsidRPr="008A151C" w:rsidRDefault="00691A95" w:rsidP="008A151C">
      <w:pPr>
        <w:spacing w:after="0" w:line="240" w:lineRule="auto"/>
        <w:jc w:val="both"/>
        <w:rPr>
          <w:rFonts w:ascii="Arial" w:hAnsi="Arial" w:cs="Arial"/>
          <w:sz w:val="20"/>
          <w:szCs w:val="20"/>
        </w:rPr>
      </w:pPr>
    </w:p>
    <w:p w:rsidR="00691A95" w:rsidRPr="008A151C" w:rsidRDefault="00691A95" w:rsidP="008A151C">
      <w:pPr>
        <w:spacing w:after="0" w:line="240" w:lineRule="auto"/>
        <w:jc w:val="both"/>
        <w:rPr>
          <w:rFonts w:ascii="Arial" w:hAnsi="Arial" w:cs="Arial"/>
          <w:sz w:val="20"/>
          <w:szCs w:val="20"/>
        </w:rPr>
      </w:pPr>
      <w:r w:rsidRPr="008A151C">
        <w:rPr>
          <w:rFonts w:ascii="Arial" w:hAnsi="Arial" w:cs="Arial"/>
          <w:sz w:val="20"/>
          <w:szCs w:val="20"/>
        </w:rPr>
        <w:t xml:space="preserve">30.- La Vicepresidencia, por instrucciones de la </w:t>
      </w:r>
      <w:r w:rsidR="00BD3E36" w:rsidRPr="008A151C">
        <w:rPr>
          <w:rFonts w:ascii="Arial" w:hAnsi="Arial" w:cs="Arial"/>
          <w:sz w:val="20"/>
          <w:szCs w:val="20"/>
        </w:rPr>
        <w:t>Presidencia</w:t>
      </w:r>
      <w:r w:rsidRPr="008A151C">
        <w:rPr>
          <w:rFonts w:ascii="Arial" w:hAnsi="Arial" w:cs="Arial"/>
          <w:sz w:val="20"/>
          <w:szCs w:val="20"/>
        </w:rPr>
        <w:t>, da lectura al Comunicado sobre turno de Comisiones Legislativas</w:t>
      </w:r>
      <w:r w:rsidR="008B477D" w:rsidRPr="008A151C">
        <w:rPr>
          <w:rFonts w:ascii="Arial" w:hAnsi="Arial" w:cs="Arial"/>
          <w:sz w:val="20"/>
          <w:szCs w:val="20"/>
        </w:rPr>
        <w:t xml:space="preserve"> </w:t>
      </w:r>
      <w:r w:rsidRPr="008A151C">
        <w:rPr>
          <w:rFonts w:ascii="Arial" w:hAnsi="Arial" w:cs="Arial"/>
          <w:sz w:val="20"/>
          <w:szCs w:val="20"/>
        </w:rPr>
        <w:t xml:space="preserve">en la forma siguiente: </w:t>
      </w:r>
    </w:p>
    <w:p w:rsidR="00691A95" w:rsidRPr="008A151C" w:rsidRDefault="00691A95" w:rsidP="008A151C">
      <w:pPr>
        <w:spacing w:after="0" w:line="240" w:lineRule="auto"/>
        <w:jc w:val="both"/>
        <w:rPr>
          <w:rFonts w:ascii="Arial" w:hAnsi="Arial" w:cs="Arial"/>
          <w:sz w:val="20"/>
          <w:szCs w:val="20"/>
        </w:rPr>
      </w:pPr>
    </w:p>
    <w:p w:rsidR="00BD3E36" w:rsidRPr="008A151C" w:rsidRDefault="00691A95" w:rsidP="008A151C">
      <w:pPr>
        <w:spacing w:after="0" w:line="240" w:lineRule="auto"/>
        <w:jc w:val="both"/>
        <w:rPr>
          <w:rFonts w:ascii="Arial" w:hAnsi="Arial" w:cs="Arial"/>
          <w:sz w:val="20"/>
          <w:szCs w:val="20"/>
        </w:rPr>
      </w:pPr>
      <w:r w:rsidRPr="008A151C">
        <w:rPr>
          <w:rFonts w:ascii="Arial" w:hAnsi="Arial" w:cs="Arial"/>
          <w:sz w:val="20"/>
          <w:szCs w:val="20"/>
        </w:rPr>
        <w:t>Iniciativa con Proyecto de Decreto por el que se reforman y adicionan diversas disposiciones de la Ley de los Derechos de Niñas, Niños y Adolescentes en el Estado de México, de la Ley de Educación del Estado de México y del Código Penal del Estado de México. Resumen</w:t>
      </w:r>
      <w:r w:rsidR="00BD3E36" w:rsidRPr="008A151C">
        <w:rPr>
          <w:rFonts w:ascii="Arial" w:hAnsi="Arial" w:cs="Arial"/>
          <w:sz w:val="20"/>
          <w:szCs w:val="20"/>
        </w:rPr>
        <w:t>:</w:t>
      </w:r>
      <w:r w:rsidRPr="008A151C">
        <w:rPr>
          <w:rFonts w:ascii="Arial" w:hAnsi="Arial" w:cs="Arial"/>
          <w:sz w:val="20"/>
          <w:szCs w:val="20"/>
        </w:rPr>
        <w:t xml:space="preserve"> en materia de Protección del Interés Superior de la Niñez en el uso de los </w:t>
      </w:r>
      <w:r w:rsidRPr="008A151C">
        <w:rPr>
          <w:rFonts w:ascii="Arial" w:hAnsi="Arial" w:cs="Arial"/>
          <w:sz w:val="20"/>
          <w:szCs w:val="20"/>
        </w:rPr>
        <w:lastRenderedPageBreak/>
        <w:t>teléfonos celulares y redes sociales digitales, presenta</w:t>
      </w:r>
      <w:r w:rsidR="000A68ED" w:rsidRPr="008A151C">
        <w:rPr>
          <w:rFonts w:ascii="Arial" w:hAnsi="Arial" w:cs="Arial"/>
          <w:sz w:val="20"/>
          <w:szCs w:val="20"/>
        </w:rPr>
        <w:t xml:space="preserve">da por </w:t>
      </w:r>
      <w:r w:rsidRPr="008A151C">
        <w:rPr>
          <w:rFonts w:ascii="Arial" w:hAnsi="Arial" w:cs="Arial"/>
          <w:sz w:val="20"/>
          <w:szCs w:val="20"/>
        </w:rPr>
        <w:t xml:space="preserve">los diputados Anuar Roberto Azar Figueroa y Pablo Fernández de Cevallos González, turno original Protección de los Derechos de las Niñas, Niños, Adolescentes y la Primera Infancia, Comisiones Legislativas de Educación, Cultura, Ciencia, Tecnología e Innovación y Procuración y Administración de Justicia. Turno final, Comisión Legislativa de Educación, Cultura. Ciencia, Tecnología e Innovación. </w:t>
      </w:r>
    </w:p>
    <w:p w:rsidR="00BD3E36" w:rsidRPr="008A151C" w:rsidRDefault="00BD3E36" w:rsidP="008A151C">
      <w:pPr>
        <w:spacing w:after="0" w:line="240" w:lineRule="auto"/>
        <w:jc w:val="both"/>
        <w:rPr>
          <w:rFonts w:ascii="Arial" w:hAnsi="Arial" w:cs="Arial"/>
          <w:sz w:val="20"/>
          <w:szCs w:val="20"/>
        </w:rPr>
      </w:pPr>
    </w:p>
    <w:p w:rsidR="00691A95" w:rsidRPr="008A151C" w:rsidRDefault="00691A95" w:rsidP="008A151C">
      <w:pPr>
        <w:spacing w:after="0" w:line="240" w:lineRule="auto"/>
        <w:jc w:val="both"/>
        <w:rPr>
          <w:rFonts w:ascii="Arial" w:hAnsi="Arial" w:cs="Arial"/>
          <w:sz w:val="20"/>
          <w:szCs w:val="20"/>
        </w:rPr>
      </w:pPr>
      <w:r w:rsidRPr="008A151C">
        <w:rPr>
          <w:rFonts w:ascii="Arial" w:hAnsi="Arial" w:cs="Arial"/>
          <w:sz w:val="20"/>
          <w:szCs w:val="20"/>
        </w:rPr>
        <w:t xml:space="preserve">La Presidencia acuerda el turno requerido y así como ampliado a los supuestos que se advierta pertinente. </w:t>
      </w:r>
    </w:p>
    <w:p w:rsidR="00691A95" w:rsidRPr="008A151C" w:rsidRDefault="00691A95" w:rsidP="008A151C">
      <w:pPr>
        <w:spacing w:after="0" w:line="240" w:lineRule="auto"/>
        <w:jc w:val="both"/>
        <w:rPr>
          <w:rFonts w:ascii="Arial" w:hAnsi="Arial" w:cs="Arial"/>
          <w:sz w:val="20"/>
          <w:szCs w:val="20"/>
        </w:rPr>
      </w:pPr>
    </w:p>
    <w:p w:rsidR="008B477D" w:rsidRPr="008A151C" w:rsidRDefault="006C61B0" w:rsidP="008A151C">
      <w:pPr>
        <w:spacing w:after="0" w:line="240" w:lineRule="auto"/>
        <w:jc w:val="both"/>
        <w:rPr>
          <w:rFonts w:ascii="Arial" w:hAnsi="Arial" w:cs="Arial"/>
          <w:sz w:val="20"/>
          <w:szCs w:val="20"/>
        </w:rPr>
      </w:pPr>
      <w:r w:rsidRPr="008A151C">
        <w:rPr>
          <w:rFonts w:ascii="Arial" w:hAnsi="Arial" w:cs="Arial"/>
          <w:sz w:val="20"/>
          <w:szCs w:val="20"/>
        </w:rPr>
        <w:t xml:space="preserve">La Vicepresidencia, por instrucciones de la Presidencia, da lectura a los comunicados siguientes: </w:t>
      </w:r>
    </w:p>
    <w:p w:rsidR="008B477D" w:rsidRPr="008A151C" w:rsidRDefault="008B477D" w:rsidP="008A151C">
      <w:pPr>
        <w:spacing w:after="0" w:line="240" w:lineRule="auto"/>
        <w:jc w:val="both"/>
        <w:rPr>
          <w:rFonts w:ascii="Arial" w:hAnsi="Arial" w:cs="Arial"/>
          <w:sz w:val="20"/>
          <w:szCs w:val="20"/>
        </w:rPr>
      </w:pPr>
    </w:p>
    <w:p w:rsidR="00BD3E36" w:rsidRPr="008A151C" w:rsidRDefault="008B477D" w:rsidP="008A151C">
      <w:pPr>
        <w:spacing w:after="0" w:line="240" w:lineRule="auto"/>
        <w:jc w:val="both"/>
        <w:rPr>
          <w:rFonts w:ascii="Arial" w:hAnsi="Arial" w:cs="Arial"/>
          <w:sz w:val="20"/>
          <w:szCs w:val="20"/>
        </w:rPr>
      </w:pPr>
      <w:r w:rsidRPr="008A151C">
        <w:rPr>
          <w:rFonts w:ascii="Arial" w:hAnsi="Arial" w:cs="Arial"/>
          <w:sz w:val="20"/>
          <w:szCs w:val="20"/>
        </w:rPr>
        <w:t>Iniciativa con Proyecto de Decreto, por el que se reforman y adicionan diversas disposiciones al Código Penal del Estado de México, jueves 23 de abril, 12:00 horas, Salón Protocolo, modalidad mixta, Comisiones Legislativas de Procuración y Administración de Justicia y de Desarrollo Agropecuario y Forestal, reunión de trabajo.</w:t>
      </w:r>
      <w:r w:rsidR="00BD3E36" w:rsidRPr="008A151C">
        <w:rPr>
          <w:rFonts w:ascii="Arial" w:hAnsi="Arial" w:cs="Arial"/>
          <w:sz w:val="20"/>
          <w:szCs w:val="20"/>
        </w:rPr>
        <w:t xml:space="preserve"> </w:t>
      </w:r>
    </w:p>
    <w:p w:rsidR="00BD3E36" w:rsidRPr="008A151C" w:rsidRDefault="00BD3E36" w:rsidP="008A151C">
      <w:pPr>
        <w:spacing w:after="0" w:line="240" w:lineRule="auto"/>
        <w:jc w:val="both"/>
        <w:rPr>
          <w:rFonts w:ascii="Arial" w:hAnsi="Arial" w:cs="Arial"/>
          <w:sz w:val="20"/>
          <w:szCs w:val="20"/>
        </w:rPr>
      </w:pPr>
    </w:p>
    <w:p w:rsidR="008B477D" w:rsidRPr="008A151C" w:rsidRDefault="008B477D" w:rsidP="008A151C">
      <w:pPr>
        <w:spacing w:after="0" w:line="240" w:lineRule="auto"/>
        <w:jc w:val="both"/>
        <w:rPr>
          <w:rFonts w:ascii="Arial" w:hAnsi="Arial" w:cs="Arial"/>
          <w:sz w:val="20"/>
          <w:szCs w:val="20"/>
        </w:rPr>
      </w:pPr>
      <w:r w:rsidRPr="008A151C">
        <w:rPr>
          <w:rFonts w:ascii="Arial" w:hAnsi="Arial" w:cs="Arial"/>
          <w:sz w:val="20"/>
          <w:szCs w:val="20"/>
        </w:rPr>
        <w:t>Diputada Jennifer Nathalie González López, Iniciativa con Proyecto de Decreto por el que se reforma la fracción II al artículo 50 de la Ley de Acceso de las Mujeres a una Vida Libre de Violencia del Estado de México y se adiciona la fracción XXXIV del artículo 353 del Código Penal del Estado de México; jueves 23 de abril, 13:00 horas, Salón Protocolo, modalidad mixta, Comisiones Legislativas Para la Igualdad de Género y de Procuración y Administración de Justicia, reunión de trabajo.</w:t>
      </w:r>
    </w:p>
    <w:p w:rsidR="008B477D" w:rsidRPr="008A151C" w:rsidRDefault="008B477D" w:rsidP="008A151C">
      <w:pPr>
        <w:pStyle w:val="Sinespaciado"/>
        <w:jc w:val="both"/>
        <w:rPr>
          <w:rFonts w:ascii="Arial" w:hAnsi="Arial" w:cs="Arial"/>
          <w:sz w:val="20"/>
          <w:szCs w:val="20"/>
        </w:rPr>
      </w:pPr>
    </w:p>
    <w:p w:rsidR="008B477D" w:rsidRPr="008A151C" w:rsidRDefault="008B477D" w:rsidP="008A151C">
      <w:pPr>
        <w:pStyle w:val="Sinespaciado"/>
        <w:jc w:val="both"/>
        <w:rPr>
          <w:rFonts w:ascii="Arial" w:hAnsi="Arial" w:cs="Arial"/>
          <w:sz w:val="20"/>
          <w:szCs w:val="20"/>
        </w:rPr>
      </w:pPr>
      <w:r w:rsidRPr="008A151C">
        <w:rPr>
          <w:rFonts w:ascii="Arial" w:hAnsi="Arial" w:cs="Arial"/>
          <w:sz w:val="20"/>
          <w:szCs w:val="20"/>
        </w:rPr>
        <w:t>Diputado Alejandro Castro Hernández, Iniciativa con Proyecto de Decreto por el que se reforma el Código Civil del Estado de México, jueves 23 de abril, 14:00 horas, Salón Protocolo, modalidad mixta, Comisiones Legislativas de Procuración y Administración de Justicia y de Trabajo, Previsión y Seguridad Social, reunión de trabajo y en su caso, dictaminación.</w:t>
      </w:r>
    </w:p>
    <w:p w:rsidR="00691A95" w:rsidRPr="008A151C" w:rsidRDefault="00691A95" w:rsidP="008A151C">
      <w:pPr>
        <w:spacing w:after="0" w:line="240" w:lineRule="auto"/>
        <w:jc w:val="both"/>
        <w:rPr>
          <w:rFonts w:ascii="Arial" w:hAnsi="Arial" w:cs="Arial"/>
          <w:sz w:val="20"/>
          <w:szCs w:val="20"/>
        </w:rPr>
      </w:pPr>
    </w:p>
    <w:p w:rsidR="006C61B0" w:rsidRPr="008A151C" w:rsidRDefault="006C61B0" w:rsidP="008A151C">
      <w:pPr>
        <w:spacing w:after="0" w:line="240" w:lineRule="auto"/>
        <w:jc w:val="both"/>
        <w:rPr>
          <w:rStyle w:val="normaltextrun"/>
          <w:rFonts w:ascii="Arial" w:hAnsi="Arial" w:cs="Arial"/>
          <w:sz w:val="20"/>
          <w:szCs w:val="20"/>
        </w:rPr>
      </w:pPr>
      <w:r w:rsidRPr="008A151C">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6C61B0" w:rsidRPr="008A151C" w:rsidRDefault="006C61B0" w:rsidP="008A151C">
      <w:pPr>
        <w:spacing w:after="0" w:line="240" w:lineRule="auto"/>
        <w:jc w:val="both"/>
        <w:rPr>
          <w:rStyle w:val="normaltextrun"/>
          <w:rFonts w:ascii="Arial" w:hAnsi="Arial" w:cs="Arial"/>
          <w:sz w:val="20"/>
          <w:szCs w:val="20"/>
        </w:rPr>
      </w:pPr>
    </w:p>
    <w:p w:rsidR="006C61B0" w:rsidRPr="008A151C" w:rsidRDefault="006C61B0" w:rsidP="008A151C">
      <w:pPr>
        <w:spacing w:after="0" w:line="240" w:lineRule="auto"/>
        <w:jc w:val="both"/>
        <w:rPr>
          <w:rStyle w:val="normaltextrun"/>
          <w:rFonts w:ascii="Arial" w:hAnsi="Arial" w:cs="Arial"/>
          <w:sz w:val="20"/>
          <w:szCs w:val="20"/>
        </w:rPr>
      </w:pPr>
      <w:r w:rsidRPr="008A151C">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6C61B0" w:rsidRPr="008A151C" w:rsidRDefault="006C61B0" w:rsidP="008A151C">
      <w:pPr>
        <w:spacing w:after="0" w:line="240" w:lineRule="auto"/>
        <w:jc w:val="both"/>
        <w:rPr>
          <w:rFonts w:ascii="Arial" w:hAnsi="Arial" w:cs="Arial"/>
          <w:sz w:val="20"/>
          <w:szCs w:val="20"/>
        </w:rPr>
      </w:pPr>
    </w:p>
    <w:p w:rsidR="006C61B0" w:rsidRPr="008A151C" w:rsidRDefault="008B477D" w:rsidP="008A151C">
      <w:pPr>
        <w:spacing w:after="0" w:line="240" w:lineRule="auto"/>
        <w:jc w:val="both"/>
        <w:rPr>
          <w:rFonts w:ascii="Arial" w:hAnsi="Arial" w:cs="Arial"/>
          <w:sz w:val="20"/>
          <w:szCs w:val="20"/>
        </w:rPr>
      </w:pPr>
      <w:r w:rsidRPr="008A151C">
        <w:rPr>
          <w:rFonts w:ascii="Arial" w:hAnsi="Arial" w:cs="Arial"/>
          <w:sz w:val="20"/>
          <w:szCs w:val="20"/>
        </w:rPr>
        <w:t>3</w:t>
      </w:r>
      <w:r w:rsidR="006C61B0" w:rsidRPr="008A151C">
        <w:rPr>
          <w:rFonts w:ascii="Arial" w:hAnsi="Arial" w:cs="Arial"/>
          <w:sz w:val="20"/>
          <w:szCs w:val="20"/>
        </w:rPr>
        <w:t>1.- Agotados los asuntos en cartera, la Presidencia levanta la Sesión siendo las diecis</w:t>
      </w:r>
      <w:r w:rsidRPr="008A151C">
        <w:rPr>
          <w:rFonts w:ascii="Arial" w:hAnsi="Arial" w:cs="Arial"/>
          <w:sz w:val="20"/>
          <w:szCs w:val="20"/>
        </w:rPr>
        <w:t>iete</w:t>
      </w:r>
      <w:r w:rsidR="006C61B0" w:rsidRPr="008A151C">
        <w:rPr>
          <w:rFonts w:ascii="Arial" w:hAnsi="Arial" w:cs="Arial"/>
          <w:sz w:val="20"/>
          <w:szCs w:val="20"/>
        </w:rPr>
        <w:t xml:space="preserve"> horas con cuarenta y </w:t>
      </w:r>
      <w:r w:rsidRPr="008A151C">
        <w:rPr>
          <w:rFonts w:ascii="Arial" w:hAnsi="Arial" w:cs="Arial"/>
          <w:sz w:val="20"/>
          <w:szCs w:val="20"/>
        </w:rPr>
        <w:t>un</w:t>
      </w:r>
      <w:r w:rsidR="006C61B0" w:rsidRPr="008A151C">
        <w:rPr>
          <w:rFonts w:ascii="Arial" w:hAnsi="Arial" w:cs="Arial"/>
          <w:sz w:val="20"/>
          <w:szCs w:val="20"/>
        </w:rPr>
        <w:t xml:space="preserve"> minutos del día de la fecha y cita para el día </w:t>
      </w:r>
      <w:r w:rsidR="000A68ED" w:rsidRPr="008A151C">
        <w:rPr>
          <w:rFonts w:ascii="Arial" w:hAnsi="Arial" w:cs="Arial"/>
          <w:sz w:val="20"/>
          <w:szCs w:val="20"/>
        </w:rPr>
        <w:t xml:space="preserve">martes </w:t>
      </w:r>
      <w:r w:rsidR="006C61B0" w:rsidRPr="008A151C">
        <w:rPr>
          <w:rFonts w:ascii="Arial" w:hAnsi="Arial" w:cs="Arial"/>
          <w:sz w:val="20"/>
          <w:szCs w:val="20"/>
        </w:rPr>
        <w:t>veinti</w:t>
      </w:r>
      <w:r w:rsidRPr="008A151C">
        <w:rPr>
          <w:rFonts w:ascii="Arial" w:hAnsi="Arial" w:cs="Arial"/>
          <w:sz w:val="20"/>
          <w:szCs w:val="20"/>
        </w:rPr>
        <w:t>ocho</w:t>
      </w:r>
      <w:r w:rsidR="006C61B0" w:rsidRPr="008A151C">
        <w:rPr>
          <w:rFonts w:ascii="Arial" w:hAnsi="Arial" w:cs="Arial"/>
          <w:sz w:val="20"/>
          <w:szCs w:val="20"/>
        </w:rPr>
        <w:t xml:space="preserve"> del mes y año en curso, a las doce horas.</w:t>
      </w:r>
    </w:p>
    <w:p w:rsidR="006C61B0" w:rsidRPr="008A151C" w:rsidRDefault="006C61B0" w:rsidP="008A151C">
      <w:pPr>
        <w:pStyle w:val="Sinespaciado"/>
        <w:jc w:val="both"/>
        <w:rPr>
          <w:rFonts w:ascii="Arial" w:hAnsi="Arial" w:cs="Arial"/>
          <w:sz w:val="20"/>
          <w:szCs w:val="20"/>
        </w:rPr>
      </w:pPr>
    </w:p>
    <w:p w:rsidR="006C61B0" w:rsidRPr="008A151C" w:rsidRDefault="006C61B0" w:rsidP="008A151C">
      <w:pPr>
        <w:pStyle w:val="Sinespaciado"/>
        <w:jc w:val="center"/>
        <w:rPr>
          <w:rFonts w:ascii="Arial" w:hAnsi="Arial" w:cs="Arial"/>
          <w:b/>
          <w:sz w:val="20"/>
          <w:szCs w:val="20"/>
        </w:rPr>
      </w:pPr>
      <w:r w:rsidRPr="008A151C">
        <w:rPr>
          <w:rFonts w:ascii="Arial" w:hAnsi="Arial" w:cs="Arial"/>
          <w:b/>
          <w:sz w:val="20"/>
          <w:szCs w:val="20"/>
        </w:rPr>
        <w:t>SECRETARIO</w:t>
      </w:r>
    </w:p>
    <w:p w:rsidR="008A151C" w:rsidRPr="008A151C" w:rsidRDefault="008A151C" w:rsidP="008A151C">
      <w:pPr>
        <w:pStyle w:val="Sinespaciado"/>
        <w:jc w:val="center"/>
        <w:rPr>
          <w:rFonts w:ascii="Arial" w:hAnsi="Arial" w:cs="Arial"/>
          <w:sz w:val="20"/>
          <w:szCs w:val="20"/>
        </w:rPr>
      </w:pPr>
    </w:p>
    <w:p w:rsidR="006C61B0" w:rsidRPr="008A151C" w:rsidRDefault="006C61B0" w:rsidP="008A151C">
      <w:pPr>
        <w:pStyle w:val="Sinespaciado"/>
        <w:jc w:val="center"/>
        <w:rPr>
          <w:rFonts w:ascii="Arial" w:hAnsi="Arial" w:cs="Arial"/>
          <w:sz w:val="20"/>
          <w:szCs w:val="20"/>
        </w:rPr>
      </w:pPr>
      <w:r w:rsidRPr="008A151C">
        <w:rPr>
          <w:rFonts w:ascii="Arial" w:hAnsi="Arial" w:cs="Arial"/>
          <w:b/>
          <w:sz w:val="20"/>
          <w:szCs w:val="20"/>
        </w:rPr>
        <w:t>DIP. OSVALDO CORTÉS CONTRERAS</w:t>
      </w:r>
    </w:p>
    <w:p w:rsidR="006C61B0" w:rsidRPr="008A151C" w:rsidRDefault="006C61B0" w:rsidP="008A151C">
      <w:pPr>
        <w:pStyle w:val="Sinespaciado"/>
        <w:jc w:val="center"/>
        <w:rPr>
          <w:rFonts w:ascii="Arial" w:hAnsi="Arial" w:cs="Arial"/>
          <w:sz w:val="20"/>
          <w:szCs w:val="20"/>
        </w:rPr>
      </w:pPr>
    </w:p>
    <w:p w:rsidR="006C61B0" w:rsidRPr="008A151C" w:rsidRDefault="006C61B0" w:rsidP="008A151C">
      <w:pPr>
        <w:pStyle w:val="Sinespaciado"/>
        <w:jc w:val="center"/>
        <w:rPr>
          <w:rFonts w:ascii="Arial" w:hAnsi="Arial" w:cs="Arial"/>
          <w:b/>
          <w:sz w:val="20"/>
          <w:szCs w:val="20"/>
        </w:rPr>
      </w:pPr>
      <w:r w:rsidRPr="008A151C">
        <w:rPr>
          <w:rFonts w:ascii="Arial" w:hAnsi="Arial" w:cs="Arial"/>
          <w:b/>
          <w:sz w:val="20"/>
          <w:szCs w:val="20"/>
        </w:rPr>
        <w:t>SECRETARIAS</w:t>
      </w:r>
    </w:p>
    <w:p w:rsidR="006C61B0" w:rsidRPr="008A151C" w:rsidRDefault="006C61B0" w:rsidP="008A151C">
      <w:pPr>
        <w:pStyle w:val="Sinespaciado"/>
        <w:jc w:val="center"/>
        <w:rPr>
          <w:rFonts w:ascii="Arial" w:hAnsi="Arial" w:cs="Arial"/>
          <w:b/>
          <w:sz w:val="20"/>
          <w:szCs w:val="20"/>
        </w:rPr>
      </w:pPr>
    </w:p>
    <w:p w:rsidR="006C61B0" w:rsidRPr="008A151C" w:rsidRDefault="006C61B0" w:rsidP="008A151C">
      <w:pPr>
        <w:pStyle w:val="Sinespaciado"/>
        <w:jc w:val="center"/>
        <w:rPr>
          <w:rFonts w:ascii="Arial" w:hAnsi="Arial" w:cs="Arial"/>
          <w:sz w:val="20"/>
          <w:szCs w:val="20"/>
        </w:rPr>
      </w:pPr>
      <w:r w:rsidRPr="008A151C">
        <w:rPr>
          <w:rFonts w:ascii="Arial" w:hAnsi="Arial" w:cs="Arial"/>
          <w:b/>
          <w:sz w:val="20"/>
          <w:szCs w:val="20"/>
        </w:rPr>
        <w:t>DIP. LETICIA MEJÍA GARCÍA</w:t>
      </w:r>
      <w:r w:rsidRPr="008A151C">
        <w:rPr>
          <w:rFonts w:ascii="Arial" w:hAnsi="Arial" w:cs="Arial"/>
          <w:b/>
          <w:sz w:val="20"/>
          <w:szCs w:val="20"/>
        </w:rPr>
        <w:tab/>
      </w:r>
      <w:r w:rsidRPr="008A151C">
        <w:rPr>
          <w:rFonts w:ascii="Arial" w:hAnsi="Arial" w:cs="Arial"/>
          <w:b/>
          <w:sz w:val="20"/>
          <w:szCs w:val="20"/>
        </w:rPr>
        <w:tab/>
        <w:t>DIP. RUTH SALINAS REYES</w:t>
      </w:r>
      <w:bookmarkEnd w:id="0"/>
    </w:p>
    <w:sectPr w:rsidR="006C61B0" w:rsidRPr="008A151C" w:rsidSect="00CA4533">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960" w:rsidRDefault="00C50960">
      <w:pPr>
        <w:spacing w:after="0" w:line="240" w:lineRule="auto"/>
      </w:pPr>
      <w:r>
        <w:separator/>
      </w:r>
    </w:p>
  </w:endnote>
  <w:endnote w:type="continuationSeparator" w:id="0">
    <w:p w:rsidR="00C50960" w:rsidRDefault="00C5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960" w:rsidRDefault="00C50960">
      <w:pPr>
        <w:spacing w:after="0" w:line="240" w:lineRule="auto"/>
      </w:pPr>
      <w:r>
        <w:separator/>
      </w:r>
    </w:p>
  </w:footnote>
  <w:footnote w:type="continuationSeparator" w:id="0">
    <w:p w:rsidR="00C50960" w:rsidRDefault="00C509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B0"/>
    <w:rsid w:val="00034F2D"/>
    <w:rsid w:val="000A68ED"/>
    <w:rsid w:val="000B081B"/>
    <w:rsid w:val="000C76A9"/>
    <w:rsid w:val="000E4150"/>
    <w:rsid w:val="001C3362"/>
    <w:rsid w:val="001E7690"/>
    <w:rsid w:val="00245F01"/>
    <w:rsid w:val="003D4224"/>
    <w:rsid w:val="005676F7"/>
    <w:rsid w:val="00674C96"/>
    <w:rsid w:val="00691A95"/>
    <w:rsid w:val="006C61B0"/>
    <w:rsid w:val="006D18BA"/>
    <w:rsid w:val="007552EE"/>
    <w:rsid w:val="0076024A"/>
    <w:rsid w:val="00815D73"/>
    <w:rsid w:val="008427E7"/>
    <w:rsid w:val="0085658E"/>
    <w:rsid w:val="008914DD"/>
    <w:rsid w:val="008A151C"/>
    <w:rsid w:val="008B477D"/>
    <w:rsid w:val="00907187"/>
    <w:rsid w:val="00931544"/>
    <w:rsid w:val="00971B26"/>
    <w:rsid w:val="009F3418"/>
    <w:rsid w:val="00A12592"/>
    <w:rsid w:val="00A44A22"/>
    <w:rsid w:val="00A50DAD"/>
    <w:rsid w:val="00A550A1"/>
    <w:rsid w:val="00AB29A5"/>
    <w:rsid w:val="00AC758B"/>
    <w:rsid w:val="00AE062E"/>
    <w:rsid w:val="00B241E3"/>
    <w:rsid w:val="00BD3E36"/>
    <w:rsid w:val="00C50960"/>
    <w:rsid w:val="00C64EB2"/>
    <w:rsid w:val="00C83E2B"/>
    <w:rsid w:val="00D762C6"/>
    <w:rsid w:val="00D9782C"/>
    <w:rsid w:val="00DB736C"/>
    <w:rsid w:val="00E55F1A"/>
    <w:rsid w:val="00E60263"/>
    <w:rsid w:val="00E65D6E"/>
    <w:rsid w:val="00E80469"/>
    <w:rsid w:val="00EB196D"/>
    <w:rsid w:val="00EE2981"/>
    <w:rsid w:val="00F148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C94E5"/>
  <w15:chartTrackingRefBased/>
  <w15:docId w15:val="{8F0AC68C-8D58-4727-8C0D-B4A6D401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1B0"/>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C61B0"/>
  </w:style>
  <w:style w:type="paragraph" w:styleId="Sinespaciado">
    <w:name w:val="No Spacing"/>
    <w:link w:val="SinespaciadoCar"/>
    <w:uiPriority w:val="1"/>
    <w:qFormat/>
    <w:rsid w:val="006C61B0"/>
    <w:pPr>
      <w:spacing w:after="0" w:line="240" w:lineRule="auto"/>
    </w:pPr>
  </w:style>
  <w:style w:type="character" w:customStyle="1" w:styleId="normaltextrun">
    <w:name w:val="normaltextrun"/>
    <w:basedOn w:val="Fuentedeprrafopredeter"/>
    <w:rsid w:val="006C61B0"/>
  </w:style>
  <w:style w:type="paragraph" w:styleId="Piedepgina">
    <w:name w:val="footer"/>
    <w:basedOn w:val="Normal"/>
    <w:link w:val="PiedepginaCar"/>
    <w:uiPriority w:val="99"/>
    <w:unhideWhenUsed/>
    <w:rsid w:val="006C61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61B0"/>
  </w:style>
  <w:style w:type="paragraph" w:styleId="Encabezado">
    <w:name w:val="header"/>
    <w:basedOn w:val="Normal"/>
    <w:link w:val="EncabezadoCar"/>
    <w:uiPriority w:val="99"/>
    <w:unhideWhenUsed/>
    <w:rsid w:val="008A15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1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7</Pages>
  <Words>5312</Words>
  <Characters>29216</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45</cp:revision>
  <cp:lastPrinted>2026-04-23T18:44:00Z</cp:lastPrinted>
  <dcterms:created xsi:type="dcterms:W3CDTF">2026-04-23T16:48:00Z</dcterms:created>
  <dcterms:modified xsi:type="dcterms:W3CDTF">2026-04-27T20:41:00Z</dcterms:modified>
</cp:coreProperties>
</file>