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806" w:rsidRPr="002324ED" w:rsidRDefault="002324ED" w:rsidP="002324E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b/>
        </w:rPr>
      </w:pPr>
      <w:r w:rsidRPr="002324ED">
        <w:rPr>
          <w:rStyle w:val="normaltextrun"/>
          <w:rFonts w:ascii="Arial" w:hAnsi="Arial" w:cs="Arial"/>
          <w:b/>
          <w:bCs/>
        </w:rPr>
        <w:t xml:space="preserve">ACTA DE INSTALACIÓN DE LA DIPUTACIÓN PERMANENTE DE LA “LXII” LEGISLATURA DEL ESTADO DE MÉXICO, </w:t>
      </w:r>
      <w:r w:rsidRPr="002324ED">
        <w:rPr>
          <w:rStyle w:val="normaltextrun"/>
          <w:rFonts w:ascii="Arial" w:hAnsi="Arial" w:cs="Arial"/>
          <w:b/>
        </w:rPr>
        <w:t>CELEBRADA EL DÍA TRECE DE MAYO DE DOS MIL VEINTISÉIS.</w:t>
      </w:r>
    </w:p>
    <w:p w:rsidR="00B46806" w:rsidRDefault="00B46806" w:rsidP="00B4680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</w:rPr>
      </w:pPr>
    </w:p>
    <w:p w:rsidR="00B46806" w:rsidRDefault="00B46806" w:rsidP="00B46806">
      <w:pPr>
        <w:pStyle w:val="paragraph"/>
        <w:spacing w:before="0" w:beforeAutospacing="0" w:after="0" w:afterAutospacing="0"/>
        <w:jc w:val="center"/>
        <w:textAlignment w:val="baseline"/>
      </w:pPr>
      <w:r>
        <w:rPr>
          <w:rStyle w:val="normaltextrun"/>
          <w:rFonts w:ascii="Arial" w:hAnsi="Arial" w:cs="Arial"/>
          <w:b/>
          <w:bCs/>
        </w:rPr>
        <w:t>Presidenta Diputada Martha Azucena Camacho Reynoso.</w:t>
      </w:r>
      <w:r>
        <w:rPr>
          <w:rStyle w:val="eop"/>
          <w:rFonts w:ascii="Arial" w:hAnsi="Arial" w:cs="Arial"/>
        </w:rPr>
        <w:t> </w:t>
      </w:r>
    </w:p>
    <w:p w:rsidR="00B46806" w:rsidRDefault="00B46806" w:rsidP="00B4680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>
        <w:rPr>
          <w:rStyle w:val="eop"/>
          <w:rFonts w:ascii="Arial" w:hAnsi="Arial" w:cs="Arial"/>
        </w:rPr>
        <w:t> </w:t>
      </w:r>
    </w:p>
    <w:p w:rsidR="00B46806" w:rsidRDefault="00B46806" w:rsidP="00B4680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  <w:rFonts w:ascii="Arial" w:hAnsi="Arial" w:cs="Arial"/>
        </w:rPr>
        <w:t xml:space="preserve">En el Salón de Sesiones del H. Poder Legislativo, en la ciudad de Toluca de Lerdo, capital del Estado de México, la Presidencia abre la </w:t>
      </w:r>
      <w:r w:rsidR="002324ED">
        <w:rPr>
          <w:rStyle w:val="normaltextrun"/>
          <w:rFonts w:ascii="Arial" w:hAnsi="Arial" w:cs="Arial"/>
        </w:rPr>
        <w:t xml:space="preserve">Sesión </w:t>
      </w:r>
      <w:r>
        <w:rPr>
          <w:rStyle w:val="normaltextrun"/>
          <w:rFonts w:ascii="Arial" w:hAnsi="Arial" w:cs="Arial"/>
        </w:rPr>
        <w:t xml:space="preserve">del día </w:t>
      </w:r>
      <w:r w:rsidR="00343F51">
        <w:rPr>
          <w:rStyle w:val="normaltextrun"/>
          <w:rFonts w:ascii="Arial" w:hAnsi="Arial" w:cs="Arial"/>
        </w:rPr>
        <w:t>trece</w:t>
      </w:r>
      <w:r>
        <w:rPr>
          <w:rStyle w:val="normaltextrun"/>
          <w:rFonts w:ascii="Arial" w:hAnsi="Arial" w:cs="Arial"/>
        </w:rPr>
        <w:t xml:space="preserve"> de </w:t>
      </w:r>
      <w:r w:rsidR="00343F51">
        <w:rPr>
          <w:rStyle w:val="normaltextrun"/>
          <w:rFonts w:ascii="Arial" w:hAnsi="Arial" w:cs="Arial"/>
        </w:rPr>
        <w:t>mayo</w:t>
      </w:r>
      <w:r>
        <w:rPr>
          <w:rStyle w:val="normaltextrun"/>
          <w:rFonts w:ascii="Arial" w:hAnsi="Arial" w:cs="Arial"/>
        </w:rPr>
        <w:t xml:space="preserve"> de dos mil veinti</w:t>
      </w:r>
      <w:r w:rsidR="00343F51">
        <w:rPr>
          <w:rStyle w:val="normaltextrun"/>
          <w:rFonts w:ascii="Arial" w:hAnsi="Arial" w:cs="Arial"/>
        </w:rPr>
        <w:t>séis</w:t>
      </w:r>
      <w:r>
        <w:rPr>
          <w:rStyle w:val="normaltextrun"/>
          <w:rFonts w:ascii="Arial" w:hAnsi="Arial" w:cs="Arial"/>
        </w:rPr>
        <w:t>, una vez que la Secretaría verificó la existencia del quórum.</w:t>
      </w:r>
    </w:p>
    <w:p w:rsidR="00B46806" w:rsidRDefault="00B46806" w:rsidP="00B4680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:rsidR="00880777" w:rsidRDefault="00B46806" w:rsidP="00B46806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>
        <w:rPr>
          <w:rStyle w:val="normaltextrun"/>
          <w:rFonts w:ascii="Arial" w:hAnsi="Arial" w:cs="Arial"/>
          <w:sz w:val="24"/>
          <w:szCs w:val="24"/>
        </w:rPr>
        <w:t xml:space="preserve">1.- La Presidencia dirige un mensaje y formula la declaratoria formal de instalación de la Diputación Permanente,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que fungirá durante el </w:t>
      </w:r>
      <w:r w:rsidR="00C97A5B">
        <w:rPr>
          <w:rFonts w:ascii="Arial" w:eastAsia="Times New Roman" w:hAnsi="Arial" w:cs="Arial"/>
          <w:sz w:val="24"/>
          <w:szCs w:val="24"/>
          <w:lang w:eastAsia="es-MX"/>
        </w:rPr>
        <w:t xml:space="preserve">Segundo 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Periodo de Receso del Segundo Año de Ejercicio Constitucional y en aptitud de ejercer las atribuciones constitucionales, legales y reglamentarias correspondientes, </w:t>
      </w:r>
      <w:r>
        <w:rPr>
          <w:rStyle w:val="normaltextrun"/>
          <w:rFonts w:ascii="Arial" w:hAnsi="Arial" w:cs="Arial"/>
          <w:sz w:val="24"/>
          <w:szCs w:val="24"/>
        </w:rPr>
        <w:t>s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iendo las </w:t>
      </w:r>
      <w:r w:rsidR="00880777">
        <w:rPr>
          <w:rFonts w:ascii="Arial" w:eastAsia="Times New Roman" w:hAnsi="Arial" w:cs="Arial"/>
          <w:sz w:val="24"/>
          <w:szCs w:val="24"/>
          <w:lang w:eastAsia="es-MX"/>
        </w:rPr>
        <w:t>once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horas con </w:t>
      </w:r>
      <w:r w:rsidR="00880777">
        <w:rPr>
          <w:rFonts w:ascii="Arial" w:eastAsia="Times New Roman" w:hAnsi="Arial" w:cs="Arial"/>
          <w:sz w:val="24"/>
          <w:szCs w:val="24"/>
          <w:lang w:eastAsia="es-MX"/>
        </w:rPr>
        <w:t>cuarenta y ocho</w:t>
      </w:r>
      <w:r>
        <w:rPr>
          <w:rFonts w:ascii="Arial" w:eastAsia="Times New Roman" w:hAnsi="Arial" w:cs="Arial"/>
          <w:sz w:val="24"/>
          <w:szCs w:val="24"/>
          <w:lang w:eastAsia="es-MX"/>
        </w:rPr>
        <w:t xml:space="preserve"> minutos del día </w:t>
      </w:r>
      <w:r w:rsidR="00880777">
        <w:rPr>
          <w:rFonts w:ascii="Arial" w:eastAsia="Times New Roman" w:hAnsi="Arial" w:cs="Arial"/>
          <w:sz w:val="24"/>
          <w:szCs w:val="24"/>
          <w:lang w:eastAsia="es-MX"/>
        </w:rPr>
        <w:t>de la fecha.</w:t>
      </w:r>
    </w:p>
    <w:p w:rsidR="00B46806" w:rsidRDefault="00B46806" w:rsidP="00B4680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B46806" w:rsidRDefault="00B46806" w:rsidP="00B4680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La Presidencia solicita a la Secretaría, registre la asistencia a la </w:t>
      </w:r>
      <w:r w:rsidR="002324ED">
        <w:rPr>
          <w:rStyle w:val="normaltextrun"/>
          <w:rFonts w:ascii="Arial" w:hAnsi="Arial" w:cs="Arial"/>
        </w:rPr>
        <w:t>Sesión</w:t>
      </w:r>
      <w:r>
        <w:rPr>
          <w:rStyle w:val="normaltextrun"/>
          <w:rFonts w:ascii="Arial" w:hAnsi="Arial" w:cs="Arial"/>
        </w:rPr>
        <w:t xml:space="preserve">, informando esta última, que asistió la totalidad de </w:t>
      </w:r>
      <w:r w:rsidR="002324ED">
        <w:rPr>
          <w:rStyle w:val="normaltextrun"/>
          <w:rFonts w:ascii="Arial" w:hAnsi="Arial" w:cs="Arial"/>
        </w:rPr>
        <w:t xml:space="preserve">las </w:t>
      </w:r>
      <w:r>
        <w:rPr>
          <w:rStyle w:val="normaltextrun"/>
          <w:rFonts w:ascii="Arial" w:hAnsi="Arial" w:cs="Arial"/>
        </w:rPr>
        <w:t>diputad</w:t>
      </w:r>
      <w:r w:rsidR="00C97A5B">
        <w:rPr>
          <w:rStyle w:val="normaltextrun"/>
          <w:rFonts w:ascii="Arial" w:hAnsi="Arial" w:cs="Arial"/>
        </w:rPr>
        <w:t>a</w:t>
      </w:r>
      <w:r>
        <w:rPr>
          <w:rStyle w:val="normaltextrun"/>
          <w:rFonts w:ascii="Arial" w:hAnsi="Arial" w:cs="Arial"/>
        </w:rPr>
        <w:t>s</w:t>
      </w:r>
      <w:r w:rsidR="00C97A5B">
        <w:rPr>
          <w:rStyle w:val="normaltextrun"/>
          <w:rFonts w:ascii="Arial" w:hAnsi="Arial" w:cs="Arial"/>
        </w:rPr>
        <w:t xml:space="preserve">, diputade y diputados. </w:t>
      </w:r>
      <w:r>
        <w:rPr>
          <w:rStyle w:val="normaltextrun"/>
          <w:rFonts w:ascii="Arial" w:hAnsi="Arial" w:cs="Arial"/>
        </w:rPr>
        <w:t xml:space="preserve"> </w:t>
      </w:r>
    </w:p>
    <w:p w:rsidR="00B46806" w:rsidRDefault="00B46806" w:rsidP="00B4680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:rsidR="00880777" w:rsidRDefault="00B46806" w:rsidP="00B4680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2.- Agotado el asunto motivo de la </w:t>
      </w:r>
      <w:r w:rsidR="002324ED">
        <w:rPr>
          <w:rStyle w:val="normaltextrun"/>
          <w:rFonts w:ascii="Arial" w:hAnsi="Arial" w:cs="Arial"/>
        </w:rPr>
        <w:t>Sesión</w:t>
      </w:r>
      <w:r>
        <w:rPr>
          <w:rStyle w:val="normaltextrun"/>
          <w:rFonts w:ascii="Arial" w:hAnsi="Arial" w:cs="Arial"/>
        </w:rPr>
        <w:t xml:space="preserve">, la Presidencia </w:t>
      </w:r>
      <w:r w:rsidR="002324ED">
        <w:rPr>
          <w:rStyle w:val="normaltextrun"/>
          <w:rFonts w:ascii="Arial" w:hAnsi="Arial" w:cs="Arial"/>
        </w:rPr>
        <w:t xml:space="preserve">la </w:t>
      </w:r>
      <w:r>
        <w:rPr>
          <w:rStyle w:val="normaltextrun"/>
          <w:rFonts w:ascii="Arial" w:hAnsi="Arial" w:cs="Arial"/>
        </w:rPr>
        <w:t xml:space="preserve">levanta, siendo las </w:t>
      </w:r>
      <w:r w:rsidR="00880777">
        <w:rPr>
          <w:rStyle w:val="normaltextrun"/>
          <w:rFonts w:ascii="Arial" w:hAnsi="Arial" w:cs="Arial"/>
        </w:rPr>
        <w:t>once</w:t>
      </w:r>
      <w:r>
        <w:rPr>
          <w:rStyle w:val="normaltextrun"/>
          <w:rFonts w:ascii="Arial" w:hAnsi="Arial" w:cs="Arial"/>
        </w:rPr>
        <w:t xml:space="preserve"> horas con </w:t>
      </w:r>
      <w:r w:rsidR="00880777">
        <w:rPr>
          <w:rStyle w:val="normaltextrun"/>
          <w:rFonts w:ascii="Arial" w:hAnsi="Arial" w:cs="Arial"/>
        </w:rPr>
        <w:t xml:space="preserve">cuarenta y nueve </w:t>
      </w:r>
      <w:r>
        <w:rPr>
          <w:rStyle w:val="normaltextrun"/>
          <w:rFonts w:ascii="Arial" w:hAnsi="Arial" w:cs="Arial"/>
        </w:rPr>
        <w:t xml:space="preserve">minutos del día de la fecha y solicita a los integrantes </w:t>
      </w:r>
      <w:r w:rsidR="00880777">
        <w:rPr>
          <w:rStyle w:val="normaltextrun"/>
          <w:rFonts w:ascii="Arial" w:hAnsi="Arial" w:cs="Arial"/>
        </w:rPr>
        <w:t xml:space="preserve">estar atentos a la convocatoria de la próxima </w:t>
      </w:r>
      <w:r w:rsidR="002324ED">
        <w:rPr>
          <w:rStyle w:val="normaltextrun"/>
          <w:rFonts w:ascii="Arial" w:hAnsi="Arial" w:cs="Arial"/>
        </w:rPr>
        <w:t>Sesión</w:t>
      </w:r>
      <w:r w:rsidR="00880777">
        <w:rPr>
          <w:rStyle w:val="normaltextrun"/>
          <w:rFonts w:ascii="Arial" w:hAnsi="Arial" w:cs="Arial"/>
        </w:rPr>
        <w:t>.</w:t>
      </w:r>
    </w:p>
    <w:p w:rsidR="00B46806" w:rsidRDefault="00B46806" w:rsidP="00B4680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</w:rPr>
      </w:pPr>
    </w:p>
    <w:p w:rsidR="00B46806" w:rsidRDefault="00B46806" w:rsidP="00B4680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SECRETARI</w:t>
      </w:r>
      <w:r w:rsidR="00C97A5B">
        <w:rPr>
          <w:rFonts w:ascii="Arial" w:hAnsi="Arial" w:cs="Arial"/>
          <w:b/>
        </w:rPr>
        <w:t>O</w:t>
      </w:r>
    </w:p>
    <w:p w:rsidR="00B46806" w:rsidRDefault="00B46806" w:rsidP="00B46806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</w:rPr>
      </w:pPr>
    </w:p>
    <w:p w:rsidR="00B46806" w:rsidRDefault="00C97A5B" w:rsidP="00B46806">
      <w:pPr>
        <w:jc w:val="center"/>
        <w:rPr>
          <w:rFonts w:ascii="Arial" w:eastAsia="Times New Roman" w:hAnsi="Arial" w:cs="Arial"/>
          <w:b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sz w:val="24"/>
          <w:szCs w:val="24"/>
          <w:lang w:eastAsia="es-MX"/>
        </w:rPr>
        <w:t>DIP. ISAAC JOSUÉ HERNÁNDEZ MÉNDEZ.</w:t>
      </w:r>
      <w:bookmarkStart w:id="0" w:name="_GoBack"/>
      <w:bookmarkEnd w:id="0"/>
    </w:p>
    <w:sectPr w:rsidR="00B46806" w:rsidSect="00B46806">
      <w:pgSz w:w="12240" w:h="15840"/>
      <w:pgMar w:top="454" w:right="851" w:bottom="45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BBA"/>
    <w:rsid w:val="0005299A"/>
    <w:rsid w:val="002324ED"/>
    <w:rsid w:val="002E6E71"/>
    <w:rsid w:val="00343F51"/>
    <w:rsid w:val="005A52B3"/>
    <w:rsid w:val="006D2576"/>
    <w:rsid w:val="008427E7"/>
    <w:rsid w:val="00880777"/>
    <w:rsid w:val="00B46806"/>
    <w:rsid w:val="00C37BBA"/>
    <w:rsid w:val="00C97A5B"/>
    <w:rsid w:val="00E80469"/>
    <w:rsid w:val="00F5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FA45F"/>
  <w15:chartTrackingRefBased/>
  <w15:docId w15:val="{09BD07A5-0D4F-4BE8-9553-1D7F7992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6806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inespaciadoCar">
    <w:name w:val="Sin espaciado Car"/>
    <w:link w:val="Sinespaciado"/>
    <w:uiPriority w:val="1"/>
    <w:locked/>
    <w:rsid w:val="00B46806"/>
  </w:style>
  <w:style w:type="paragraph" w:styleId="Sinespaciado">
    <w:name w:val="No Spacing"/>
    <w:link w:val="SinespaciadoCar"/>
    <w:uiPriority w:val="1"/>
    <w:qFormat/>
    <w:rsid w:val="00B46806"/>
    <w:pPr>
      <w:spacing w:after="0" w:line="240" w:lineRule="auto"/>
    </w:pPr>
  </w:style>
  <w:style w:type="paragraph" w:customStyle="1" w:styleId="paragraph">
    <w:name w:val="paragraph"/>
    <w:basedOn w:val="Normal"/>
    <w:rsid w:val="00B46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B46806"/>
  </w:style>
  <w:style w:type="character" w:customStyle="1" w:styleId="eop">
    <w:name w:val="eop"/>
    <w:basedOn w:val="Fuentedeprrafopredeter"/>
    <w:rsid w:val="00B46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64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7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LEGISLATURA</dc:creator>
  <cp:keywords/>
  <dc:description/>
  <cp:lastModifiedBy>PRODESK HP</cp:lastModifiedBy>
  <cp:revision>4</cp:revision>
  <cp:lastPrinted>2026-05-14T17:22:00Z</cp:lastPrinted>
  <dcterms:created xsi:type="dcterms:W3CDTF">2026-05-15T23:28:00Z</dcterms:created>
  <dcterms:modified xsi:type="dcterms:W3CDTF">2026-05-19T21:00:00Z</dcterms:modified>
</cp:coreProperties>
</file>