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E8B6E" w14:textId="5CD98855" w:rsidR="006A74AF" w:rsidRPr="002B58BF" w:rsidRDefault="006A74AF" w:rsidP="002B58BF">
      <w:pPr>
        <w:pStyle w:val="Textoindependiente"/>
        <w:contextualSpacing/>
        <w:rPr>
          <w:rFonts w:cs="Arial"/>
          <w:b/>
          <w:sz w:val="20"/>
          <w:szCs w:val="20"/>
        </w:rPr>
      </w:pPr>
      <w:r w:rsidRPr="002B58BF">
        <w:rPr>
          <w:rFonts w:cs="Arial"/>
          <w:b/>
          <w:sz w:val="20"/>
          <w:szCs w:val="20"/>
        </w:rPr>
        <w:t>ACTA DE LA SESIÓN SOLEMNE DE CLAUSURA DEL SEXTO PERÍODO EXTRAORDINARIO DE SESIONES DE LA H. “LXII” LEGISLATURA DEL ESTADO DE MÉXICO</w:t>
      </w:r>
      <w:r w:rsidR="002B58BF" w:rsidRPr="002B58BF">
        <w:rPr>
          <w:rFonts w:cs="Arial"/>
          <w:b/>
          <w:sz w:val="20"/>
          <w:szCs w:val="20"/>
        </w:rPr>
        <w:t xml:space="preserve">, </w:t>
      </w:r>
      <w:r w:rsidRPr="002B58BF">
        <w:rPr>
          <w:rFonts w:cs="Arial"/>
          <w:b/>
          <w:sz w:val="20"/>
          <w:szCs w:val="20"/>
        </w:rPr>
        <w:t>Celebrada el día veintinueve de mayo de dos mil veintiséis.</w:t>
      </w:r>
    </w:p>
    <w:p w14:paraId="4417B16F" w14:textId="77777777" w:rsidR="006A74AF" w:rsidRPr="002B58BF" w:rsidRDefault="006A74AF" w:rsidP="002B58BF">
      <w:pPr>
        <w:pStyle w:val="Textoindependiente"/>
        <w:contextualSpacing/>
        <w:rPr>
          <w:rFonts w:cs="Arial"/>
          <w:b/>
          <w:sz w:val="20"/>
          <w:szCs w:val="20"/>
        </w:rPr>
      </w:pPr>
    </w:p>
    <w:p w14:paraId="5BFECB2F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Presidenta Diputada Martha Azucena Camacho Reynoso.</w:t>
      </w:r>
    </w:p>
    <w:p w14:paraId="58C5BE70" w14:textId="77777777" w:rsidR="006A74AF" w:rsidRPr="002B58BF" w:rsidRDefault="006A74AF" w:rsidP="002B58BF">
      <w:pPr>
        <w:pStyle w:val="Textoindependiente"/>
        <w:contextualSpacing/>
        <w:rPr>
          <w:rFonts w:cs="Arial"/>
          <w:sz w:val="20"/>
          <w:szCs w:val="20"/>
        </w:rPr>
      </w:pPr>
    </w:p>
    <w:p w14:paraId="3527ABE6" w14:textId="77777777" w:rsidR="006A74AF" w:rsidRPr="002B58BF" w:rsidRDefault="006A74AF" w:rsidP="002B58BF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2B58BF">
        <w:rPr>
          <w:rFonts w:ascii="Arial" w:hAnsi="Arial" w:cs="Arial"/>
          <w:sz w:val="20"/>
          <w:szCs w:val="20"/>
        </w:rPr>
        <w:t>En el Salón de Sesiones del H. Poder Legislativo, en la ciudad de Toluca de Lerdo, capital del Estado de México, la Presidencia abre la sesión siendo las doce horas con treinta y cuatro minutos del día veintinueve de mayo de dos mil veintiséis, una vez que la Secretaría pasó lista de asistencia y verificó la existencia del quórum,</w:t>
      </w:r>
      <w:r w:rsidRPr="002B58BF">
        <w:rPr>
          <w:rFonts w:ascii="Arial" w:eastAsia="Times New Roman" w:hAnsi="Arial" w:cs="Arial"/>
          <w:sz w:val="20"/>
          <w:szCs w:val="20"/>
          <w:lang w:eastAsia="es-MX"/>
        </w:rPr>
        <w:t xml:space="preserve"> mediante el sistema electrónico.</w:t>
      </w:r>
    </w:p>
    <w:p w14:paraId="4DFA6EE5" w14:textId="77777777" w:rsidR="006A74AF" w:rsidRPr="002B58BF" w:rsidRDefault="006A74AF" w:rsidP="002B58BF">
      <w:pPr>
        <w:pStyle w:val="Textoindependiente"/>
        <w:contextualSpacing/>
        <w:rPr>
          <w:rFonts w:cs="Arial"/>
          <w:sz w:val="20"/>
          <w:szCs w:val="20"/>
        </w:rPr>
      </w:pPr>
    </w:p>
    <w:p w14:paraId="1B7D26F4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 xml:space="preserve">La Presidencia señala que la presente Sesión es de régimen Solemne y tiene como propósito, declarar la Clausura del Sexto Período Extraordinario de Sesiones de la “LXII” Legislatura del Estado de México. </w:t>
      </w:r>
    </w:p>
    <w:p w14:paraId="688A2A87" w14:textId="77777777" w:rsidR="007F20B8" w:rsidRPr="002B58BF" w:rsidRDefault="007F20B8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1291185" w14:textId="2565CAFE" w:rsidR="006A74AF" w:rsidRPr="002B58BF" w:rsidRDefault="007F20B8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1.</w:t>
      </w:r>
      <w:r w:rsidR="002B58BF">
        <w:rPr>
          <w:rFonts w:ascii="Arial" w:hAnsi="Arial" w:cs="Arial"/>
          <w:sz w:val="20"/>
          <w:szCs w:val="20"/>
        </w:rPr>
        <w:t xml:space="preserve">- </w:t>
      </w:r>
      <w:r w:rsidR="006A74AF" w:rsidRPr="002B58BF">
        <w:rPr>
          <w:rFonts w:ascii="Arial" w:hAnsi="Arial" w:cs="Arial"/>
          <w:sz w:val="20"/>
          <w:szCs w:val="20"/>
        </w:rPr>
        <w:t xml:space="preserve">Se entona el Himno Nacional Mexicano. </w:t>
      </w:r>
    </w:p>
    <w:p w14:paraId="3F91E0C6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A68F461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2.- La Presidencia señala que los asuntos y documentos que obran en esta Directiva serán remitidos a la Diputación Permanente para los efectos correspondientes y la Clausura del Período Extraordinario será comunicada a las autoridades que proceda.</w:t>
      </w:r>
    </w:p>
    <w:p w14:paraId="07740F06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E3BB7FD" w14:textId="647BA5C9" w:rsidR="006A74A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 xml:space="preserve">La Presidencia solicita a la Secretaría, registre la asistencia a la Sesión, informando esta última, que queda registrada. </w:t>
      </w:r>
    </w:p>
    <w:p w14:paraId="7693FB77" w14:textId="77777777" w:rsidR="002B58BF" w:rsidRPr="002B58BF" w:rsidRDefault="002B58B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40E347C" w14:textId="77777777" w:rsidR="001102BA" w:rsidRPr="002B58BF" w:rsidRDefault="006A74AF" w:rsidP="002B58BF">
      <w:pPr>
        <w:pStyle w:val="Sinespaciad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La Presidencia dirige un mensaje y formula la Clausura del Sexto Período Extraordinario de Sesiones, siendo las doce horas con cuarenta y un minutos del día de la fecha</w:t>
      </w:r>
      <w:r w:rsidR="001102BA" w:rsidRPr="002B58BF">
        <w:rPr>
          <w:rFonts w:ascii="Arial" w:hAnsi="Arial" w:cs="Arial"/>
          <w:sz w:val="20"/>
          <w:szCs w:val="20"/>
        </w:rPr>
        <w:t xml:space="preserve">, </w:t>
      </w:r>
      <w:bookmarkStart w:id="0" w:name="_Hlk231207261"/>
      <w:r w:rsidR="001102BA" w:rsidRPr="002B58BF">
        <w:rPr>
          <w:rFonts w:ascii="Arial" w:eastAsia="Arial" w:hAnsi="Arial" w:cs="Arial"/>
          <w:sz w:val="20"/>
          <w:szCs w:val="20"/>
        </w:rPr>
        <w:t xml:space="preserve">cesando toda deliberación hasta nueva convocatoria. </w:t>
      </w:r>
    </w:p>
    <w:bookmarkEnd w:id="0"/>
    <w:p w14:paraId="70004F23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6E8E69A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3.- Se entona el Himno del Estado de México.</w:t>
      </w:r>
    </w:p>
    <w:p w14:paraId="3FE38992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673E92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SECRETARIOS</w:t>
      </w:r>
    </w:p>
    <w:p w14:paraId="1FD853D6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91508B1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 xml:space="preserve">DIP. VLADIMIR HERNÁNDEZ VILLEGAS </w:t>
      </w:r>
      <w:r w:rsidRPr="002B58BF">
        <w:rPr>
          <w:rFonts w:ascii="Arial" w:hAnsi="Arial" w:cs="Arial"/>
          <w:b/>
          <w:sz w:val="20"/>
          <w:szCs w:val="20"/>
        </w:rPr>
        <w:tab/>
      </w:r>
      <w:r w:rsidRPr="002B58BF">
        <w:rPr>
          <w:rFonts w:ascii="Arial" w:hAnsi="Arial" w:cs="Arial"/>
          <w:b/>
          <w:sz w:val="20"/>
          <w:szCs w:val="20"/>
        </w:rPr>
        <w:tab/>
        <w:t xml:space="preserve"> DIP. EDUARDO ZARZOSA SÁNCHEZ</w:t>
      </w:r>
    </w:p>
    <w:p w14:paraId="46FB40DF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F3360A2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SECRETARIAS</w:t>
      </w:r>
    </w:p>
    <w:p w14:paraId="210F154C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5AB0D48E" w14:textId="7E64921C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DIP. JOA</w:t>
      </w:r>
      <w:r w:rsidR="008E1C11">
        <w:rPr>
          <w:rFonts w:ascii="Arial" w:hAnsi="Arial" w:cs="Arial"/>
          <w:b/>
          <w:sz w:val="20"/>
          <w:szCs w:val="20"/>
        </w:rPr>
        <w:t>N</w:t>
      </w:r>
      <w:bookmarkStart w:id="1" w:name="_GoBack"/>
      <w:bookmarkEnd w:id="1"/>
      <w:r w:rsidRPr="002B58BF">
        <w:rPr>
          <w:rFonts w:ascii="Arial" w:hAnsi="Arial" w:cs="Arial"/>
          <w:b/>
          <w:sz w:val="20"/>
          <w:szCs w:val="20"/>
        </w:rPr>
        <w:t xml:space="preserve">NA ALEJANDRA FELIPE TORRES </w:t>
      </w:r>
      <w:r w:rsidRPr="002B58BF">
        <w:rPr>
          <w:rFonts w:ascii="Arial" w:hAnsi="Arial" w:cs="Arial"/>
          <w:b/>
          <w:sz w:val="20"/>
          <w:szCs w:val="20"/>
        </w:rPr>
        <w:tab/>
      </w:r>
      <w:r w:rsidRPr="002B58BF">
        <w:rPr>
          <w:rFonts w:ascii="Arial" w:hAnsi="Arial" w:cs="Arial"/>
          <w:b/>
          <w:sz w:val="20"/>
          <w:szCs w:val="20"/>
        </w:rPr>
        <w:tab/>
        <w:t>DIP. MARICELA BELTRÁN SÁNCHEZ</w:t>
      </w:r>
    </w:p>
    <w:p w14:paraId="4CD74485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796C8299" w14:textId="7F728559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DIP.</w:t>
      </w:r>
      <w:r w:rsidR="00CD2543">
        <w:rPr>
          <w:rFonts w:ascii="Arial" w:hAnsi="Arial" w:cs="Arial"/>
          <w:b/>
          <w:sz w:val="20"/>
          <w:szCs w:val="20"/>
        </w:rPr>
        <w:t xml:space="preserve"> </w:t>
      </w:r>
      <w:r w:rsidRPr="002B58BF">
        <w:rPr>
          <w:rFonts w:ascii="Arial" w:hAnsi="Arial" w:cs="Arial"/>
          <w:b/>
          <w:sz w:val="20"/>
          <w:szCs w:val="20"/>
        </w:rPr>
        <w:t>ARACELI CASASOLA SALAZAR</w:t>
      </w:r>
    </w:p>
    <w:p w14:paraId="52DB1115" w14:textId="77777777" w:rsidR="005A52B3" w:rsidRPr="002B58BF" w:rsidRDefault="005A52B3" w:rsidP="002B58BF">
      <w:pPr>
        <w:spacing w:after="0" w:line="240" w:lineRule="auto"/>
        <w:contextualSpacing/>
        <w:jc w:val="both"/>
        <w:rPr>
          <w:sz w:val="20"/>
          <w:szCs w:val="20"/>
        </w:rPr>
      </w:pPr>
    </w:p>
    <w:sectPr w:rsidR="005A52B3" w:rsidRPr="002B58BF" w:rsidSect="006A74AF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AF"/>
    <w:rsid w:val="000B7712"/>
    <w:rsid w:val="001102BA"/>
    <w:rsid w:val="002B58BF"/>
    <w:rsid w:val="002E6E71"/>
    <w:rsid w:val="005A52B3"/>
    <w:rsid w:val="006A74AF"/>
    <w:rsid w:val="007F20B8"/>
    <w:rsid w:val="008427E7"/>
    <w:rsid w:val="008E1C11"/>
    <w:rsid w:val="00CD2543"/>
    <w:rsid w:val="00E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2BFFD"/>
  <w15:chartTrackingRefBased/>
  <w15:docId w15:val="{048D6F92-4463-4392-B533-8C919EA7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4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6A74A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A74AF"/>
    <w:rPr>
      <w:rFonts w:ascii="Arial" w:eastAsia="Times New Roman" w:hAnsi="Arial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1102BA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10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7</cp:revision>
  <dcterms:created xsi:type="dcterms:W3CDTF">2026-06-25T02:24:00Z</dcterms:created>
  <dcterms:modified xsi:type="dcterms:W3CDTF">2026-06-26T18:13:00Z</dcterms:modified>
</cp:coreProperties>
</file>