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B8E" w:rsidRPr="00CF628A" w:rsidRDefault="006E6C88" w:rsidP="00CF628A">
      <w:pPr>
        <w:pStyle w:val="paragraph"/>
        <w:spacing w:before="0" w:after="0"/>
        <w:jc w:val="both"/>
        <w:rPr>
          <w:rFonts w:ascii="Arial" w:hAnsi="Arial" w:cs="Arial"/>
          <w:b/>
          <w:sz w:val="20"/>
          <w:szCs w:val="20"/>
        </w:rPr>
      </w:pPr>
      <w:r w:rsidRPr="00CF628A">
        <w:rPr>
          <w:rStyle w:val="normaltextrun"/>
          <w:rFonts w:ascii="Arial" w:eastAsia="Calibri" w:hAnsi="Arial" w:cs="Arial"/>
          <w:b/>
          <w:bCs/>
          <w:sz w:val="20"/>
          <w:szCs w:val="20"/>
        </w:rPr>
        <w:t>ACTA DE LA SESIÓN DELIBERANTE DE LA “LXII” LEGISLATURA DEL</w:t>
      </w:r>
      <w:r w:rsidRPr="00CF628A">
        <w:rPr>
          <w:rStyle w:val="normaltextrun"/>
          <w:rFonts w:ascii="Arial" w:eastAsia="Calibri" w:hAnsi="Arial" w:cs="Arial"/>
          <w:b/>
          <w:sz w:val="20"/>
          <w:szCs w:val="20"/>
        </w:rPr>
        <w:t xml:space="preserve">  </w:t>
      </w:r>
      <w:r w:rsidRPr="00CF628A">
        <w:rPr>
          <w:rStyle w:val="normaltextrun"/>
          <w:rFonts w:ascii="Arial" w:eastAsia="Calibri" w:hAnsi="Arial" w:cs="Arial"/>
          <w:b/>
          <w:bCs/>
          <w:sz w:val="20"/>
          <w:szCs w:val="20"/>
        </w:rPr>
        <w:t xml:space="preserve">ESTADO DE MÉXICO, </w:t>
      </w:r>
      <w:r w:rsidRPr="00CF628A">
        <w:rPr>
          <w:rStyle w:val="normaltextrun"/>
          <w:rFonts w:ascii="Arial" w:eastAsia="Calibri" w:hAnsi="Arial" w:cs="Arial"/>
          <w:b/>
          <w:sz w:val="20"/>
          <w:szCs w:val="20"/>
        </w:rPr>
        <w:t>CELEBRADA EL DÍA VEINTINUEVE DE OCTUBRE DE DOS MIL VEINTICUATRO.</w:t>
      </w:r>
    </w:p>
    <w:p w:rsidR="00065B8E" w:rsidRPr="00CF628A" w:rsidRDefault="00065B8E" w:rsidP="00CF628A">
      <w:pPr>
        <w:pStyle w:val="paragraph"/>
        <w:spacing w:before="0" w:after="0"/>
        <w:jc w:val="center"/>
        <w:rPr>
          <w:rFonts w:ascii="Arial" w:hAnsi="Arial" w:cs="Arial"/>
          <w:sz w:val="20"/>
          <w:szCs w:val="20"/>
        </w:rPr>
      </w:pPr>
      <w:r w:rsidRPr="00CF628A">
        <w:rPr>
          <w:rStyle w:val="normaltextrun"/>
          <w:rFonts w:ascii="Arial" w:eastAsia="Calibri" w:hAnsi="Arial" w:cs="Arial"/>
          <w:sz w:val="20"/>
          <w:szCs w:val="20"/>
        </w:rPr>
        <w:t> </w:t>
      </w:r>
    </w:p>
    <w:p w:rsidR="00065B8E" w:rsidRPr="00CF628A" w:rsidRDefault="00065B8E" w:rsidP="00CF628A">
      <w:pPr>
        <w:pStyle w:val="paragraph"/>
        <w:spacing w:before="0" w:after="0"/>
        <w:jc w:val="center"/>
        <w:rPr>
          <w:rFonts w:ascii="Arial" w:hAnsi="Arial" w:cs="Arial"/>
          <w:b/>
          <w:sz w:val="20"/>
          <w:szCs w:val="20"/>
        </w:rPr>
      </w:pPr>
      <w:r w:rsidRPr="00CF628A">
        <w:rPr>
          <w:rStyle w:val="normaltextrun"/>
          <w:rFonts w:ascii="Arial" w:eastAsia="Calibri" w:hAnsi="Arial" w:cs="Arial"/>
          <w:b/>
          <w:bCs/>
          <w:sz w:val="20"/>
          <w:szCs w:val="20"/>
        </w:rPr>
        <w:t>Presidente Diputado Maurilio Hernández González.</w:t>
      </w:r>
    </w:p>
    <w:p w:rsidR="00065B8E" w:rsidRPr="00CF628A" w:rsidRDefault="00065B8E" w:rsidP="00CF628A">
      <w:pPr>
        <w:pStyle w:val="paragraph"/>
        <w:spacing w:before="0" w:after="0"/>
        <w:jc w:val="both"/>
        <w:rPr>
          <w:rFonts w:ascii="Arial" w:hAnsi="Arial" w:cs="Arial"/>
          <w:sz w:val="20"/>
          <w:szCs w:val="20"/>
        </w:rPr>
      </w:pPr>
    </w:p>
    <w:p w:rsidR="00065B8E" w:rsidRPr="00CF628A" w:rsidRDefault="00065B8E" w:rsidP="00CF628A">
      <w:pPr>
        <w:pStyle w:val="paragraph"/>
        <w:spacing w:before="0" w:after="0"/>
        <w:jc w:val="both"/>
        <w:rPr>
          <w:rFonts w:ascii="Arial" w:hAnsi="Arial" w:cs="Arial"/>
          <w:sz w:val="20"/>
          <w:szCs w:val="20"/>
        </w:rPr>
      </w:pPr>
      <w:r w:rsidRPr="00CF628A">
        <w:rPr>
          <w:rStyle w:val="normaltextrun"/>
          <w:rFonts w:ascii="Arial" w:eastAsia="Calibri" w:hAnsi="Arial" w:cs="Arial"/>
          <w:sz w:val="20"/>
          <w:szCs w:val="20"/>
        </w:rPr>
        <w:t xml:space="preserve">En el Salón de </w:t>
      </w:r>
      <w:r w:rsidR="006E6C88" w:rsidRPr="00CF628A">
        <w:rPr>
          <w:rStyle w:val="normaltextrun"/>
          <w:rFonts w:ascii="Arial" w:eastAsia="Calibri" w:hAnsi="Arial" w:cs="Arial"/>
          <w:sz w:val="20"/>
          <w:szCs w:val="20"/>
        </w:rPr>
        <w:t xml:space="preserve">Sesiones </w:t>
      </w:r>
      <w:r w:rsidRPr="00CF628A">
        <w:rPr>
          <w:rStyle w:val="normaltextrun"/>
          <w:rFonts w:ascii="Arial" w:eastAsia="Calibri" w:hAnsi="Arial" w:cs="Arial"/>
          <w:sz w:val="20"/>
          <w:szCs w:val="20"/>
        </w:rPr>
        <w:t xml:space="preserve">del H. Poder Legislativo, en la ciudad de Toluca de Lerdo, capital del Estado de México, la Presidencia abre la </w:t>
      </w:r>
      <w:r w:rsidR="006E6C88" w:rsidRPr="00CF628A">
        <w:rPr>
          <w:rStyle w:val="normaltextrun"/>
          <w:rFonts w:ascii="Arial" w:eastAsia="Calibri" w:hAnsi="Arial" w:cs="Arial"/>
          <w:sz w:val="20"/>
          <w:szCs w:val="20"/>
        </w:rPr>
        <w:t xml:space="preserve">Sesión </w:t>
      </w:r>
      <w:r w:rsidRPr="00CF628A">
        <w:rPr>
          <w:rStyle w:val="normaltextrun"/>
          <w:rFonts w:ascii="Arial" w:eastAsia="Calibri" w:hAnsi="Arial" w:cs="Arial"/>
          <w:sz w:val="20"/>
          <w:szCs w:val="20"/>
        </w:rPr>
        <w:t xml:space="preserve">siendo las doce horas con </w:t>
      </w:r>
      <w:r w:rsidR="00A35D9E">
        <w:rPr>
          <w:rStyle w:val="normaltextrun"/>
          <w:rFonts w:ascii="Arial" w:eastAsia="Calibri" w:hAnsi="Arial" w:cs="Arial"/>
          <w:sz w:val="20"/>
          <w:szCs w:val="20"/>
        </w:rPr>
        <w:t xml:space="preserve">treinta y </w:t>
      </w:r>
      <w:bookmarkStart w:id="0" w:name="_GoBack"/>
      <w:bookmarkEnd w:id="0"/>
      <w:r w:rsidRPr="00CF628A">
        <w:rPr>
          <w:rStyle w:val="normaltextrun"/>
          <w:rFonts w:ascii="Arial" w:eastAsia="Calibri" w:hAnsi="Arial" w:cs="Arial"/>
          <w:sz w:val="20"/>
          <w:szCs w:val="20"/>
        </w:rPr>
        <w:t>cuatro minutos del día veintinueve de octubre de dos mil veinticuatro, una vez que la Secretaría verificó la existencia del quórum, mediante el sistema electrónico.  </w:t>
      </w:r>
    </w:p>
    <w:p w:rsidR="00065B8E" w:rsidRPr="00CF628A" w:rsidRDefault="00065B8E" w:rsidP="00CF628A">
      <w:pPr>
        <w:pStyle w:val="paragraph"/>
        <w:spacing w:before="0" w:after="0"/>
        <w:jc w:val="both"/>
        <w:rPr>
          <w:rFonts w:ascii="Arial" w:hAnsi="Arial" w:cs="Arial"/>
          <w:sz w:val="20"/>
          <w:szCs w:val="20"/>
        </w:rPr>
      </w:pPr>
    </w:p>
    <w:p w:rsidR="00065B8E" w:rsidRPr="00CF628A" w:rsidRDefault="00065B8E" w:rsidP="00CF628A">
      <w:pPr>
        <w:pStyle w:val="paragraph"/>
        <w:spacing w:before="0" w:after="0"/>
        <w:jc w:val="both"/>
        <w:rPr>
          <w:rFonts w:ascii="Arial" w:hAnsi="Arial" w:cs="Arial"/>
          <w:sz w:val="20"/>
          <w:szCs w:val="20"/>
        </w:rPr>
      </w:pPr>
      <w:r w:rsidRPr="00CF628A">
        <w:rPr>
          <w:rStyle w:val="normaltextrun"/>
          <w:rFonts w:ascii="Arial" w:eastAsia="Calibri" w:hAnsi="Arial" w:cs="Arial"/>
          <w:sz w:val="20"/>
          <w:szCs w:val="20"/>
        </w:rPr>
        <w:t xml:space="preserve">La Secretaría, por instrucciones de la Presidencia, da lectura a la propuesta de </w:t>
      </w:r>
      <w:r w:rsidR="006E6C88" w:rsidRPr="00CF628A">
        <w:rPr>
          <w:rStyle w:val="normaltextrun"/>
          <w:rFonts w:ascii="Arial" w:eastAsia="Calibri" w:hAnsi="Arial" w:cs="Arial"/>
          <w:sz w:val="20"/>
          <w:szCs w:val="20"/>
        </w:rPr>
        <w:t xml:space="preserve">Orden </w:t>
      </w:r>
      <w:r w:rsidRPr="00CF628A">
        <w:rPr>
          <w:rStyle w:val="normaltextrun"/>
          <w:rFonts w:ascii="Arial" w:eastAsia="Calibri" w:hAnsi="Arial" w:cs="Arial"/>
          <w:sz w:val="20"/>
          <w:szCs w:val="20"/>
        </w:rPr>
        <w:t xml:space="preserve">del </w:t>
      </w:r>
      <w:r w:rsidR="006E6C88" w:rsidRPr="00CF628A">
        <w:rPr>
          <w:rStyle w:val="normaltextrun"/>
          <w:rFonts w:ascii="Arial" w:eastAsia="Calibri" w:hAnsi="Arial" w:cs="Arial"/>
          <w:sz w:val="20"/>
          <w:szCs w:val="20"/>
        </w:rPr>
        <w:t>Día</w:t>
      </w:r>
      <w:r w:rsidRPr="00CF628A">
        <w:rPr>
          <w:rStyle w:val="normaltextrun"/>
          <w:rFonts w:ascii="Arial" w:eastAsia="Calibri" w:hAnsi="Arial" w:cs="Arial"/>
          <w:sz w:val="20"/>
          <w:szCs w:val="20"/>
        </w:rPr>
        <w:t xml:space="preserve">. La propuesta del </w:t>
      </w:r>
      <w:r w:rsidR="006E6C88" w:rsidRPr="00CF628A">
        <w:rPr>
          <w:rStyle w:val="normaltextrun"/>
          <w:rFonts w:ascii="Arial" w:eastAsia="Calibri" w:hAnsi="Arial" w:cs="Arial"/>
          <w:sz w:val="20"/>
          <w:szCs w:val="20"/>
        </w:rPr>
        <w:t xml:space="preserve">Orden </w:t>
      </w:r>
      <w:r w:rsidRPr="00CF628A">
        <w:rPr>
          <w:rStyle w:val="normaltextrun"/>
          <w:rFonts w:ascii="Arial" w:eastAsia="Calibri" w:hAnsi="Arial" w:cs="Arial"/>
          <w:sz w:val="20"/>
          <w:szCs w:val="20"/>
        </w:rPr>
        <w:t xml:space="preserve">del </w:t>
      </w:r>
      <w:r w:rsidR="006E6C88" w:rsidRPr="00CF628A">
        <w:rPr>
          <w:rStyle w:val="normaltextrun"/>
          <w:rFonts w:ascii="Arial" w:eastAsia="Calibri" w:hAnsi="Arial" w:cs="Arial"/>
          <w:sz w:val="20"/>
          <w:szCs w:val="20"/>
        </w:rPr>
        <w:t xml:space="preserve">Día </w:t>
      </w:r>
      <w:r w:rsidRPr="00CF628A">
        <w:rPr>
          <w:rStyle w:val="normaltextrun"/>
          <w:rFonts w:ascii="Arial" w:eastAsia="Calibri" w:hAnsi="Arial" w:cs="Arial"/>
          <w:sz w:val="20"/>
          <w:szCs w:val="20"/>
        </w:rPr>
        <w:t>es aprobada por unanimidad de votos y se desarrolla conforme al tenor siguiente:</w:t>
      </w:r>
    </w:p>
    <w:p w:rsidR="00065B8E" w:rsidRPr="00CF628A" w:rsidRDefault="00065B8E" w:rsidP="00CF628A">
      <w:pPr>
        <w:pStyle w:val="paragraph"/>
        <w:spacing w:before="0" w:after="0"/>
        <w:jc w:val="both"/>
        <w:rPr>
          <w:rFonts w:ascii="Arial" w:hAnsi="Arial" w:cs="Arial"/>
          <w:sz w:val="20"/>
          <w:szCs w:val="20"/>
        </w:rPr>
      </w:pPr>
    </w:p>
    <w:p w:rsidR="006E6C88" w:rsidRPr="00CF628A" w:rsidRDefault="006E6C88" w:rsidP="00CF628A">
      <w:pPr>
        <w:pStyle w:val="paragraph"/>
        <w:spacing w:before="0" w:after="0"/>
        <w:jc w:val="both"/>
        <w:rPr>
          <w:rFonts w:ascii="Arial" w:hAnsi="Arial" w:cs="Arial"/>
          <w:color w:val="050505"/>
          <w:sz w:val="20"/>
          <w:szCs w:val="20"/>
          <w:shd w:val="clear" w:color="auto" w:fill="FFFFFF"/>
        </w:rPr>
      </w:pPr>
      <w:r w:rsidRPr="00CF628A">
        <w:rPr>
          <w:rFonts w:ascii="Arial" w:hAnsi="Arial" w:cs="Arial"/>
          <w:color w:val="050505"/>
          <w:sz w:val="20"/>
          <w:szCs w:val="20"/>
          <w:shd w:val="clear" w:color="auto" w:fill="FFFFFF"/>
        </w:rPr>
        <w:t xml:space="preserve">Uso de la palabra del Diputado Israel Espíndola López para exhortar a las autoridades de Naucalpan de Juárez a garantizar a la población el derecho humano de acceso al agua y a brindarles una seguridad responsable. </w:t>
      </w:r>
    </w:p>
    <w:p w:rsidR="006E6C88" w:rsidRPr="00CF628A" w:rsidRDefault="006E6C88" w:rsidP="00CF628A">
      <w:pPr>
        <w:pStyle w:val="paragraph"/>
        <w:spacing w:before="0" w:after="0"/>
        <w:jc w:val="both"/>
        <w:rPr>
          <w:rFonts w:ascii="Arial" w:hAnsi="Arial" w:cs="Arial"/>
          <w:color w:val="050505"/>
          <w:sz w:val="20"/>
          <w:szCs w:val="20"/>
          <w:shd w:val="clear" w:color="auto" w:fill="FFFFFF"/>
        </w:rPr>
      </w:pPr>
    </w:p>
    <w:p w:rsidR="00D3479A" w:rsidRPr="00CF628A" w:rsidRDefault="006E6C88" w:rsidP="00CF628A">
      <w:pPr>
        <w:pStyle w:val="paragraph"/>
        <w:spacing w:before="0" w:after="0"/>
        <w:jc w:val="both"/>
        <w:rPr>
          <w:rFonts w:ascii="Arial" w:hAnsi="Arial" w:cs="Arial"/>
          <w:color w:val="050505"/>
          <w:sz w:val="20"/>
          <w:szCs w:val="20"/>
          <w:shd w:val="clear" w:color="auto" w:fill="FFFFFF"/>
        </w:rPr>
      </w:pPr>
      <w:r w:rsidRPr="00CF628A">
        <w:rPr>
          <w:rFonts w:ascii="Arial" w:hAnsi="Arial" w:cs="Arial"/>
          <w:color w:val="050505"/>
          <w:sz w:val="20"/>
          <w:szCs w:val="20"/>
          <w:shd w:val="clear" w:color="auto" w:fill="FFFFFF"/>
        </w:rPr>
        <w:t xml:space="preserve">Uso de la palabra del Diputado </w:t>
      </w:r>
      <w:hyperlink r:id="rId6" w:history="1">
        <w:r w:rsidRPr="00CF628A">
          <w:rPr>
            <w:rStyle w:val="xt0psk2"/>
            <w:rFonts w:ascii="Arial" w:hAnsi="Arial" w:cs="Arial"/>
            <w:bCs/>
            <w:sz w:val="20"/>
            <w:szCs w:val="20"/>
            <w:bdr w:val="none" w:sz="0" w:space="0" w:color="auto" w:frame="1"/>
          </w:rPr>
          <w:t>Octavio Martínez Vargas</w:t>
        </w:r>
      </w:hyperlink>
      <w:r w:rsidRPr="00CF628A">
        <w:rPr>
          <w:rFonts w:ascii="Arial" w:hAnsi="Arial" w:cs="Arial"/>
          <w:color w:val="050505"/>
          <w:sz w:val="20"/>
          <w:szCs w:val="20"/>
          <w:shd w:val="clear" w:color="auto" w:fill="FFFFFF"/>
        </w:rPr>
        <w:t xml:space="preserve"> solicitó al Ayuntamiento de Ecatepec de Morelos establecer una mesa de diálogo para solucionar las demandas de las personas trabajadoras sindicalizadas del Ayuntamiento.</w:t>
      </w:r>
    </w:p>
    <w:p w:rsidR="006E6C88" w:rsidRPr="00CF628A" w:rsidRDefault="006E6C88" w:rsidP="00CF628A">
      <w:pPr>
        <w:pStyle w:val="paragraph"/>
        <w:spacing w:before="0" w:after="0"/>
        <w:jc w:val="both"/>
        <w:rPr>
          <w:rFonts w:ascii="Arial" w:hAnsi="Arial" w:cs="Arial"/>
          <w:sz w:val="20"/>
          <w:szCs w:val="20"/>
        </w:rPr>
      </w:pPr>
    </w:p>
    <w:p w:rsidR="00065B8E" w:rsidRPr="00CF628A" w:rsidRDefault="00065B8E" w:rsidP="00CF628A">
      <w:pPr>
        <w:pStyle w:val="paragraph"/>
        <w:spacing w:before="0" w:after="0"/>
        <w:jc w:val="both"/>
        <w:rPr>
          <w:rFonts w:ascii="Arial" w:hAnsi="Arial" w:cs="Arial"/>
          <w:sz w:val="20"/>
          <w:szCs w:val="20"/>
        </w:rPr>
      </w:pPr>
      <w:r w:rsidRPr="00CF628A">
        <w:rPr>
          <w:rStyle w:val="normaltextrun"/>
          <w:rFonts w:ascii="Arial" w:eastAsia="Calibri" w:hAnsi="Arial" w:cs="Arial"/>
          <w:sz w:val="20"/>
          <w:szCs w:val="20"/>
        </w:rPr>
        <w:t xml:space="preserve">1.- La Presidencia informa que el Acta de la </w:t>
      </w:r>
      <w:r w:rsidR="006E6C88" w:rsidRPr="00CF628A">
        <w:rPr>
          <w:rStyle w:val="normaltextrun"/>
          <w:rFonts w:ascii="Arial" w:eastAsia="Calibri" w:hAnsi="Arial" w:cs="Arial"/>
          <w:sz w:val="20"/>
          <w:szCs w:val="20"/>
        </w:rPr>
        <w:t xml:space="preserve">Sesión </w:t>
      </w:r>
      <w:r w:rsidRPr="00CF628A">
        <w:rPr>
          <w:rStyle w:val="normaltextrun"/>
          <w:rFonts w:ascii="Arial" w:eastAsia="Calibri" w:hAnsi="Arial" w:cs="Arial"/>
          <w:sz w:val="20"/>
          <w:szCs w:val="20"/>
        </w:rPr>
        <w:t>anterior, ha sido publicada en la Gaceta Parlamentaria, por lo que pregunta si existen observaciones o comentarios de la misma. El Acta es aprobada por unanimidad de votos.</w:t>
      </w:r>
    </w:p>
    <w:p w:rsidR="006E6C88" w:rsidRPr="00CF628A" w:rsidRDefault="006E6C88"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 xml:space="preserve">2.- </w:t>
      </w:r>
      <w:r w:rsidR="0065310F" w:rsidRPr="00CF628A">
        <w:rPr>
          <w:rFonts w:ascii="Arial" w:hAnsi="Arial" w:cs="Arial"/>
          <w:sz w:val="20"/>
          <w:szCs w:val="20"/>
        </w:rPr>
        <w:t xml:space="preserve">La </w:t>
      </w:r>
      <w:r w:rsidR="006E6C88" w:rsidRPr="00CF628A">
        <w:rPr>
          <w:rFonts w:ascii="Arial" w:hAnsi="Arial" w:cs="Arial"/>
          <w:sz w:val="20"/>
          <w:szCs w:val="20"/>
        </w:rPr>
        <w:t xml:space="preserve">Diputada </w:t>
      </w:r>
      <w:r w:rsidR="0065310F" w:rsidRPr="00CF628A">
        <w:rPr>
          <w:rFonts w:ascii="Arial" w:hAnsi="Arial" w:cs="Arial"/>
          <w:sz w:val="20"/>
          <w:szCs w:val="20"/>
        </w:rPr>
        <w:t>Yesica Yanet Rojas Hernández hace uso de la palabra, para dar l</w:t>
      </w:r>
      <w:r w:rsidRPr="00CF628A">
        <w:rPr>
          <w:rFonts w:ascii="Arial" w:hAnsi="Arial" w:cs="Arial"/>
          <w:sz w:val="20"/>
          <w:szCs w:val="20"/>
        </w:rPr>
        <w:t>ectura a la Iniciativa con Proyecto de Decreto por el que se reforma el inciso B) del artículo 67 BIS-2 de la Ley Orgánica del Poder Legislativo del Estado de México, presentada por</w:t>
      </w:r>
      <w:r w:rsidR="0065310F" w:rsidRPr="00CF628A">
        <w:rPr>
          <w:rFonts w:ascii="Arial" w:hAnsi="Arial" w:cs="Arial"/>
          <w:sz w:val="20"/>
          <w:szCs w:val="20"/>
        </w:rPr>
        <w:t xml:space="preserve"> la propia </w:t>
      </w:r>
      <w:r w:rsidR="006E6C88" w:rsidRPr="00CF628A">
        <w:rPr>
          <w:rFonts w:ascii="Arial" w:hAnsi="Arial" w:cs="Arial"/>
          <w:sz w:val="20"/>
          <w:szCs w:val="20"/>
        </w:rPr>
        <w:t>Diputada</w:t>
      </w:r>
      <w:r w:rsidRPr="00CF628A">
        <w:rPr>
          <w:rFonts w:ascii="Arial" w:hAnsi="Arial" w:cs="Arial"/>
          <w:sz w:val="20"/>
          <w:szCs w:val="20"/>
        </w:rPr>
        <w:t>, en nombre del Grupo Parlamentario morena.</w:t>
      </w:r>
    </w:p>
    <w:p w:rsidR="0065310F" w:rsidRPr="00CF628A" w:rsidRDefault="0065310F" w:rsidP="00CF628A">
      <w:pPr>
        <w:pStyle w:val="Sinespaciado"/>
        <w:rPr>
          <w:rFonts w:ascii="Arial" w:hAnsi="Arial" w:cs="Arial"/>
          <w:sz w:val="20"/>
          <w:szCs w:val="20"/>
        </w:rPr>
      </w:pPr>
    </w:p>
    <w:p w:rsidR="0065310F" w:rsidRPr="00CF628A" w:rsidRDefault="0065310F" w:rsidP="00CF628A">
      <w:pPr>
        <w:pStyle w:val="Sinespaciado"/>
        <w:rPr>
          <w:rFonts w:ascii="Arial" w:hAnsi="Arial" w:cs="Arial"/>
          <w:sz w:val="20"/>
          <w:szCs w:val="20"/>
        </w:rPr>
      </w:pPr>
      <w:r w:rsidRPr="00CF628A">
        <w:rPr>
          <w:rFonts w:ascii="Arial" w:hAnsi="Arial" w:cs="Arial"/>
          <w:sz w:val="20"/>
          <w:szCs w:val="20"/>
        </w:rPr>
        <w:t>La Presidencia la remite a la Comisión Legislativa de Gobernación y Puntos Constitucionales para su estudio y el dictamen.</w:t>
      </w:r>
    </w:p>
    <w:p w:rsidR="0065310F" w:rsidRPr="00CF628A" w:rsidRDefault="0065310F" w:rsidP="00CF628A">
      <w:pPr>
        <w:pStyle w:val="Sinespaciado"/>
        <w:rPr>
          <w:rFonts w:ascii="Arial" w:hAnsi="Arial" w:cs="Arial"/>
          <w:sz w:val="20"/>
          <w:szCs w:val="20"/>
        </w:rPr>
      </w:pPr>
    </w:p>
    <w:p w:rsidR="0065310F" w:rsidRPr="00CF628A" w:rsidRDefault="0065310F" w:rsidP="00CF628A">
      <w:pPr>
        <w:pStyle w:val="Sinespaciado"/>
        <w:rPr>
          <w:rFonts w:ascii="Arial" w:hAnsi="Arial" w:cs="Arial"/>
          <w:sz w:val="20"/>
          <w:szCs w:val="20"/>
        </w:rPr>
      </w:pPr>
      <w:r w:rsidRPr="00CF628A">
        <w:rPr>
          <w:rFonts w:ascii="Arial" w:hAnsi="Arial" w:cs="Arial"/>
          <w:sz w:val="20"/>
          <w:szCs w:val="20"/>
        </w:rPr>
        <w:t xml:space="preserve">La </w:t>
      </w:r>
      <w:r w:rsidR="006E6C88" w:rsidRPr="00CF628A">
        <w:rPr>
          <w:rFonts w:ascii="Arial" w:hAnsi="Arial" w:cs="Arial"/>
          <w:sz w:val="20"/>
          <w:szCs w:val="20"/>
        </w:rPr>
        <w:t xml:space="preserve">Diputada </w:t>
      </w:r>
      <w:r w:rsidRPr="00CF628A">
        <w:rPr>
          <w:rFonts w:ascii="Arial" w:hAnsi="Arial" w:cs="Arial"/>
          <w:sz w:val="20"/>
          <w:szCs w:val="20"/>
        </w:rPr>
        <w:t xml:space="preserve">Araceli Casasola Salazar solicita adherirse a la </w:t>
      </w:r>
      <w:r w:rsidR="006E6C88" w:rsidRPr="00CF628A">
        <w:rPr>
          <w:rFonts w:ascii="Arial" w:hAnsi="Arial" w:cs="Arial"/>
          <w:sz w:val="20"/>
          <w:szCs w:val="20"/>
        </w:rPr>
        <w:t>Iniciativa</w:t>
      </w:r>
      <w:r w:rsidRPr="00CF628A">
        <w:rPr>
          <w:rFonts w:ascii="Arial" w:hAnsi="Arial" w:cs="Arial"/>
          <w:sz w:val="20"/>
          <w:szCs w:val="20"/>
        </w:rPr>
        <w:t xml:space="preserve">. La </w:t>
      </w:r>
      <w:r w:rsidR="006E6C88" w:rsidRPr="00CF628A">
        <w:rPr>
          <w:rFonts w:ascii="Arial" w:hAnsi="Arial" w:cs="Arial"/>
          <w:sz w:val="20"/>
          <w:szCs w:val="20"/>
        </w:rPr>
        <w:t xml:space="preserve">Diputada </w:t>
      </w:r>
      <w:r w:rsidRPr="00CF628A">
        <w:rPr>
          <w:rFonts w:ascii="Arial" w:hAnsi="Arial" w:cs="Arial"/>
          <w:sz w:val="20"/>
          <w:szCs w:val="20"/>
        </w:rPr>
        <w:t>presentante acepta la adhesión.</w:t>
      </w:r>
    </w:p>
    <w:p w:rsidR="0065310F" w:rsidRPr="00CF628A" w:rsidRDefault="0065310F"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3.- L</w:t>
      </w:r>
      <w:r w:rsidR="00D3479A" w:rsidRPr="00CF628A">
        <w:rPr>
          <w:rFonts w:ascii="Arial" w:hAnsi="Arial" w:cs="Arial"/>
          <w:sz w:val="20"/>
          <w:szCs w:val="20"/>
        </w:rPr>
        <w:t xml:space="preserve">a </w:t>
      </w:r>
      <w:r w:rsidR="006E6C88" w:rsidRPr="00CF628A">
        <w:rPr>
          <w:rFonts w:ascii="Arial" w:hAnsi="Arial" w:cs="Arial"/>
          <w:sz w:val="20"/>
          <w:szCs w:val="20"/>
        </w:rPr>
        <w:t xml:space="preserve">Diputada </w:t>
      </w:r>
      <w:r w:rsidR="00D3479A" w:rsidRPr="00CF628A">
        <w:rPr>
          <w:rFonts w:ascii="Arial" w:hAnsi="Arial" w:cs="Arial"/>
          <w:sz w:val="20"/>
          <w:szCs w:val="20"/>
        </w:rPr>
        <w:t>Alejandra Figueroa Adame hace uso de la palabra, para dar l</w:t>
      </w:r>
      <w:r w:rsidRPr="00CF628A">
        <w:rPr>
          <w:rFonts w:ascii="Arial" w:hAnsi="Arial" w:cs="Arial"/>
          <w:sz w:val="20"/>
          <w:szCs w:val="20"/>
        </w:rPr>
        <w:t xml:space="preserve">ectura a de la Iniciativa con Proyecto de Decreto que reforma el artículo 84 y se adiciona un párrafo al mismo artículo de la Ley de Cultura Física y Deporte del Estado de México, presentada por la </w:t>
      </w:r>
      <w:r w:rsidR="00D3479A" w:rsidRPr="00CF628A">
        <w:rPr>
          <w:rFonts w:ascii="Arial" w:hAnsi="Arial" w:cs="Arial"/>
          <w:sz w:val="20"/>
          <w:szCs w:val="20"/>
        </w:rPr>
        <w:t xml:space="preserve">propia </w:t>
      </w:r>
      <w:r w:rsidR="006E6C88" w:rsidRPr="00CF628A">
        <w:rPr>
          <w:rFonts w:ascii="Arial" w:hAnsi="Arial" w:cs="Arial"/>
          <w:sz w:val="20"/>
          <w:szCs w:val="20"/>
        </w:rPr>
        <w:t>Diputada</w:t>
      </w:r>
      <w:r w:rsidRPr="00CF628A">
        <w:rPr>
          <w:rFonts w:ascii="Arial" w:hAnsi="Arial" w:cs="Arial"/>
          <w:sz w:val="20"/>
          <w:szCs w:val="20"/>
        </w:rPr>
        <w:t xml:space="preserve">, en nombre del Grupo Parlamentario </w:t>
      </w:r>
      <w:r w:rsidR="006E6C88" w:rsidRPr="00CF628A">
        <w:rPr>
          <w:rFonts w:ascii="Arial" w:hAnsi="Arial" w:cs="Arial"/>
          <w:sz w:val="20"/>
          <w:szCs w:val="20"/>
        </w:rPr>
        <w:t>del Partido Verde Ecologista de México</w:t>
      </w:r>
      <w:r w:rsidRPr="00CF628A">
        <w:rPr>
          <w:rFonts w:ascii="Arial" w:hAnsi="Arial" w:cs="Arial"/>
          <w:sz w:val="20"/>
          <w:szCs w:val="20"/>
        </w:rPr>
        <w:t>.</w:t>
      </w:r>
    </w:p>
    <w:p w:rsidR="00D3479A" w:rsidRPr="00CF628A" w:rsidRDefault="00D3479A" w:rsidP="00CF628A">
      <w:pPr>
        <w:pStyle w:val="Sinespaciado"/>
        <w:rPr>
          <w:rFonts w:ascii="Arial" w:hAnsi="Arial" w:cs="Arial"/>
          <w:sz w:val="20"/>
          <w:szCs w:val="20"/>
        </w:rPr>
      </w:pPr>
    </w:p>
    <w:p w:rsidR="00D3479A" w:rsidRPr="00CF628A" w:rsidRDefault="00D3479A" w:rsidP="00CF628A">
      <w:pPr>
        <w:pStyle w:val="Sinespaciado"/>
        <w:rPr>
          <w:rFonts w:ascii="Arial" w:hAnsi="Arial" w:cs="Arial"/>
          <w:sz w:val="20"/>
          <w:szCs w:val="20"/>
        </w:rPr>
      </w:pPr>
      <w:r w:rsidRPr="00CF628A">
        <w:rPr>
          <w:rFonts w:ascii="Arial" w:hAnsi="Arial" w:cs="Arial"/>
          <w:sz w:val="20"/>
          <w:szCs w:val="20"/>
        </w:rPr>
        <w:t>La Presidencia la remite a la Comisión Legislativa de la Juventud y el Deporte</w:t>
      </w:r>
      <w:r w:rsidR="003F06EF" w:rsidRPr="00CF628A">
        <w:rPr>
          <w:rFonts w:ascii="Arial" w:hAnsi="Arial" w:cs="Arial"/>
          <w:sz w:val="20"/>
          <w:szCs w:val="20"/>
        </w:rPr>
        <w:t>,</w:t>
      </w:r>
      <w:r w:rsidRPr="00CF628A">
        <w:rPr>
          <w:rFonts w:ascii="Arial" w:hAnsi="Arial" w:cs="Arial"/>
          <w:sz w:val="20"/>
          <w:szCs w:val="20"/>
        </w:rPr>
        <w:t xml:space="preserve"> para su estudio y dictamen.</w:t>
      </w:r>
    </w:p>
    <w:p w:rsidR="00D3479A" w:rsidRPr="00CF628A" w:rsidRDefault="00D3479A" w:rsidP="00CF628A">
      <w:pPr>
        <w:pStyle w:val="Sinespaciado"/>
        <w:rPr>
          <w:rFonts w:ascii="Arial" w:hAnsi="Arial" w:cs="Arial"/>
          <w:sz w:val="20"/>
          <w:szCs w:val="20"/>
        </w:rPr>
      </w:pPr>
      <w:r w:rsidRPr="00CF628A">
        <w:rPr>
          <w:rFonts w:ascii="Arial" w:hAnsi="Arial" w:cs="Arial"/>
          <w:sz w:val="20"/>
          <w:szCs w:val="20"/>
        </w:rPr>
        <w:t xml:space="preserve"> </w:t>
      </w: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4.- L</w:t>
      </w:r>
      <w:r w:rsidR="00D3479A" w:rsidRPr="00CF628A">
        <w:rPr>
          <w:rFonts w:ascii="Arial" w:hAnsi="Arial" w:cs="Arial"/>
          <w:sz w:val="20"/>
          <w:szCs w:val="20"/>
        </w:rPr>
        <w:t xml:space="preserve">a </w:t>
      </w:r>
      <w:r w:rsidR="006E6C88" w:rsidRPr="00CF628A">
        <w:rPr>
          <w:rFonts w:ascii="Arial" w:hAnsi="Arial" w:cs="Arial"/>
          <w:sz w:val="20"/>
          <w:szCs w:val="20"/>
        </w:rPr>
        <w:t xml:space="preserve">Diputada </w:t>
      </w:r>
      <w:r w:rsidR="00D3479A" w:rsidRPr="00CF628A">
        <w:rPr>
          <w:rFonts w:ascii="Arial" w:hAnsi="Arial" w:cs="Arial"/>
          <w:sz w:val="20"/>
          <w:szCs w:val="20"/>
        </w:rPr>
        <w:t>Gloria Vanessa Linares Zetina hace uso de la palabra, para dar l</w:t>
      </w:r>
      <w:r w:rsidRPr="00CF628A">
        <w:rPr>
          <w:rFonts w:ascii="Arial" w:hAnsi="Arial" w:cs="Arial"/>
          <w:sz w:val="20"/>
          <w:szCs w:val="20"/>
        </w:rPr>
        <w:t xml:space="preserve">ectura a la Iniciativa con Proyecto de Decreto por el que se reforma la fracción X, recorriéndose la subsecuente del artículo 12.5; se adiciona la fracción X al artículo 12.12; se reforma la fracción XIII del artículo 18.3 y se reforma la fracción IV al artículo 18.64, al Código Administrativo del Estado de México, en materia de residuos de manejo especial, presentada por la </w:t>
      </w:r>
      <w:r w:rsidR="00D3479A" w:rsidRPr="00CF628A">
        <w:rPr>
          <w:rFonts w:ascii="Arial" w:hAnsi="Arial" w:cs="Arial"/>
          <w:sz w:val="20"/>
          <w:szCs w:val="20"/>
        </w:rPr>
        <w:t xml:space="preserve">propia </w:t>
      </w:r>
      <w:r w:rsidR="006E6C88" w:rsidRPr="00CF628A">
        <w:rPr>
          <w:rFonts w:ascii="Arial" w:hAnsi="Arial" w:cs="Arial"/>
          <w:sz w:val="20"/>
          <w:szCs w:val="20"/>
        </w:rPr>
        <w:t>Diputada</w:t>
      </w:r>
      <w:r w:rsidRPr="00CF628A">
        <w:rPr>
          <w:rFonts w:ascii="Arial" w:hAnsi="Arial" w:cs="Arial"/>
          <w:sz w:val="20"/>
          <w:szCs w:val="20"/>
        </w:rPr>
        <w:t>, en nombre del Grupo Parlamentario del Partido Verde Ecologista de México.</w:t>
      </w:r>
    </w:p>
    <w:p w:rsidR="00D3479A" w:rsidRPr="00CF628A" w:rsidRDefault="00D3479A" w:rsidP="00CF628A">
      <w:pPr>
        <w:pStyle w:val="Sinespaciado"/>
        <w:rPr>
          <w:rFonts w:ascii="Arial" w:hAnsi="Arial" w:cs="Arial"/>
          <w:sz w:val="20"/>
          <w:szCs w:val="20"/>
        </w:rPr>
      </w:pPr>
    </w:p>
    <w:p w:rsidR="00915FDA" w:rsidRPr="00CF628A" w:rsidRDefault="00D3479A" w:rsidP="00CF628A">
      <w:pPr>
        <w:pStyle w:val="Sinespaciado"/>
        <w:rPr>
          <w:rFonts w:ascii="Arial" w:hAnsi="Arial" w:cs="Arial"/>
          <w:sz w:val="20"/>
          <w:szCs w:val="20"/>
        </w:rPr>
      </w:pPr>
      <w:r w:rsidRPr="00CF628A">
        <w:rPr>
          <w:rFonts w:ascii="Arial" w:hAnsi="Arial" w:cs="Arial"/>
          <w:sz w:val="20"/>
          <w:szCs w:val="20"/>
        </w:rPr>
        <w:t xml:space="preserve">La </w:t>
      </w:r>
      <w:r w:rsidR="00915FDA" w:rsidRPr="00CF628A">
        <w:rPr>
          <w:rFonts w:ascii="Arial" w:hAnsi="Arial" w:cs="Arial"/>
          <w:sz w:val="20"/>
          <w:szCs w:val="20"/>
        </w:rPr>
        <w:t xml:space="preserve">Presidencia </w:t>
      </w:r>
      <w:r w:rsidRPr="00CF628A">
        <w:rPr>
          <w:rFonts w:ascii="Arial" w:hAnsi="Arial" w:cs="Arial"/>
          <w:sz w:val="20"/>
          <w:szCs w:val="20"/>
        </w:rPr>
        <w:t xml:space="preserve">la </w:t>
      </w:r>
      <w:r w:rsidR="00915FDA" w:rsidRPr="00CF628A">
        <w:rPr>
          <w:rFonts w:ascii="Arial" w:hAnsi="Arial" w:cs="Arial"/>
          <w:sz w:val="20"/>
          <w:szCs w:val="20"/>
        </w:rPr>
        <w:t xml:space="preserve">remite a las </w:t>
      </w:r>
      <w:r w:rsidR="006E6C88" w:rsidRPr="00CF628A">
        <w:rPr>
          <w:rFonts w:ascii="Arial" w:hAnsi="Arial" w:cs="Arial"/>
          <w:sz w:val="20"/>
          <w:szCs w:val="20"/>
        </w:rPr>
        <w:t xml:space="preserve">comisiones legislativas </w:t>
      </w:r>
      <w:r w:rsidR="00915FDA" w:rsidRPr="00CF628A">
        <w:rPr>
          <w:rFonts w:ascii="Arial" w:hAnsi="Arial" w:cs="Arial"/>
          <w:sz w:val="20"/>
          <w:szCs w:val="20"/>
        </w:rPr>
        <w:t>de Protección Ambiental y Cambio Climático, y de Desarrollo Urbano, para su estudio y dictamen.</w:t>
      </w:r>
    </w:p>
    <w:p w:rsidR="00D3479A" w:rsidRPr="00CF628A" w:rsidRDefault="00D3479A" w:rsidP="00CF628A">
      <w:pPr>
        <w:pStyle w:val="Sinespaciado"/>
        <w:rPr>
          <w:rFonts w:ascii="Arial" w:hAnsi="Arial" w:cs="Arial"/>
          <w:sz w:val="20"/>
          <w:szCs w:val="20"/>
        </w:rPr>
      </w:pPr>
      <w:r w:rsidRPr="00CF628A">
        <w:rPr>
          <w:rFonts w:ascii="Arial" w:hAnsi="Arial" w:cs="Arial"/>
          <w:sz w:val="20"/>
          <w:szCs w:val="20"/>
        </w:rPr>
        <w:t xml:space="preserve"> </w:t>
      </w: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5.- L</w:t>
      </w:r>
      <w:r w:rsidR="00915FDA" w:rsidRPr="00CF628A">
        <w:rPr>
          <w:rFonts w:ascii="Arial" w:hAnsi="Arial" w:cs="Arial"/>
          <w:sz w:val="20"/>
          <w:szCs w:val="20"/>
        </w:rPr>
        <w:t xml:space="preserve">a </w:t>
      </w:r>
      <w:r w:rsidR="006E6C88" w:rsidRPr="00CF628A">
        <w:rPr>
          <w:rFonts w:ascii="Arial" w:hAnsi="Arial" w:cs="Arial"/>
          <w:sz w:val="20"/>
          <w:szCs w:val="20"/>
        </w:rPr>
        <w:t xml:space="preserve">Diputada Itzel Guadalupe Pérez Correa </w:t>
      </w:r>
      <w:r w:rsidR="00915FDA" w:rsidRPr="00CF628A">
        <w:rPr>
          <w:rFonts w:ascii="Arial" w:hAnsi="Arial" w:cs="Arial"/>
          <w:sz w:val="20"/>
          <w:szCs w:val="20"/>
        </w:rPr>
        <w:t>hace uso de la palabra, para dar l</w:t>
      </w:r>
      <w:r w:rsidRPr="00CF628A">
        <w:rPr>
          <w:rFonts w:ascii="Arial" w:hAnsi="Arial" w:cs="Arial"/>
          <w:sz w:val="20"/>
          <w:szCs w:val="20"/>
        </w:rPr>
        <w:t xml:space="preserve">ectura a la Iniciativa con Proyecto de Decreto por el que se reforma la fracción V del artículo 6.8 y el artículo 6.32 del Código para la Biodiversidad del Estado de México, con el objeto de que se expidan certificados de identificación para los seres sintientes, presentada por la </w:t>
      </w:r>
      <w:r w:rsidR="00915FDA" w:rsidRPr="00CF628A">
        <w:rPr>
          <w:rFonts w:ascii="Arial" w:hAnsi="Arial" w:cs="Arial"/>
          <w:sz w:val="20"/>
          <w:szCs w:val="20"/>
        </w:rPr>
        <w:t>propia</w:t>
      </w:r>
      <w:r w:rsidRPr="00CF628A">
        <w:rPr>
          <w:rFonts w:ascii="Arial" w:hAnsi="Arial" w:cs="Arial"/>
          <w:sz w:val="20"/>
          <w:szCs w:val="20"/>
        </w:rPr>
        <w:t>, en nombre del Grupo Parlamentario del Partido Verde Ecologista de México.</w:t>
      </w:r>
    </w:p>
    <w:p w:rsidR="00915FDA" w:rsidRPr="00CF628A" w:rsidRDefault="00915FDA" w:rsidP="00CF628A">
      <w:pPr>
        <w:pStyle w:val="Sinespaciado"/>
        <w:rPr>
          <w:rFonts w:ascii="Arial" w:hAnsi="Arial" w:cs="Arial"/>
          <w:sz w:val="20"/>
          <w:szCs w:val="20"/>
        </w:rPr>
      </w:pPr>
    </w:p>
    <w:p w:rsidR="00915FDA" w:rsidRPr="00CF628A" w:rsidRDefault="00915FDA" w:rsidP="00CF628A">
      <w:pPr>
        <w:pStyle w:val="Sinespaciado"/>
        <w:rPr>
          <w:rFonts w:ascii="Arial" w:hAnsi="Arial" w:cs="Arial"/>
          <w:sz w:val="20"/>
          <w:szCs w:val="20"/>
        </w:rPr>
      </w:pPr>
      <w:r w:rsidRPr="00CF628A">
        <w:rPr>
          <w:rFonts w:ascii="Arial" w:hAnsi="Arial" w:cs="Arial"/>
          <w:sz w:val="20"/>
          <w:szCs w:val="20"/>
        </w:rPr>
        <w:t xml:space="preserve">La Presidencia la </w:t>
      </w:r>
      <w:r w:rsidR="003F06EF" w:rsidRPr="00CF628A">
        <w:rPr>
          <w:rFonts w:ascii="Arial" w:hAnsi="Arial" w:cs="Arial"/>
          <w:sz w:val="20"/>
          <w:szCs w:val="20"/>
        </w:rPr>
        <w:t>remite a la Comisión Legislativa de Protección Ambiental y Cambio Climático, para su estudio y dictamen.</w:t>
      </w:r>
    </w:p>
    <w:p w:rsidR="003F06EF" w:rsidRPr="00CF628A" w:rsidRDefault="003F06EF"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lastRenderedPageBreak/>
        <w:t>6.-</w:t>
      </w:r>
      <w:r w:rsidR="006E6C88" w:rsidRPr="00CF628A">
        <w:rPr>
          <w:rFonts w:ascii="Arial" w:hAnsi="Arial" w:cs="Arial"/>
          <w:sz w:val="20"/>
          <w:szCs w:val="20"/>
        </w:rPr>
        <w:t xml:space="preserve"> </w:t>
      </w:r>
      <w:r w:rsidR="003F06EF" w:rsidRPr="00CF628A">
        <w:rPr>
          <w:rFonts w:ascii="Arial" w:hAnsi="Arial" w:cs="Arial"/>
          <w:sz w:val="20"/>
          <w:szCs w:val="20"/>
        </w:rPr>
        <w:t xml:space="preserve">El </w:t>
      </w:r>
      <w:r w:rsidR="006E6C88" w:rsidRPr="00CF628A">
        <w:rPr>
          <w:rFonts w:ascii="Arial" w:hAnsi="Arial" w:cs="Arial"/>
          <w:sz w:val="20"/>
          <w:szCs w:val="20"/>
        </w:rPr>
        <w:t xml:space="preserve">Diputado </w:t>
      </w:r>
      <w:r w:rsidR="003F06EF" w:rsidRPr="00CF628A">
        <w:rPr>
          <w:rFonts w:ascii="Arial" w:hAnsi="Arial" w:cs="Arial"/>
          <w:sz w:val="20"/>
          <w:szCs w:val="20"/>
        </w:rPr>
        <w:t xml:space="preserve">Issac Josué Hernández Méndez hace uso de la palabra, para dar lectura a la </w:t>
      </w:r>
      <w:r w:rsidRPr="00CF628A">
        <w:rPr>
          <w:rFonts w:ascii="Arial" w:hAnsi="Arial" w:cs="Arial"/>
          <w:sz w:val="20"/>
          <w:szCs w:val="20"/>
        </w:rPr>
        <w:t xml:space="preserve">Iniciativa con Proyecto de Decreto, por el que se reforman, derogan y adicionan diversas disposiciones de la Constitución Política del Estado Libre y Soberano de México, en materia de reforma del Poder Judicial, presentada por </w:t>
      </w:r>
      <w:r w:rsidR="003F06EF" w:rsidRPr="00CF628A">
        <w:rPr>
          <w:rFonts w:ascii="Arial" w:hAnsi="Arial" w:cs="Arial"/>
          <w:sz w:val="20"/>
          <w:szCs w:val="20"/>
        </w:rPr>
        <w:t xml:space="preserve">el propio </w:t>
      </w:r>
      <w:r w:rsidR="006E6C88" w:rsidRPr="00CF628A">
        <w:rPr>
          <w:rFonts w:ascii="Arial" w:hAnsi="Arial" w:cs="Arial"/>
          <w:sz w:val="20"/>
          <w:szCs w:val="20"/>
        </w:rPr>
        <w:t xml:space="preserve">Diputado </w:t>
      </w:r>
      <w:r w:rsidR="003F06EF" w:rsidRPr="00CF628A">
        <w:rPr>
          <w:rFonts w:ascii="Arial" w:hAnsi="Arial" w:cs="Arial"/>
          <w:sz w:val="20"/>
          <w:szCs w:val="20"/>
        </w:rPr>
        <w:t xml:space="preserve">y </w:t>
      </w:r>
      <w:r w:rsidR="006E6C88" w:rsidRPr="00CF628A">
        <w:rPr>
          <w:rFonts w:ascii="Arial" w:hAnsi="Arial" w:cs="Arial"/>
          <w:sz w:val="20"/>
          <w:szCs w:val="20"/>
        </w:rPr>
        <w:t xml:space="preserve">las y </w:t>
      </w:r>
      <w:r w:rsidR="003F06EF" w:rsidRPr="00CF628A">
        <w:rPr>
          <w:rFonts w:ascii="Arial" w:hAnsi="Arial" w:cs="Arial"/>
          <w:sz w:val="20"/>
          <w:szCs w:val="20"/>
        </w:rPr>
        <w:t xml:space="preserve">los </w:t>
      </w:r>
      <w:r w:rsidR="006E6C88" w:rsidRPr="00CF628A">
        <w:rPr>
          <w:rFonts w:ascii="Arial" w:hAnsi="Arial" w:cs="Arial"/>
          <w:sz w:val="20"/>
          <w:szCs w:val="20"/>
        </w:rPr>
        <w:t xml:space="preserve">Diputados </w:t>
      </w:r>
      <w:r w:rsidRPr="00CF628A">
        <w:rPr>
          <w:rFonts w:ascii="Arial" w:hAnsi="Arial" w:cs="Arial"/>
          <w:sz w:val="20"/>
          <w:szCs w:val="20"/>
        </w:rPr>
        <w:t>Yareli Anai Esparza Acevedo, Sara Alicia Ramírez De la O</w:t>
      </w:r>
      <w:r w:rsidR="009F1CCB" w:rsidRPr="00CF628A">
        <w:rPr>
          <w:rFonts w:ascii="Arial" w:hAnsi="Arial" w:cs="Arial"/>
          <w:sz w:val="20"/>
          <w:szCs w:val="20"/>
        </w:rPr>
        <w:t xml:space="preserve">, </w:t>
      </w:r>
      <w:r w:rsidRPr="00CF628A">
        <w:rPr>
          <w:rFonts w:ascii="Arial" w:hAnsi="Arial" w:cs="Arial"/>
          <w:sz w:val="20"/>
          <w:szCs w:val="20"/>
        </w:rPr>
        <w:t>Ernesto Santillán Ramírez y Gabriel Kalid Mohamed Báez, en nombre del Grupo Parlamentario del Partido del Trabajo.</w:t>
      </w:r>
    </w:p>
    <w:p w:rsidR="009F1CCB" w:rsidRPr="00CF628A" w:rsidRDefault="009F1CCB" w:rsidP="00CF628A">
      <w:pPr>
        <w:pStyle w:val="Sinespaciado"/>
        <w:rPr>
          <w:rFonts w:ascii="Arial" w:hAnsi="Arial" w:cs="Arial"/>
          <w:sz w:val="20"/>
          <w:szCs w:val="20"/>
        </w:rPr>
      </w:pPr>
    </w:p>
    <w:p w:rsidR="009F1CCB" w:rsidRPr="00CF628A" w:rsidRDefault="009F1CCB" w:rsidP="00CF628A">
      <w:pPr>
        <w:pStyle w:val="Sinespaciado"/>
        <w:rPr>
          <w:rFonts w:ascii="Arial" w:hAnsi="Arial" w:cs="Arial"/>
          <w:sz w:val="20"/>
          <w:szCs w:val="20"/>
        </w:rPr>
      </w:pPr>
      <w:r w:rsidRPr="00CF628A">
        <w:rPr>
          <w:rFonts w:ascii="Arial" w:hAnsi="Arial" w:cs="Arial"/>
          <w:sz w:val="20"/>
          <w:szCs w:val="20"/>
        </w:rPr>
        <w:t xml:space="preserve">La Presidencia la remite a las </w:t>
      </w:r>
      <w:r w:rsidR="006E6C88" w:rsidRPr="00CF628A">
        <w:rPr>
          <w:rFonts w:ascii="Arial" w:hAnsi="Arial" w:cs="Arial"/>
          <w:sz w:val="20"/>
          <w:szCs w:val="20"/>
        </w:rPr>
        <w:t xml:space="preserve">comisiones legislativas </w:t>
      </w:r>
      <w:r w:rsidRPr="00CF628A">
        <w:rPr>
          <w:rFonts w:ascii="Arial" w:hAnsi="Arial" w:cs="Arial"/>
          <w:sz w:val="20"/>
          <w:szCs w:val="20"/>
        </w:rPr>
        <w:t>de Gobernación y Puntos Constitucionales y de Procuración y Administración de Justicia, para su estudio y dictamen.</w:t>
      </w:r>
    </w:p>
    <w:p w:rsidR="009F1CCB" w:rsidRPr="00CF628A" w:rsidRDefault="009F1CCB"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7.- L</w:t>
      </w:r>
      <w:r w:rsidR="009F1CCB" w:rsidRPr="00CF628A">
        <w:rPr>
          <w:rFonts w:ascii="Arial" w:hAnsi="Arial" w:cs="Arial"/>
          <w:sz w:val="20"/>
          <w:szCs w:val="20"/>
        </w:rPr>
        <w:t xml:space="preserve">a </w:t>
      </w:r>
      <w:r w:rsidR="006E6C88" w:rsidRPr="00CF628A">
        <w:rPr>
          <w:rFonts w:ascii="Arial" w:hAnsi="Arial" w:cs="Arial"/>
          <w:sz w:val="20"/>
          <w:szCs w:val="20"/>
        </w:rPr>
        <w:t xml:space="preserve">Diputada </w:t>
      </w:r>
      <w:r w:rsidR="009F1CCB" w:rsidRPr="00CF628A">
        <w:rPr>
          <w:rFonts w:ascii="Arial" w:hAnsi="Arial" w:cs="Arial"/>
          <w:sz w:val="20"/>
          <w:szCs w:val="20"/>
        </w:rPr>
        <w:t>Leticia Mejía García hace uso de la palabra, para dar l</w:t>
      </w:r>
      <w:r w:rsidRPr="00CF628A">
        <w:rPr>
          <w:rFonts w:ascii="Arial" w:hAnsi="Arial" w:cs="Arial"/>
          <w:sz w:val="20"/>
          <w:szCs w:val="20"/>
        </w:rPr>
        <w:t xml:space="preserve">ectura </w:t>
      </w:r>
      <w:r w:rsidR="009F1CCB" w:rsidRPr="00CF628A">
        <w:rPr>
          <w:rFonts w:ascii="Arial" w:hAnsi="Arial" w:cs="Arial"/>
          <w:sz w:val="20"/>
          <w:szCs w:val="20"/>
        </w:rPr>
        <w:t xml:space="preserve">a </w:t>
      </w:r>
      <w:r w:rsidRPr="00CF628A">
        <w:rPr>
          <w:rFonts w:ascii="Arial" w:hAnsi="Arial" w:cs="Arial"/>
          <w:sz w:val="20"/>
          <w:szCs w:val="20"/>
        </w:rPr>
        <w:t xml:space="preserve">la Iniciativa por la que se reforman diversas disposiciones del Código para la Biodiversidad, del Código Penal y de la Ley Orgánica de la Administración Pública, todos del Estado de México, en materia de cañones antigranizo, presentada por la </w:t>
      </w:r>
      <w:r w:rsidR="009F1CCB" w:rsidRPr="00CF628A">
        <w:rPr>
          <w:rFonts w:ascii="Arial" w:hAnsi="Arial" w:cs="Arial"/>
          <w:sz w:val="20"/>
          <w:szCs w:val="20"/>
        </w:rPr>
        <w:t xml:space="preserve">propia </w:t>
      </w:r>
      <w:r w:rsidR="006E6C88" w:rsidRPr="00CF628A">
        <w:rPr>
          <w:rFonts w:ascii="Arial" w:hAnsi="Arial" w:cs="Arial"/>
          <w:sz w:val="20"/>
          <w:szCs w:val="20"/>
        </w:rPr>
        <w:t>Diputada</w:t>
      </w:r>
      <w:r w:rsidRPr="00CF628A">
        <w:rPr>
          <w:rFonts w:ascii="Arial" w:hAnsi="Arial" w:cs="Arial"/>
          <w:sz w:val="20"/>
          <w:szCs w:val="20"/>
        </w:rPr>
        <w:t>, en nombre del Grupo Parlamentario del Partido Revolucionario Institucional.</w:t>
      </w:r>
    </w:p>
    <w:p w:rsidR="009F1CCB" w:rsidRPr="00CF628A" w:rsidRDefault="009F1CCB" w:rsidP="00CF628A">
      <w:pPr>
        <w:pStyle w:val="Sinespaciado"/>
        <w:rPr>
          <w:rFonts w:ascii="Arial" w:hAnsi="Arial" w:cs="Arial"/>
          <w:sz w:val="20"/>
          <w:szCs w:val="20"/>
        </w:rPr>
      </w:pPr>
    </w:p>
    <w:p w:rsidR="009F1CCB" w:rsidRPr="00CF628A" w:rsidRDefault="009F1CCB" w:rsidP="00CF628A">
      <w:pPr>
        <w:pStyle w:val="Sinespaciado"/>
        <w:rPr>
          <w:rFonts w:ascii="Arial" w:hAnsi="Arial" w:cs="Arial"/>
          <w:sz w:val="20"/>
          <w:szCs w:val="20"/>
        </w:rPr>
      </w:pPr>
      <w:r w:rsidRPr="00CF628A">
        <w:rPr>
          <w:rFonts w:ascii="Arial" w:hAnsi="Arial" w:cs="Arial"/>
          <w:sz w:val="20"/>
          <w:szCs w:val="20"/>
        </w:rPr>
        <w:t>L</w:t>
      </w:r>
      <w:r w:rsidR="005612FC" w:rsidRPr="00CF628A">
        <w:rPr>
          <w:rFonts w:ascii="Arial" w:hAnsi="Arial" w:cs="Arial"/>
          <w:sz w:val="20"/>
          <w:szCs w:val="20"/>
        </w:rPr>
        <w:t xml:space="preserve">a Presidencia la remite a las </w:t>
      </w:r>
      <w:r w:rsidR="006E6C88" w:rsidRPr="00CF628A">
        <w:rPr>
          <w:rFonts w:ascii="Arial" w:hAnsi="Arial" w:cs="Arial"/>
          <w:sz w:val="20"/>
          <w:szCs w:val="20"/>
        </w:rPr>
        <w:t xml:space="preserve">comisiones legislativas </w:t>
      </w:r>
      <w:r w:rsidR="005612FC" w:rsidRPr="00CF628A">
        <w:rPr>
          <w:rFonts w:ascii="Arial" w:hAnsi="Arial" w:cs="Arial"/>
          <w:sz w:val="20"/>
          <w:szCs w:val="20"/>
        </w:rPr>
        <w:t>de Gobernación y Puntos Constitucionales, de Protección Ambiental y Cambio Climático y de Procuración y Administración de Justicia, para su estudio y dictamen.</w:t>
      </w:r>
    </w:p>
    <w:p w:rsidR="005612FC" w:rsidRPr="00CF628A" w:rsidRDefault="005612FC"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8.- L</w:t>
      </w:r>
      <w:r w:rsidR="006E6D82" w:rsidRPr="00CF628A">
        <w:rPr>
          <w:rFonts w:ascii="Arial" w:hAnsi="Arial" w:cs="Arial"/>
          <w:sz w:val="20"/>
          <w:szCs w:val="20"/>
        </w:rPr>
        <w:t xml:space="preserve">a </w:t>
      </w:r>
      <w:r w:rsidR="006E6C88" w:rsidRPr="00CF628A">
        <w:rPr>
          <w:rFonts w:ascii="Arial" w:hAnsi="Arial" w:cs="Arial"/>
          <w:sz w:val="20"/>
          <w:szCs w:val="20"/>
        </w:rPr>
        <w:t xml:space="preserve">Diputada </w:t>
      </w:r>
      <w:r w:rsidR="006E6D82" w:rsidRPr="00CF628A">
        <w:rPr>
          <w:rFonts w:ascii="Arial" w:hAnsi="Arial" w:cs="Arial"/>
          <w:sz w:val="20"/>
          <w:szCs w:val="20"/>
        </w:rPr>
        <w:t>Joanna Alejandra Felipe Torres hace uso de la palabra, para dar l</w:t>
      </w:r>
      <w:r w:rsidRPr="00CF628A">
        <w:rPr>
          <w:rFonts w:ascii="Arial" w:hAnsi="Arial" w:cs="Arial"/>
          <w:sz w:val="20"/>
          <w:szCs w:val="20"/>
        </w:rPr>
        <w:t>ectura a la Iniciativa con Proyecto de Decreto para reformar y adicionar diversas disposiciones de la Ley de Competitividad y Ordenamiento Comercial del Estado de México y de la Ley que Regula el Uso de Tecnologías de la Información y Comunicación para la Seguridad Pública del Estado de México, presentada por la</w:t>
      </w:r>
      <w:r w:rsidR="006E6D82" w:rsidRPr="00CF628A">
        <w:rPr>
          <w:rFonts w:ascii="Arial" w:hAnsi="Arial" w:cs="Arial"/>
          <w:sz w:val="20"/>
          <w:szCs w:val="20"/>
        </w:rPr>
        <w:t xml:space="preserve"> propia</w:t>
      </w:r>
      <w:r w:rsidRPr="00CF628A">
        <w:rPr>
          <w:rFonts w:ascii="Arial" w:hAnsi="Arial" w:cs="Arial"/>
          <w:sz w:val="20"/>
          <w:szCs w:val="20"/>
        </w:rPr>
        <w:t xml:space="preserve"> </w:t>
      </w:r>
      <w:r w:rsidR="006E6C88" w:rsidRPr="00CF628A">
        <w:rPr>
          <w:rFonts w:ascii="Arial" w:hAnsi="Arial" w:cs="Arial"/>
          <w:sz w:val="20"/>
          <w:szCs w:val="20"/>
        </w:rPr>
        <w:t xml:space="preserve">Diputada </w:t>
      </w:r>
      <w:r w:rsidRPr="00CF628A">
        <w:rPr>
          <w:rFonts w:ascii="Arial" w:hAnsi="Arial" w:cs="Arial"/>
          <w:sz w:val="20"/>
          <w:szCs w:val="20"/>
        </w:rPr>
        <w:t xml:space="preserve">y el </w:t>
      </w:r>
      <w:r w:rsidR="006E6C88" w:rsidRPr="00CF628A">
        <w:rPr>
          <w:rFonts w:ascii="Arial" w:hAnsi="Arial" w:cs="Arial"/>
          <w:sz w:val="20"/>
          <w:szCs w:val="20"/>
        </w:rPr>
        <w:t xml:space="preserve">Diputado </w:t>
      </w:r>
      <w:r w:rsidRPr="00CF628A">
        <w:rPr>
          <w:rFonts w:ascii="Arial" w:hAnsi="Arial" w:cs="Arial"/>
          <w:sz w:val="20"/>
          <w:szCs w:val="20"/>
        </w:rPr>
        <w:t>Pablo Fernández de Cevallos González, en nombre del Grupo Parlamentario del Partido Acción Nacional.</w:t>
      </w:r>
    </w:p>
    <w:p w:rsidR="006E6D82" w:rsidRPr="00CF628A" w:rsidRDefault="006E6D82" w:rsidP="00CF628A">
      <w:pPr>
        <w:pStyle w:val="Sinespaciado"/>
        <w:rPr>
          <w:rFonts w:ascii="Arial" w:hAnsi="Arial" w:cs="Arial"/>
          <w:sz w:val="20"/>
          <w:szCs w:val="20"/>
        </w:rPr>
      </w:pPr>
    </w:p>
    <w:p w:rsidR="006E6D82" w:rsidRPr="00CF628A" w:rsidRDefault="006E6D82" w:rsidP="00CF628A">
      <w:pPr>
        <w:pStyle w:val="Sinespaciado"/>
        <w:rPr>
          <w:rFonts w:ascii="Arial" w:hAnsi="Arial" w:cs="Arial"/>
          <w:sz w:val="20"/>
          <w:szCs w:val="20"/>
        </w:rPr>
      </w:pPr>
      <w:r w:rsidRPr="00CF628A">
        <w:rPr>
          <w:rFonts w:ascii="Arial" w:hAnsi="Arial" w:cs="Arial"/>
          <w:sz w:val="20"/>
          <w:szCs w:val="20"/>
        </w:rPr>
        <w:t xml:space="preserve">La Presidencia la </w:t>
      </w:r>
      <w:r w:rsidR="00A93DDE" w:rsidRPr="00CF628A">
        <w:rPr>
          <w:rFonts w:ascii="Arial" w:hAnsi="Arial" w:cs="Arial"/>
          <w:sz w:val="20"/>
          <w:szCs w:val="20"/>
        </w:rPr>
        <w:t xml:space="preserve">remite a las </w:t>
      </w:r>
      <w:r w:rsidR="006E6C88" w:rsidRPr="00CF628A">
        <w:rPr>
          <w:rFonts w:ascii="Arial" w:hAnsi="Arial" w:cs="Arial"/>
          <w:sz w:val="20"/>
          <w:szCs w:val="20"/>
        </w:rPr>
        <w:t xml:space="preserve">comisiones legislativas </w:t>
      </w:r>
      <w:r w:rsidR="00A93DDE" w:rsidRPr="00CF628A">
        <w:rPr>
          <w:rFonts w:ascii="Arial" w:hAnsi="Arial" w:cs="Arial"/>
          <w:sz w:val="20"/>
          <w:szCs w:val="20"/>
        </w:rPr>
        <w:t>de Desarrollo Económico, Industrial, Comercial y Minero y de Seguridad Pública y Tránsito, para su estudio y dictamen.</w:t>
      </w:r>
    </w:p>
    <w:p w:rsidR="00A93DDE" w:rsidRPr="00CF628A" w:rsidRDefault="00A93DDE"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 xml:space="preserve">9.- </w:t>
      </w:r>
      <w:r w:rsidR="00A93DDE" w:rsidRPr="00CF628A">
        <w:rPr>
          <w:rFonts w:ascii="Arial" w:hAnsi="Arial" w:cs="Arial"/>
          <w:sz w:val="20"/>
          <w:szCs w:val="20"/>
        </w:rPr>
        <w:t xml:space="preserve">El </w:t>
      </w:r>
      <w:r w:rsidR="006E6C88" w:rsidRPr="00CF628A">
        <w:rPr>
          <w:rFonts w:ascii="Arial" w:hAnsi="Arial" w:cs="Arial"/>
          <w:sz w:val="20"/>
          <w:szCs w:val="20"/>
        </w:rPr>
        <w:t xml:space="preserve">Diputado </w:t>
      </w:r>
      <w:r w:rsidR="00A93DDE" w:rsidRPr="00CF628A">
        <w:rPr>
          <w:rFonts w:ascii="Arial" w:hAnsi="Arial" w:cs="Arial"/>
          <w:sz w:val="20"/>
          <w:szCs w:val="20"/>
        </w:rPr>
        <w:t>Omar Ortega Álvarez hace uso de la palabra, para dar l</w:t>
      </w:r>
      <w:r w:rsidRPr="00CF628A">
        <w:rPr>
          <w:rFonts w:ascii="Arial" w:hAnsi="Arial" w:cs="Arial"/>
          <w:sz w:val="20"/>
          <w:szCs w:val="20"/>
        </w:rPr>
        <w:t>ectura</w:t>
      </w:r>
      <w:r w:rsidR="00A93DDE" w:rsidRPr="00CF628A">
        <w:rPr>
          <w:rFonts w:ascii="Arial" w:hAnsi="Arial" w:cs="Arial"/>
          <w:sz w:val="20"/>
          <w:szCs w:val="20"/>
        </w:rPr>
        <w:t xml:space="preserve"> a</w:t>
      </w:r>
      <w:r w:rsidRPr="00CF628A">
        <w:rPr>
          <w:rFonts w:ascii="Arial" w:hAnsi="Arial" w:cs="Arial"/>
          <w:sz w:val="20"/>
          <w:szCs w:val="20"/>
        </w:rPr>
        <w:t xml:space="preserve"> la Iniciativa con Proyecto de Decreto por el que se adiciona la fracción XLIV, y se recorren las subsecuentes del artículo 2.5, se adicionan las fracciones IX y X, recorriéndose las subsecuentes, del artículo 2.9 del Código de Biodiversidad del Estado de México; se reforma la fracción V y se adiciona la fracción VI del Artículo 96 </w:t>
      </w:r>
      <w:proofErr w:type="spellStart"/>
      <w:r w:rsidRPr="00CF628A">
        <w:rPr>
          <w:rFonts w:ascii="Arial" w:hAnsi="Arial" w:cs="Arial"/>
          <w:sz w:val="20"/>
          <w:szCs w:val="20"/>
        </w:rPr>
        <w:t>Octies</w:t>
      </w:r>
      <w:proofErr w:type="spellEnd"/>
      <w:r w:rsidRPr="00CF628A">
        <w:rPr>
          <w:rFonts w:ascii="Arial" w:hAnsi="Arial" w:cs="Arial"/>
          <w:sz w:val="20"/>
          <w:szCs w:val="20"/>
        </w:rPr>
        <w:t xml:space="preserve"> de la Ley Orgánica Municipal del Estado de México, presentada por </w:t>
      </w:r>
      <w:r w:rsidR="00A93DDE" w:rsidRPr="00CF628A">
        <w:rPr>
          <w:rFonts w:ascii="Arial" w:hAnsi="Arial" w:cs="Arial"/>
          <w:sz w:val="20"/>
          <w:szCs w:val="20"/>
        </w:rPr>
        <w:t xml:space="preserve">el propio </w:t>
      </w:r>
      <w:r w:rsidR="006E6C88" w:rsidRPr="00CF628A">
        <w:rPr>
          <w:rFonts w:ascii="Arial" w:hAnsi="Arial" w:cs="Arial"/>
          <w:sz w:val="20"/>
          <w:szCs w:val="20"/>
        </w:rPr>
        <w:t xml:space="preserve">Diputado </w:t>
      </w:r>
      <w:r w:rsidR="00A93DDE" w:rsidRPr="00CF628A">
        <w:rPr>
          <w:rFonts w:ascii="Arial" w:hAnsi="Arial" w:cs="Arial"/>
          <w:sz w:val="20"/>
          <w:szCs w:val="20"/>
        </w:rPr>
        <w:t xml:space="preserve">y </w:t>
      </w:r>
      <w:r w:rsidRPr="00CF628A">
        <w:rPr>
          <w:rFonts w:ascii="Arial" w:hAnsi="Arial" w:cs="Arial"/>
          <w:sz w:val="20"/>
          <w:szCs w:val="20"/>
        </w:rPr>
        <w:t xml:space="preserve">la </w:t>
      </w:r>
      <w:r w:rsidR="006E6C88" w:rsidRPr="00CF628A">
        <w:rPr>
          <w:rFonts w:ascii="Arial" w:hAnsi="Arial" w:cs="Arial"/>
          <w:sz w:val="20"/>
          <w:szCs w:val="20"/>
        </w:rPr>
        <w:t xml:space="preserve">Diputada </w:t>
      </w:r>
      <w:r w:rsidRPr="00CF628A">
        <w:rPr>
          <w:rFonts w:ascii="Arial" w:hAnsi="Arial" w:cs="Arial"/>
          <w:sz w:val="20"/>
          <w:szCs w:val="20"/>
        </w:rPr>
        <w:t xml:space="preserve">Araceli Casasola Salazar, en nombre del Grupo Parlamentario del Partido de la Revolución Democrática. </w:t>
      </w:r>
    </w:p>
    <w:p w:rsidR="00A93DDE" w:rsidRPr="00CF628A" w:rsidRDefault="00A93DDE" w:rsidP="00CF628A">
      <w:pPr>
        <w:pStyle w:val="Sinespaciado"/>
        <w:rPr>
          <w:rFonts w:ascii="Arial" w:hAnsi="Arial" w:cs="Arial"/>
          <w:sz w:val="20"/>
          <w:szCs w:val="20"/>
        </w:rPr>
      </w:pPr>
    </w:p>
    <w:p w:rsidR="00A93DDE" w:rsidRPr="00CF628A" w:rsidRDefault="00A93DDE" w:rsidP="00CF628A">
      <w:pPr>
        <w:pStyle w:val="Sinespaciado"/>
        <w:rPr>
          <w:rFonts w:ascii="Arial" w:hAnsi="Arial" w:cs="Arial"/>
          <w:sz w:val="20"/>
          <w:szCs w:val="20"/>
        </w:rPr>
      </w:pPr>
      <w:r w:rsidRPr="00CF628A">
        <w:rPr>
          <w:rFonts w:ascii="Arial" w:hAnsi="Arial" w:cs="Arial"/>
          <w:sz w:val="20"/>
          <w:szCs w:val="20"/>
        </w:rPr>
        <w:t xml:space="preserve">La Presidencia la remite a las </w:t>
      </w:r>
      <w:r w:rsidR="006E6C88" w:rsidRPr="00CF628A">
        <w:rPr>
          <w:rFonts w:ascii="Arial" w:hAnsi="Arial" w:cs="Arial"/>
          <w:sz w:val="20"/>
          <w:szCs w:val="20"/>
        </w:rPr>
        <w:t xml:space="preserve">comisiones legislativas </w:t>
      </w:r>
      <w:r w:rsidRPr="00CF628A">
        <w:rPr>
          <w:rFonts w:ascii="Arial" w:hAnsi="Arial" w:cs="Arial"/>
          <w:sz w:val="20"/>
          <w:szCs w:val="20"/>
        </w:rPr>
        <w:t>de Protección Ambiental y Cambio Climático y de Legislación y Administración Municipal para su estudio y su dictamen.</w:t>
      </w:r>
    </w:p>
    <w:p w:rsidR="00A93DDE" w:rsidRPr="00CF628A" w:rsidRDefault="00A93DDE"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 xml:space="preserve">10.- </w:t>
      </w:r>
      <w:r w:rsidR="00A93DDE" w:rsidRPr="00CF628A">
        <w:rPr>
          <w:rFonts w:ascii="Arial" w:hAnsi="Arial" w:cs="Arial"/>
          <w:sz w:val="20"/>
          <w:szCs w:val="20"/>
        </w:rPr>
        <w:t xml:space="preserve">La </w:t>
      </w:r>
      <w:r w:rsidR="006E6C88" w:rsidRPr="00CF628A">
        <w:rPr>
          <w:rFonts w:ascii="Arial" w:hAnsi="Arial" w:cs="Arial"/>
          <w:sz w:val="20"/>
          <w:szCs w:val="20"/>
        </w:rPr>
        <w:t xml:space="preserve">Diputada </w:t>
      </w:r>
      <w:r w:rsidR="00A93DDE" w:rsidRPr="00CF628A">
        <w:rPr>
          <w:rFonts w:ascii="Arial" w:hAnsi="Arial" w:cs="Arial"/>
          <w:sz w:val="20"/>
          <w:szCs w:val="20"/>
        </w:rPr>
        <w:t>Araceli Casasola Salazar hace uso de la palabra, para dar l</w:t>
      </w:r>
      <w:r w:rsidRPr="00CF628A">
        <w:rPr>
          <w:rFonts w:ascii="Arial" w:hAnsi="Arial" w:cs="Arial"/>
          <w:sz w:val="20"/>
          <w:szCs w:val="20"/>
        </w:rPr>
        <w:t>ectura a la Iniciativa con Proyecto de Decreto por el que se reforma el artículo 31 de la Ley Orgánica Municipal del Estado de México, adicionando un párrafo segundo en su fracción XXVIII, presentada por la</w:t>
      </w:r>
      <w:r w:rsidR="00A93DDE" w:rsidRPr="00CF628A">
        <w:rPr>
          <w:rFonts w:ascii="Arial" w:hAnsi="Arial" w:cs="Arial"/>
          <w:sz w:val="20"/>
          <w:szCs w:val="20"/>
        </w:rPr>
        <w:t xml:space="preserve"> propia</w:t>
      </w:r>
      <w:r w:rsidRPr="00CF628A">
        <w:rPr>
          <w:rFonts w:ascii="Arial" w:hAnsi="Arial" w:cs="Arial"/>
          <w:sz w:val="20"/>
          <w:szCs w:val="20"/>
        </w:rPr>
        <w:t xml:space="preserve"> </w:t>
      </w:r>
      <w:r w:rsidR="006E6C88" w:rsidRPr="00CF628A">
        <w:rPr>
          <w:rFonts w:ascii="Arial" w:hAnsi="Arial" w:cs="Arial"/>
          <w:sz w:val="20"/>
          <w:szCs w:val="20"/>
        </w:rPr>
        <w:t xml:space="preserve">Diputada </w:t>
      </w:r>
      <w:r w:rsidRPr="00CF628A">
        <w:rPr>
          <w:rFonts w:ascii="Arial" w:hAnsi="Arial" w:cs="Arial"/>
          <w:sz w:val="20"/>
          <w:szCs w:val="20"/>
        </w:rPr>
        <w:t xml:space="preserve">y </w:t>
      </w:r>
      <w:r w:rsidR="00A93DDE" w:rsidRPr="00CF628A">
        <w:rPr>
          <w:rFonts w:ascii="Arial" w:hAnsi="Arial" w:cs="Arial"/>
          <w:sz w:val="20"/>
          <w:szCs w:val="20"/>
        </w:rPr>
        <w:t xml:space="preserve">el </w:t>
      </w:r>
      <w:r w:rsidR="006E6C88" w:rsidRPr="00CF628A">
        <w:rPr>
          <w:rFonts w:ascii="Arial" w:hAnsi="Arial" w:cs="Arial"/>
          <w:sz w:val="20"/>
          <w:szCs w:val="20"/>
        </w:rPr>
        <w:t xml:space="preserve">Diputado </w:t>
      </w:r>
      <w:r w:rsidRPr="00CF628A">
        <w:rPr>
          <w:rFonts w:ascii="Arial" w:hAnsi="Arial" w:cs="Arial"/>
          <w:sz w:val="20"/>
          <w:szCs w:val="20"/>
        </w:rPr>
        <w:t xml:space="preserve">Omar Ortega Álvarez, en nombre del Grupo Parlamentario del Partido de la Revolución Democrática. </w:t>
      </w:r>
    </w:p>
    <w:p w:rsidR="006E6C88" w:rsidRPr="00CF628A" w:rsidRDefault="006E6C88" w:rsidP="00CF628A">
      <w:pPr>
        <w:pStyle w:val="Sinespaciado"/>
        <w:rPr>
          <w:rFonts w:ascii="Arial" w:hAnsi="Arial" w:cs="Arial"/>
          <w:sz w:val="20"/>
          <w:szCs w:val="20"/>
        </w:rPr>
      </w:pPr>
    </w:p>
    <w:p w:rsidR="001C2DF2" w:rsidRPr="00CF628A" w:rsidRDefault="00A93DDE" w:rsidP="00CF628A">
      <w:pPr>
        <w:pStyle w:val="Sinespaciado"/>
        <w:rPr>
          <w:rFonts w:ascii="Arial" w:hAnsi="Arial" w:cs="Arial"/>
          <w:sz w:val="20"/>
          <w:szCs w:val="20"/>
        </w:rPr>
      </w:pPr>
      <w:r w:rsidRPr="00CF628A">
        <w:rPr>
          <w:rFonts w:ascii="Arial" w:hAnsi="Arial" w:cs="Arial"/>
          <w:sz w:val="20"/>
          <w:szCs w:val="20"/>
        </w:rPr>
        <w:t xml:space="preserve">La </w:t>
      </w:r>
      <w:r w:rsidR="00734F2F" w:rsidRPr="00CF628A">
        <w:rPr>
          <w:rFonts w:ascii="Arial" w:hAnsi="Arial" w:cs="Arial"/>
          <w:sz w:val="20"/>
          <w:szCs w:val="20"/>
        </w:rPr>
        <w:t xml:space="preserve">Presidencia </w:t>
      </w:r>
      <w:r w:rsidRPr="00CF628A">
        <w:rPr>
          <w:rFonts w:ascii="Arial" w:hAnsi="Arial" w:cs="Arial"/>
          <w:sz w:val="20"/>
          <w:szCs w:val="20"/>
        </w:rPr>
        <w:t>la</w:t>
      </w:r>
      <w:r w:rsidR="00734F2F" w:rsidRPr="00CF628A">
        <w:rPr>
          <w:rFonts w:ascii="Arial" w:hAnsi="Arial" w:cs="Arial"/>
          <w:sz w:val="20"/>
          <w:szCs w:val="20"/>
        </w:rPr>
        <w:t xml:space="preserve"> </w:t>
      </w:r>
      <w:r w:rsidR="001C2DF2" w:rsidRPr="00CF628A">
        <w:rPr>
          <w:rFonts w:ascii="Arial" w:hAnsi="Arial" w:cs="Arial"/>
          <w:sz w:val="20"/>
          <w:szCs w:val="20"/>
        </w:rPr>
        <w:t>remite a la Comisión Legislativa de Legislación y Administración Municipal, para su estudio y correspondiente dictamen.</w:t>
      </w:r>
    </w:p>
    <w:p w:rsidR="001C2DF2" w:rsidRPr="00CF628A" w:rsidRDefault="001C2DF2"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11.- L</w:t>
      </w:r>
      <w:r w:rsidR="001C2DF2" w:rsidRPr="00CF628A">
        <w:rPr>
          <w:rFonts w:ascii="Arial" w:hAnsi="Arial" w:cs="Arial"/>
          <w:sz w:val="20"/>
          <w:szCs w:val="20"/>
        </w:rPr>
        <w:t xml:space="preserve">a </w:t>
      </w:r>
      <w:r w:rsidR="006E6C88" w:rsidRPr="00CF628A">
        <w:rPr>
          <w:rFonts w:ascii="Arial" w:hAnsi="Arial" w:cs="Arial"/>
          <w:sz w:val="20"/>
          <w:szCs w:val="20"/>
        </w:rPr>
        <w:t xml:space="preserve">Diputada </w:t>
      </w:r>
      <w:r w:rsidR="001C2DF2" w:rsidRPr="00CF628A">
        <w:rPr>
          <w:rFonts w:ascii="Arial" w:hAnsi="Arial" w:cs="Arial"/>
          <w:sz w:val="20"/>
          <w:szCs w:val="20"/>
        </w:rPr>
        <w:t>Lilia Urbina Salazar hace uso de la palabra, para dar l</w:t>
      </w:r>
      <w:r w:rsidRPr="00CF628A">
        <w:rPr>
          <w:rFonts w:ascii="Arial" w:hAnsi="Arial" w:cs="Arial"/>
          <w:sz w:val="20"/>
          <w:szCs w:val="20"/>
        </w:rPr>
        <w:t>ectura al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presentad</w:t>
      </w:r>
      <w:r w:rsidR="006E6C88" w:rsidRPr="00CF628A">
        <w:rPr>
          <w:rFonts w:ascii="Arial" w:hAnsi="Arial" w:cs="Arial"/>
          <w:sz w:val="20"/>
          <w:szCs w:val="20"/>
        </w:rPr>
        <w:t>o</w:t>
      </w:r>
      <w:r w:rsidRPr="00CF628A">
        <w:rPr>
          <w:rFonts w:ascii="Arial" w:hAnsi="Arial" w:cs="Arial"/>
          <w:sz w:val="20"/>
          <w:szCs w:val="20"/>
        </w:rPr>
        <w:t xml:space="preserve"> por la </w:t>
      </w:r>
      <w:r w:rsidR="001C2DF2" w:rsidRPr="00CF628A">
        <w:rPr>
          <w:rFonts w:ascii="Arial" w:hAnsi="Arial" w:cs="Arial"/>
          <w:sz w:val="20"/>
          <w:szCs w:val="20"/>
        </w:rPr>
        <w:t xml:space="preserve">propia </w:t>
      </w:r>
      <w:r w:rsidR="006E6C88" w:rsidRPr="00CF628A">
        <w:rPr>
          <w:rFonts w:ascii="Arial" w:hAnsi="Arial" w:cs="Arial"/>
          <w:sz w:val="20"/>
          <w:szCs w:val="20"/>
        </w:rPr>
        <w:t>Diputada</w:t>
      </w:r>
      <w:r w:rsidRPr="00CF628A">
        <w:rPr>
          <w:rFonts w:ascii="Arial" w:hAnsi="Arial" w:cs="Arial"/>
          <w:sz w:val="20"/>
          <w:szCs w:val="20"/>
        </w:rPr>
        <w:t>, en nombre del Grupo</w:t>
      </w:r>
      <w:r w:rsidR="001C2DF2" w:rsidRPr="00CF628A">
        <w:rPr>
          <w:rFonts w:ascii="Arial" w:hAnsi="Arial" w:cs="Arial"/>
          <w:sz w:val="20"/>
          <w:szCs w:val="20"/>
        </w:rPr>
        <w:t xml:space="preserve"> </w:t>
      </w:r>
      <w:r w:rsidRPr="00CF628A">
        <w:rPr>
          <w:rFonts w:ascii="Arial" w:hAnsi="Arial" w:cs="Arial"/>
          <w:sz w:val="20"/>
          <w:szCs w:val="20"/>
        </w:rPr>
        <w:t xml:space="preserve">Parlamentario del Partido Revolucionario Institucional. </w:t>
      </w:r>
    </w:p>
    <w:p w:rsidR="001C2DF2" w:rsidRPr="00CF628A" w:rsidRDefault="001C2DF2" w:rsidP="00CF628A">
      <w:pPr>
        <w:pStyle w:val="Sinespaciado"/>
        <w:rPr>
          <w:rFonts w:ascii="Arial" w:hAnsi="Arial" w:cs="Arial"/>
          <w:sz w:val="20"/>
          <w:szCs w:val="20"/>
        </w:rPr>
      </w:pPr>
    </w:p>
    <w:p w:rsidR="00803AF6" w:rsidRPr="00CF628A" w:rsidRDefault="001C2DF2" w:rsidP="00CF628A">
      <w:pPr>
        <w:pStyle w:val="Sinespaciado"/>
        <w:rPr>
          <w:rFonts w:ascii="Arial" w:eastAsia="Times New Roman" w:hAnsi="Arial" w:cs="Arial"/>
          <w:sz w:val="20"/>
          <w:szCs w:val="20"/>
          <w:lang w:eastAsia="es-MX"/>
        </w:rPr>
      </w:pPr>
      <w:r w:rsidRPr="00CF628A">
        <w:rPr>
          <w:rFonts w:ascii="Arial" w:hAnsi="Arial" w:cs="Arial"/>
          <w:sz w:val="20"/>
          <w:szCs w:val="20"/>
        </w:rPr>
        <w:t xml:space="preserve">La Presidencia lo </w:t>
      </w:r>
      <w:r w:rsidR="00803AF6" w:rsidRPr="00CF628A">
        <w:rPr>
          <w:rFonts w:ascii="Arial" w:eastAsia="Times New Roman" w:hAnsi="Arial" w:cs="Arial"/>
          <w:sz w:val="20"/>
          <w:szCs w:val="20"/>
          <w:lang w:eastAsia="es-MX"/>
        </w:rPr>
        <w:t>remite a la Comisión Legislativa de Desarrollo Turístico y Artesanal, para su estudio y dictamen.</w:t>
      </w:r>
    </w:p>
    <w:p w:rsidR="001C2DF2" w:rsidRPr="00CF628A" w:rsidRDefault="001C2DF2" w:rsidP="00CF628A">
      <w:pPr>
        <w:pStyle w:val="Sinespaciado"/>
        <w:rPr>
          <w:rFonts w:ascii="Arial" w:hAnsi="Arial" w:cs="Arial"/>
          <w:sz w:val="20"/>
          <w:szCs w:val="20"/>
        </w:rPr>
      </w:pP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12.- L</w:t>
      </w:r>
      <w:r w:rsidR="00803AF6" w:rsidRPr="00CF628A">
        <w:rPr>
          <w:rFonts w:ascii="Arial" w:hAnsi="Arial" w:cs="Arial"/>
          <w:sz w:val="20"/>
          <w:szCs w:val="20"/>
        </w:rPr>
        <w:t xml:space="preserve">a </w:t>
      </w:r>
      <w:r w:rsidR="006E6C88" w:rsidRPr="00CF628A">
        <w:rPr>
          <w:rFonts w:ascii="Arial" w:hAnsi="Arial" w:cs="Arial"/>
          <w:sz w:val="20"/>
          <w:szCs w:val="20"/>
        </w:rPr>
        <w:t xml:space="preserve">Diputada </w:t>
      </w:r>
      <w:r w:rsidR="00803AF6" w:rsidRPr="00CF628A">
        <w:rPr>
          <w:rFonts w:ascii="Arial" w:hAnsi="Arial" w:cs="Arial"/>
          <w:sz w:val="20"/>
          <w:szCs w:val="20"/>
        </w:rPr>
        <w:t xml:space="preserve">Emma Laura </w:t>
      </w:r>
      <w:r w:rsidR="006E6C88" w:rsidRPr="00CF628A">
        <w:rPr>
          <w:rFonts w:ascii="Arial" w:hAnsi="Arial" w:cs="Arial"/>
          <w:sz w:val="20"/>
          <w:szCs w:val="20"/>
        </w:rPr>
        <w:t>A</w:t>
      </w:r>
      <w:r w:rsidR="00803AF6" w:rsidRPr="00CF628A">
        <w:rPr>
          <w:rFonts w:ascii="Arial" w:hAnsi="Arial" w:cs="Arial"/>
          <w:sz w:val="20"/>
          <w:szCs w:val="20"/>
        </w:rPr>
        <w:t>lvarez Villavicencio hace uso de la palabra, para dar l</w:t>
      </w:r>
      <w:r w:rsidRPr="00CF628A">
        <w:rPr>
          <w:rFonts w:ascii="Arial" w:hAnsi="Arial" w:cs="Arial"/>
          <w:sz w:val="20"/>
          <w:szCs w:val="20"/>
        </w:rPr>
        <w:t>ectura</w:t>
      </w:r>
      <w:r w:rsidR="00803AF6" w:rsidRPr="00CF628A">
        <w:rPr>
          <w:rFonts w:ascii="Arial" w:hAnsi="Arial" w:cs="Arial"/>
          <w:sz w:val="20"/>
          <w:szCs w:val="20"/>
        </w:rPr>
        <w:t xml:space="preserve"> a</w:t>
      </w:r>
      <w:r w:rsidRPr="00CF628A">
        <w:rPr>
          <w:rFonts w:ascii="Arial" w:hAnsi="Arial" w:cs="Arial"/>
          <w:sz w:val="20"/>
          <w:szCs w:val="20"/>
        </w:rPr>
        <w:t>l Punto de acuerdo para exhortar de manera respetuosa al Gobierno del Estado de México a generar una agenda de trabajo con el Gobierno Federal y los 125 municipios de la entidad para generar acciones destinadas a garantizar que se satisfagan las necesidades nutricionales de los recién nacidos y prematuros, asegurando reciban apoyo nutricional dentro de las primeras horas de vida para reducir el riesgo de eventos adversos a corto y largo plazo, presentad</w:t>
      </w:r>
      <w:r w:rsidR="006E6C88" w:rsidRPr="00CF628A">
        <w:rPr>
          <w:rFonts w:ascii="Arial" w:hAnsi="Arial" w:cs="Arial"/>
          <w:sz w:val="20"/>
          <w:szCs w:val="20"/>
        </w:rPr>
        <w:t>o</w:t>
      </w:r>
      <w:r w:rsidRPr="00CF628A">
        <w:rPr>
          <w:rFonts w:ascii="Arial" w:hAnsi="Arial" w:cs="Arial"/>
          <w:sz w:val="20"/>
          <w:szCs w:val="20"/>
        </w:rPr>
        <w:t xml:space="preserve"> por la </w:t>
      </w:r>
      <w:r w:rsidR="00803AF6" w:rsidRPr="00CF628A">
        <w:rPr>
          <w:rFonts w:ascii="Arial" w:hAnsi="Arial" w:cs="Arial"/>
          <w:sz w:val="20"/>
          <w:szCs w:val="20"/>
        </w:rPr>
        <w:t xml:space="preserve">propia </w:t>
      </w:r>
      <w:r w:rsidR="006E6C88" w:rsidRPr="00CF628A">
        <w:rPr>
          <w:rFonts w:ascii="Arial" w:hAnsi="Arial" w:cs="Arial"/>
          <w:sz w:val="20"/>
          <w:szCs w:val="20"/>
        </w:rPr>
        <w:t xml:space="preserve">Diputada </w:t>
      </w:r>
      <w:r w:rsidRPr="00CF628A">
        <w:rPr>
          <w:rFonts w:ascii="Arial" w:hAnsi="Arial" w:cs="Arial"/>
          <w:sz w:val="20"/>
          <w:szCs w:val="20"/>
        </w:rPr>
        <w:t xml:space="preserve">y el </w:t>
      </w:r>
      <w:r w:rsidR="006E6C88" w:rsidRPr="00CF628A">
        <w:rPr>
          <w:rFonts w:ascii="Arial" w:hAnsi="Arial" w:cs="Arial"/>
          <w:sz w:val="20"/>
          <w:szCs w:val="20"/>
        </w:rPr>
        <w:t xml:space="preserve">Diputado </w:t>
      </w:r>
      <w:r w:rsidRPr="00CF628A">
        <w:rPr>
          <w:rFonts w:ascii="Arial" w:hAnsi="Arial" w:cs="Arial"/>
          <w:sz w:val="20"/>
          <w:szCs w:val="20"/>
        </w:rPr>
        <w:t>Pablo Fernández de Cevallos González, en nombre del Grupo Parlamentario del Partido Acción Nacional.</w:t>
      </w:r>
    </w:p>
    <w:p w:rsidR="00803AF6" w:rsidRPr="00CF628A" w:rsidRDefault="00803AF6" w:rsidP="00CF628A">
      <w:pPr>
        <w:pStyle w:val="Sinespaciado"/>
        <w:rPr>
          <w:rFonts w:ascii="Arial" w:hAnsi="Arial" w:cs="Arial"/>
          <w:sz w:val="20"/>
          <w:szCs w:val="20"/>
        </w:rPr>
      </w:pPr>
    </w:p>
    <w:p w:rsidR="00803AF6" w:rsidRPr="00CF628A" w:rsidRDefault="00803AF6" w:rsidP="00CF628A">
      <w:pPr>
        <w:pStyle w:val="Sinespaciado"/>
        <w:rPr>
          <w:rFonts w:ascii="Arial" w:hAnsi="Arial" w:cs="Arial"/>
          <w:noProof/>
          <w:sz w:val="20"/>
          <w:szCs w:val="20"/>
        </w:rPr>
      </w:pPr>
      <w:r w:rsidRPr="00CF628A">
        <w:rPr>
          <w:rFonts w:ascii="Arial" w:hAnsi="Arial" w:cs="Arial"/>
          <w:sz w:val="20"/>
          <w:szCs w:val="20"/>
        </w:rPr>
        <w:t xml:space="preserve">La Presidencia lo </w:t>
      </w:r>
      <w:r w:rsidRPr="00CF628A">
        <w:rPr>
          <w:rFonts w:ascii="Arial" w:hAnsi="Arial" w:cs="Arial"/>
          <w:noProof/>
          <w:sz w:val="20"/>
          <w:szCs w:val="20"/>
        </w:rPr>
        <w:t>remite a la Comisión Legislativa de Salud, Asistencia y Bienestar Social, para su estudio y dictamen.</w:t>
      </w:r>
    </w:p>
    <w:p w:rsidR="00803AF6" w:rsidRPr="00CF628A" w:rsidRDefault="00803AF6" w:rsidP="00CF628A">
      <w:pPr>
        <w:pStyle w:val="Sinespaciado"/>
        <w:rPr>
          <w:rFonts w:ascii="Arial" w:hAnsi="Arial" w:cs="Arial"/>
          <w:sz w:val="20"/>
          <w:szCs w:val="20"/>
        </w:rPr>
      </w:pPr>
      <w:r w:rsidRPr="00CF628A">
        <w:rPr>
          <w:rFonts w:ascii="Arial" w:hAnsi="Arial" w:cs="Arial"/>
          <w:sz w:val="20"/>
          <w:szCs w:val="20"/>
        </w:rPr>
        <w:t xml:space="preserve"> </w:t>
      </w: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13.- L</w:t>
      </w:r>
      <w:r w:rsidR="00803AF6" w:rsidRPr="00CF628A">
        <w:rPr>
          <w:rFonts w:ascii="Arial" w:hAnsi="Arial" w:cs="Arial"/>
          <w:sz w:val="20"/>
          <w:szCs w:val="20"/>
        </w:rPr>
        <w:t xml:space="preserve">a </w:t>
      </w:r>
      <w:r w:rsidR="006E6C88" w:rsidRPr="00CF628A">
        <w:rPr>
          <w:rFonts w:ascii="Arial" w:hAnsi="Arial" w:cs="Arial"/>
          <w:sz w:val="20"/>
          <w:szCs w:val="20"/>
        </w:rPr>
        <w:t xml:space="preserve">Diputada </w:t>
      </w:r>
      <w:r w:rsidR="00803AF6" w:rsidRPr="00CF628A">
        <w:rPr>
          <w:rFonts w:ascii="Arial" w:hAnsi="Arial" w:cs="Arial"/>
          <w:sz w:val="20"/>
          <w:szCs w:val="20"/>
        </w:rPr>
        <w:t>Ruth Reyes Salinas hace uso de la palabra, para dar l</w:t>
      </w:r>
      <w:r w:rsidRPr="00CF628A">
        <w:rPr>
          <w:rFonts w:ascii="Arial" w:hAnsi="Arial" w:cs="Arial"/>
          <w:sz w:val="20"/>
          <w:szCs w:val="20"/>
        </w:rPr>
        <w:t xml:space="preserve">ectura al Punto de </w:t>
      </w:r>
      <w:r w:rsidR="006E6C88" w:rsidRPr="00CF628A">
        <w:rPr>
          <w:rFonts w:ascii="Arial" w:hAnsi="Arial" w:cs="Arial"/>
          <w:sz w:val="20"/>
          <w:szCs w:val="20"/>
        </w:rPr>
        <w:t>Acuerdo</w:t>
      </w:r>
      <w:r w:rsidRPr="00CF628A">
        <w:rPr>
          <w:rFonts w:ascii="Arial" w:hAnsi="Arial" w:cs="Arial"/>
          <w:sz w:val="20"/>
          <w:szCs w:val="20"/>
        </w:rPr>
        <w:t xml:space="preserve">, por el que se exhorta respetuosamente a la Secretaría de Administración y Finanzas de esta Soberanía, para que la elaboración del Presupuesto de Egresos del Poder Legislativo para el año 2025 realice los ajustes necesarios para que las y los trabajadores de este Poder Legislativo tengan acceso a salarios, pensiones y jubilaciones dignas, presentado por la </w:t>
      </w:r>
      <w:r w:rsidR="00803AF6" w:rsidRPr="00CF628A">
        <w:rPr>
          <w:rFonts w:ascii="Arial" w:hAnsi="Arial" w:cs="Arial"/>
          <w:sz w:val="20"/>
          <w:szCs w:val="20"/>
        </w:rPr>
        <w:t xml:space="preserve">propia </w:t>
      </w:r>
      <w:r w:rsidR="006E6C88" w:rsidRPr="00CF628A">
        <w:rPr>
          <w:rFonts w:ascii="Arial" w:hAnsi="Arial" w:cs="Arial"/>
          <w:sz w:val="20"/>
          <w:szCs w:val="20"/>
        </w:rPr>
        <w:t>Diputada</w:t>
      </w:r>
      <w:r w:rsidRPr="00CF628A">
        <w:rPr>
          <w:rFonts w:ascii="Arial" w:hAnsi="Arial" w:cs="Arial"/>
          <w:sz w:val="20"/>
          <w:szCs w:val="20"/>
        </w:rPr>
        <w:t xml:space="preserve"> </w:t>
      </w:r>
      <w:r w:rsidR="00803AF6" w:rsidRPr="00CF628A">
        <w:rPr>
          <w:rFonts w:ascii="Arial" w:hAnsi="Arial" w:cs="Arial"/>
          <w:sz w:val="20"/>
          <w:szCs w:val="20"/>
        </w:rPr>
        <w:t xml:space="preserve">y </w:t>
      </w:r>
      <w:r w:rsidR="006E6C88" w:rsidRPr="00CF628A">
        <w:rPr>
          <w:rFonts w:ascii="Arial" w:hAnsi="Arial" w:cs="Arial"/>
          <w:sz w:val="20"/>
          <w:szCs w:val="20"/>
        </w:rPr>
        <w:t xml:space="preserve">la y </w:t>
      </w:r>
      <w:r w:rsidRPr="00CF628A">
        <w:rPr>
          <w:rFonts w:ascii="Arial" w:hAnsi="Arial" w:cs="Arial"/>
          <w:sz w:val="20"/>
          <w:szCs w:val="20"/>
        </w:rPr>
        <w:t>l</w:t>
      </w:r>
      <w:r w:rsidR="00803AF6" w:rsidRPr="00CF628A">
        <w:rPr>
          <w:rFonts w:ascii="Arial" w:hAnsi="Arial" w:cs="Arial"/>
          <w:sz w:val="20"/>
          <w:szCs w:val="20"/>
        </w:rPr>
        <w:t>os</w:t>
      </w:r>
      <w:r w:rsidRPr="00CF628A">
        <w:rPr>
          <w:rFonts w:ascii="Arial" w:hAnsi="Arial" w:cs="Arial"/>
          <w:sz w:val="20"/>
          <w:szCs w:val="20"/>
        </w:rPr>
        <w:t xml:space="preserve"> </w:t>
      </w:r>
      <w:r w:rsidR="006E6C88" w:rsidRPr="00CF628A">
        <w:rPr>
          <w:rFonts w:ascii="Arial" w:hAnsi="Arial" w:cs="Arial"/>
          <w:sz w:val="20"/>
          <w:szCs w:val="20"/>
        </w:rPr>
        <w:t xml:space="preserve">Diputados </w:t>
      </w:r>
      <w:r w:rsidRPr="00CF628A">
        <w:rPr>
          <w:rFonts w:ascii="Arial" w:hAnsi="Arial" w:cs="Arial"/>
          <w:sz w:val="20"/>
          <w:szCs w:val="20"/>
        </w:rPr>
        <w:t>Maricela Beltrán Sánchez, Juan Manuel Zepeda Hernández y Martín Zepeda Hernández, integrantes del Grupo Parlamentario del Partido Movimiento Ciudadano.</w:t>
      </w:r>
    </w:p>
    <w:p w:rsidR="00803AF6" w:rsidRPr="00CF628A" w:rsidRDefault="00803AF6" w:rsidP="00CF628A">
      <w:pPr>
        <w:pStyle w:val="Sinespaciado"/>
        <w:rPr>
          <w:rFonts w:ascii="Arial" w:hAnsi="Arial" w:cs="Arial"/>
          <w:sz w:val="20"/>
          <w:szCs w:val="20"/>
        </w:rPr>
      </w:pPr>
    </w:p>
    <w:p w:rsidR="00803AF6" w:rsidRPr="00CF628A" w:rsidRDefault="00803AF6" w:rsidP="00CF628A">
      <w:pPr>
        <w:pStyle w:val="Sinespaciado"/>
        <w:rPr>
          <w:rFonts w:ascii="Arial" w:hAnsi="Arial" w:cs="Arial"/>
          <w:sz w:val="20"/>
          <w:szCs w:val="20"/>
        </w:rPr>
      </w:pPr>
      <w:r w:rsidRPr="00CF628A">
        <w:rPr>
          <w:rFonts w:ascii="Arial" w:hAnsi="Arial" w:cs="Arial"/>
          <w:sz w:val="20"/>
          <w:szCs w:val="20"/>
        </w:rPr>
        <w:t xml:space="preserve">La Presidencia lo registra </w:t>
      </w:r>
      <w:r w:rsidR="00CF628A" w:rsidRPr="00CF628A">
        <w:rPr>
          <w:rFonts w:ascii="Arial" w:hAnsi="Arial" w:cs="Arial"/>
          <w:sz w:val="20"/>
          <w:szCs w:val="20"/>
        </w:rPr>
        <w:t xml:space="preserve">y lo </w:t>
      </w:r>
      <w:r w:rsidRPr="00CF628A">
        <w:rPr>
          <w:rFonts w:ascii="Arial" w:hAnsi="Arial" w:cs="Arial"/>
          <w:sz w:val="20"/>
          <w:szCs w:val="20"/>
        </w:rPr>
        <w:t>remite a la Junta de Coordinación Política, para su análisis y dictamen.</w:t>
      </w:r>
    </w:p>
    <w:p w:rsidR="00803AF6" w:rsidRPr="00CF628A" w:rsidRDefault="00803AF6" w:rsidP="00CF628A">
      <w:pPr>
        <w:pStyle w:val="Sinespaciado"/>
        <w:rPr>
          <w:rFonts w:ascii="Arial" w:hAnsi="Arial" w:cs="Arial"/>
          <w:sz w:val="20"/>
          <w:szCs w:val="20"/>
        </w:rPr>
      </w:pPr>
    </w:p>
    <w:p w:rsidR="00803AF6" w:rsidRPr="00CF628A" w:rsidRDefault="004D4C5A" w:rsidP="00CF628A">
      <w:pPr>
        <w:pStyle w:val="Sinespaciado"/>
        <w:rPr>
          <w:rFonts w:ascii="Arial" w:hAnsi="Arial" w:cs="Arial"/>
          <w:sz w:val="20"/>
          <w:szCs w:val="20"/>
        </w:rPr>
      </w:pPr>
      <w:r w:rsidRPr="00CF628A">
        <w:rPr>
          <w:rFonts w:ascii="Arial" w:hAnsi="Arial" w:cs="Arial"/>
          <w:sz w:val="20"/>
          <w:szCs w:val="20"/>
        </w:rPr>
        <w:t>14.- L</w:t>
      </w:r>
      <w:r w:rsidR="00803AF6" w:rsidRPr="00CF628A">
        <w:rPr>
          <w:rFonts w:ascii="Arial" w:hAnsi="Arial" w:cs="Arial"/>
          <w:sz w:val="20"/>
          <w:szCs w:val="20"/>
        </w:rPr>
        <w:t xml:space="preserve">a </w:t>
      </w:r>
      <w:r w:rsidR="006E6C88" w:rsidRPr="00CF628A">
        <w:rPr>
          <w:rFonts w:ascii="Arial" w:hAnsi="Arial" w:cs="Arial"/>
          <w:sz w:val="20"/>
          <w:szCs w:val="20"/>
        </w:rPr>
        <w:t xml:space="preserve">Diputada </w:t>
      </w:r>
      <w:r w:rsidR="00803AF6" w:rsidRPr="00CF628A">
        <w:rPr>
          <w:rFonts w:ascii="Arial" w:hAnsi="Arial" w:cs="Arial"/>
          <w:sz w:val="20"/>
          <w:szCs w:val="20"/>
        </w:rPr>
        <w:t>Ruth Salinas Reyes hace uso de la palabra, para dar l</w:t>
      </w:r>
      <w:r w:rsidRPr="00CF628A">
        <w:rPr>
          <w:rFonts w:ascii="Arial" w:hAnsi="Arial" w:cs="Arial"/>
          <w:sz w:val="20"/>
          <w:szCs w:val="20"/>
        </w:rPr>
        <w:t xml:space="preserve">ectura al Punto de Acuerdo por el que se exhorta respetuosamente al Órgano Superior de Fiscalización del Estado de México y a los 125 Ayuntamientos en funciones y electos a cumplir con los Lineamientos que norman la Entrega-Recepción de sus Dependencias, Unidades Administrativas y Entidades de la Administración Pública Municipal del Estado de México, presentado por la </w:t>
      </w:r>
      <w:r w:rsidR="00803AF6" w:rsidRPr="00CF628A">
        <w:rPr>
          <w:rFonts w:ascii="Arial" w:hAnsi="Arial" w:cs="Arial"/>
          <w:sz w:val="20"/>
          <w:szCs w:val="20"/>
        </w:rPr>
        <w:t xml:space="preserve">propia </w:t>
      </w:r>
      <w:r w:rsidR="006E6C88" w:rsidRPr="00CF628A">
        <w:rPr>
          <w:rFonts w:ascii="Arial" w:hAnsi="Arial" w:cs="Arial"/>
          <w:sz w:val="20"/>
          <w:szCs w:val="20"/>
        </w:rPr>
        <w:t>Diputada</w:t>
      </w:r>
      <w:r w:rsidRPr="00CF628A">
        <w:rPr>
          <w:rFonts w:ascii="Arial" w:hAnsi="Arial" w:cs="Arial"/>
          <w:sz w:val="20"/>
          <w:szCs w:val="20"/>
        </w:rPr>
        <w:t xml:space="preserve"> </w:t>
      </w:r>
      <w:r w:rsidR="00803AF6" w:rsidRPr="00CF628A">
        <w:rPr>
          <w:rFonts w:ascii="Arial" w:hAnsi="Arial" w:cs="Arial"/>
          <w:sz w:val="20"/>
          <w:szCs w:val="20"/>
        </w:rPr>
        <w:t xml:space="preserve">y </w:t>
      </w:r>
      <w:r w:rsidR="00CF628A" w:rsidRPr="00CF628A">
        <w:rPr>
          <w:rFonts w:ascii="Arial" w:hAnsi="Arial" w:cs="Arial"/>
          <w:sz w:val="20"/>
          <w:szCs w:val="20"/>
        </w:rPr>
        <w:t xml:space="preserve">la y </w:t>
      </w:r>
      <w:r w:rsidR="00803AF6" w:rsidRPr="00CF628A">
        <w:rPr>
          <w:rFonts w:ascii="Arial" w:hAnsi="Arial" w:cs="Arial"/>
          <w:sz w:val="20"/>
          <w:szCs w:val="20"/>
        </w:rPr>
        <w:t xml:space="preserve">los </w:t>
      </w:r>
      <w:r w:rsidR="006E6C88" w:rsidRPr="00CF628A">
        <w:rPr>
          <w:rFonts w:ascii="Arial" w:hAnsi="Arial" w:cs="Arial"/>
          <w:sz w:val="20"/>
          <w:szCs w:val="20"/>
        </w:rPr>
        <w:t xml:space="preserve">Diputados </w:t>
      </w:r>
      <w:r w:rsidRPr="00CF628A">
        <w:rPr>
          <w:rFonts w:ascii="Arial" w:hAnsi="Arial" w:cs="Arial"/>
          <w:sz w:val="20"/>
          <w:szCs w:val="20"/>
        </w:rPr>
        <w:t>Maricela Beltrán Sánchez, Juan Manuel Zepeda Hernández y Martín Zepeda Hernández, integrantes del Grupo Parlamentario del Partido Movimiento Ciudadano.</w:t>
      </w:r>
    </w:p>
    <w:p w:rsidR="00803AF6" w:rsidRPr="00CF628A" w:rsidRDefault="00803AF6" w:rsidP="00CF628A">
      <w:pPr>
        <w:pStyle w:val="Sinespaciado"/>
        <w:rPr>
          <w:rFonts w:ascii="Arial" w:hAnsi="Arial" w:cs="Arial"/>
          <w:sz w:val="20"/>
          <w:szCs w:val="20"/>
        </w:rPr>
      </w:pPr>
    </w:p>
    <w:p w:rsidR="004D4C5A" w:rsidRPr="00CF628A" w:rsidRDefault="00803AF6" w:rsidP="00CF628A">
      <w:pPr>
        <w:pStyle w:val="Sinespaciado"/>
        <w:rPr>
          <w:rFonts w:ascii="Arial" w:eastAsia="Times New Roman" w:hAnsi="Arial" w:cs="Arial"/>
          <w:sz w:val="20"/>
          <w:szCs w:val="20"/>
          <w:lang w:eastAsia="es-MX"/>
        </w:rPr>
      </w:pPr>
      <w:r w:rsidRPr="00CF628A">
        <w:rPr>
          <w:rFonts w:ascii="Arial" w:hAnsi="Arial" w:cs="Arial"/>
          <w:sz w:val="20"/>
          <w:szCs w:val="20"/>
        </w:rPr>
        <w:t>La Presidencia lo</w:t>
      </w:r>
      <w:r w:rsidR="00762624" w:rsidRPr="00CF628A">
        <w:rPr>
          <w:rFonts w:ascii="Arial" w:hAnsi="Arial" w:cs="Arial"/>
          <w:sz w:val="20"/>
          <w:szCs w:val="20"/>
        </w:rPr>
        <w:t xml:space="preserve"> </w:t>
      </w:r>
      <w:r w:rsidR="00762624" w:rsidRPr="00CF628A">
        <w:rPr>
          <w:rFonts w:ascii="Arial" w:eastAsia="Times New Roman" w:hAnsi="Arial" w:cs="Arial"/>
          <w:sz w:val="20"/>
          <w:szCs w:val="20"/>
          <w:lang w:eastAsia="es-MX"/>
        </w:rPr>
        <w:t>remite a la Comisión Legislativa de Vigilancia del Órgano Superior de Fiscalización, para su estudio y dictamen.</w:t>
      </w:r>
    </w:p>
    <w:p w:rsidR="00762624" w:rsidRPr="00CF628A" w:rsidRDefault="00762624" w:rsidP="00CF628A">
      <w:pPr>
        <w:pStyle w:val="Sinespaciado"/>
        <w:rPr>
          <w:rFonts w:ascii="Arial" w:hAnsi="Arial" w:cs="Arial"/>
          <w:sz w:val="20"/>
          <w:szCs w:val="20"/>
        </w:rPr>
      </w:pPr>
    </w:p>
    <w:p w:rsidR="00762624" w:rsidRPr="00CF628A" w:rsidRDefault="004D4C5A" w:rsidP="00CF628A">
      <w:pPr>
        <w:pStyle w:val="Sinespaciado"/>
        <w:rPr>
          <w:rFonts w:ascii="Arial" w:hAnsi="Arial" w:cs="Arial"/>
          <w:sz w:val="20"/>
          <w:szCs w:val="20"/>
        </w:rPr>
      </w:pPr>
      <w:r w:rsidRPr="00CF628A">
        <w:rPr>
          <w:rFonts w:ascii="Arial" w:hAnsi="Arial" w:cs="Arial"/>
          <w:sz w:val="20"/>
          <w:szCs w:val="20"/>
        </w:rPr>
        <w:t xml:space="preserve">15.- </w:t>
      </w:r>
      <w:r w:rsidR="00762624" w:rsidRPr="00CF628A">
        <w:rPr>
          <w:rFonts w:ascii="Arial" w:hAnsi="Arial" w:cs="Arial"/>
          <w:sz w:val="20"/>
          <w:szCs w:val="20"/>
        </w:rPr>
        <w:t xml:space="preserve">Uso de la palabra por la </w:t>
      </w:r>
      <w:r w:rsidR="006E6C88" w:rsidRPr="00CF628A">
        <w:rPr>
          <w:rFonts w:ascii="Arial" w:hAnsi="Arial" w:cs="Arial"/>
          <w:sz w:val="20"/>
          <w:szCs w:val="20"/>
        </w:rPr>
        <w:t xml:space="preserve">Diputada </w:t>
      </w:r>
      <w:r w:rsidR="00762624" w:rsidRPr="00CF628A">
        <w:rPr>
          <w:rFonts w:ascii="Arial" w:hAnsi="Arial" w:cs="Arial"/>
          <w:sz w:val="20"/>
          <w:szCs w:val="20"/>
        </w:rPr>
        <w:t xml:space="preserve">Honoria Arellano Ocampo, para </w:t>
      </w:r>
      <w:r w:rsidR="00CF628A" w:rsidRPr="00CF628A">
        <w:rPr>
          <w:rFonts w:ascii="Arial" w:hAnsi="Arial" w:cs="Arial"/>
          <w:sz w:val="20"/>
          <w:szCs w:val="20"/>
        </w:rPr>
        <w:t>dar</w:t>
      </w:r>
      <w:r w:rsidR="00762624" w:rsidRPr="00CF628A">
        <w:rPr>
          <w:rFonts w:ascii="Arial" w:hAnsi="Arial" w:cs="Arial"/>
          <w:sz w:val="20"/>
          <w:szCs w:val="20"/>
        </w:rPr>
        <w:t xml:space="preserve"> </w:t>
      </w:r>
      <w:r w:rsidRPr="00CF628A">
        <w:rPr>
          <w:rFonts w:ascii="Arial" w:hAnsi="Arial" w:cs="Arial"/>
          <w:sz w:val="20"/>
          <w:szCs w:val="20"/>
        </w:rPr>
        <w:t xml:space="preserve">Posicionamiento en el marco del mes de sensibilización del Cáncer de mama, presentado por la </w:t>
      </w:r>
      <w:r w:rsidR="00762624" w:rsidRPr="00CF628A">
        <w:rPr>
          <w:rFonts w:ascii="Arial" w:hAnsi="Arial" w:cs="Arial"/>
          <w:sz w:val="20"/>
          <w:szCs w:val="20"/>
        </w:rPr>
        <w:t xml:space="preserve">propia </w:t>
      </w:r>
      <w:r w:rsidR="006E6C88" w:rsidRPr="00CF628A">
        <w:rPr>
          <w:rFonts w:ascii="Arial" w:hAnsi="Arial" w:cs="Arial"/>
          <w:sz w:val="20"/>
          <w:szCs w:val="20"/>
        </w:rPr>
        <w:t>Diputada</w:t>
      </w:r>
      <w:r w:rsidRPr="00CF628A">
        <w:rPr>
          <w:rFonts w:ascii="Arial" w:hAnsi="Arial" w:cs="Arial"/>
          <w:sz w:val="20"/>
          <w:szCs w:val="20"/>
        </w:rPr>
        <w:t>, en nombre del Grupo Parlamentario del Partido Verde Ecologista de México.</w:t>
      </w:r>
    </w:p>
    <w:p w:rsidR="00762624" w:rsidRPr="00CF628A" w:rsidRDefault="00762624" w:rsidP="00CF628A">
      <w:pPr>
        <w:pStyle w:val="Sinespaciado"/>
        <w:rPr>
          <w:rFonts w:ascii="Arial" w:hAnsi="Arial" w:cs="Arial"/>
          <w:sz w:val="20"/>
          <w:szCs w:val="20"/>
        </w:rPr>
      </w:pPr>
    </w:p>
    <w:p w:rsidR="00762624" w:rsidRPr="00CF628A" w:rsidRDefault="00762624" w:rsidP="00CF628A">
      <w:pPr>
        <w:pStyle w:val="Sinespaciado"/>
        <w:rPr>
          <w:rFonts w:ascii="Arial" w:hAnsi="Arial" w:cs="Arial"/>
          <w:sz w:val="20"/>
          <w:szCs w:val="20"/>
        </w:rPr>
      </w:pPr>
      <w:r w:rsidRPr="00CF628A">
        <w:rPr>
          <w:rFonts w:ascii="Arial" w:hAnsi="Arial" w:cs="Arial"/>
          <w:sz w:val="20"/>
          <w:szCs w:val="20"/>
        </w:rPr>
        <w:t xml:space="preserve">La </w:t>
      </w:r>
      <w:r w:rsidR="00CF628A" w:rsidRPr="00CF628A">
        <w:rPr>
          <w:rFonts w:ascii="Arial" w:hAnsi="Arial" w:cs="Arial"/>
          <w:sz w:val="20"/>
          <w:szCs w:val="20"/>
        </w:rPr>
        <w:t xml:space="preserve">Presidencia </w:t>
      </w:r>
      <w:r w:rsidRPr="00CF628A">
        <w:rPr>
          <w:rFonts w:ascii="Arial" w:hAnsi="Arial" w:cs="Arial"/>
          <w:sz w:val="20"/>
          <w:szCs w:val="20"/>
        </w:rPr>
        <w:t>registra lo expresado.</w:t>
      </w:r>
    </w:p>
    <w:p w:rsidR="004D4C5A" w:rsidRPr="00CF628A" w:rsidRDefault="004D4C5A" w:rsidP="00CF628A">
      <w:pPr>
        <w:pStyle w:val="Sinespaciado"/>
        <w:rPr>
          <w:rFonts w:ascii="Arial" w:hAnsi="Arial" w:cs="Arial"/>
          <w:sz w:val="20"/>
          <w:szCs w:val="20"/>
        </w:rPr>
      </w:pPr>
      <w:r w:rsidRPr="00CF628A">
        <w:rPr>
          <w:rFonts w:ascii="Arial" w:hAnsi="Arial" w:cs="Arial"/>
          <w:sz w:val="20"/>
          <w:szCs w:val="20"/>
        </w:rPr>
        <w:t xml:space="preserve"> </w:t>
      </w:r>
    </w:p>
    <w:p w:rsidR="00762624" w:rsidRPr="00CF628A" w:rsidRDefault="004D4C5A" w:rsidP="00CF628A">
      <w:pPr>
        <w:pStyle w:val="Sinespaciado"/>
        <w:rPr>
          <w:rFonts w:ascii="Arial" w:hAnsi="Arial" w:cs="Arial"/>
          <w:sz w:val="20"/>
          <w:szCs w:val="20"/>
        </w:rPr>
      </w:pPr>
      <w:r w:rsidRPr="00CF628A">
        <w:rPr>
          <w:rFonts w:ascii="Arial" w:hAnsi="Arial" w:cs="Arial"/>
          <w:sz w:val="20"/>
          <w:szCs w:val="20"/>
        </w:rPr>
        <w:t xml:space="preserve">16.- </w:t>
      </w:r>
      <w:r w:rsidR="00762624" w:rsidRPr="00CF628A">
        <w:rPr>
          <w:rFonts w:ascii="Arial" w:hAnsi="Arial" w:cs="Arial"/>
          <w:sz w:val="20"/>
          <w:szCs w:val="20"/>
        </w:rPr>
        <w:t xml:space="preserve">La </w:t>
      </w:r>
      <w:r w:rsidR="00CF628A" w:rsidRPr="00CF628A">
        <w:rPr>
          <w:rFonts w:ascii="Arial" w:hAnsi="Arial" w:cs="Arial"/>
          <w:sz w:val="20"/>
          <w:szCs w:val="20"/>
        </w:rPr>
        <w:t xml:space="preserve">Presidencia solicita </w:t>
      </w:r>
      <w:r w:rsidR="00762624" w:rsidRPr="00CF628A">
        <w:rPr>
          <w:rFonts w:ascii="Arial" w:hAnsi="Arial" w:cs="Arial"/>
          <w:sz w:val="20"/>
          <w:szCs w:val="20"/>
        </w:rPr>
        <w:t xml:space="preserve">a la Secretaría, distribuya las cédulas de votación para la </w:t>
      </w:r>
      <w:r w:rsidRPr="00CF628A">
        <w:rPr>
          <w:rFonts w:ascii="Arial" w:hAnsi="Arial" w:cs="Arial"/>
          <w:sz w:val="20"/>
          <w:szCs w:val="20"/>
        </w:rPr>
        <w:t xml:space="preserve">Elección de Vicepresidentes y </w:t>
      </w:r>
      <w:r w:rsidR="00762624" w:rsidRPr="00CF628A">
        <w:rPr>
          <w:rFonts w:ascii="Arial" w:hAnsi="Arial" w:cs="Arial"/>
          <w:sz w:val="20"/>
          <w:szCs w:val="20"/>
        </w:rPr>
        <w:t xml:space="preserve">Secretarios </w:t>
      </w:r>
      <w:r w:rsidRPr="00CF628A">
        <w:rPr>
          <w:rFonts w:ascii="Arial" w:hAnsi="Arial" w:cs="Arial"/>
          <w:sz w:val="20"/>
          <w:szCs w:val="20"/>
        </w:rPr>
        <w:t>de la Directiva, para fungir durante el tercer mes del Primer Período Ordinario de Sesiones del Primer Año del Ejercicio Constitucional de la “LXII” Legislatura.</w:t>
      </w:r>
    </w:p>
    <w:p w:rsidR="00762624" w:rsidRPr="00CF628A" w:rsidRDefault="00762624" w:rsidP="00CF628A">
      <w:pPr>
        <w:pStyle w:val="Sinespaciado"/>
        <w:rPr>
          <w:rFonts w:ascii="Arial" w:hAnsi="Arial" w:cs="Arial"/>
          <w:sz w:val="20"/>
          <w:szCs w:val="20"/>
        </w:rPr>
      </w:pPr>
    </w:p>
    <w:p w:rsidR="00CF628A" w:rsidRPr="00CF628A" w:rsidRDefault="008C1C58" w:rsidP="00CF628A">
      <w:pPr>
        <w:spacing w:after="0" w:line="240" w:lineRule="auto"/>
        <w:jc w:val="both"/>
        <w:rPr>
          <w:rFonts w:ascii="Arial" w:hAnsi="Arial"/>
          <w:sz w:val="20"/>
          <w:szCs w:val="20"/>
        </w:rPr>
      </w:pPr>
      <w:r w:rsidRPr="00CF628A">
        <w:rPr>
          <w:rFonts w:ascii="Arial" w:hAnsi="Arial"/>
          <w:sz w:val="20"/>
          <w:szCs w:val="20"/>
        </w:rPr>
        <w:t xml:space="preserve">Una vez realizado el cómputo de los votos, la </w:t>
      </w:r>
      <w:r w:rsidR="00CF628A" w:rsidRPr="00CF628A">
        <w:rPr>
          <w:rFonts w:ascii="Arial" w:hAnsi="Arial"/>
          <w:sz w:val="20"/>
          <w:szCs w:val="20"/>
        </w:rPr>
        <w:t xml:space="preserve">Presidencia </w:t>
      </w:r>
      <w:r w:rsidRPr="00CF628A">
        <w:rPr>
          <w:rFonts w:ascii="Arial" w:hAnsi="Arial"/>
          <w:sz w:val="20"/>
          <w:szCs w:val="20"/>
        </w:rPr>
        <w:t xml:space="preserve">declara que han sido electas como </w:t>
      </w:r>
      <w:r w:rsidR="00CF628A" w:rsidRPr="00CF628A">
        <w:rPr>
          <w:rFonts w:ascii="Arial" w:hAnsi="Arial"/>
          <w:sz w:val="20"/>
          <w:szCs w:val="20"/>
        </w:rPr>
        <w:t>Vicepresidenta y Vicepresidente de la Legislatura a la Diputada Sara Alicia Ramírez de la O y al Diputado Carlos Alberto López Imm y como Secretario y Secretarias de la Legislatura al Diputado Israel Espíndola López, a la Diputada María Mercedes Colín Guadarrama y a la Diputada Rocío Alexia Dávila Sánchez para fungir durante el tercer mes del Primer Período Ordinario de Sesiones del Primer Año del Ejercicio Constitucional.</w:t>
      </w:r>
    </w:p>
    <w:p w:rsidR="00CF628A" w:rsidRPr="00CF628A" w:rsidRDefault="00CF628A" w:rsidP="00CF628A">
      <w:pPr>
        <w:spacing w:after="0" w:line="240" w:lineRule="auto"/>
        <w:jc w:val="both"/>
        <w:rPr>
          <w:rFonts w:ascii="Arial" w:hAnsi="Arial"/>
          <w:sz w:val="20"/>
          <w:szCs w:val="20"/>
        </w:rPr>
      </w:pPr>
    </w:p>
    <w:p w:rsidR="004D4C5A" w:rsidRPr="00CF628A" w:rsidRDefault="00B319F7" w:rsidP="00CF628A">
      <w:pPr>
        <w:spacing w:after="0" w:line="240" w:lineRule="auto"/>
        <w:jc w:val="both"/>
        <w:rPr>
          <w:rFonts w:ascii="Arial" w:hAnsi="Arial"/>
          <w:noProof/>
          <w:sz w:val="20"/>
          <w:szCs w:val="20"/>
        </w:rPr>
      </w:pPr>
      <w:r w:rsidRPr="00CF628A">
        <w:rPr>
          <w:rFonts w:ascii="Arial" w:hAnsi="Arial"/>
          <w:sz w:val="20"/>
          <w:szCs w:val="20"/>
        </w:rPr>
        <w:t>La Secretaría, por instrucciones de la Presidencia, da lectura a</w:t>
      </w:r>
      <w:r w:rsidR="00CF628A" w:rsidRPr="00CF628A">
        <w:rPr>
          <w:rFonts w:ascii="Arial" w:hAnsi="Arial"/>
          <w:sz w:val="20"/>
          <w:szCs w:val="20"/>
        </w:rPr>
        <w:t xml:space="preserve"> </w:t>
      </w:r>
      <w:r w:rsidRPr="00CF628A">
        <w:rPr>
          <w:rFonts w:ascii="Arial" w:hAnsi="Arial"/>
          <w:sz w:val="20"/>
          <w:szCs w:val="20"/>
        </w:rPr>
        <w:t>l</w:t>
      </w:r>
      <w:r w:rsidR="00CF628A" w:rsidRPr="00CF628A">
        <w:rPr>
          <w:rFonts w:ascii="Arial" w:hAnsi="Arial"/>
          <w:sz w:val="20"/>
          <w:szCs w:val="20"/>
        </w:rPr>
        <w:t>os</w:t>
      </w:r>
      <w:r w:rsidRPr="00CF628A">
        <w:rPr>
          <w:rFonts w:ascii="Arial" w:hAnsi="Arial"/>
          <w:sz w:val="20"/>
          <w:szCs w:val="20"/>
        </w:rPr>
        <w:t xml:space="preserve"> comunicado</w:t>
      </w:r>
      <w:r w:rsidR="00CF628A" w:rsidRPr="00CF628A">
        <w:rPr>
          <w:rFonts w:ascii="Arial" w:hAnsi="Arial"/>
          <w:sz w:val="20"/>
          <w:szCs w:val="20"/>
        </w:rPr>
        <w:t>s</w:t>
      </w:r>
      <w:r w:rsidRPr="00CF628A">
        <w:rPr>
          <w:rFonts w:ascii="Arial" w:hAnsi="Arial"/>
          <w:sz w:val="20"/>
          <w:szCs w:val="20"/>
        </w:rPr>
        <w:t xml:space="preserve"> por el que se informa que </w:t>
      </w:r>
      <w:r w:rsidR="00CF628A" w:rsidRPr="00CF628A">
        <w:rPr>
          <w:rFonts w:ascii="Arial" w:hAnsi="Arial"/>
          <w:sz w:val="20"/>
          <w:szCs w:val="20"/>
        </w:rPr>
        <w:t>el</w:t>
      </w:r>
      <w:r w:rsidRPr="00CF628A">
        <w:rPr>
          <w:rFonts w:ascii="Arial" w:hAnsi="Arial"/>
          <w:sz w:val="20"/>
          <w:szCs w:val="20"/>
        </w:rPr>
        <w:t xml:space="preserve"> </w:t>
      </w:r>
      <w:r w:rsidR="006E6C88" w:rsidRPr="00CF628A">
        <w:rPr>
          <w:rFonts w:ascii="Arial" w:hAnsi="Arial"/>
          <w:sz w:val="20"/>
          <w:szCs w:val="20"/>
        </w:rPr>
        <w:t xml:space="preserve">Diputado </w:t>
      </w:r>
      <w:r w:rsidRPr="00CF628A">
        <w:rPr>
          <w:rFonts w:ascii="Arial" w:hAnsi="Arial"/>
          <w:noProof/>
          <w:sz w:val="20"/>
          <w:szCs w:val="20"/>
        </w:rPr>
        <w:t xml:space="preserve">Israel Espíndola López y </w:t>
      </w:r>
      <w:r w:rsidR="00CF628A" w:rsidRPr="00CF628A">
        <w:rPr>
          <w:rFonts w:ascii="Arial" w:hAnsi="Arial"/>
          <w:noProof/>
          <w:sz w:val="20"/>
          <w:szCs w:val="20"/>
        </w:rPr>
        <w:t xml:space="preserve">la Diputada </w:t>
      </w:r>
      <w:r w:rsidRPr="00CF628A">
        <w:rPr>
          <w:rFonts w:ascii="Arial" w:hAnsi="Arial"/>
          <w:noProof/>
          <w:sz w:val="20"/>
          <w:szCs w:val="20"/>
        </w:rPr>
        <w:t xml:space="preserve">Martha Azucena Camacho Reynoso, se incorporan al Grupo Parlamentario morena; asimismo, la </w:t>
      </w:r>
      <w:r w:rsidR="006E6C88" w:rsidRPr="00CF628A">
        <w:rPr>
          <w:rFonts w:ascii="Arial" w:hAnsi="Arial"/>
          <w:noProof/>
          <w:sz w:val="20"/>
          <w:szCs w:val="20"/>
        </w:rPr>
        <w:t xml:space="preserve">Diputada </w:t>
      </w:r>
      <w:r w:rsidRPr="00CF628A">
        <w:rPr>
          <w:rFonts w:ascii="Arial" w:hAnsi="Arial"/>
          <w:noProof/>
          <w:sz w:val="20"/>
          <w:szCs w:val="20"/>
        </w:rPr>
        <w:t xml:space="preserve">Alejandra Figueroa Adame, se incorpora al Grupo Parlamentario del Partido Verde Ecologista de México, lo anterior para los efectos legales procedentes y quedando debidamente enterada </w:t>
      </w:r>
      <w:r w:rsidR="00CF628A" w:rsidRPr="00CF628A">
        <w:rPr>
          <w:rFonts w:ascii="Arial" w:hAnsi="Arial"/>
          <w:noProof/>
          <w:sz w:val="20"/>
          <w:szCs w:val="20"/>
        </w:rPr>
        <w:t>la</w:t>
      </w:r>
      <w:r w:rsidRPr="00CF628A">
        <w:rPr>
          <w:rFonts w:ascii="Arial" w:hAnsi="Arial"/>
          <w:noProof/>
          <w:sz w:val="20"/>
          <w:szCs w:val="20"/>
        </w:rPr>
        <w:t xml:space="preserve"> LXII Legislatura.</w:t>
      </w:r>
    </w:p>
    <w:p w:rsidR="00B319F7" w:rsidRPr="00CF628A" w:rsidRDefault="00B319F7" w:rsidP="00CF628A">
      <w:pPr>
        <w:pStyle w:val="Sinespaciado"/>
        <w:rPr>
          <w:rFonts w:ascii="Arial" w:hAnsi="Arial" w:cs="Arial"/>
          <w:sz w:val="20"/>
          <w:szCs w:val="20"/>
        </w:rPr>
      </w:pPr>
    </w:p>
    <w:p w:rsidR="00B319F7" w:rsidRPr="00CF628A" w:rsidRDefault="00B319F7" w:rsidP="00CF628A">
      <w:pPr>
        <w:spacing w:after="0" w:line="240" w:lineRule="auto"/>
        <w:jc w:val="both"/>
        <w:rPr>
          <w:rFonts w:ascii="Arial" w:hAnsi="Arial"/>
          <w:noProof/>
          <w:sz w:val="20"/>
          <w:szCs w:val="20"/>
        </w:rPr>
      </w:pPr>
      <w:r w:rsidRPr="00CF628A">
        <w:rPr>
          <w:rFonts w:ascii="Arial" w:hAnsi="Arial"/>
          <w:sz w:val="20"/>
          <w:szCs w:val="20"/>
        </w:rPr>
        <w:t xml:space="preserve">De igual manera, se </w:t>
      </w:r>
      <w:r w:rsidR="00CF628A" w:rsidRPr="00CF628A">
        <w:rPr>
          <w:rFonts w:ascii="Arial" w:hAnsi="Arial"/>
          <w:sz w:val="20"/>
          <w:szCs w:val="20"/>
        </w:rPr>
        <w:t>cita</w:t>
      </w:r>
      <w:r w:rsidRPr="00CF628A">
        <w:rPr>
          <w:rFonts w:ascii="Arial" w:hAnsi="Arial"/>
          <w:sz w:val="20"/>
          <w:szCs w:val="20"/>
        </w:rPr>
        <w:t xml:space="preserve"> </w:t>
      </w:r>
      <w:r w:rsidRPr="00CF628A">
        <w:rPr>
          <w:rFonts w:ascii="Arial" w:hAnsi="Arial"/>
          <w:noProof/>
          <w:sz w:val="20"/>
          <w:szCs w:val="20"/>
        </w:rPr>
        <w:t xml:space="preserve">a quienes integran las </w:t>
      </w:r>
      <w:r w:rsidR="00CF628A" w:rsidRPr="00CF628A">
        <w:rPr>
          <w:rFonts w:ascii="Arial" w:hAnsi="Arial"/>
          <w:noProof/>
          <w:sz w:val="20"/>
          <w:szCs w:val="20"/>
        </w:rPr>
        <w:t xml:space="preserve">comisiones unidas </w:t>
      </w:r>
      <w:r w:rsidRPr="00CF628A">
        <w:rPr>
          <w:rFonts w:ascii="Arial" w:hAnsi="Arial"/>
          <w:noProof/>
          <w:sz w:val="20"/>
          <w:szCs w:val="20"/>
        </w:rPr>
        <w:t xml:space="preserve">de Finanzas Públicas, de Planeación y Gasto Público y de Legislación y Administración Municipal, a reunión de trabajo que se realizará el día miércoles 30 de octubre del año en curso, a las 11:00 horas, en el Salón Benito Juárez del Poder Legislativo, para analizar las iniciativas de Tablas de Valores Unitarios de Suelo y Construcciones, enviadas por los municipios del Estado, se contará con la presencia de titulares del IGECEM y de la Dirección General de Catastro, la reunión </w:t>
      </w:r>
      <w:r w:rsidR="00CF628A" w:rsidRPr="00CF628A">
        <w:rPr>
          <w:rFonts w:ascii="Arial" w:hAnsi="Arial"/>
          <w:noProof/>
          <w:sz w:val="20"/>
          <w:szCs w:val="20"/>
        </w:rPr>
        <w:t>en</w:t>
      </w:r>
      <w:r w:rsidRPr="00CF628A">
        <w:rPr>
          <w:rFonts w:ascii="Arial" w:hAnsi="Arial"/>
          <w:noProof/>
          <w:sz w:val="20"/>
          <w:szCs w:val="20"/>
        </w:rPr>
        <w:t xml:space="preserve"> modalidad mixta.</w:t>
      </w:r>
    </w:p>
    <w:p w:rsidR="00CF628A" w:rsidRPr="00CF628A" w:rsidRDefault="00CF628A" w:rsidP="00CF628A">
      <w:pPr>
        <w:pStyle w:val="Sinespaciado"/>
        <w:rPr>
          <w:rStyle w:val="normaltextrun"/>
          <w:rFonts w:ascii="Arial" w:hAnsi="Arial" w:cs="Arial"/>
          <w:sz w:val="20"/>
          <w:szCs w:val="20"/>
        </w:rPr>
      </w:pPr>
    </w:p>
    <w:p w:rsidR="00065B8E" w:rsidRPr="00CF628A" w:rsidRDefault="00065B8E" w:rsidP="00CF628A">
      <w:pPr>
        <w:pStyle w:val="Sinespaciado"/>
        <w:rPr>
          <w:rFonts w:ascii="Arial" w:hAnsi="Arial" w:cs="Arial"/>
          <w:sz w:val="20"/>
          <w:szCs w:val="20"/>
        </w:rPr>
      </w:pPr>
      <w:r w:rsidRPr="00CF628A">
        <w:rPr>
          <w:rStyle w:val="normaltextrun"/>
          <w:rFonts w:ascii="Arial" w:hAnsi="Arial" w:cs="Arial"/>
          <w:sz w:val="20"/>
          <w:szCs w:val="20"/>
        </w:rPr>
        <w:t xml:space="preserve">La Legislatura queda enterada de las reuniones de trabajo de las comisiones y por lo tanto, de la posible presentación de dictámenes para su discusión y resolución en próxima </w:t>
      </w:r>
      <w:r w:rsidR="006E6C88" w:rsidRPr="00CF628A">
        <w:rPr>
          <w:rStyle w:val="normaltextrun"/>
          <w:rFonts w:ascii="Arial" w:hAnsi="Arial" w:cs="Arial"/>
          <w:sz w:val="20"/>
          <w:szCs w:val="20"/>
        </w:rPr>
        <w:t>Sesión Plenaria</w:t>
      </w:r>
      <w:r w:rsidRPr="00CF628A">
        <w:rPr>
          <w:rStyle w:val="normaltextrun"/>
          <w:rFonts w:ascii="Arial" w:hAnsi="Arial" w:cs="Arial"/>
          <w:sz w:val="20"/>
          <w:szCs w:val="20"/>
        </w:rPr>
        <w:t>.  </w:t>
      </w:r>
      <w:r w:rsidRPr="00CF628A">
        <w:rPr>
          <w:rStyle w:val="eop"/>
          <w:rFonts w:ascii="Arial" w:hAnsi="Arial" w:cs="Arial"/>
          <w:sz w:val="20"/>
          <w:szCs w:val="20"/>
        </w:rPr>
        <w:t> </w:t>
      </w:r>
    </w:p>
    <w:p w:rsidR="00065B8E" w:rsidRPr="00CF628A" w:rsidRDefault="00065B8E" w:rsidP="00CF628A">
      <w:pPr>
        <w:pStyle w:val="paragraph"/>
        <w:spacing w:before="0" w:after="0"/>
        <w:jc w:val="both"/>
        <w:rPr>
          <w:rFonts w:ascii="Arial" w:hAnsi="Arial" w:cs="Arial"/>
          <w:sz w:val="20"/>
          <w:szCs w:val="20"/>
        </w:rPr>
      </w:pPr>
    </w:p>
    <w:p w:rsidR="00065B8E" w:rsidRPr="00CF628A" w:rsidRDefault="00065B8E" w:rsidP="00CF628A">
      <w:pPr>
        <w:pStyle w:val="paragraph"/>
        <w:spacing w:before="0" w:after="0"/>
        <w:jc w:val="both"/>
        <w:rPr>
          <w:rFonts w:ascii="Arial" w:hAnsi="Arial" w:cs="Arial"/>
          <w:sz w:val="20"/>
          <w:szCs w:val="20"/>
        </w:rPr>
      </w:pPr>
      <w:r w:rsidRPr="00CF628A">
        <w:rPr>
          <w:rStyle w:val="normaltextrun"/>
          <w:rFonts w:ascii="Arial" w:eastAsia="Calibri" w:hAnsi="Arial" w:cs="Arial"/>
          <w:sz w:val="20"/>
          <w:szCs w:val="20"/>
        </w:rPr>
        <w:t xml:space="preserve">La Presidencia solicita a la Secretaría, registre la asistencia a la </w:t>
      </w:r>
      <w:r w:rsidR="006E6C88" w:rsidRPr="00CF628A">
        <w:rPr>
          <w:rStyle w:val="normaltextrun"/>
          <w:rFonts w:ascii="Arial" w:eastAsia="Calibri" w:hAnsi="Arial" w:cs="Arial"/>
          <w:sz w:val="20"/>
          <w:szCs w:val="20"/>
        </w:rPr>
        <w:t>Sesión</w:t>
      </w:r>
      <w:r w:rsidRPr="00CF628A">
        <w:rPr>
          <w:rStyle w:val="normaltextrun"/>
          <w:rFonts w:ascii="Arial" w:eastAsia="Calibri" w:hAnsi="Arial" w:cs="Arial"/>
          <w:sz w:val="20"/>
          <w:szCs w:val="20"/>
        </w:rPr>
        <w:t xml:space="preserve">, informando esta última, que ha quedado registrada la asistencia de los </w:t>
      </w:r>
      <w:r w:rsidR="006E6C88" w:rsidRPr="00CF628A">
        <w:rPr>
          <w:rStyle w:val="normaltextrun"/>
          <w:rFonts w:ascii="Arial" w:eastAsia="Calibri" w:hAnsi="Arial" w:cs="Arial"/>
          <w:sz w:val="20"/>
          <w:szCs w:val="20"/>
        </w:rPr>
        <w:t>Diputados</w:t>
      </w:r>
      <w:r w:rsidRPr="00CF628A">
        <w:rPr>
          <w:rStyle w:val="normaltextrun"/>
          <w:rFonts w:ascii="Arial" w:eastAsia="Calibri" w:hAnsi="Arial" w:cs="Arial"/>
          <w:sz w:val="20"/>
          <w:szCs w:val="20"/>
        </w:rPr>
        <w:t>. </w:t>
      </w:r>
      <w:r w:rsidRPr="00CF628A">
        <w:rPr>
          <w:rStyle w:val="eop"/>
          <w:rFonts w:ascii="Arial" w:hAnsi="Arial" w:cs="Arial"/>
          <w:sz w:val="20"/>
          <w:szCs w:val="20"/>
        </w:rPr>
        <w:t> </w:t>
      </w:r>
    </w:p>
    <w:p w:rsidR="00065B8E" w:rsidRPr="00CF628A" w:rsidRDefault="00065B8E" w:rsidP="00CF628A">
      <w:pPr>
        <w:pStyle w:val="Default"/>
        <w:jc w:val="both"/>
        <w:rPr>
          <w:noProof/>
          <w:color w:val="auto"/>
          <w:sz w:val="20"/>
          <w:szCs w:val="20"/>
        </w:rPr>
      </w:pPr>
    </w:p>
    <w:p w:rsidR="00065B8E" w:rsidRPr="00CF628A" w:rsidRDefault="004E2ABC" w:rsidP="00CF628A">
      <w:pPr>
        <w:pStyle w:val="Default"/>
        <w:jc w:val="both"/>
        <w:rPr>
          <w:noProof/>
          <w:color w:val="auto"/>
          <w:sz w:val="20"/>
          <w:szCs w:val="20"/>
        </w:rPr>
      </w:pPr>
      <w:r w:rsidRPr="00CF628A">
        <w:rPr>
          <w:noProof/>
          <w:color w:val="auto"/>
          <w:sz w:val="20"/>
          <w:szCs w:val="20"/>
        </w:rPr>
        <w:lastRenderedPageBreak/>
        <w:t>17</w:t>
      </w:r>
      <w:r w:rsidR="00065B8E" w:rsidRPr="00CF628A">
        <w:rPr>
          <w:noProof/>
          <w:color w:val="auto"/>
          <w:sz w:val="20"/>
          <w:szCs w:val="20"/>
        </w:rPr>
        <w:t>.- Agotados</w:t>
      </w:r>
      <w:r w:rsidR="006E6C88" w:rsidRPr="00CF628A">
        <w:rPr>
          <w:noProof/>
          <w:color w:val="auto"/>
          <w:sz w:val="20"/>
          <w:szCs w:val="20"/>
        </w:rPr>
        <w:t xml:space="preserve"> </w:t>
      </w:r>
      <w:r w:rsidR="00065B8E" w:rsidRPr="00CF628A">
        <w:rPr>
          <w:noProof/>
          <w:color w:val="auto"/>
          <w:sz w:val="20"/>
          <w:szCs w:val="20"/>
        </w:rPr>
        <w:t xml:space="preserve">los asuntos en cartera, la Presidencia levanta la </w:t>
      </w:r>
      <w:r w:rsidR="006E6C88" w:rsidRPr="00CF628A">
        <w:rPr>
          <w:noProof/>
          <w:color w:val="auto"/>
          <w:sz w:val="20"/>
          <w:szCs w:val="20"/>
        </w:rPr>
        <w:t xml:space="preserve">Sesión </w:t>
      </w:r>
      <w:r w:rsidR="00065B8E" w:rsidRPr="00CF628A">
        <w:rPr>
          <w:noProof/>
          <w:color w:val="auto"/>
          <w:sz w:val="20"/>
          <w:szCs w:val="20"/>
        </w:rPr>
        <w:t xml:space="preserve">siendo las </w:t>
      </w:r>
      <w:r w:rsidRPr="00CF628A">
        <w:rPr>
          <w:noProof/>
          <w:color w:val="auto"/>
          <w:sz w:val="20"/>
          <w:szCs w:val="20"/>
        </w:rPr>
        <w:t>quince</w:t>
      </w:r>
      <w:r w:rsidR="00065B8E" w:rsidRPr="00CF628A">
        <w:rPr>
          <w:noProof/>
          <w:color w:val="auto"/>
          <w:sz w:val="20"/>
          <w:szCs w:val="20"/>
        </w:rPr>
        <w:t xml:space="preserve"> horas con </w:t>
      </w:r>
      <w:r w:rsidRPr="00CF628A">
        <w:rPr>
          <w:noProof/>
          <w:color w:val="auto"/>
          <w:sz w:val="20"/>
          <w:szCs w:val="20"/>
        </w:rPr>
        <w:t>cuarenta y tres</w:t>
      </w:r>
      <w:r w:rsidR="00065B8E" w:rsidRPr="00CF628A">
        <w:rPr>
          <w:noProof/>
          <w:color w:val="auto"/>
          <w:sz w:val="20"/>
          <w:szCs w:val="20"/>
        </w:rPr>
        <w:t xml:space="preserve"> minutos del día de la fecha y cita para el día </w:t>
      </w:r>
      <w:r w:rsidRPr="00CF628A">
        <w:rPr>
          <w:noProof/>
          <w:color w:val="auto"/>
          <w:sz w:val="20"/>
          <w:szCs w:val="20"/>
        </w:rPr>
        <w:t>treinta y uno</w:t>
      </w:r>
      <w:r w:rsidR="00065B8E" w:rsidRPr="00CF628A">
        <w:rPr>
          <w:noProof/>
          <w:color w:val="auto"/>
          <w:sz w:val="20"/>
          <w:szCs w:val="20"/>
        </w:rPr>
        <w:t xml:space="preserve"> del mes y año en curso a las doce horas.</w:t>
      </w:r>
    </w:p>
    <w:p w:rsidR="00065B8E" w:rsidRPr="00CF628A" w:rsidRDefault="00065B8E" w:rsidP="00CF628A">
      <w:pPr>
        <w:pStyle w:val="Default"/>
        <w:jc w:val="both"/>
        <w:rPr>
          <w:color w:val="auto"/>
          <w:sz w:val="20"/>
          <w:szCs w:val="20"/>
        </w:rPr>
      </w:pPr>
    </w:p>
    <w:p w:rsidR="00065B8E" w:rsidRPr="00CF628A" w:rsidRDefault="00CF628A" w:rsidP="00CF628A">
      <w:pPr>
        <w:pStyle w:val="paragraph"/>
        <w:spacing w:before="0" w:after="0"/>
        <w:jc w:val="center"/>
        <w:rPr>
          <w:rStyle w:val="normaltextrun"/>
          <w:rFonts w:ascii="Arial" w:eastAsia="Calibri" w:hAnsi="Arial" w:cs="Arial"/>
          <w:b/>
          <w:sz w:val="20"/>
          <w:szCs w:val="20"/>
        </w:rPr>
      </w:pPr>
      <w:r w:rsidRPr="00CF628A">
        <w:rPr>
          <w:rStyle w:val="normaltextrun"/>
          <w:rFonts w:ascii="Arial" w:eastAsia="Calibri" w:hAnsi="Arial" w:cs="Arial"/>
          <w:b/>
          <w:bCs/>
          <w:sz w:val="20"/>
          <w:szCs w:val="20"/>
        </w:rPr>
        <w:t>SECRETARIAS</w:t>
      </w:r>
      <w:r w:rsidRPr="00CF628A">
        <w:rPr>
          <w:rStyle w:val="normaltextrun"/>
          <w:rFonts w:ascii="Arial" w:eastAsia="Calibri" w:hAnsi="Arial" w:cs="Arial"/>
          <w:b/>
          <w:sz w:val="20"/>
          <w:szCs w:val="20"/>
        </w:rPr>
        <w:t> </w:t>
      </w:r>
    </w:p>
    <w:p w:rsidR="00065B8E" w:rsidRPr="00CF628A" w:rsidRDefault="00065B8E" w:rsidP="00CF628A">
      <w:pPr>
        <w:pStyle w:val="paragraph"/>
        <w:spacing w:before="0" w:after="0"/>
        <w:jc w:val="center"/>
        <w:rPr>
          <w:rFonts w:ascii="Arial" w:hAnsi="Arial" w:cs="Arial"/>
          <w:sz w:val="20"/>
          <w:szCs w:val="20"/>
        </w:rPr>
      </w:pPr>
    </w:p>
    <w:p w:rsidR="00065B8E" w:rsidRPr="00CF628A" w:rsidRDefault="00CF628A" w:rsidP="00CF628A">
      <w:pPr>
        <w:pStyle w:val="paragraph"/>
        <w:spacing w:before="0" w:after="0"/>
        <w:jc w:val="center"/>
        <w:rPr>
          <w:rFonts w:ascii="Arial" w:hAnsi="Arial" w:cs="Arial"/>
          <w:b/>
          <w:sz w:val="20"/>
          <w:szCs w:val="20"/>
        </w:rPr>
      </w:pPr>
      <w:r w:rsidRPr="00CF628A">
        <w:rPr>
          <w:rFonts w:ascii="Arial" w:hAnsi="Arial" w:cs="Arial"/>
          <w:b/>
          <w:sz w:val="20"/>
          <w:szCs w:val="20"/>
        </w:rPr>
        <w:t>DIP. ITZEL DANIELA BALLESTEROS LULE</w:t>
      </w:r>
    </w:p>
    <w:p w:rsidR="00CF628A" w:rsidRPr="00CF628A" w:rsidRDefault="00CF628A" w:rsidP="00CF628A">
      <w:pPr>
        <w:pStyle w:val="paragraph"/>
        <w:spacing w:before="0" w:after="0"/>
        <w:jc w:val="center"/>
        <w:rPr>
          <w:rFonts w:ascii="Arial" w:hAnsi="Arial" w:cs="Arial"/>
          <w:b/>
          <w:sz w:val="20"/>
          <w:szCs w:val="20"/>
        </w:rPr>
      </w:pPr>
    </w:p>
    <w:p w:rsidR="00CF628A" w:rsidRPr="00CF628A" w:rsidRDefault="00CF628A" w:rsidP="00CF628A">
      <w:pPr>
        <w:pStyle w:val="paragraph"/>
        <w:spacing w:before="0" w:after="0"/>
        <w:jc w:val="center"/>
        <w:rPr>
          <w:rFonts w:ascii="Arial" w:hAnsi="Arial" w:cs="Arial"/>
          <w:b/>
          <w:sz w:val="20"/>
          <w:szCs w:val="20"/>
        </w:rPr>
      </w:pPr>
      <w:r w:rsidRPr="00CF628A">
        <w:rPr>
          <w:rFonts w:ascii="Arial" w:hAnsi="Arial" w:cs="Arial"/>
          <w:b/>
          <w:sz w:val="20"/>
          <w:szCs w:val="20"/>
        </w:rPr>
        <w:t>DIP. MARÍA MERCEDES COLÍN GUADARRAMA</w:t>
      </w:r>
      <w:r w:rsidRPr="00CF628A">
        <w:rPr>
          <w:rFonts w:ascii="Arial" w:hAnsi="Arial" w:cs="Arial"/>
          <w:b/>
          <w:sz w:val="20"/>
          <w:szCs w:val="20"/>
        </w:rPr>
        <w:tab/>
        <w:t>DIP. ROCÍO ALEXIA DÁVILA SÁNCHEZ</w:t>
      </w:r>
    </w:p>
    <w:sectPr w:rsidR="00CF628A" w:rsidRPr="00CF628A" w:rsidSect="00CF628A">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BB3" w:rsidRDefault="00E22BB3" w:rsidP="0065310F">
      <w:pPr>
        <w:spacing w:after="0" w:line="240" w:lineRule="auto"/>
      </w:pPr>
      <w:r>
        <w:separator/>
      </w:r>
    </w:p>
  </w:endnote>
  <w:endnote w:type="continuationSeparator" w:id="0">
    <w:p w:rsidR="00E22BB3" w:rsidRDefault="00E22BB3" w:rsidP="00653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BB3" w:rsidRDefault="00E22BB3" w:rsidP="0065310F">
      <w:pPr>
        <w:spacing w:after="0" w:line="240" w:lineRule="auto"/>
      </w:pPr>
      <w:r>
        <w:separator/>
      </w:r>
    </w:p>
  </w:footnote>
  <w:footnote w:type="continuationSeparator" w:id="0">
    <w:p w:rsidR="00E22BB3" w:rsidRDefault="00E22BB3" w:rsidP="006531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B8E"/>
    <w:rsid w:val="00065B8E"/>
    <w:rsid w:val="00090F66"/>
    <w:rsid w:val="000C28E8"/>
    <w:rsid w:val="001C2DF2"/>
    <w:rsid w:val="00276D32"/>
    <w:rsid w:val="002E6BFA"/>
    <w:rsid w:val="003F06EF"/>
    <w:rsid w:val="004D4C5A"/>
    <w:rsid w:val="004E2ABC"/>
    <w:rsid w:val="00535355"/>
    <w:rsid w:val="005612FC"/>
    <w:rsid w:val="005D0F02"/>
    <w:rsid w:val="0065310F"/>
    <w:rsid w:val="006E6C88"/>
    <w:rsid w:val="006E6D82"/>
    <w:rsid w:val="00734F2F"/>
    <w:rsid w:val="00762624"/>
    <w:rsid w:val="007D3C6E"/>
    <w:rsid w:val="00803AF6"/>
    <w:rsid w:val="008C1C58"/>
    <w:rsid w:val="00915FDA"/>
    <w:rsid w:val="009F1CCB"/>
    <w:rsid w:val="00A35D9E"/>
    <w:rsid w:val="00A4185E"/>
    <w:rsid w:val="00A93DDE"/>
    <w:rsid w:val="00B319F7"/>
    <w:rsid w:val="00CF628A"/>
    <w:rsid w:val="00D27A6D"/>
    <w:rsid w:val="00D3479A"/>
    <w:rsid w:val="00D7027B"/>
    <w:rsid w:val="00E22B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4CF3"/>
  <w15:chartTrackingRefBased/>
  <w15:docId w15:val="{F7A1FCBF-C7D6-4D65-85C8-E3D5ACAE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5B8E"/>
    <w:pPr>
      <w:suppressAutoHyphens/>
      <w:autoSpaceDN w:val="0"/>
      <w:spacing w:after="200" w:line="276" w:lineRule="auto"/>
    </w:pPr>
    <w:rPr>
      <w:rFonts w:ascii="Calibri" w:eastAsia="Calibri" w:hAnsi="Calibri"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065B8E"/>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semiHidden/>
    <w:rsid w:val="00065B8E"/>
    <w:rPr>
      <w:rFonts w:ascii="Arial MT" w:eastAsia="Arial MT" w:hAnsi="Arial MT" w:cs="Arial MT"/>
      <w:sz w:val="24"/>
      <w:szCs w:val="24"/>
      <w:lang w:val="es-ES"/>
    </w:rPr>
  </w:style>
  <w:style w:type="character" w:customStyle="1" w:styleId="SinespaciadoCar">
    <w:name w:val="Sin espaciado Car"/>
    <w:link w:val="Sinespaciado"/>
    <w:uiPriority w:val="1"/>
    <w:locked/>
    <w:rsid w:val="00065B8E"/>
    <w:rPr>
      <w:rFonts w:ascii="Times New Roman" w:hAnsi="Times New Roman" w:cs="Times New Roman"/>
      <w:sz w:val="24"/>
      <w:szCs w:val="24"/>
    </w:rPr>
  </w:style>
  <w:style w:type="paragraph" w:styleId="Sinespaciado">
    <w:name w:val="No Spacing"/>
    <w:link w:val="SinespaciadoCar"/>
    <w:uiPriority w:val="1"/>
    <w:qFormat/>
    <w:rsid w:val="00065B8E"/>
    <w:pPr>
      <w:spacing w:after="0" w:line="240" w:lineRule="auto"/>
      <w:jc w:val="both"/>
    </w:pPr>
    <w:rPr>
      <w:rFonts w:ascii="Times New Roman" w:hAnsi="Times New Roman" w:cs="Times New Roman"/>
      <w:sz w:val="24"/>
      <w:szCs w:val="24"/>
    </w:rPr>
  </w:style>
  <w:style w:type="paragraph" w:customStyle="1" w:styleId="Default">
    <w:name w:val="Default"/>
    <w:rsid w:val="00065B8E"/>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065B8E"/>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065B8E"/>
  </w:style>
  <w:style w:type="character" w:customStyle="1" w:styleId="eop">
    <w:name w:val="eop"/>
    <w:basedOn w:val="Fuentedeprrafopredeter"/>
    <w:rsid w:val="00065B8E"/>
  </w:style>
  <w:style w:type="paragraph" w:styleId="Encabezado">
    <w:name w:val="header"/>
    <w:basedOn w:val="Normal"/>
    <w:link w:val="EncabezadoCar"/>
    <w:uiPriority w:val="99"/>
    <w:unhideWhenUsed/>
    <w:rsid w:val="006531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310F"/>
    <w:rPr>
      <w:rFonts w:ascii="Calibri" w:eastAsia="Calibri" w:hAnsi="Calibri" w:cs="Arial"/>
    </w:rPr>
  </w:style>
  <w:style w:type="paragraph" w:styleId="Piedepgina">
    <w:name w:val="footer"/>
    <w:basedOn w:val="Normal"/>
    <w:link w:val="PiedepginaCar"/>
    <w:uiPriority w:val="99"/>
    <w:unhideWhenUsed/>
    <w:rsid w:val="006531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310F"/>
    <w:rPr>
      <w:rFonts w:ascii="Calibri" w:eastAsia="Calibri" w:hAnsi="Calibri" w:cs="Arial"/>
    </w:rPr>
  </w:style>
  <w:style w:type="character" w:customStyle="1" w:styleId="html-span">
    <w:name w:val="html-span"/>
    <w:basedOn w:val="Fuentedeprrafopredeter"/>
    <w:rsid w:val="006E6C88"/>
  </w:style>
  <w:style w:type="character" w:customStyle="1" w:styleId="xt0psk2">
    <w:name w:val="xt0psk2"/>
    <w:basedOn w:val="Fuentedeprrafopredeter"/>
    <w:rsid w:val="006E6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44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octavioprd?__cft__%5b0%5d=AZUckJlSvEkOaeGI-u5Cm6T4blMaPD3XoG2_s84YV7kd0zWUZkfqyIy1ExcjNuRXaWKBDXv-cX2fpSKWNJyQ-YzZxK2gfi3blZySHWjC2lfZ_3XnKGPewhYHQXZ0etAlgn8fOx4XJsQcMju9joZEYK3vtwIpHZavP4fQ7ZccgPsKq4exWZpmksgZXlaP4NclMl4&amp;__tn__=-%5dK-R"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2029</Words>
  <Characters>11165</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cp:revision>
  <dcterms:created xsi:type="dcterms:W3CDTF">2024-10-30T21:34:00Z</dcterms:created>
  <dcterms:modified xsi:type="dcterms:W3CDTF">2025-01-16T00:43:00Z</dcterms:modified>
</cp:coreProperties>
</file>