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F28D8" w:rsidRPr="001B0CBA" w:rsidRDefault="001B0CBA" w:rsidP="001B0CBA">
      <w:pPr>
        <w:pStyle w:val="Sinespaciado"/>
        <w:jc w:val="both"/>
        <w:rPr>
          <w:rStyle w:val="normaltextrun"/>
          <w:rFonts w:ascii="Arial" w:eastAsia="Calibri" w:hAnsi="Arial" w:cs="Arial"/>
          <w:b/>
          <w:sz w:val="20"/>
          <w:szCs w:val="20"/>
        </w:rPr>
      </w:pPr>
      <w:r w:rsidRPr="001B0CBA">
        <w:rPr>
          <w:rStyle w:val="normaltextrun"/>
          <w:rFonts w:ascii="Arial" w:eastAsia="Calibri" w:hAnsi="Arial" w:cs="Arial"/>
          <w:b/>
          <w:sz w:val="20"/>
          <w:szCs w:val="20"/>
        </w:rPr>
        <w:t>ACTA DE LA SESIÓN DELIBERANTE DE LA “LXII” LEGISLATURA DEL  ESTADO DE MÉXICO, CELEBRADA EL DÍA VEINTITRÉS DE SEPTIEMBRE DE DOS MIL VEINTISÉIS.</w:t>
      </w:r>
    </w:p>
    <w:p w:rsidR="008F28D8" w:rsidRPr="001B0CBA" w:rsidRDefault="008F28D8" w:rsidP="001B0CBA">
      <w:pPr>
        <w:pStyle w:val="Sinespaciado"/>
        <w:jc w:val="center"/>
        <w:rPr>
          <w:rFonts w:ascii="Arial" w:hAnsi="Arial" w:cs="Arial"/>
          <w:sz w:val="20"/>
          <w:szCs w:val="20"/>
        </w:rPr>
      </w:pPr>
    </w:p>
    <w:p w:rsidR="008F28D8" w:rsidRPr="001B0CBA" w:rsidRDefault="008F28D8" w:rsidP="001B0CBA">
      <w:pPr>
        <w:pStyle w:val="Sinespaciado"/>
        <w:jc w:val="center"/>
        <w:rPr>
          <w:rFonts w:ascii="Arial" w:hAnsi="Arial" w:cs="Arial"/>
          <w:b/>
          <w:sz w:val="20"/>
          <w:szCs w:val="20"/>
        </w:rPr>
      </w:pPr>
      <w:r w:rsidRPr="001B0CBA">
        <w:rPr>
          <w:rStyle w:val="normaltextrun"/>
          <w:rFonts w:ascii="Arial" w:eastAsia="Calibri" w:hAnsi="Arial" w:cs="Arial"/>
          <w:b/>
          <w:sz w:val="20"/>
          <w:szCs w:val="20"/>
        </w:rPr>
        <w:t>Presidente Diputado Vladimir Hernández Villegas.</w:t>
      </w:r>
    </w:p>
    <w:p w:rsidR="008F28D8" w:rsidRPr="001B0CBA" w:rsidRDefault="008F28D8" w:rsidP="001B0CBA">
      <w:pPr>
        <w:pStyle w:val="Sinespaciado"/>
        <w:jc w:val="both"/>
        <w:rPr>
          <w:rFonts w:ascii="Arial" w:hAnsi="Arial" w:cs="Arial"/>
          <w:sz w:val="20"/>
          <w:szCs w:val="20"/>
        </w:rPr>
      </w:pPr>
    </w:p>
    <w:p w:rsidR="008F28D8" w:rsidRPr="001B0CBA" w:rsidRDefault="008F28D8" w:rsidP="001B0CBA">
      <w:pPr>
        <w:pStyle w:val="Sinespaciado"/>
        <w:jc w:val="both"/>
        <w:rPr>
          <w:rStyle w:val="normaltextrun"/>
          <w:rFonts w:ascii="Arial" w:eastAsia="Calibri" w:hAnsi="Arial" w:cs="Arial"/>
          <w:sz w:val="20"/>
          <w:szCs w:val="20"/>
        </w:rPr>
      </w:pPr>
      <w:r w:rsidRPr="001B0CBA">
        <w:rPr>
          <w:rStyle w:val="normaltextrun"/>
          <w:rFonts w:ascii="Arial" w:eastAsia="Calibri" w:hAnsi="Arial" w:cs="Arial"/>
          <w:sz w:val="20"/>
          <w:szCs w:val="20"/>
        </w:rPr>
        <w:t xml:space="preserve">En el Salón de Sesiones del H. Poder Legislativo, en la </w:t>
      </w:r>
      <w:r w:rsidR="0017084B" w:rsidRPr="001B0CBA">
        <w:rPr>
          <w:rStyle w:val="normaltextrun"/>
          <w:rFonts w:ascii="Arial" w:eastAsia="Calibri" w:hAnsi="Arial" w:cs="Arial"/>
          <w:sz w:val="20"/>
          <w:szCs w:val="20"/>
        </w:rPr>
        <w:t xml:space="preserve">Ciudad </w:t>
      </w:r>
      <w:r w:rsidRPr="001B0CBA">
        <w:rPr>
          <w:rStyle w:val="normaltextrun"/>
          <w:rFonts w:ascii="Arial" w:eastAsia="Calibri" w:hAnsi="Arial" w:cs="Arial"/>
          <w:sz w:val="20"/>
          <w:szCs w:val="20"/>
        </w:rPr>
        <w:t xml:space="preserve">de Toluca de Lerdo, capital del Estado de México, la Presidencia abre la sesión siendo las trece horas con </w:t>
      </w:r>
      <w:r w:rsidR="007E5502" w:rsidRPr="001B0CBA">
        <w:rPr>
          <w:rStyle w:val="normaltextrun"/>
          <w:rFonts w:ascii="Arial" w:eastAsia="Calibri" w:hAnsi="Arial" w:cs="Arial"/>
          <w:sz w:val="20"/>
          <w:szCs w:val="20"/>
        </w:rPr>
        <w:t>dieciocho</w:t>
      </w:r>
      <w:r w:rsidRPr="001B0CBA">
        <w:rPr>
          <w:rStyle w:val="normaltextrun"/>
          <w:rFonts w:ascii="Arial" w:eastAsia="Calibri" w:hAnsi="Arial" w:cs="Arial"/>
          <w:sz w:val="20"/>
          <w:szCs w:val="20"/>
        </w:rPr>
        <w:t xml:space="preserve"> minutos del día </w:t>
      </w:r>
      <w:r w:rsidR="0088215B" w:rsidRPr="001B0CBA">
        <w:rPr>
          <w:rStyle w:val="normaltextrun"/>
          <w:rFonts w:ascii="Arial" w:eastAsia="Calibri" w:hAnsi="Arial" w:cs="Arial"/>
          <w:sz w:val="20"/>
          <w:szCs w:val="20"/>
        </w:rPr>
        <w:t>veintitrés</w:t>
      </w:r>
      <w:r w:rsidRPr="001B0CBA">
        <w:rPr>
          <w:rStyle w:val="normaltextrun"/>
          <w:rFonts w:ascii="Arial" w:eastAsia="Calibri" w:hAnsi="Arial" w:cs="Arial"/>
          <w:sz w:val="20"/>
          <w:szCs w:val="20"/>
        </w:rPr>
        <w:t xml:space="preserve"> de septiembre de dos mil veintiséis, una vez que la Secretaría verificó la existencia del quórum, mediante el sistema electrónico.  </w:t>
      </w:r>
    </w:p>
    <w:p w:rsidR="008F28D8" w:rsidRPr="001B0CBA" w:rsidRDefault="008F28D8" w:rsidP="001B0CBA">
      <w:pPr>
        <w:pStyle w:val="Sinespaciado"/>
        <w:jc w:val="both"/>
        <w:rPr>
          <w:rFonts w:ascii="Arial" w:hAnsi="Arial" w:cs="Arial"/>
          <w:sz w:val="20"/>
          <w:szCs w:val="20"/>
        </w:rPr>
      </w:pPr>
    </w:p>
    <w:p w:rsidR="008F28D8" w:rsidRPr="001B0CBA" w:rsidRDefault="008F28D8" w:rsidP="001B0CBA">
      <w:pPr>
        <w:pStyle w:val="Sinespaciado"/>
        <w:jc w:val="both"/>
        <w:rPr>
          <w:rStyle w:val="normaltextrun"/>
          <w:rFonts w:ascii="Arial" w:eastAsia="Calibri" w:hAnsi="Arial" w:cs="Arial"/>
          <w:sz w:val="20"/>
          <w:szCs w:val="20"/>
        </w:rPr>
      </w:pPr>
      <w:r w:rsidRPr="001B0CBA">
        <w:rPr>
          <w:rStyle w:val="normaltextrun"/>
          <w:rFonts w:ascii="Arial" w:eastAsia="Calibri" w:hAnsi="Arial" w:cs="Arial"/>
          <w:sz w:val="20"/>
          <w:szCs w:val="20"/>
        </w:rPr>
        <w:t>La Secretaría, por instrucciones de la Presidencia, da lectura a la propuesta de Orden del Día. La propuesta del Orden del Día es aprobada por unanimidad de votos y se desarrolla conforme al tenor siguiente:</w:t>
      </w:r>
    </w:p>
    <w:p w:rsidR="008F28D8" w:rsidRPr="001B0CBA" w:rsidRDefault="008F28D8" w:rsidP="001B0CBA">
      <w:pPr>
        <w:pStyle w:val="Sinespaciado"/>
        <w:jc w:val="both"/>
        <w:rPr>
          <w:rStyle w:val="normaltextrun"/>
          <w:rFonts w:ascii="Arial" w:eastAsia="Calibri" w:hAnsi="Arial" w:cs="Arial"/>
          <w:sz w:val="20"/>
          <w:szCs w:val="20"/>
        </w:rPr>
      </w:pPr>
    </w:p>
    <w:p w:rsidR="002D7B27" w:rsidRPr="001B0CBA" w:rsidRDefault="00B34224" w:rsidP="001B0CBA">
      <w:pPr>
        <w:pStyle w:val="Sinespaciado"/>
        <w:jc w:val="both"/>
        <w:rPr>
          <w:rFonts w:ascii="Arial" w:hAnsi="Arial" w:cs="Arial"/>
          <w:sz w:val="20"/>
          <w:szCs w:val="20"/>
          <w:lang w:eastAsia="es-MX"/>
        </w:rPr>
      </w:pPr>
      <w:r w:rsidRPr="001B0CBA">
        <w:rPr>
          <w:rFonts w:ascii="Arial" w:hAnsi="Arial" w:cs="Arial"/>
          <w:sz w:val="20"/>
          <w:szCs w:val="20"/>
          <w:lang w:eastAsia="es-MX"/>
        </w:rPr>
        <w:t xml:space="preserve">Para hechos, hace uso de la palabra </w:t>
      </w:r>
      <w:r w:rsidR="002D7B27" w:rsidRPr="001B0CBA">
        <w:rPr>
          <w:rFonts w:ascii="Arial" w:hAnsi="Arial" w:cs="Arial"/>
          <w:sz w:val="20"/>
          <w:szCs w:val="20"/>
          <w:lang w:eastAsia="es-MX"/>
        </w:rPr>
        <w:t>e</w:t>
      </w:r>
      <w:r w:rsidRPr="001B0CBA">
        <w:rPr>
          <w:rFonts w:ascii="Arial" w:hAnsi="Arial" w:cs="Arial"/>
          <w:sz w:val="20"/>
          <w:szCs w:val="20"/>
          <w:lang w:eastAsia="es-MX"/>
        </w:rPr>
        <w:t xml:space="preserve">l diputado Osvaldo Cortés </w:t>
      </w:r>
      <w:r w:rsidR="008A45FC" w:rsidRPr="001B0CBA">
        <w:rPr>
          <w:rFonts w:ascii="Arial" w:hAnsi="Arial" w:cs="Arial"/>
          <w:sz w:val="20"/>
          <w:szCs w:val="20"/>
          <w:lang w:eastAsia="es-MX"/>
        </w:rPr>
        <w:t>Contreras</w:t>
      </w:r>
      <w:r w:rsidR="002D7B27" w:rsidRPr="001B0CBA">
        <w:rPr>
          <w:rFonts w:ascii="Arial" w:hAnsi="Arial" w:cs="Arial"/>
          <w:sz w:val="20"/>
          <w:szCs w:val="20"/>
          <w:lang w:eastAsia="es-MX"/>
        </w:rPr>
        <w:t>.</w:t>
      </w:r>
    </w:p>
    <w:p w:rsidR="002D7B27" w:rsidRPr="001B0CBA" w:rsidRDefault="002D7B27" w:rsidP="001B0CBA">
      <w:pPr>
        <w:pStyle w:val="Sinespaciado"/>
        <w:jc w:val="both"/>
        <w:rPr>
          <w:rFonts w:ascii="Arial" w:hAnsi="Arial" w:cs="Arial"/>
          <w:sz w:val="20"/>
          <w:szCs w:val="20"/>
          <w:lang w:eastAsia="es-MX"/>
        </w:rPr>
      </w:pPr>
    </w:p>
    <w:p w:rsidR="002D7B27" w:rsidRPr="001B0CBA" w:rsidRDefault="002D7B27" w:rsidP="001B0CBA">
      <w:pPr>
        <w:pStyle w:val="Sinespaciado"/>
        <w:jc w:val="both"/>
        <w:rPr>
          <w:rFonts w:ascii="Arial" w:hAnsi="Arial" w:cs="Arial"/>
          <w:sz w:val="20"/>
          <w:szCs w:val="20"/>
        </w:rPr>
      </w:pPr>
      <w:r w:rsidRPr="001B0CBA">
        <w:rPr>
          <w:rFonts w:ascii="Arial" w:hAnsi="Arial" w:cs="Arial"/>
          <w:sz w:val="20"/>
          <w:szCs w:val="20"/>
          <w:lang w:eastAsia="es-MX"/>
        </w:rPr>
        <w:t>Para hechos, hace</w:t>
      </w:r>
      <w:r w:rsidR="001B0CBA" w:rsidRPr="001B0CBA">
        <w:rPr>
          <w:rFonts w:ascii="Arial" w:hAnsi="Arial" w:cs="Arial"/>
          <w:sz w:val="20"/>
          <w:szCs w:val="20"/>
          <w:lang w:eastAsia="es-MX"/>
        </w:rPr>
        <w:t>n</w:t>
      </w:r>
      <w:r w:rsidRPr="001B0CBA">
        <w:rPr>
          <w:rFonts w:ascii="Arial" w:hAnsi="Arial" w:cs="Arial"/>
          <w:sz w:val="20"/>
          <w:szCs w:val="20"/>
          <w:lang w:eastAsia="es-MX"/>
        </w:rPr>
        <w:t xml:space="preserve"> uso de la palabra </w:t>
      </w:r>
      <w:r w:rsidR="001B0CBA" w:rsidRPr="001B0CBA">
        <w:rPr>
          <w:rFonts w:ascii="Arial" w:hAnsi="Arial" w:cs="Arial"/>
          <w:sz w:val="20"/>
          <w:szCs w:val="20"/>
          <w:lang w:eastAsia="es-MX"/>
        </w:rPr>
        <w:t>los</w:t>
      </w:r>
      <w:r w:rsidRPr="001B0CBA">
        <w:rPr>
          <w:rFonts w:ascii="Arial" w:hAnsi="Arial" w:cs="Arial"/>
          <w:sz w:val="20"/>
          <w:szCs w:val="20"/>
          <w:lang w:eastAsia="es-MX"/>
        </w:rPr>
        <w:t xml:space="preserve"> diputado</w:t>
      </w:r>
      <w:r w:rsidR="001B0CBA" w:rsidRPr="001B0CBA">
        <w:rPr>
          <w:rFonts w:ascii="Arial" w:hAnsi="Arial" w:cs="Arial"/>
          <w:sz w:val="20"/>
          <w:szCs w:val="20"/>
          <w:lang w:eastAsia="es-MX"/>
        </w:rPr>
        <w:t>s</w:t>
      </w:r>
      <w:r w:rsidRPr="001B0CBA">
        <w:rPr>
          <w:rFonts w:ascii="Arial" w:hAnsi="Arial" w:cs="Arial"/>
          <w:sz w:val="20"/>
          <w:szCs w:val="20"/>
          <w:lang w:eastAsia="es-MX"/>
        </w:rPr>
        <w:t xml:space="preserve"> Juan Manuel Zepeda Hernández </w:t>
      </w:r>
      <w:r w:rsidR="001B0CBA" w:rsidRPr="001B0CBA">
        <w:rPr>
          <w:rFonts w:ascii="Arial" w:hAnsi="Arial" w:cs="Arial"/>
          <w:sz w:val="20"/>
          <w:szCs w:val="20"/>
          <w:lang w:eastAsia="es-MX"/>
        </w:rPr>
        <w:t xml:space="preserve">y </w:t>
      </w:r>
      <w:r w:rsidR="001B0CBA" w:rsidRPr="001B0CBA">
        <w:rPr>
          <w:rFonts w:ascii="Arial" w:hAnsi="Arial" w:cs="Arial"/>
          <w:sz w:val="20"/>
          <w:szCs w:val="20"/>
        </w:rPr>
        <w:t xml:space="preserve">José Miguel Gutiérrez Morales </w:t>
      </w:r>
      <w:r w:rsidR="00D10DFF" w:rsidRPr="001B0CBA">
        <w:rPr>
          <w:rFonts w:ascii="Arial" w:hAnsi="Arial" w:cs="Arial"/>
          <w:sz w:val="20"/>
          <w:szCs w:val="20"/>
          <w:lang w:eastAsia="es-MX"/>
        </w:rPr>
        <w:t xml:space="preserve">para solicitar </w:t>
      </w:r>
      <w:r w:rsidRPr="001B0CBA">
        <w:rPr>
          <w:rFonts w:ascii="Arial" w:hAnsi="Arial" w:cs="Arial"/>
          <w:sz w:val="20"/>
          <w:szCs w:val="20"/>
          <w:lang w:eastAsia="es-MX"/>
        </w:rPr>
        <w:t xml:space="preserve">un </w:t>
      </w:r>
      <w:r w:rsidR="001B0CBA" w:rsidRPr="001B0CBA">
        <w:rPr>
          <w:rFonts w:ascii="Arial" w:hAnsi="Arial" w:cs="Arial"/>
          <w:sz w:val="20"/>
          <w:szCs w:val="20"/>
          <w:lang w:eastAsia="es-MX"/>
        </w:rPr>
        <w:t xml:space="preserve">Minuto </w:t>
      </w:r>
      <w:r w:rsidRPr="001B0CBA">
        <w:rPr>
          <w:rFonts w:ascii="Arial" w:hAnsi="Arial" w:cs="Arial"/>
          <w:sz w:val="20"/>
          <w:szCs w:val="20"/>
          <w:lang w:eastAsia="es-MX"/>
        </w:rPr>
        <w:t xml:space="preserve">de </w:t>
      </w:r>
      <w:r w:rsidR="001B0CBA" w:rsidRPr="001B0CBA">
        <w:rPr>
          <w:rFonts w:ascii="Arial" w:hAnsi="Arial" w:cs="Arial"/>
          <w:sz w:val="20"/>
          <w:szCs w:val="20"/>
          <w:lang w:eastAsia="es-MX"/>
        </w:rPr>
        <w:t xml:space="preserve">Silencio </w:t>
      </w:r>
      <w:r w:rsidR="008A45FC" w:rsidRPr="001B0CBA">
        <w:rPr>
          <w:rFonts w:ascii="Arial" w:hAnsi="Arial" w:cs="Arial"/>
          <w:sz w:val="20"/>
          <w:szCs w:val="20"/>
          <w:lang w:eastAsia="es-MX"/>
        </w:rPr>
        <w:t xml:space="preserve">por el fallecimiento </w:t>
      </w:r>
      <w:r w:rsidR="008A45FC" w:rsidRPr="001B0CBA">
        <w:rPr>
          <w:rFonts w:ascii="Arial" w:hAnsi="Arial" w:cs="Arial"/>
          <w:sz w:val="20"/>
          <w:szCs w:val="20"/>
        </w:rPr>
        <w:t>de César Fuentes Domínguez, Presidente Municipal de Tonatico</w:t>
      </w:r>
      <w:r w:rsidRPr="001B0CBA">
        <w:rPr>
          <w:rFonts w:ascii="Arial" w:hAnsi="Arial" w:cs="Arial"/>
          <w:sz w:val="20"/>
          <w:szCs w:val="20"/>
        </w:rPr>
        <w:t>.</w:t>
      </w:r>
    </w:p>
    <w:p w:rsidR="002D7B27" w:rsidRPr="001B0CBA" w:rsidRDefault="002D7B27" w:rsidP="001B0CBA">
      <w:pPr>
        <w:pStyle w:val="Sinespaciado"/>
        <w:jc w:val="both"/>
        <w:rPr>
          <w:rFonts w:ascii="Arial" w:hAnsi="Arial" w:cs="Arial"/>
          <w:sz w:val="20"/>
          <w:szCs w:val="20"/>
        </w:rPr>
      </w:pPr>
    </w:p>
    <w:p w:rsidR="00D10DFF" w:rsidRPr="001B0CBA" w:rsidRDefault="00D10DFF" w:rsidP="001B0CBA">
      <w:pPr>
        <w:pStyle w:val="Sinespaciado"/>
        <w:jc w:val="both"/>
        <w:rPr>
          <w:rFonts w:ascii="Arial" w:hAnsi="Arial" w:cs="Arial"/>
          <w:sz w:val="20"/>
          <w:szCs w:val="20"/>
        </w:rPr>
      </w:pPr>
      <w:r w:rsidRPr="001B0CBA">
        <w:rPr>
          <w:rFonts w:ascii="Arial" w:hAnsi="Arial" w:cs="Arial"/>
          <w:sz w:val="20"/>
          <w:szCs w:val="20"/>
        </w:rPr>
        <w:t>Par</w:t>
      </w:r>
      <w:r w:rsidR="001B0CBA" w:rsidRPr="001B0CBA">
        <w:rPr>
          <w:rFonts w:ascii="Arial" w:hAnsi="Arial" w:cs="Arial"/>
          <w:sz w:val="20"/>
          <w:szCs w:val="20"/>
        </w:rPr>
        <w:t>a</w:t>
      </w:r>
      <w:r w:rsidRPr="001B0CBA">
        <w:rPr>
          <w:rFonts w:ascii="Arial" w:hAnsi="Arial" w:cs="Arial"/>
          <w:sz w:val="20"/>
          <w:szCs w:val="20"/>
        </w:rPr>
        <w:t xml:space="preserve"> hechos, hace uso de la palabra la diputada </w:t>
      </w:r>
      <w:r w:rsidR="008A45FC" w:rsidRPr="001B0CBA">
        <w:rPr>
          <w:rFonts w:ascii="Arial" w:hAnsi="Arial" w:cs="Arial"/>
          <w:sz w:val="20"/>
          <w:szCs w:val="20"/>
        </w:rPr>
        <w:t>María José Pérez Domínguez</w:t>
      </w:r>
      <w:r w:rsidR="000C2F0A" w:rsidRPr="001B0CBA">
        <w:rPr>
          <w:rFonts w:ascii="Arial" w:hAnsi="Arial" w:cs="Arial"/>
          <w:sz w:val="20"/>
          <w:szCs w:val="20"/>
        </w:rPr>
        <w:t>,</w:t>
      </w:r>
      <w:r w:rsidR="008A45FC" w:rsidRPr="001B0CBA">
        <w:rPr>
          <w:rFonts w:ascii="Arial" w:hAnsi="Arial" w:cs="Arial"/>
          <w:sz w:val="20"/>
          <w:szCs w:val="20"/>
        </w:rPr>
        <w:t xml:space="preserve"> </w:t>
      </w:r>
      <w:r w:rsidR="001B0CBA" w:rsidRPr="001B0CBA">
        <w:rPr>
          <w:rFonts w:ascii="Arial" w:hAnsi="Arial" w:cs="Arial"/>
          <w:sz w:val="20"/>
          <w:szCs w:val="20"/>
          <w:lang w:eastAsia="es-MX"/>
        </w:rPr>
        <w:t xml:space="preserve">para solicitar un Minuto de Silencio por el fallecimiento </w:t>
      </w:r>
      <w:r w:rsidR="001B0CBA" w:rsidRPr="001B0CBA">
        <w:rPr>
          <w:rFonts w:ascii="Arial" w:hAnsi="Arial" w:cs="Arial"/>
          <w:sz w:val="20"/>
          <w:szCs w:val="20"/>
        </w:rPr>
        <w:t xml:space="preserve">de </w:t>
      </w:r>
      <w:r w:rsidR="008A45FC" w:rsidRPr="001B0CBA">
        <w:rPr>
          <w:rFonts w:ascii="Arial" w:hAnsi="Arial" w:cs="Arial"/>
          <w:sz w:val="20"/>
          <w:szCs w:val="20"/>
        </w:rPr>
        <w:t xml:space="preserve">la </w:t>
      </w:r>
      <w:r w:rsidR="000C2F0A" w:rsidRPr="001B0CBA">
        <w:rPr>
          <w:rFonts w:ascii="Arial" w:hAnsi="Arial" w:cs="Arial"/>
          <w:sz w:val="20"/>
          <w:szCs w:val="20"/>
        </w:rPr>
        <w:t xml:space="preserve">diputada </w:t>
      </w:r>
      <w:r w:rsidR="008A45FC" w:rsidRPr="001B0CBA">
        <w:rPr>
          <w:rFonts w:ascii="Arial" w:hAnsi="Arial" w:cs="Arial"/>
          <w:sz w:val="20"/>
          <w:szCs w:val="20"/>
        </w:rPr>
        <w:t xml:space="preserve">Federal Anahí Beltrán </w:t>
      </w:r>
      <w:r w:rsidR="00CD6071" w:rsidRPr="001B0CBA">
        <w:rPr>
          <w:rFonts w:ascii="Arial" w:hAnsi="Arial" w:cs="Arial"/>
          <w:sz w:val="20"/>
          <w:szCs w:val="20"/>
        </w:rPr>
        <w:t xml:space="preserve">Reyes </w:t>
      </w:r>
      <w:r w:rsidR="008A45FC" w:rsidRPr="001B0CBA">
        <w:rPr>
          <w:rFonts w:ascii="Arial" w:hAnsi="Arial" w:cs="Arial"/>
          <w:sz w:val="20"/>
          <w:szCs w:val="20"/>
        </w:rPr>
        <w:t>de Tultitlán</w:t>
      </w:r>
      <w:r w:rsidRPr="001B0CBA">
        <w:rPr>
          <w:rFonts w:ascii="Arial" w:hAnsi="Arial" w:cs="Arial"/>
          <w:sz w:val="20"/>
          <w:szCs w:val="20"/>
        </w:rPr>
        <w:t>.</w:t>
      </w:r>
    </w:p>
    <w:p w:rsidR="00D10DFF" w:rsidRPr="001B0CBA" w:rsidRDefault="00D10DFF" w:rsidP="001B0CBA">
      <w:pPr>
        <w:pStyle w:val="Sinespaciado"/>
        <w:jc w:val="both"/>
        <w:rPr>
          <w:rFonts w:ascii="Arial" w:hAnsi="Arial" w:cs="Arial"/>
          <w:sz w:val="20"/>
          <w:szCs w:val="20"/>
        </w:rPr>
      </w:pPr>
    </w:p>
    <w:p w:rsidR="00231381" w:rsidRPr="001B0CBA" w:rsidRDefault="00D10DFF" w:rsidP="001B0CBA">
      <w:pPr>
        <w:pStyle w:val="Sinespaciado"/>
        <w:jc w:val="both"/>
        <w:rPr>
          <w:rFonts w:ascii="Arial" w:hAnsi="Arial" w:cs="Arial"/>
          <w:sz w:val="20"/>
          <w:szCs w:val="20"/>
        </w:rPr>
      </w:pPr>
      <w:r w:rsidRPr="001B0CBA">
        <w:rPr>
          <w:rFonts w:ascii="Arial" w:hAnsi="Arial" w:cs="Arial"/>
          <w:sz w:val="20"/>
          <w:szCs w:val="20"/>
        </w:rPr>
        <w:t>P</w:t>
      </w:r>
      <w:r w:rsidR="008A45FC" w:rsidRPr="001B0CBA">
        <w:rPr>
          <w:rFonts w:ascii="Arial" w:hAnsi="Arial" w:cs="Arial"/>
          <w:sz w:val="20"/>
          <w:szCs w:val="20"/>
        </w:rPr>
        <w:t>ara hechos</w:t>
      </w:r>
      <w:r w:rsidR="00231381" w:rsidRPr="001B0CBA">
        <w:rPr>
          <w:rFonts w:ascii="Arial" w:hAnsi="Arial" w:cs="Arial"/>
          <w:sz w:val="20"/>
          <w:szCs w:val="20"/>
        </w:rPr>
        <w:t>, hace uso de la palabra</w:t>
      </w:r>
      <w:r w:rsidR="008A45FC" w:rsidRPr="001B0CBA">
        <w:rPr>
          <w:rFonts w:ascii="Arial" w:hAnsi="Arial" w:cs="Arial"/>
          <w:sz w:val="20"/>
          <w:szCs w:val="20"/>
        </w:rPr>
        <w:t xml:space="preserve"> el diputado Javier Cruz Jaramillo</w:t>
      </w:r>
      <w:r w:rsidR="00231381" w:rsidRPr="001B0CBA">
        <w:rPr>
          <w:rFonts w:ascii="Arial" w:hAnsi="Arial" w:cs="Arial"/>
          <w:sz w:val="20"/>
          <w:szCs w:val="20"/>
        </w:rPr>
        <w:t>.</w:t>
      </w:r>
    </w:p>
    <w:p w:rsidR="00231381" w:rsidRPr="001B0CBA" w:rsidRDefault="00231381" w:rsidP="001B0CBA">
      <w:pPr>
        <w:pStyle w:val="Sinespaciado"/>
        <w:jc w:val="both"/>
        <w:rPr>
          <w:rFonts w:ascii="Arial" w:hAnsi="Arial" w:cs="Arial"/>
          <w:sz w:val="20"/>
          <w:szCs w:val="20"/>
        </w:rPr>
      </w:pPr>
    </w:p>
    <w:p w:rsidR="008A45FC" w:rsidRPr="001B0CBA" w:rsidRDefault="00231381" w:rsidP="001B0CBA">
      <w:pPr>
        <w:pStyle w:val="Sinespaciado"/>
        <w:jc w:val="both"/>
        <w:rPr>
          <w:rFonts w:ascii="Arial" w:hAnsi="Arial" w:cs="Arial"/>
          <w:sz w:val="20"/>
          <w:szCs w:val="20"/>
        </w:rPr>
      </w:pPr>
      <w:r w:rsidRPr="001B0CBA">
        <w:rPr>
          <w:rFonts w:ascii="Arial" w:hAnsi="Arial" w:cs="Arial"/>
          <w:sz w:val="20"/>
          <w:szCs w:val="20"/>
        </w:rPr>
        <w:t xml:space="preserve">Para hechos, hace uso de la palabra la </w:t>
      </w:r>
      <w:r w:rsidR="008A45FC" w:rsidRPr="001B0CBA">
        <w:rPr>
          <w:rFonts w:ascii="Arial" w:hAnsi="Arial" w:cs="Arial"/>
          <w:sz w:val="20"/>
          <w:szCs w:val="20"/>
        </w:rPr>
        <w:t>diputada Selina Trujillo Arizmendi.</w:t>
      </w:r>
    </w:p>
    <w:p w:rsidR="008A45FC" w:rsidRPr="001B0CBA" w:rsidRDefault="008A45FC" w:rsidP="001B0CBA">
      <w:pPr>
        <w:pStyle w:val="Sinespaciado"/>
        <w:jc w:val="both"/>
        <w:rPr>
          <w:rFonts w:ascii="Arial" w:hAnsi="Arial" w:cs="Arial"/>
          <w:sz w:val="20"/>
          <w:szCs w:val="20"/>
        </w:rPr>
      </w:pPr>
    </w:p>
    <w:p w:rsidR="008A45FC" w:rsidRPr="001B0CBA" w:rsidRDefault="008A45FC" w:rsidP="001B0CBA">
      <w:pPr>
        <w:pStyle w:val="Sinespaciado"/>
        <w:jc w:val="both"/>
        <w:rPr>
          <w:rStyle w:val="normaltextrun"/>
          <w:rFonts w:ascii="Arial" w:eastAsia="Calibri" w:hAnsi="Arial" w:cs="Arial"/>
          <w:sz w:val="20"/>
          <w:szCs w:val="20"/>
        </w:rPr>
      </w:pPr>
      <w:r w:rsidRPr="001B0CBA">
        <w:rPr>
          <w:rStyle w:val="normaltextrun"/>
          <w:rFonts w:ascii="Arial" w:eastAsia="Calibri" w:hAnsi="Arial" w:cs="Arial"/>
          <w:sz w:val="20"/>
          <w:szCs w:val="20"/>
        </w:rPr>
        <w:t xml:space="preserve">1.- La Presidencia informa que el Acta de la Sesión Anterior ha sido publicada en la Gaceta Parlamentaria, por lo que pregunta si existen observaciones o comentarios </w:t>
      </w:r>
      <w:r w:rsidR="000C2F0A" w:rsidRPr="001B0CBA">
        <w:rPr>
          <w:rStyle w:val="normaltextrun"/>
          <w:rFonts w:ascii="Arial" w:eastAsia="Calibri" w:hAnsi="Arial" w:cs="Arial"/>
          <w:sz w:val="20"/>
          <w:szCs w:val="20"/>
        </w:rPr>
        <w:t>a</w:t>
      </w:r>
      <w:r w:rsidRPr="001B0CBA">
        <w:rPr>
          <w:rStyle w:val="normaltextrun"/>
          <w:rFonts w:ascii="Arial" w:eastAsia="Calibri" w:hAnsi="Arial" w:cs="Arial"/>
          <w:sz w:val="20"/>
          <w:szCs w:val="20"/>
        </w:rPr>
        <w:t xml:space="preserve"> la misma. El Acta es aprobada por unanimidad de votos. </w:t>
      </w:r>
    </w:p>
    <w:p w:rsidR="008A45FC" w:rsidRPr="001B0CBA" w:rsidRDefault="008A45FC" w:rsidP="001B0CBA">
      <w:pPr>
        <w:pStyle w:val="Sinespaciado"/>
        <w:jc w:val="both"/>
        <w:rPr>
          <w:rFonts w:ascii="Arial" w:hAnsi="Arial" w:cs="Arial"/>
          <w:sz w:val="20"/>
          <w:szCs w:val="20"/>
        </w:rPr>
      </w:pPr>
    </w:p>
    <w:p w:rsidR="008A45FC" w:rsidRPr="001B0CBA" w:rsidRDefault="00B34224" w:rsidP="001B0CBA">
      <w:pPr>
        <w:spacing w:after="0" w:line="240" w:lineRule="auto"/>
        <w:jc w:val="both"/>
        <w:rPr>
          <w:rFonts w:ascii="Arial" w:hAnsi="Arial" w:cs="Arial"/>
          <w:sz w:val="20"/>
          <w:szCs w:val="20"/>
        </w:rPr>
      </w:pPr>
      <w:r w:rsidRPr="001B0CBA">
        <w:rPr>
          <w:rFonts w:ascii="Arial" w:hAnsi="Arial" w:cs="Arial"/>
          <w:sz w:val="20"/>
          <w:szCs w:val="20"/>
        </w:rPr>
        <w:t xml:space="preserve">2.- La diputada </w:t>
      </w:r>
      <w:r w:rsidR="008A45FC" w:rsidRPr="001B0CBA">
        <w:rPr>
          <w:rFonts w:ascii="Arial" w:hAnsi="Arial" w:cs="Arial"/>
          <w:sz w:val="20"/>
          <w:szCs w:val="20"/>
        </w:rPr>
        <w:t>Arleth Stephanie Grimaldo Osorio hace uso de la palabra, para dar l</w:t>
      </w:r>
      <w:r w:rsidRPr="001B0CBA">
        <w:rPr>
          <w:rFonts w:ascii="Arial" w:hAnsi="Arial" w:cs="Arial"/>
          <w:sz w:val="20"/>
          <w:szCs w:val="20"/>
        </w:rPr>
        <w:t>ectura a la Iniciativa con Proyecto de Decreto por el que se reforman el artículo 9, el párrafo tercero del artículo 228, el párrafo segundo del artículo 229 y el artículo 234 del Código Penal del Estado de México; se adiciona la fracción VII al artículo 2.130</w:t>
      </w:r>
      <w:r w:rsidR="000C2F0A" w:rsidRPr="001B0CBA">
        <w:rPr>
          <w:rFonts w:ascii="Arial" w:hAnsi="Arial" w:cs="Arial"/>
          <w:sz w:val="20"/>
          <w:szCs w:val="20"/>
        </w:rPr>
        <w:t>,</w:t>
      </w:r>
      <w:r w:rsidRPr="001B0CBA">
        <w:rPr>
          <w:rFonts w:ascii="Arial" w:hAnsi="Arial" w:cs="Arial"/>
          <w:sz w:val="20"/>
          <w:szCs w:val="20"/>
        </w:rPr>
        <w:t xml:space="preserve"> recorriéndose la</w:t>
      </w:r>
      <w:r w:rsidR="000C2F0A" w:rsidRPr="001B0CBA">
        <w:rPr>
          <w:rFonts w:ascii="Arial" w:hAnsi="Arial" w:cs="Arial"/>
          <w:sz w:val="20"/>
          <w:szCs w:val="20"/>
        </w:rPr>
        <w:t>s</w:t>
      </w:r>
      <w:r w:rsidRPr="001B0CBA">
        <w:rPr>
          <w:rFonts w:ascii="Arial" w:hAnsi="Arial" w:cs="Arial"/>
          <w:sz w:val="20"/>
          <w:szCs w:val="20"/>
        </w:rPr>
        <w:t xml:space="preserve"> subsecuente</w:t>
      </w:r>
      <w:r w:rsidR="000C2F0A" w:rsidRPr="001B0CBA">
        <w:rPr>
          <w:rFonts w:ascii="Arial" w:hAnsi="Arial" w:cs="Arial"/>
          <w:sz w:val="20"/>
          <w:szCs w:val="20"/>
        </w:rPr>
        <w:t>s</w:t>
      </w:r>
      <w:r w:rsidRPr="001B0CBA">
        <w:rPr>
          <w:rFonts w:ascii="Arial" w:hAnsi="Arial" w:cs="Arial"/>
          <w:sz w:val="20"/>
          <w:szCs w:val="20"/>
        </w:rPr>
        <w:t>; se adiciona un párrafo al artículo 2.134; y se adiciona el artículo 2.135 Bis al Código para la Biodiversidad del Estado de México; se adicionan dos párrafos al artículo 5.6</w:t>
      </w:r>
      <w:r w:rsidR="000C2F0A" w:rsidRPr="001B0CBA">
        <w:rPr>
          <w:rFonts w:ascii="Arial" w:hAnsi="Arial" w:cs="Arial"/>
          <w:sz w:val="20"/>
          <w:szCs w:val="20"/>
        </w:rPr>
        <w:t>,</w:t>
      </w:r>
      <w:r w:rsidRPr="001B0CBA">
        <w:rPr>
          <w:rFonts w:ascii="Arial" w:hAnsi="Arial" w:cs="Arial"/>
          <w:sz w:val="20"/>
          <w:szCs w:val="20"/>
        </w:rPr>
        <w:t xml:space="preserve"> se adiciona la fracción V al artículo 5.57 </w:t>
      </w:r>
      <w:r w:rsidR="0088215B" w:rsidRPr="001B0CBA">
        <w:rPr>
          <w:rFonts w:ascii="Arial" w:hAnsi="Arial" w:cs="Arial"/>
          <w:sz w:val="20"/>
          <w:szCs w:val="20"/>
        </w:rPr>
        <w:t>del</w:t>
      </w:r>
      <w:r w:rsidRPr="001B0CBA">
        <w:rPr>
          <w:rFonts w:ascii="Arial" w:hAnsi="Arial" w:cs="Arial"/>
          <w:sz w:val="20"/>
          <w:szCs w:val="20"/>
        </w:rPr>
        <w:t xml:space="preserve"> Código Administrativo del Estado de México, en materia de sanciones en delitos de incendios forestales y protección de áreas naturales protegidas, presentada por la </w:t>
      </w:r>
      <w:r w:rsidR="008A45FC" w:rsidRPr="001B0CBA">
        <w:rPr>
          <w:rFonts w:ascii="Arial" w:hAnsi="Arial" w:cs="Arial"/>
          <w:sz w:val="20"/>
          <w:szCs w:val="20"/>
        </w:rPr>
        <w:t>propia d</w:t>
      </w:r>
      <w:r w:rsidRPr="001B0CBA">
        <w:rPr>
          <w:rFonts w:ascii="Arial" w:hAnsi="Arial" w:cs="Arial"/>
          <w:sz w:val="20"/>
          <w:szCs w:val="20"/>
        </w:rPr>
        <w:t>iputada, en nombre del Grupo Parlamentario del Partido morena.</w:t>
      </w:r>
    </w:p>
    <w:p w:rsidR="008A45FC" w:rsidRPr="001B0CBA" w:rsidRDefault="008A45FC" w:rsidP="001B0CBA">
      <w:pPr>
        <w:spacing w:after="0" w:line="240" w:lineRule="auto"/>
        <w:jc w:val="both"/>
        <w:rPr>
          <w:rFonts w:ascii="Arial" w:hAnsi="Arial" w:cs="Arial"/>
          <w:sz w:val="20"/>
          <w:szCs w:val="20"/>
        </w:rPr>
      </w:pPr>
    </w:p>
    <w:p w:rsidR="00CD5AA7" w:rsidRPr="001B0CBA" w:rsidRDefault="00C36C67" w:rsidP="001B0CBA">
      <w:pPr>
        <w:spacing w:after="0" w:line="240" w:lineRule="auto"/>
        <w:jc w:val="both"/>
        <w:rPr>
          <w:rFonts w:ascii="Arial" w:hAnsi="Arial" w:cs="Arial"/>
          <w:sz w:val="20"/>
          <w:szCs w:val="20"/>
        </w:rPr>
      </w:pPr>
      <w:r w:rsidRPr="001B0CBA">
        <w:rPr>
          <w:rFonts w:ascii="Arial" w:hAnsi="Arial" w:cs="Arial"/>
          <w:sz w:val="20"/>
          <w:szCs w:val="20"/>
        </w:rPr>
        <w:t xml:space="preserve">La Presidencia la </w:t>
      </w:r>
      <w:r w:rsidR="00CD5AA7" w:rsidRPr="001B0CBA">
        <w:rPr>
          <w:rFonts w:ascii="Arial" w:hAnsi="Arial" w:cs="Arial"/>
          <w:sz w:val="20"/>
          <w:szCs w:val="20"/>
        </w:rPr>
        <w:t>remite a las Comisiones Legislativas de Procuración y Administración de Justicia y de Protección Ambiental y Cambio Climático, para su estudio y dictamen.</w:t>
      </w:r>
    </w:p>
    <w:p w:rsidR="008A45FC" w:rsidRPr="001B0CBA" w:rsidRDefault="008A45FC" w:rsidP="001B0CBA">
      <w:pPr>
        <w:spacing w:after="0" w:line="240" w:lineRule="auto"/>
        <w:jc w:val="both"/>
        <w:rPr>
          <w:rFonts w:ascii="Arial" w:hAnsi="Arial" w:cs="Arial"/>
          <w:sz w:val="20"/>
          <w:szCs w:val="20"/>
        </w:rPr>
      </w:pPr>
    </w:p>
    <w:p w:rsidR="00AE4A3D" w:rsidRPr="001B0CBA" w:rsidRDefault="00B34224" w:rsidP="001B0CBA">
      <w:pPr>
        <w:spacing w:after="0" w:line="240" w:lineRule="auto"/>
        <w:jc w:val="both"/>
        <w:rPr>
          <w:rFonts w:ascii="Arial" w:hAnsi="Arial" w:cs="Arial"/>
          <w:sz w:val="20"/>
          <w:szCs w:val="20"/>
        </w:rPr>
      </w:pPr>
      <w:r w:rsidRPr="001B0CBA">
        <w:rPr>
          <w:rFonts w:ascii="Arial" w:hAnsi="Arial" w:cs="Arial"/>
          <w:sz w:val="20"/>
          <w:szCs w:val="20"/>
        </w:rPr>
        <w:t>3.- L</w:t>
      </w:r>
      <w:r w:rsidR="00AE4A3D" w:rsidRPr="001B0CBA">
        <w:rPr>
          <w:rFonts w:ascii="Arial" w:hAnsi="Arial" w:cs="Arial"/>
          <w:sz w:val="20"/>
          <w:szCs w:val="20"/>
        </w:rPr>
        <w:t>a diputada Jennifer Nathalie González López hace uso de la palabra, para dar l</w:t>
      </w:r>
      <w:r w:rsidRPr="001B0CBA">
        <w:rPr>
          <w:rFonts w:ascii="Arial" w:hAnsi="Arial" w:cs="Arial"/>
          <w:sz w:val="20"/>
          <w:szCs w:val="20"/>
        </w:rPr>
        <w:t xml:space="preserve">ectura a la Iniciativa con Proyecto de Decreto por el que se reforman y adicionan diversas disposiciones de la Ley de Educación del Estado de México y del Código Administrativo del Estado de México, en materia de acceso a agua potable en planteles de educación básica, presentada por la </w:t>
      </w:r>
      <w:r w:rsidR="00AE4A3D" w:rsidRPr="001B0CBA">
        <w:rPr>
          <w:rFonts w:ascii="Arial" w:hAnsi="Arial" w:cs="Arial"/>
          <w:sz w:val="20"/>
          <w:szCs w:val="20"/>
        </w:rPr>
        <w:t>propia d</w:t>
      </w:r>
      <w:r w:rsidRPr="001B0CBA">
        <w:rPr>
          <w:rFonts w:ascii="Arial" w:hAnsi="Arial" w:cs="Arial"/>
          <w:sz w:val="20"/>
          <w:szCs w:val="20"/>
        </w:rPr>
        <w:t>iputada, en nombre del Grupo Parlamentario del Partido morena.</w:t>
      </w:r>
    </w:p>
    <w:p w:rsidR="00AE4A3D" w:rsidRPr="001B0CBA" w:rsidRDefault="00AE4A3D" w:rsidP="001B0CBA">
      <w:pPr>
        <w:spacing w:after="0" w:line="240" w:lineRule="auto"/>
        <w:jc w:val="both"/>
        <w:rPr>
          <w:rFonts w:ascii="Arial" w:hAnsi="Arial" w:cs="Arial"/>
          <w:sz w:val="20"/>
          <w:szCs w:val="20"/>
        </w:rPr>
      </w:pPr>
    </w:p>
    <w:p w:rsidR="00AE4A3D" w:rsidRPr="001B0CBA" w:rsidRDefault="00AE4A3D" w:rsidP="001B0CBA">
      <w:pPr>
        <w:pStyle w:val="Sinespaciado"/>
        <w:jc w:val="both"/>
        <w:rPr>
          <w:rFonts w:ascii="Arial" w:hAnsi="Arial" w:cs="Arial"/>
          <w:sz w:val="20"/>
          <w:szCs w:val="20"/>
        </w:rPr>
      </w:pPr>
      <w:r w:rsidRPr="001B0CBA">
        <w:rPr>
          <w:rFonts w:ascii="Arial" w:hAnsi="Arial" w:cs="Arial"/>
          <w:sz w:val="20"/>
          <w:szCs w:val="20"/>
        </w:rPr>
        <w:t>La Presidencia la remite a las Comisiones Legislativas de Educación, Cultura, Ciencia, Tecnología e Innovación y de Recursos Hidráulicos, para su estudio y dictamen.</w:t>
      </w:r>
    </w:p>
    <w:p w:rsidR="00AE4A3D" w:rsidRPr="001B0CBA" w:rsidRDefault="00AE4A3D" w:rsidP="001B0CBA">
      <w:pPr>
        <w:spacing w:after="0" w:line="240" w:lineRule="auto"/>
        <w:jc w:val="both"/>
        <w:rPr>
          <w:rFonts w:ascii="Arial" w:hAnsi="Arial" w:cs="Arial"/>
          <w:sz w:val="20"/>
          <w:szCs w:val="20"/>
        </w:rPr>
      </w:pPr>
    </w:p>
    <w:p w:rsidR="00B34224" w:rsidRPr="001B0CBA" w:rsidRDefault="00B34224" w:rsidP="001B0CBA">
      <w:pPr>
        <w:spacing w:after="0" w:line="240" w:lineRule="auto"/>
        <w:jc w:val="both"/>
        <w:rPr>
          <w:rFonts w:ascii="Arial" w:hAnsi="Arial" w:cs="Arial"/>
          <w:sz w:val="20"/>
          <w:szCs w:val="20"/>
        </w:rPr>
      </w:pPr>
      <w:r w:rsidRPr="001B0CBA">
        <w:rPr>
          <w:rFonts w:ascii="Arial" w:hAnsi="Arial" w:cs="Arial"/>
          <w:sz w:val="20"/>
          <w:szCs w:val="20"/>
        </w:rPr>
        <w:t>4.- L</w:t>
      </w:r>
      <w:r w:rsidR="00AE4A3D" w:rsidRPr="001B0CBA">
        <w:rPr>
          <w:rFonts w:ascii="Arial" w:hAnsi="Arial" w:cs="Arial"/>
          <w:sz w:val="20"/>
          <w:szCs w:val="20"/>
        </w:rPr>
        <w:t>a diputada María José Pérez Domínguez hace uso de la palabra, para dar l</w:t>
      </w:r>
      <w:r w:rsidRPr="001B0CBA">
        <w:rPr>
          <w:rFonts w:ascii="Arial" w:hAnsi="Arial" w:cs="Arial"/>
          <w:sz w:val="20"/>
          <w:szCs w:val="20"/>
        </w:rPr>
        <w:t xml:space="preserve">ectura a la Iniciativa con Proyecto de Decreto por el que se declara: “2027. Bicentenario de la promulgación, en Texcoco, de la primera Constitución del Estado de México”, presentada por la </w:t>
      </w:r>
      <w:r w:rsidR="009E0B0B" w:rsidRPr="001B0CBA">
        <w:rPr>
          <w:rFonts w:ascii="Arial" w:hAnsi="Arial" w:cs="Arial"/>
          <w:sz w:val="20"/>
          <w:szCs w:val="20"/>
        </w:rPr>
        <w:t>propia d</w:t>
      </w:r>
      <w:r w:rsidRPr="001B0CBA">
        <w:rPr>
          <w:rFonts w:ascii="Arial" w:hAnsi="Arial" w:cs="Arial"/>
          <w:sz w:val="20"/>
          <w:szCs w:val="20"/>
        </w:rPr>
        <w:t>iputada, en nombre del Grupo Parlamentario del Partido morena.</w:t>
      </w:r>
    </w:p>
    <w:p w:rsidR="009E0B0B" w:rsidRPr="001B0CBA" w:rsidRDefault="009E0B0B" w:rsidP="001B0CBA">
      <w:pPr>
        <w:spacing w:after="0" w:line="240" w:lineRule="auto"/>
        <w:jc w:val="both"/>
        <w:rPr>
          <w:rFonts w:ascii="Arial" w:hAnsi="Arial" w:cs="Arial"/>
          <w:sz w:val="20"/>
          <w:szCs w:val="20"/>
        </w:rPr>
      </w:pPr>
    </w:p>
    <w:p w:rsidR="009E0B0B" w:rsidRPr="001B0CBA" w:rsidRDefault="009E0B0B" w:rsidP="001B0CBA">
      <w:pPr>
        <w:spacing w:after="0" w:line="240" w:lineRule="auto"/>
        <w:jc w:val="both"/>
        <w:rPr>
          <w:rFonts w:ascii="Arial" w:hAnsi="Arial" w:cs="Arial"/>
          <w:sz w:val="20"/>
          <w:szCs w:val="20"/>
          <w:lang w:bidi="en-US"/>
        </w:rPr>
      </w:pPr>
      <w:r w:rsidRPr="001B0CBA">
        <w:rPr>
          <w:rFonts w:ascii="Arial" w:hAnsi="Arial" w:cs="Arial"/>
          <w:sz w:val="20"/>
          <w:szCs w:val="20"/>
        </w:rPr>
        <w:t xml:space="preserve">La Presidencia la </w:t>
      </w:r>
      <w:r w:rsidR="00F42262" w:rsidRPr="001B0CBA">
        <w:rPr>
          <w:rFonts w:ascii="Arial" w:hAnsi="Arial" w:cs="Arial"/>
          <w:sz w:val="20"/>
          <w:szCs w:val="20"/>
          <w:lang w:bidi="en-US"/>
        </w:rPr>
        <w:t>remite a la Comisión Legislativa de Gobernación y Puntos Constitucionales, para su estudio y dictamen.</w:t>
      </w:r>
    </w:p>
    <w:p w:rsidR="00F42262" w:rsidRPr="001B0CBA" w:rsidRDefault="00F42262" w:rsidP="001B0CBA">
      <w:pPr>
        <w:spacing w:after="0" w:line="240" w:lineRule="auto"/>
        <w:jc w:val="both"/>
        <w:rPr>
          <w:rFonts w:ascii="Arial" w:hAnsi="Arial" w:cs="Arial"/>
          <w:sz w:val="20"/>
          <w:szCs w:val="20"/>
        </w:rPr>
      </w:pPr>
    </w:p>
    <w:p w:rsidR="00F42262" w:rsidRPr="001B0CBA" w:rsidRDefault="00B34224" w:rsidP="001B0CBA">
      <w:pPr>
        <w:spacing w:after="0" w:line="240" w:lineRule="auto"/>
        <w:jc w:val="both"/>
        <w:rPr>
          <w:rFonts w:ascii="Arial" w:hAnsi="Arial" w:cs="Arial"/>
          <w:sz w:val="20"/>
          <w:szCs w:val="20"/>
        </w:rPr>
      </w:pPr>
      <w:r w:rsidRPr="001B0CBA">
        <w:rPr>
          <w:rFonts w:ascii="Arial" w:hAnsi="Arial" w:cs="Arial"/>
          <w:sz w:val="20"/>
          <w:szCs w:val="20"/>
        </w:rPr>
        <w:t>5.- L</w:t>
      </w:r>
      <w:r w:rsidR="00F42262" w:rsidRPr="001B0CBA">
        <w:rPr>
          <w:rFonts w:ascii="Arial" w:hAnsi="Arial" w:cs="Arial"/>
          <w:sz w:val="20"/>
          <w:szCs w:val="20"/>
        </w:rPr>
        <w:t>a diputada María del Carmen de la Rosa Mendoza hace uso de la palabra, para dar l</w:t>
      </w:r>
      <w:r w:rsidRPr="001B0CBA">
        <w:rPr>
          <w:rFonts w:ascii="Arial" w:hAnsi="Arial" w:cs="Arial"/>
          <w:sz w:val="20"/>
          <w:szCs w:val="20"/>
        </w:rPr>
        <w:t xml:space="preserve">ectura a la Iniciativa con Proyecto de Decreto por el que se reforman diversas disposiciones del Código Civil del Estado de México y de la Ley de Derechos de Niños, Niñas y Adolescentes del Estado de México, en materia de guarda y custodia e interés superior de la niñez, presentada por la </w:t>
      </w:r>
      <w:r w:rsidR="00F42262" w:rsidRPr="001B0CBA">
        <w:rPr>
          <w:rFonts w:ascii="Arial" w:hAnsi="Arial" w:cs="Arial"/>
          <w:sz w:val="20"/>
          <w:szCs w:val="20"/>
        </w:rPr>
        <w:t>propia d</w:t>
      </w:r>
      <w:r w:rsidRPr="001B0CBA">
        <w:rPr>
          <w:rFonts w:ascii="Arial" w:hAnsi="Arial" w:cs="Arial"/>
          <w:sz w:val="20"/>
          <w:szCs w:val="20"/>
        </w:rPr>
        <w:t>iputada, en nombre del Grupo Parlamentario del Partido morena.</w:t>
      </w:r>
    </w:p>
    <w:p w:rsidR="00F42262" w:rsidRPr="001B0CBA" w:rsidRDefault="00F42262" w:rsidP="001B0CBA">
      <w:pPr>
        <w:spacing w:after="0" w:line="240" w:lineRule="auto"/>
        <w:jc w:val="both"/>
        <w:rPr>
          <w:rFonts w:ascii="Arial" w:hAnsi="Arial" w:cs="Arial"/>
          <w:sz w:val="20"/>
          <w:szCs w:val="20"/>
        </w:rPr>
      </w:pPr>
    </w:p>
    <w:p w:rsidR="00F42262" w:rsidRPr="001B0CBA" w:rsidRDefault="00F42262" w:rsidP="001B0CBA">
      <w:pPr>
        <w:spacing w:after="0" w:line="240" w:lineRule="auto"/>
        <w:jc w:val="both"/>
        <w:rPr>
          <w:rFonts w:ascii="Arial" w:hAnsi="Arial" w:cs="Arial"/>
          <w:sz w:val="20"/>
          <w:szCs w:val="20"/>
        </w:rPr>
      </w:pPr>
      <w:r w:rsidRPr="001B0CBA">
        <w:rPr>
          <w:rFonts w:ascii="Arial" w:hAnsi="Arial" w:cs="Arial"/>
          <w:sz w:val="20"/>
          <w:szCs w:val="20"/>
        </w:rPr>
        <w:t>La Presidencia la remite a las Comisiones Legislativas de Procuración y Administración de Justicia y Para la Protección de los Derechos de las Niñas, Niños, Adolescentes y la Primera Infancia, para su estudio y dictam</w:t>
      </w:r>
      <w:r w:rsidR="0088215B" w:rsidRPr="001B0CBA">
        <w:rPr>
          <w:rFonts w:ascii="Arial" w:hAnsi="Arial" w:cs="Arial"/>
          <w:sz w:val="20"/>
          <w:szCs w:val="20"/>
        </w:rPr>
        <w:t>en</w:t>
      </w:r>
      <w:r w:rsidRPr="001B0CBA">
        <w:rPr>
          <w:rFonts w:ascii="Arial" w:hAnsi="Arial" w:cs="Arial"/>
          <w:sz w:val="20"/>
          <w:szCs w:val="20"/>
        </w:rPr>
        <w:t>.</w:t>
      </w:r>
    </w:p>
    <w:p w:rsidR="00F42262" w:rsidRPr="001B0CBA" w:rsidRDefault="00F42262" w:rsidP="001B0CBA">
      <w:pPr>
        <w:spacing w:after="0" w:line="240" w:lineRule="auto"/>
        <w:jc w:val="both"/>
        <w:rPr>
          <w:rFonts w:ascii="Arial" w:hAnsi="Arial" w:cs="Arial"/>
          <w:sz w:val="20"/>
          <w:szCs w:val="20"/>
        </w:rPr>
      </w:pPr>
    </w:p>
    <w:p w:rsidR="00F42262" w:rsidRPr="001B0CBA" w:rsidRDefault="00B34224" w:rsidP="001B0CBA">
      <w:pPr>
        <w:spacing w:after="0" w:line="240" w:lineRule="auto"/>
        <w:jc w:val="both"/>
        <w:rPr>
          <w:rFonts w:ascii="Arial" w:hAnsi="Arial" w:cs="Arial"/>
          <w:sz w:val="20"/>
          <w:szCs w:val="20"/>
        </w:rPr>
      </w:pPr>
      <w:r w:rsidRPr="001B0CBA">
        <w:rPr>
          <w:rFonts w:ascii="Arial" w:hAnsi="Arial" w:cs="Arial"/>
          <w:sz w:val="20"/>
          <w:szCs w:val="20"/>
        </w:rPr>
        <w:t>6.- L</w:t>
      </w:r>
      <w:r w:rsidR="00F42262" w:rsidRPr="001B0CBA">
        <w:rPr>
          <w:rFonts w:ascii="Arial" w:hAnsi="Arial" w:cs="Arial"/>
          <w:sz w:val="20"/>
          <w:szCs w:val="20"/>
        </w:rPr>
        <w:t>a diputada Itzel Dani</w:t>
      </w:r>
      <w:r w:rsidRPr="001B0CBA">
        <w:rPr>
          <w:rFonts w:ascii="Arial" w:hAnsi="Arial" w:cs="Arial"/>
          <w:sz w:val="20"/>
          <w:szCs w:val="20"/>
        </w:rPr>
        <w:t>e</w:t>
      </w:r>
      <w:r w:rsidR="00F42262" w:rsidRPr="001B0CBA">
        <w:rPr>
          <w:rFonts w:ascii="Arial" w:hAnsi="Arial" w:cs="Arial"/>
          <w:sz w:val="20"/>
          <w:szCs w:val="20"/>
        </w:rPr>
        <w:t>la Ballesteros Lule hace uso de la palabra, para dar le</w:t>
      </w:r>
      <w:r w:rsidRPr="001B0CBA">
        <w:rPr>
          <w:rFonts w:ascii="Arial" w:hAnsi="Arial" w:cs="Arial"/>
          <w:sz w:val="20"/>
          <w:szCs w:val="20"/>
        </w:rPr>
        <w:t xml:space="preserve">ctura a la Iniciativa con Proyecto de Decreto por el que se reforma el artículo 4.71 y se adiciona un segundo párrafo al artículo 4.70 del Código Civil del Estado de México, en materia de nulidad matrimonial por violencia, presentada por la </w:t>
      </w:r>
      <w:r w:rsidR="00F42262" w:rsidRPr="001B0CBA">
        <w:rPr>
          <w:rFonts w:ascii="Arial" w:hAnsi="Arial" w:cs="Arial"/>
          <w:sz w:val="20"/>
          <w:szCs w:val="20"/>
        </w:rPr>
        <w:t>propia diputada</w:t>
      </w:r>
      <w:r w:rsidRPr="001B0CBA">
        <w:rPr>
          <w:rFonts w:ascii="Arial" w:hAnsi="Arial" w:cs="Arial"/>
          <w:sz w:val="20"/>
          <w:szCs w:val="20"/>
        </w:rPr>
        <w:t>, en nombre del Grupo Parlamentario del Partido morena.</w:t>
      </w:r>
    </w:p>
    <w:p w:rsidR="00F42262" w:rsidRPr="001B0CBA" w:rsidRDefault="00F42262" w:rsidP="001B0CBA">
      <w:pPr>
        <w:spacing w:after="0" w:line="240" w:lineRule="auto"/>
        <w:jc w:val="both"/>
        <w:rPr>
          <w:rFonts w:ascii="Arial" w:hAnsi="Arial" w:cs="Arial"/>
          <w:sz w:val="20"/>
          <w:szCs w:val="20"/>
        </w:rPr>
      </w:pPr>
    </w:p>
    <w:p w:rsidR="00F42262" w:rsidRPr="001B0CBA" w:rsidRDefault="00F42262" w:rsidP="001B0CBA">
      <w:pPr>
        <w:spacing w:after="0" w:line="240" w:lineRule="auto"/>
        <w:jc w:val="both"/>
        <w:rPr>
          <w:rFonts w:ascii="Arial" w:hAnsi="Arial" w:cs="Arial"/>
          <w:sz w:val="20"/>
          <w:szCs w:val="20"/>
        </w:rPr>
      </w:pPr>
      <w:r w:rsidRPr="001B0CBA">
        <w:rPr>
          <w:rFonts w:ascii="Arial" w:hAnsi="Arial" w:cs="Arial"/>
          <w:sz w:val="20"/>
          <w:szCs w:val="20"/>
        </w:rPr>
        <w:t>La Presidencia la remite a la Comisión Legislativa de Procuración y Administración de Justicia, para su estudio y dictamen.</w:t>
      </w:r>
    </w:p>
    <w:p w:rsidR="00F42262" w:rsidRPr="001B0CBA" w:rsidRDefault="00F42262" w:rsidP="001B0CBA">
      <w:pPr>
        <w:spacing w:after="0" w:line="240" w:lineRule="auto"/>
        <w:jc w:val="both"/>
        <w:rPr>
          <w:rFonts w:ascii="Arial" w:hAnsi="Arial" w:cs="Arial"/>
          <w:sz w:val="20"/>
          <w:szCs w:val="20"/>
        </w:rPr>
      </w:pPr>
    </w:p>
    <w:p w:rsidR="00F42262" w:rsidRPr="001B0CBA" w:rsidRDefault="00B34224" w:rsidP="001B0CBA">
      <w:pPr>
        <w:spacing w:after="0" w:line="240" w:lineRule="auto"/>
        <w:jc w:val="both"/>
        <w:rPr>
          <w:rFonts w:ascii="Arial" w:hAnsi="Arial" w:cs="Arial"/>
          <w:sz w:val="20"/>
          <w:szCs w:val="20"/>
        </w:rPr>
      </w:pPr>
      <w:r w:rsidRPr="001B0CBA">
        <w:rPr>
          <w:rFonts w:ascii="Arial" w:hAnsi="Arial" w:cs="Arial"/>
          <w:sz w:val="20"/>
          <w:szCs w:val="20"/>
        </w:rPr>
        <w:t>7.- L</w:t>
      </w:r>
      <w:r w:rsidR="00F42262" w:rsidRPr="001B0CBA">
        <w:rPr>
          <w:rFonts w:ascii="Arial" w:hAnsi="Arial" w:cs="Arial"/>
          <w:sz w:val="20"/>
          <w:szCs w:val="20"/>
        </w:rPr>
        <w:t>a diputada Susana Estrada Rojas hace uso de la palabra, para dar l</w:t>
      </w:r>
      <w:r w:rsidRPr="001B0CBA">
        <w:rPr>
          <w:rFonts w:ascii="Arial" w:hAnsi="Arial" w:cs="Arial"/>
          <w:sz w:val="20"/>
          <w:szCs w:val="20"/>
        </w:rPr>
        <w:t xml:space="preserve">ectura a </w:t>
      </w:r>
      <w:r w:rsidR="00957BEF" w:rsidRPr="001B0CBA">
        <w:rPr>
          <w:rFonts w:ascii="Arial" w:hAnsi="Arial" w:cs="Arial"/>
          <w:sz w:val="20"/>
          <w:szCs w:val="20"/>
        </w:rPr>
        <w:t xml:space="preserve">la </w:t>
      </w:r>
      <w:r w:rsidRPr="001B0CBA">
        <w:rPr>
          <w:rFonts w:ascii="Arial" w:hAnsi="Arial" w:cs="Arial"/>
          <w:sz w:val="20"/>
          <w:szCs w:val="20"/>
        </w:rPr>
        <w:t xml:space="preserve">Iniciativa de Decreto por el que se reforman y adicionan diversas disposiciones a la Ley del Agua para el Estado de México y Municipios, con las que se coadyuva a garantizar el derecho humano al acceso y disposición del agua para su uso y aprovechamiento en la vivienda o edificación de las personas mexiquenses y a través de sistemas de captación de agua pluvial e incentivos fiscales de carácter municipal, presentada por la </w:t>
      </w:r>
      <w:r w:rsidR="00F42262" w:rsidRPr="001B0CBA">
        <w:rPr>
          <w:rFonts w:ascii="Arial" w:hAnsi="Arial" w:cs="Arial"/>
          <w:sz w:val="20"/>
          <w:szCs w:val="20"/>
        </w:rPr>
        <w:t>propia d</w:t>
      </w:r>
      <w:r w:rsidRPr="001B0CBA">
        <w:rPr>
          <w:rFonts w:ascii="Arial" w:hAnsi="Arial" w:cs="Arial"/>
          <w:sz w:val="20"/>
          <w:szCs w:val="20"/>
        </w:rPr>
        <w:t>iputada, en nombre del Grupo Parlamentario del Partido morena.</w:t>
      </w:r>
    </w:p>
    <w:p w:rsidR="00F42262" w:rsidRPr="001B0CBA" w:rsidRDefault="00F42262" w:rsidP="001B0CBA">
      <w:pPr>
        <w:spacing w:after="0" w:line="240" w:lineRule="auto"/>
        <w:jc w:val="both"/>
        <w:rPr>
          <w:rFonts w:ascii="Arial" w:hAnsi="Arial" w:cs="Arial"/>
          <w:sz w:val="20"/>
          <w:szCs w:val="20"/>
        </w:rPr>
      </w:pPr>
    </w:p>
    <w:p w:rsidR="00F42262" w:rsidRPr="001B0CBA" w:rsidRDefault="008F0373" w:rsidP="001B0CBA">
      <w:pPr>
        <w:spacing w:after="0" w:line="240" w:lineRule="auto"/>
        <w:jc w:val="both"/>
        <w:rPr>
          <w:rFonts w:ascii="Arial" w:eastAsia="Times New Roman" w:hAnsi="Arial" w:cs="Arial"/>
          <w:sz w:val="20"/>
          <w:szCs w:val="20"/>
          <w:lang w:eastAsia="es-419"/>
        </w:rPr>
      </w:pPr>
      <w:r w:rsidRPr="001B0CBA">
        <w:rPr>
          <w:rFonts w:ascii="Arial" w:hAnsi="Arial" w:cs="Arial"/>
          <w:sz w:val="20"/>
          <w:szCs w:val="20"/>
        </w:rPr>
        <w:t xml:space="preserve">La Presidencia la </w:t>
      </w:r>
      <w:r w:rsidRPr="001B0CBA">
        <w:rPr>
          <w:rFonts w:ascii="Arial" w:eastAsia="Times New Roman" w:hAnsi="Arial" w:cs="Arial"/>
          <w:sz w:val="20"/>
          <w:szCs w:val="20"/>
          <w:lang w:eastAsia="es-419"/>
        </w:rPr>
        <w:t>remite a las Comisiones Legislativas de Recursos Hidráulicos, de Planeación y Gasto Público y de Finanzas Públicas, para su estudio y dictamen.</w:t>
      </w:r>
    </w:p>
    <w:p w:rsidR="008F0373" w:rsidRPr="001B0CBA" w:rsidRDefault="008F0373" w:rsidP="001B0CBA">
      <w:pPr>
        <w:spacing w:after="0" w:line="240" w:lineRule="auto"/>
        <w:jc w:val="both"/>
        <w:rPr>
          <w:rFonts w:ascii="Arial" w:hAnsi="Arial" w:cs="Arial"/>
          <w:sz w:val="20"/>
          <w:szCs w:val="20"/>
        </w:rPr>
      </w:pPr>
    </w:p>
    <w:p w:rsidR="008F0373" w:rsidRPr="001B0CBA" w:rsidRDefault="00B34224" w:rsidP="001B0CBA">
      <w:pPr>
        <w:spacing w:after="0" w:line="240" w:lineRule="auto"/>
        <w:jc w:val="both"/>
        <w:rPr>
          <w:rFonts w:ascii="Arial" w:hAnsi="Arial" w:cs="Arial"/>
          <w:sz w:val="20"/>
          <w:szCs w:val="20"/>
        </w:rPr>
      </w:pPr>
      <w:r w:rsidRPr="001B0CBA">
        <w:rPr>
          <w:rFonts w:ascii="Arial" w:hAnsi="Arial" w:cs="Arial"/>
          <w:sz w:val="20"/>
          <w:szCs w:val="20"/>
        </w:rPr>
        <w:t xml:space="preserve">8.- </w:t>
      </w:r>
      <w:r w:rsidR="008F0373" w:rsidRPr="001B0CBA">
        <w:rPr>
          <w:rFonts w:ascii="Arial" w:hAnsi="Arial" w:cs="Arial"/>
          <w:sz w:val="20"/>
          <w:szCs w:val="20"/>
        </w:rPr>
        <w:t>El diputado Carlos Alberto López Imm hace uso de la palabra, para dar l</w:t>
      </w:r>
      <w:r w:rsidRPr="001B0CBA">
        <w:rPr>
          <w:rFonts w:ascii="Arial" w:hAnsi="Arial" w:cs="Arial"/>
          <w:sz w:val="20"/>
          <w:szCs w:val="20"/>
        </w:rPr>
        <w:t xml:space="preserve">ectura a la Iniciativa con Proyecto de Decreto por el que se reforma el párrafo cuarto del artículo 3.66, y se adiciona un tercer párrafo al artículo 3.67 del Código para la Biodiversidad del Estado de México, en materia de reforestación y restauración ecológica en zonas vulnerables a deslaves, erosión del suelo e inundaciones, presentada por el </w:t>
      </w:r>
      <w:r w:rsidR="008F0373" w:rsidRPr="001B0CBA">
        <w:rPr>
          <w:rFonts w:ascii="Arial" w:hAnsi="Arial" w:cs="Arial"/>
          <w:sz w:val="20"/>
          <w:szCs w:val="20"/>
        </w:rPr>
        <w:t>propio d</w:t>
      </w:r>
      <w:r w:rsidRPr="001B0CBA">
        <w:rPr>
          <w:rFonts w:ascii="Arial" w:hAnsi="Arial" w:cs="Arial"/>
          <w:sz w:val="20"/>
          <w:szCs w:val="20"/>
        </w:rPr>
        <w:t>iputado, en nombre del Grupo Parlamentario del Partido Verde Ecologista de México.</w:t>
      </w:r>
    </w:p>
    <w:p w:rsidR="008F0373" w:rsidRPr="001B0CBA" w:rsidRDefault="008F0373" w:rsidP="001B0CBA">
      <w:pPr>
        <w:spacing w:after="0" w:line="240" w:lineRule="auto"/>
        <w:jc w:val="both"/>
        <w:rPr>
          <w:rFonts w:ascii="Arial" w:hAnsi="Arial" w:cs="Arial"/>
          <w:sz w:val="20"/>
          <w:szCs w:val="20"/>
        </w:rPr>
      </w:pPr>
    </w:p>
    <w:p w:rsidR="008F0373" w:rsidRPr="001B0CBA" w:rsidRDefault="008F0373" w:rsidP="001B0CBA">
      <w:pPr>
        <w:spacing w:after="0" w:line="240" w:lineRule="auto"/>
        <w:jc w:val="both"/>
        <w:rPr>
          <w:rFonts w:ascii="Arial" w:hAnsi="Arial" w:cs="Arial"/>
          <w:sz w:val="20"/>
          <w:szCs w:val="20"/>
        </w:rPr>
      </w:pPr>
      <w:r w:rsidRPr="001B0CBA">
        <w:rPr>
          <w:rFonts w:ascii="Arial" w:hAnsi="Arial" w:cs="Arial"/>
          <w:sz w:val="20"/>
          <w:szCs w:val="20"/>
        </w:rPr>
        <w:t>La Presidencia la remite</w:t>
      </w:r>
      <w:r w:rsidR="000C2F0A" w:rsidRPr="001B0CBA">
        <w:rPr>
          <w:rFonts w:ascii="Arial" w:hAnsi="Arial" w:cs="Arial"/>
          <w:sz w:val="20"/>
          <w:szCs w:val="20"/>
        </w:rPr>
        <w:t xml:space="preserve"> a</w:t>
      </w:r>
      <w:r w:rsidRPr="001B0CBA">
        <w:rPr>
          <w:rFonts w:ascii="Arial" w:hAnsi="Arial" w:cs="Arial"/>
          <w:sz w:val="20"/>
          <w:szCs w:val="20"/>
        </w:rPr>
        <w:t xml:space="preserve"> la Comisión Legislativa de Protección Ambiental y Cambio Climático, para su estudio y dictamen.</w:t>
      </w:r>
    </w:p>
    <w:p w:rsidR="008F0373" w:rsidRPr="001B0CBA" w:rsidRDefault="008F0373" w:rsidP="001B0CBA">
      <w:pPr>
        <w:spacing w:after="0" w:line="240" w:lineRule="auto"/>
        <w:jc w:val="both"/>
        <w:rPr>
          <w:rFonts w:ascii="Arial" w:hAnsi="Arial" w:cs="Arial"/>
          <w:sz w:val="20"/>
          <w:szCs w:val="20"/>
        </w:rPr>
      </w:pPr>
    </w:p>
    <w:p w:rsidR="008F0373" w:rsidRPr="001B0CBA" w:rsidRDefault="00B34224" w:rsidP="001B0CBA">
      <w:pPr>
        <w:spacing w:after="0" w:line="240" w:lineRule="auto"/>
        <w:jc w:val="both"/>
        <w:rPr>
          <w:rFonts w:ascii="Arial" w:hAnsi="Arial" w:cs="Arial"/>
          <w:sz w:val="20"/>
          <w:szCs w:val="20"/>
        </w:rPr>
      </w:pPr>
      <w:r w:rsidRPr="001B0CBA">
        <w:rPr>
          <w:rFonts w:ascii="Arial" w:hAnsi="Arial" w:cs="Arial"/>
          <w:sz w:val="20"/>
          <w:szCs w:val="20"/>
        </w:rPr>
        <w:t>9.- L</w:t>
      </w:r>
      <w:r w:rsidR="008F0373" w:rsidRPr="001B0CBA">
        <w:rPr>
          <w:rFonts w:ascii="Arial" w:hAnsi="Arial" w:cs="Arial"/>
          <w:sz w:val="20"/>
          <w:szCs w:val="20"/>
        </w:rPr>
        <w:t>a diputada Miriam Silva Mata hace uso de la palabra, para dar l</w:t>
      </w:r>
      <w:r w:rsidRPr="001B0CBA">
        <w:rPr>
          <w:rFonts w:ascii="Arial" w:hAnsi="Arial" w:cs="Arial"/>
          <w:sz w:val="20"/>
          <w:szCs w:val="20"/>
        </w:rPr>
        <w:t xml:space="preserve">ectura a la Iniciativa con Proyecto de Decreto por el que se adiciona un último párrafo al artículo 75 y un tercer párrafo al artículo 159, de la Ley del Agua para el Estado de México y Municipios, a fin de garantizar a la ciudadanía el suministro diario de 100 litros de agua, presentada por la </w:t>
      </w:r>
      <w:r w:rsidR="008F0373" w:rsidRPr="001B0CBA">
        <w:rPr>
          <w:rFonts w:ascii="Arial" w:hAnsi="Arial" w:cs="Arial"/>
          <w:sz w:val="20"/>
          <w:szCs w:val="20"/>
        </w:rPr>
        <w:t>propia d</w:t>
      </w:r>
      <w:r w:rsidRPr="001B0CBA">
        <w:rPr>
          <w:rFonts w:ascii="Arial" w:hAnsi="Arial" w:cs="Arial"/>
          <w:sz w:val="20"/>
          <w:szCs w:val="20"/>
        </w:rPr>
        <w:t>iputada, en nombre del Grupo Parlamentario del Partido Verde Ecologista de México.</w:t>
      </w:r>
    </w:p>
    <w:p w:rsidR="008F0373" w:rsidRPr="001B0CBA" w:rsidRDefault="008F0373" w:rsidP="001B0CBA">
      <w:pPr>
        <w:spacing w:after="0" w:line="240" w:lineRule="auto"/>
        <w:jc w:val="both"/>
        <w:rPr>
          <w:rFonts w:ascii="Arial" w:hAnsi="Arial" w:cs="Arial"/>
          <w:sz w:val="20"/>
          <w:szCs w:val="20"/>
        </w:rPr>
      </w:pPr>
    </w:p>
    <w:p w:rsidR="00CD7745" w:rsidRPr="001B0CBA" w:rsidRDefault="00CD7745" w:rsidP="001B0CBA">
      <w:pPr>
        <w:spacing w:after="0" w:line="240" w:lineRule="auto"/>
        <w:jc w:val="both"/>
        <w:rPr>
          <w:rFonts w:ascii="Arial" w:hAnsi="Arial" w:cs="Arial"/>
          <w:sz w:val="20"/>
          <w:szCs w:val="20"/>
        </w:rPr>
      </w:pPr>
      <w:r w:rsidRPr="001B0CBA">
        <w:rPr>
          <w:rFonts w:ascii="Arial" w:hAnsi="Arial" w:cs="Arial"/>
          <w:sz w:val="20"/>
          <w:szCs w:val="20"/>
        </w:rPr>
        <w:t>Hace uso de la palabra el diputado Octavio Martínez Vargas para formularle una pregunta a la diputada presentante.</w:t>
      </w:r>
    </w:p>
    <w:p w:rsidR="00CD7745" w:rsidRPr="001B0CBA" w:rsidRDefault="00CD7745" w:rsidP="001B0CBA">
      <w:pPr>
        <w:spacing w:after="0" w:line="240" w:lineRule="auto"/>
        <w:jc w:val="both"/>
        <w:rPr>
          <w:rFonts w:ascii="Arial" w:hAnsi="Arial" w:cs="Arial"/>
          <w:sz w:val="20"/>
          <w:szCs w:val="20"/>
        </w:rPr>
      </w:pPr>
    </w:p>
    <w:p w:rsidR="00CD7745" w:rsidRPr="001B0CBA" w:rsidRDefault="00CD7745" w:rsidP="001B0CBA">
      <w:pPr>
        <w:spacing w:after="0" w:line="240" w:lineRule="auto"/>
        <w:jc w:val="both"/>
        <w:rPr>
          <w:rFonts w:ascii="Arial" w:hAnsi="Arial" w:cs="Arial"/>
          <w:sz w:val="20"/>
          <w:szCs w:val="20"/>
        </w:rPr>
      </w:pPr>
      <w:r w:rsidRPr="001B0CBA">
        <w:rPr>
          <w:rFonts w:ascii="Arial" w:hAnsi="Arial" w:cs="Arial"/>
          <w:sz w:val="20"/>
          <w:szCs w:val="20"/>
        </w:rPr>
        <w:t xml:space="preserve">La diputada Miriam Silva </w:t>
      </w:r>
      <w:r w:rsidR="000C2F0A" w:rsidRPr="001B0CBA">
        <w:rPr>
          <w:rFonts w:ascii="Arial" w:hAnsi="Arial" w:cs="Arial"/>
          <w:sz w:val="20"/>
          <w:szCs w:val="20"/>
        </w:rPr>
        <w:t xml:space="preserve">Mata </w:t>
      </w:r>
      <w:r w:rsidRPr="001B0CBA">
        <w:rPr>
          <w:rFonts w:ascii="Arial" w:hAnsi="Arial" w:cs="Arial"/>
          <w:sz w:val="20"/>
          <w:szCs w:val="20"/>
        </w:rPr>
        <w:t>da respuesta al cuestionamiento.</w:t>
      </w:r>
    </w:p>
    <w:p w:rsidR="00CD7745" w:rsidRPr="001B0CBA" w:rsidRDefault="00CD7745" w:rsidP="001B0CBA">
      <w:pPr>
        <w:spacing w:after="0" w:line="240" w:lineRule="auto"/>
        <w:jc w:val="both"/>
        <w:rPr>
          <w:rFonts w:ascii="Arial" w:hAnsi="Arial" w:cs="Arial"/>
          <w:sz w:val="20"/>
          <w:szCs w:val="20"/>
        </w:rPr>
      </w:pPr>
    </w:p>
    <w:p w:rsidR="00CD7745" w:rsidRPr="001B0CBA" w:rsidRDefault="008F0373" w:rsidP="001B0CBA">
      <w:pPr>
        <w:pStyle w:val="Sinespaciado"/>
        <w:jc w:val="both"/>
        <w:rPr>
          <w:rFonts w:ascii="Arial" w:hAnsi="Arial" w:cs="Arial"/>
          <w:sz w:val="20"/>
          <w:szCs w:val="20"/>
          <w:lang w:bidi="en-US"/>
        </w:rPr>
      </w:pPr>
      <w:r w:rsidRPr="001B0CBA">
        <w:rPr>
          <w:rFonts w:ascii="Arial" w:hAnsi="Arial" w:cs="Arial"/>
          <w:sz w:val="20"/>
          <w:szCs w:val="20"/>
        </w:rPr>
        <w:t xml:space="preserve">La Presidencia la </w:t>
      </w:r>
      <w:r w:rsidR="00CD7745" w:rsidRPr="001B0CBA">
        <w:rPr>
          <w:rFonts w:ascii="Arial" w:hAnsi="Arial" w:cs="Arial"/>
          <w:sz w:val="20"/>
          <w:szCs w:val="20"/>
          <w:lang w:bidi="en-US"/>
        </w:rPr>
        <w:t>remite a la Comisión Legislativa de Recursos Hidráulicos, para su estudio y dictamen.</w:t>
      </w:r>
    </w:p>
    <w:p w:rsidR="008F0373" w:rsidRPr="001B0CBA" w:rsidRDefault="008F0373" w:rsidP="001B0CBA">
      <w:pPr>
        <w:spacing w:after="0" w:line="240" w:lineRule="auto"/>
        <w:jc w:val="both"/>
        <w:rPr>
          <w:rFonts w:ascii="Arial" w:hAnsi="Arial" w:cs="Arial"/>
          <w:sz w:val="20"/>
          <w:szCs w:val="20"/>
        </w:rPr>
      </w:pPr>
    </w:p>
    <w:p w:rsidR="00CD7745" w:rsidRPr="001B0CBA" w:rsidRDefault="00B34224" w:rsidP="001B0CBA">
      <w:pPr>
        <w:spacing w:after="0" w:line="240" w:lineRule="auto"/>
        <w:jc w:val="both"/>
        <w:rPr>
          <w:rFonts w:ascii="Arial" w:hAnsi="Arial" w:cs="Arial"/>
          <w:sz w:val="20"/>
          <w:szCs w:val="20"/>
        </w:rPr>
      </w:pPr>
      <w:r w:rsidRPr="001B0CBA">
        <w:rPr>
          <w:rFonts w:ascii="Arial" w:hAnsi="Arial" w:cs="Arial"/>
          <w:sz w:val="20"/>
          <w:szCs w:val="20"/>
        </w:rPr>
        <w:t>10.- L</w:t>
      </w:r>
      <w:r w:rsidR="00CD7745" w:rsidRPr="001B0CBA">
        <w:rPr>
          <w:rFonts w:ascii="Arial" w:hAnsi="Arial" w:cs="Arial"/>
          <w:sz w:val="20"/>
          <w:szCs w:val="20"/>
        </w:rPr>
        <w:t>a diputada Alejandra Figueroa Adame hace uso de la palabra, para dar l</w:t>
      </w:r>
      <w:r w:rsidRPr="001B0CBA">
        <w:rPr>
          <w:rFonts w:ascii="Arial" w:hAnsi="Arial" w:cs="Arial"/>
          <w:sz w:val="20"/>
          <w:szCs w:val="20"/>
        </w:rPr>
        <w:t xml:space="preserve">ectura a la Iniciativa de Decreto por el que se declara la Celebración Tradicional del Señor del Huerto del Municipio de Atlacomulco, Estado de México, como Patrimonio Cultural Inmaterial del Estado de México, presentada por la </w:t>
      </w:r>
      <w:r w:rsidR="00CD7745" w:rsidRPr="001B0CBA">
        <w:rPr>
          <w:rFonts w:ascii="Arial" w:hAnsi="Arial" w:cs="Arial"/>
          <w:sz w:val="20"/>
          <w:szCs w:val="20"/>
        </w:rPr>
        <w:t>propia d</w:t>
      </w:r>
      <w:r w:rsidRPr="001B0CBA">
        <w:rPr>
          <w:rFonts w:ascii="Arial" w:hAnsi="Arial" w:cs="Arial"/>
          <w:sz w:val="20"/>
          <w:szCs w:val="20"/>
        </w:rPr>
        <w:t>iputada, en nombre del Grupo Parlamentario del Partido Verde Ecologista de México.</w:t>
      </w:r>
    </w:p>
    <w:p w:rsidR="00CD7745" w:rsidRPr="001B0CBA" w:rsidRDefault="00CD7745" w:rsidP="001B0CBA">
      <w:pPr>
        <w:spacing w:after="0" w:line="240" w:lineRule="auto"/>
        <w:jc w:val="both"/>
        <w:rPr>
          <w:rFonts w:ascii="Arial" w:hAnsi="Arial" w:cs="Arial"/>
          <w:sz w:val="20"/>
          <w:szCs w:val="20"/>
        </w:rPr>
      </w:pPr>
    </w:p>
    <w:p w:rsidR="007A1EDC" w:rsidRPr="001B0CBA" w:rsidRDefault="00CD7745" w:rsidP="001B0CBA">
      <w:pPr>
        <w:pStyle w:val="Sinespaciado"/>
        <w:jc w:val="both"/>
        <w:rPr>
          <w:rFonts w:ascii="Arial" w:hAnsi="Arial" w:cs="Arial"/>
          <w:sz w:val="20"/>
          <w:szCs w:val="20"/>
        </w:rPr>
      </w:pPr>
      <w:r w:rsidRPr="001B0CBA">
        <w:rPr>
          <w:rFonts w:ascii="Arial" w:hAnsi="Arial" w:cs="Arial"/>
          <w:sz w:val="20"/>
          <w:szCs w:val="20"/>
        </w:rPr>
        <w:t xml:space="preserve">La Presidencia la </w:t>
      </w:r>
      <w:r w:rsidR="007A1EDC" w:rsidRPr="001B0CBA">
        <w:rPr>
          <w:rFonts w:ascii="Arial" w:hAnsi="Arial" w:cs="Arial"/>
          <w:sz w:val="20"/>
          <w:szCs w:val="20"/>
        </w:rPr>
        <w:t>remite a la Comisión Legislativa de Gobernación y Puntos Constitucionales, para su estudio y dictamen.</w:t>
      </w:r>
    </w:p>
    <w:p w:rsidR="00CD7745" w:rsidRPr="001B0CBA" w:rsidRDefault="00CD7745" w:rsidP="001B0CBA">
      <w:pPr>
        <w:spacing w:after="0" w:line="240" w:lineRule="auto"/>
        <w:jc w:val="both"/>
        <w:rPr>
          <w:rFonts w:ascii="Arial" w:hAnsi="Arial" w:cs="Arial"/>
          <w:sz w:val="20"/>
          <w:szCs w:val="20"/>
        </w:rPr>
      </w:pPr>
    </w:p>
    <w:p w:rsidR="007A1EDC" w:rsidRPr="001B0CBA" w:rsidRDefault="00B34224" w:rsidP="001B0CBA">
      <w:pPr>
        <w:spacing w:after="0" w:line="240" w:lineRule="auto"/>
        <w:jc w:val="both"/>
        <w:rPr>
          <w:rFonts w:ascii="Arial" w:hAnsi="Arial" w:cs="Arial"/>
          <w:sz w:val="20"/>
          <w:szCs w:val="20"/>
        </w:rPr>
      </w:pPr>
      <w:r w:rsidRPr="001B0CBA">
        <w:rPr>
          <w:rFonts w:ascii="Arial" w:hAnsi="Arial" w:cs="Arial"/>
          <w:sz w:val="20"/>
          <w:szCs w:val="20"/>
        </w:rPr>
        <w:t>11.- L</w:t>
      </w:r>
      <w:r w:rsidR="007A1EDC" w:rsidRPr="001B0CBA">
        <w:rPr>
          <w:rFonts w:ascii="Arial" w:hAnsi="Arial" w:cs="Arial"/>
          <w:sz w:val="20"/>
          <w:szCs w:val="20"/>
        </w:rPr>
        <w:t>a diputada Ana Yurixi Leyva Piñón hace uso de la palabra, para dar l</w:t>
      </w:r>
      <w:r w:rsidRPr="001B0CBA">
        <w:rPr>
          <w:rFonts w:ascii="Arial" w:hAnsi="Arial" w:cs="Arial"/>
          <w:sz w:val="20"/>
          <w:szCs w:val="20"/>
        </w:rPr>
        <w:t xml:space="preserve">ectura a la Iniciativa con Proyecto de Decreto que adiciona un texto a las fracciones X y XXIII del artículo 48, se adiciona una fracción XIV Bis al artículo 96 Quaterdecies, y se adiciona el artículo 121 Bis de la Ley Orgánica Municipal del Estado Libre y Soberano de México, con la finalidad de que se publique en la Gaceta Municipal de los once municipios alertados por feminicidio y desaparición, los montos que les fueron asignados para la atención de Alertas de Género, así como los planes operativos correspondientes, presentada por la </w:t>
      </w:r>
      <w:r w:rsidR="007A1EDC" w:rsidRPr="001B0CBA">
        <w:rPr>
          <w:rFonts w:ascii="Arial" w:hAnsi="Arial" w:cs="Arial"/>
          <w:sz w:val="20"/>
          <w:szCs w:val="20"/>
        </w:rPr>
        <w:t>propia d</w:t>
      </w:r>
      <w:r w:rsidRPr="001B0CBA">
        <w:rPr>
          <w:rFonts w:ascii="Arial" w:hAnsi="Arial" w:cs="Arial"/>
          <w:sz w:val="20"/>
          <w:szCs w:val="20"/>
        </w:rPr>
        <w:t>iputada, en nombre del Grupo Parlamentario del Partido del Trabajo.</w:t>
      </w:r>
    </w:p>
    <w:p w:rsidR="007A1EDC" w:rsidRPr="001B0CBA" w:rsidRDefault="007A1EDC" w:rsidP="001B0CBA">
      <w:pPr>
        <w:spacing w:after="0" w:line="240" w:lineRule="auto"/>
        <w:jc w:val="both"/>
        <w:rPr>
          <w:rFonts w:ascii="Arial" w:hAnsi="Arial" w:cs="Arial"/>
          <w:sz w:val="20"/>
          <w:szCs w:val="20"/>
        </w:rPr>
      </w:pPr>
    </w:p>
    <w:p w:rsidR="007A1EDC" w:rsidRPr="001B0CBA" w:rsidRDefault="007A1EDC" w:rsidP="001B0CBA">
      <w:pPr>
        <w:spacing w:after="0" w:line="240" w:lineRule="auto"/>
        <w:jc w:val="both"/>
        <w:rPr>
          <w:rFonts w:ascii="Arial" w:hAnsi="Arial" w:cs="Arial"/>
          <w:sz w:val="20"/>
          <w:szCs w:val="20"/>
        </w:rPr>
      </w:pPr>
      <w:r w:rsidRPr="001B0CBA">
        <w:rPr>
          <w:rFonts w:ascii="Arial" w:hAnsi="Arial" w:cs="Arial"/>
          <w:sz w:val="20"/>
          <w:szCs w:val="20"/>
        </w:rPr>
        <w:lastRenderedPageBreak/>
        <w:t>La Presidencia la remite a las Comisiones Legislativas de Legislación y Administración Municipal y Para las Declaratorias de Alerta de Violencia de Género Contra las Mujeres por Feminicidio y Desaparición, para su estudio y dictamen.</w:t>
      </w:r>
    </w:p>
    <w:p w:rsidR="007A1EDC" w:rsidRPr="001B0CBA" w:rsidRDefault="007A1EDC" w:rsidP="001B0CBA">
      <w:pPr>
        <w:spacing w:after="0" w:line="240" w:lineRule="auto"/>
        <w:jc w:val="both"/>
        <w:rPr>
          <w:rFonts w:ascii="Arial" w:hAnsi="Arial" w:cs="Arial"/>
          <w:sz w:val="20"/>
          <w:szCs w:val="20"/>
        </w:rPr>
      </w:pPr>
    </w:p>
    <w:p w:rsidR="008F28D8" w:rsidRPr="001B0CBA" w:rsidRDefault="00B34224" w:rsidP="001B0CBA">
      <w:pPr>
        <w:spacing w:after="0" w:line="240" w:lineRule="auto"/>
        <w:jc w:val="both"/>
        <w:rPr>
          <w:rFonts w:ascii="Arial" w:hAnsi="Arial" w:cs="Arial"/>
          <w:sz w:val="20"/>
          <w:szCs w:val="20"/>
        </w:rPr>
      </w:pPr>
      <w:r w:rsidRPr="001B0CBA">
        <w:rPr>
          <w:rFonts w:ascii="Arial" w:hAnsi="Arial" w:cs="Arial"/>
          <w:sz w:val="20"/>
          <w:szCs w:val="20"/>
        </w:rPr>
        <w:t xml:space="preserve">12.- </w:t>
      </w:r>
      <w:r w:rsidR="007A1EDC" w:rsidRPr="001B0CBA">
        <w:rPr>
          <w:rFonts w:ascii="Arial" w:hAnsi="Arial" w:cs="Arial"/>
          <w:sz w:val="20"/>
          <w:szCs w:val="20"/>
        </w:rPr>
        <w:t xml:space="preserve">El diputado </w:t>
      </w:r>
      <w:r w:rsidR="0088215B" w:rsidRPr="001B0CBA">
        <w:rPr>
          <w:rFonts w:ascii="Arial" w:hAnsi="Arial" w:cs="Arial"/>
          <w:sz w:val="20"/>
          <w:szCs w:val="20"/>
        </w:rPr>
        <w:t xml:space="preserve">Isaac </w:t>
      </w:r>
      <w:r w:rsidR="007A1EDC" w:rsidRPr="001B0CBA">
        <w:rPr>
          <w:rFonts w:ascii="Arial" w:hAnsi="Arial" w:cs="Arial"/>
          <w:sz w:val="20"/>
          <w:szCs w:val="20"/>
        </w:rPr>
        <w:t>Josué Hernández Méndez hace uso de la palabra, para dar l</w:t>
      </w:r>
      <w:r w:rsidRPr="001B0CBA">
        <w:rPr>
          <w:rFonts w:ascii="Arial" w:hAnsi="Arial" w:cs="Arial"/>
          <w:sz w:val="20"/>
          <w:szCs w:val="20"/>
        </w:rPr>
        <w:t xml:space="preserve">ectura a la Iniciativa con Proyecto de Decreto por el que se reforman y adicionan diversas disposiciones de la Ley de Salud del Estado de México y se reforma el artículo 5 de la Ley para Prevenir, Combatir y Eliminar Actos de Discriminación en el Estado de México, en materia de prevención, diagnóstico, atención y seguimiento de las enfermedades autoinmunes y el lupus, presentada por el </w:t>
      </w:r>
      <w:r w:rsidR="007A1EDC" w:rsidRPr="001B0CBA">
        <w:rPr>
          <w:rFonts w:ascii="Arial" w:hAnsi="Arial" w:cs="Arial"/>
          <w:sz w:val="20"/>
          <w:szCs w:val="20"/>
        </w:rPr>
        <w:t>propio d</w:t>
      </w:r>
      <w:r w:rsidRPr="001B0CBA">
        <w:rPr>
          <w:rFonts w:ascii="Arial" w:hAnsi="Arial" w:cs="Arial"/>
          <w:sz w:val="20"/>
          <w:szCs w:val="20"/>
        </w:rPr>
        <w:t>iputado, en nombre del Grupo Parlamentario del Partido del Trabajo.</w:t>
      </w:r>
    </w:p>
    <w:p w:rsidR="007A1EDC" w:rsidRPr="001B0CBA" w:rsidRDefault="007A1EDC" w:rsidP="001B0CBA">
      <w:pPr>
        <w:spacing w:after="0" w:line="240" w:lineRule="auto"/>
        <w:jc w:val="both"/>
        <w:rPr>
          <w:rFonts w:ascii="Arial" w:hAnsi="Arial" w:cs="Arial"/>
          <w:sz w:val="20"/>
          <w:szCs w:val="20"/>
        </w:rPr>
      </w:pPr>
    </w:p>
    <w:p w:rsidR="00E61672" w:rsidRPr="001B0CBA" w:rsidRDefault="007A1EDC" w:rsidP="001B0CBA">
      <w:pPr>
        <w:spacing w:after="0" w:line="240" w:lineRule="auto"/>
        <w:jc w:val="both"/>
        <w:rPr>
          <w:rFonts w:ascii="Arial" w:hAnsi="Arial" w:cs="Arial"/>
          <w:sz w:val="20"/>
          <w:szCs w:val="20"/>
        </w:rPr>
      </w:pPr>
      <w:r w:rsidRPr="001B0CBA">
        <w:rPr>
          <w:rFonts w:ascii="Arial" w:hAnsi="Arial" w:cs="Arial"/>
          <w:sz w:val="20"/>
          <w:szCs w:val="20"/>
        </w:rPr>
        <w:t xml:space="preserve">La Presidencia la </w:t>
      </w:r>
      <w:r w:rsidR="00E61672" w:rsidRPr="001B0CBA">
        <w:rPr>
          <w:rFonts w:ascii="Arial" w:hAnsi="Arial" w:cs="Arial"/>
          <w:sz w:val="20"/>
          <w:szCs w:val="20"/>
        </w:rPr>
        <w:t>remite a las Comisiones Legislativas de Salud, Asistencia y Bienestar Social y de Derechos Humanos, para su estudio y dictamen.</w:t>
      </w:r>
    </w:p>
    <w:p w:rsidR="007A1EDC" w:rsidRPr="001B0CBA" w:rsidRDefault="007A1EDC" w:rsidP="001B0CBA">
      <w:pPr>
        <w:spacing w:after="0" w:line="240" w:lineRule="auto"/>
        <w:jc w:val="both"/>
        <w:rPr>
          <w:rFonts w:ascii="Arial" w:hAnsi="Arial" w:cs="Arial"/>
          <w:sz w:val="20"/>
          <w:szCs w:val="20"/>
        </w:rPr>
      </w:pPr>
    </w:p>
    <w:p w:rsidR="00E61672" w:rsidRPr="001B0CBA" w:rsidRDefault="00E61672" w:rsidP="001B0CBA">
      <w:pPr>
        <w:spacing w:after="0" w:line="240" w:lineRule="auto"/>
        <w:jc w:val="both"/>
        <w:rPr>
          <w:rFonts w:ascii="Arial" w:hAnsi="Arial" w:cs="Arial"/>
          <w:sz w:val="20"/>
          <w:szCs w:val="20"/>
        </w:rPr>
      </w:pPr>
      <w:r w:rsidRPr="001B0CBA">
        <w:rPr>
          <w:rFonts w:ascii="Arial" w:hAnsi="Arial" w:cs="Arial"/>
          <w:sz w:val="20"/>
          <w:szCs w:val="20"/>
        </w:rPr>
        <w:t>13.- La diputada Leticia Mejía García hace uso de la palabra, para dar lectura a la Iniciativa con Proyecto de Decreto por el que se reforma la Constitución Política del Estado Libre y Soberano de México, para garantizar que el presupuesto del campo mexiquense crezca al menos 10% cada año, presentada por la propia diputada, en nombre del Grupo Parlamentario del Partido Revolucionario Institucional.</w:t>
      </w:r>
    </w:p>
    <w:p w:rsidR="00E61672" w:rsidRPr="001B0CBA" w:rsidRDefault="00E61672" w:rsidP="001B0CBA">
      <w:pPr>
        <w:spacing w:after="0" w:line="240" w:lineRule="auto"/>
        <w:jc w:val="both"/>
        <w:rPr>
          <w:rFonts w:ascii="Arial" w:hAnsi="Arial" w:cs="Arial"/>
          <w:sz w:val="20"/>
          <w:szCs w:val="20"/>
        </w:rPr>
      </w:pPr>
    </w:p>
    <w:p w:rsidR="00E61672" w:rsidRPr="001B0CBA" w:rsidRDefault="00E61672" w:rsidP="001B0CBA">
      <w:pPr>
        <w:spacing w:after="0" w:line="240" w:lineRule="auto"/>
        <w:jc w:val="both"/>
        <w:rPr>
          <w:rFonts w:ascii="Arial" w:hAnsi="Arial" w:cs="Arial"/>
          <w:sz w:val="20"/>
          <w:szCs w:val="20"/>
        </w:rPr>
      </w:pPr>
      <w:r w:rsidRPr="001B0CBA">
        <w:rPr>
          <w:rFonts w:ascii="Arial" w:hAnsi="Arial" w:cs="Arial"/>
          <w:sz w:val="20"/>
          <w:szCs w:val="20"/>
        </w:rPr>
        <w:t>La Presidencia la remite a las Comisiones Legislativas de Gobernación y Puntos Constitucionales, de Planeación y Gasto Público y de Finanzas Públicas, para su estudio y dictamen.</w:t>
      </w:r>
    </w:p>
    <w:p w:rsidR="00E61672" w:rsidRPr="001B0CBA" w:rsidRDefault="00E61672" w:rsidP="001B0CBA">
      <w:pPr>
        <w:spacing w:after="0" w:line="240" w:lineRule="auto"/>
        <w:jc w:val="both"/>
        <w:rPr>
          <w:rFonts w:ascii="Arial" w:hAnsi="Arial" w:cs="Arial"/>
          <w:sz w:val="20"/>
          <w:szCs w:val="20"/>
        </w:rPr>
      </w:pPr>
    </w:p>
    <w:p w:rsidR="00E61672" w:rsidRPr="001B0CBA" w:rsidRDefault="00E61672" w:rsidP="001B0CBA">
      <w:pPr>
        <w:spacing w:after="0" w:line="240" w:lineRule="auto"/>
        <w:jc w:val="both"/>
        <w:rPr>
          <w:rFonts w:ascii="Arial" w:hAnsi="Arial" w:cs="Arial"/>
          <w:sz w:val="20"/>
          <w:szCs w:val="20"/>
        </w:rPr>
      </w:pPr>
      <w:r w:rsidRPr="001B0CBA">
        <w:rPr>
          <w:rFonts w:ascii="Arial" w:hAnsi="Arial" w:cs="Arial"/>
          <w:sz w:val="20"/>
          <w:szCs w:val="20"/>
        </w:rPr>
        <w:t>14.- La diputada Emma Laura Alvarez Villavicencio hace uso de la palabra, para dar lectura a la Iniciativa con Proyecto de Decreto por el que se reforma la fracción XXII del artículo 290 del Código Penal del Estado de México, en materia de robo de combustible que ofrecen las unidades económicas, presentada por la propia diputada y el diputado Pablo Fernández de Cevallos González, en nombre del Grupo Parlamentario del Partido Acción Nacional.</w:t>
      </w:r>
    </w:p>
    <w:p w:rsidR="00E61672" w:rsidRPr="001B0CBA" w:rsidRDefault="00E61672" w:rsidP="001B0CBA">
      <w:pPr>
        <w:spacing w:after="0" w:line="240" w:lineRule="auto"/>
        <w:jc w:val="both"/>
        <w:rPr>
          <w:rFonts w:ascii="Arial" w:hAnsi="Arial" w:cs="Arial"/>
          <w:sz w:val="20"/>
          <w:szCs w:val="20"/>
        </w:rPr>
      </w:pPr>
    </w:p>
    <w:p w:rsidR="00E61672" w:rsidRPr="001B0CBA" w:rsidRDefault="00E61672" w:rsidP="001B0CBA">
      <w:pPr>
        <w:spacing w:after="0" w:line="240" w:lineRule="auto"/>
        <w:jc w:val="both"/>
        <w:rPr>
          <w:rFonts w:ascii="Arial" w:eastAsia="Times New Roman" w:hAnsi="Arial" w:cs="Arial"/>
          <w:sz w:val="20"/>
          <w:szCs w:val="20"/>
          <w:lang w:eastAsia="es-MX"/>
        </w:rPr>
      </w:pPr>
      <w:r w:rsidRPr="001B0CBA">
        <w:rPr>
          <w:rFonts w:ascii="Arial" w:hAnsi="Arial" w:cs="Arial"/>
          <w:sz w:val="20"/>
          <w:szCs w:val="20"/>
        </w:rPr>
        <w:t xml:space="preserve">La Presidencia la </w:t>
      </w:r>
      <w:r w:rsidR="003739D5" w:rsidRPr="001B0CBA">
        <w:rPr>
          <w:rFonts w:ascii="Arial" w:eastAsia="Times New Roman" w:hAnsi="Arial" w:cs="Arial"/>
          <w:sz w:val="20"/>
          <w:szCs w:val="20"/>
          <w:lang w:eastAsia="es-MX"/>
        </w:rPr>
        <w:t>remite a la Comisión Legislativa de Procuración y Administración de Justicia, para su estudio y dictamen.</w:t>
      </w:r>
    </w:p>
    <w:p w:rsidR="003739D5" w:rsidRPr="001B0CBA" w:rsidRDefault="003739D5" w:rsidP="001B0CBA">
      <w:pPr>
        <w:spacing w:after="0" w:line="240" w:lineRule="auto"/>
        <w:jc w:val="both"/>
        <w:rPr>
          <w:rFonts w:ascii="Arial" w:hAnsi="Arial" w:cs="Arial"/>
          <w:sz w:val="20"/>
          <w:szCs w:val="20"/>
        </w:rPr>
      </w:pPr>
    </w:p>
    <w:p w:rsidR="003739D5" w:rsidRPr="001B0CBA" w:rsidRDefault="00E61672" w:rsidP="001B0CBA">
      <w:pPr>
        <w:spacing w:after="0" w:line="240" w:lineRule="auto"/>
        <w:jc w:val="both"/>
        <w:rPr>
          <w:rFonts w:ascii="Arial" w:hAnsi="Arial" w:cs="Arial"/>
          <w:sz w:val="20"/>
          <w:szCs w:val="20"/>
        </w:rPr>
      </w:pPr>
      <w:r w:rsidRPr="001B0CBA">
        <w:rPr>
          <w:rFonts w:ascii="Arial" w:hAnsi="Arial" w:cs="Arial"/>
          <w:sz w:val="20"/>
          <w:szCs w:val="20"/>
        </w:rPr>
        <w:t>15.- L</w:t>
      </w:r>
      <w:r w:rsidR="003739D5" w:rsidRPr="001B0CBA">
        <w:rPr>
          <w:rFonts w:ascii="Arial" w:hAnsi="Arial" w:cs="Arial"/>
          <w:sz w:val="20"/>
          <w:szCs w:val="20"/>
        </w:rPr>
        <w:t>a diputada Krishna Karina Romero Velázquez hace uso de la palabra, para dar l</w:t>
      </w:r>
      <w:r w:rsidRPr="001B0CBA">
        <w:rPr>
          <w:rFonts w:ascii="Arial" w:hAnsi="Arial" w:cs="Arial"/>
          <w:sz w:val="20"/>
          <w:szCs w:val="20"/>
        </w:rPr>
        <w:t>ectura a</w:t>
      </w:r>
      <w:r w:rsidR="003739D5" w:rsidRPr="001B0CBA">
        <w:rPr>
          <w:rFonts w:ascii="Arial" w:hAnsi="Arial" w:cs="Arial"/>
          <w:sz w:val="20"/>
          <w:szCs w:val="20"/>
        </w:rPr>
        <w:t xml:space="preserve"> </w:t>
      </w:r>
      <w:r w:rsidRPr="001B0CBA">
        <w:rPr>
          <w:rFonts w:ascii="Arial" w:hAnsi="Arial" w:cs="Arial"/>
          <w:sz w:val="20"/>
          <w:szCs w:val="20"/>
        </w:rPr>
        <w:t xml:space="preserve">la Iniciativa con Proyecto de Decreto, por el que se reforman y adicionan diversas disposiciones de la Ley que Regula el Uso de Tecnologías de la Información y Comunicación para la Seguridad Pública del Estado de México y de la Ley de Seguridad del Estado de México, en materia de </w:t>
      </w:r>
      <w:r w:rsidR="00A3724F" w:rsidRPr="001B0CBA">
        <w:rPr>
          <w:rFonts w:ascii="Arial" w:hAnsi="Arial" w:cs="Arial"/>
          <w:sz w:val="20"/>
          <w:szCs w:val="20"/>
        </w:rPr>
        <w:t xml:space="preserve">cámaras corporales </w:t>
      </w:r>
      <w:r w:rsidRPr="001B0CBA">
        <w:rPr>
          <w:rFonts w:ascii="Arial" w:hAnsi="Arial" w:cs="Arial"/>
          <w:sz w:val="20"/>
          <w:szCs w:val="20"/>
        </w:rPr>
        <w:t xml:space="preserve">para la </w:t>
      </w:r>
      <w:r w:rsidR="001B0CBA" w:rsidRPr="001B0CBA">
        <w:rPr>
          <w:rFonts w:ascii="Arial" w:hAnsi="Arial" w:cs="Arial"/>
          <w:sz w:val="20"/>
          <w:szCs w:val="20"/>
        </w:rPr>
        <w:t>actuación policial</w:t>
      </w:r>
      <w:r w:rsidRPr="001B0CBA">
        <w:rPr>
          <w:rFonts w:ascii="Arial" w:hAnsi="Arial" w:cs="Arial"/>
          <w:sz w:val="20"/>
          <w:szCs w:val="20"/>
        </w:rPr>
        <w:t xml:space="preserve">, presentada por la </w:t>
      </w:r>
      <w:r w:rsidR="003739D5" w:rsidRPr="001B0CBA">
        <w:rPr>
          <w:rFonts w:ascii="Arial" w:hAnsi="Arial" w:cs="Arial"/>
          <w:sz w:val="20"/>
          <w:szCs w:val="20"/>
        </w:rPr>
        <w:t>propia d</w:t>
      </w:r>
      <w:r w:rsidRPr="001B0CBA">
        <w:rPr>
          <w:rFonts w:ascii="Arial" w:hAnsi="Arial" w:cs="Arial"/>
          <w:sz w:val="20"/>
          <w:szCs w:val="20"/>
        </w:rPr>
        <w:t xml:space="preserve">iputada y el </w:t>
      </w:r>
      <w:r w:rsidR="003739D5" w:rsidRPr="001B0CBA">
        <w:rPr>
          <w:rFonts w:ascii="Arial" w:hAnsi="Arial" w:cs="Arial"/>
          <w:sz w:val="20"/>
          <w:szCs w:val="20"/>
        </w:rPr>
        <w:t xml:space="preserve">diputado </w:t>
      </w:r>
      <w:r w:rsidRPr="001B0CBA">
        <w:rPr>
          <w:rFonts w:ascii="Arial" w:hAnsi="Arial" w:cs="Arial"/>
          <w:sz w:val="20"/>
          <w:szCs w:val="20"/>
        </w:rPr>
        <w:t>Pablo Fernández de Cevallos González, en nombre del Grupo Parlamentario del Partido Acción Nacional.</w:t>
      </w:r>
      <w:r w:rsidR="003739D5" w:rsidRPr="001B0CBA">
        <w:rPr>
          <w:rFonts w:ascii="Arial" w:hAnsi="Arial" w:cs="Arial"/>
          <w:sz w:val="20"/>
          <w:szCs w:val="20"/>
        </w:rPr>
        <w:t xml:space="preserve"> </w:t>
      </w:r>
    </w:p>
    <w:p w:rsidR="003739D5" w:rsidRPr="001B0CBA" w:rsidRDefault="003739D5" w:rsidP="001B0CBA">
      <w:pPr>
        <w:spacing w:after="0" w:line="240" w:lineRule="auto"/>
        <w:jc w:val="both"/>
        <w:rPr>
          <w:rFonts w:ascii="Arial" w:hAnsi="Arial" w:cs="Arial"/>
          <w:sz w:val="20"/>
          <w:szCs w:val="20"/>
        </w:rPr>
      </w:pPr>
    </w:p>
    <w:p w:rsidR="003739D5" w:rsidRPr="001B0CBA" w:rsidRDefault="003739D5" w:rsidP="001B0CBA">
      <w:pPr>
        <w:spacing w:after="0" w:line="240" w:lineRule="auto"/>
        <w:jc w:val="both"/>
        <w:rPr>
          <w:rFonts w:ascii="Arial" w:hAnsi="Arial" w:cs="Arial"/>
          <w:sz w:val="20"/>
          <w:szCs w:val="20"/>
        </w:rPr>
      </w:pPr>
      <w:r w:rsidRPr="001B0CBA">
        <w:rPr>
          <w:rFonts w:ascii="Arial" w:hAnsi="Arial" w:cs="Arial"/>
          <w:sz w:val="20"/>
          <w:szCs w:val="20"/>
        </w:rPr>
        <w:t xml:space="preserve">La Presidencia la remite a la Comisión Legislativa de Seguridad Pública y Tránsito y </w:t>
      </w:r>
      <w:r w:rsidR="00CB5568" w:rsidRPr="001B0CBA">
        <w:rPr>
          <w:rFonts w:ascii="Arial" w:hAnsi="Arial" w:cs="Arial"/>
          <w:sz w:val="20"/>
          <w:szCs w:val="20"/>
        </w:rPr>
        <w:t xml:space="preserve">a </w:t>
      </w:r>
      <w:r w:rsidRPr="001B0CBA">
        <w:rPr>
          <w:rFonts w:ascii="Arial" w:hAnsi="Arial" w:cs="Arial"/>
          <w:sz w:val="20"/>
          <w:szCs w:val="20"/>
        </w:rPr>
        <w:t xml:space="preserve">la Comisión Especial de Innovación, Gobierno Digital e Inteligencia Artificial, para su estudio y dictamen. </w:t>
      </w:r>
    </w:p>
    <w:p w:rsidR="003739D5" w:rsidRPr="001B0CBA" w:rsidRDefault="003739D5" w:rsidP="001B0CBA">
      <w:pPr>
        <w:spacing w:after="0" w:line="240" w:lineRule="auto"/>
        <w:jc w:val="both"/>
        <w:rPr>
          <w:rFonts w:ascii="Arial" w:hAnsi="Arial" w:cs="Arial"/>
          <w:sz w:val="20"/>
          <w:szCs w:val="20"/>
        </w:rPr>
      </w:pPr>
    </w:p>
    <w:p w:rsidR="003739D5" w:rsidRPr="001B0CBA" w:rsidRDefault="00E61672" w:rsidP="001B0CBA">
      <w:pPr>
        <w:spacing w:after="0" w:line="240" w:lineRule="auto"/>
        <w:jc w:val="both"/>
        <w:rPr>
          <w:rFonts w:ascii="Arial" w:hAnsi="Arial" w:cs="Arial"/>
          <w:sz w:val="20"/>
          <w:szCs w:val="20"/>
        </w:rPr>
      </w:pPr>
      <w:r w:rsidRPr="001B0CBA">
        <w:rPr>
          <w:rFonts w:ascii="Arial" w:hAnsi="Arial" w:cs="Arial"/>
          <w:sz w:val="20"/>
          <w:szCs w:val="20"/>
        </w:rPr>
        <w:t>16.- L</w:t>
      </w:r>
      <w:r w:rsidR="003739D5" w:rsidRPr="001B0CBA">
        <w:rPr>
          <w:rFonts w:ascii="Arial" w:hAnsi="Arial" w:cs="Arial"/>
          <w:sz w:val="20"/>
          <w:szCs w:val="20"/>
        </w:rPr>
        <w:t>a diputada Maricela Beltrán Sánchez hace uso de la palabra, para dar l</w:t>
      </w:r>
      <w:r w:rsidRPr="001B0CBA">
        <w:rPr>
          <w:rFonts w:ascii="Arial" w:hAnsi="Arial" w:cs="Arial"/>
          <w:sz w:val="20"/>
          <w:szCs w:val="20"/>
        </w:rPr>
        <w:t>ectura a la Iniciativa con Proyecto de Decreto por el que se expide la Ley de Participación Ciudadana para el Estado de México; se deroga el Título Décimo denominado “Del Testigo Social” del Libro Primero del Código Administrativo del Estado de México; se reforma la fracción XII del artículo 3 y se adiciona el artículo 28 Bis de la Ley de Contratación Pública del Estado de México y Municipios; se adiciona un último párrafo al artículo 3 de la Ley Orgánica Municipal del Estado de México, y se adiciona un último párrafo al artículo 2 del Código Electoral del Estado de México, en materia de participación ciudadana y armonización legislativa, presentada por el Grupo Parlamentario del Partido Movimiento Ciudadano.</w:t>
      </w:r>
    </w:p>
    <w:p w:rsidR="003739D5" w:rsidRPr="001B0CBA" w:rsidRDefault="003739D5" w:rsidP="001B0CBA">
      <w:pPr>
        <w:spacing w:after="0" w:line="240" w:lineRule="auto"/>
        <w:jc w:val="both"/>
        <w:rPr>
          <w:rFonts w:ascii="Arial" w:hAnsi="Arial" w:cs="Arial"/>
          <w:sz w:val="20"/>
          <w:szCs w:val="20"/>
        </w:rPr>
      </w:pPr>
    </w:p>
    <w:p w:rsidR="003739D5" w:rsidRPr="001B0CBA" w:rsidRDefault="003739D5" w:rsidP="001B0CBA">
      <w:pPr>
        <w:spacing w:after="0" w:line="240" w:lineRule="auto"/>
        <w:jc w:val="both"/>
        <w:rPr>
          <w:rFonts w:ascii="Arial" w:hAnsi="Arial" w:cs="Arial"/>
          <w:sz w:val="20"/>
          <w:szCs w:val="20"/>
        </w:rPr>
      </w:pPr>
      <w:r w:rsidRPr="001B0CBA">
        <w:rPr>
          <w:rFonts w:ascii="Arial" w:hAnsi="Arial" w:cs="Arial"/>
          <w:sz w:val="20"/>
          <w:szCs w:val="20"/>
        </w:rPr>
        <w:t>La Presidencia la remite a las Comisiones Legislativas de Participación Ciudadana y Para el Combate a la Corrupción, para su estudio y dictamen.</w:t>
      </w:r>
    </w:p>
    <w:p w:rsidR="003739D5" w:rsidRPr="001B0CBA" w:rsidRDefault="003739D5" w:rsidP="001B0CBA">
      <w:pPr>
        <w:spacing w:after="0" w:line="240" w:lineRule="auto"/>
        <w:jc w:val="both"/>
        <w:rPr>
          <w:rFonts w:ascii="Arial" w:hAnsi="Arial" w:cs="Arial"/>
          <w:sz w:val="20"/>
          <w:szCs w:val="20"/>
        </w:rPr>
      </w:pPr>
    </w:p>
    <w:p w:rsidR="003739D5" w:rsidRPr="001B0CBA" w:rsidRDefault="00E61672" w:rsidP="001B0CBA">
      <w:pPr>
        <w:spacing w:after="0" w:line="240" w:lineRule="auto"/>
        <w:jc w:val="both"/>
        <w:rPr>
          <w:rFonts w:ascii="Arial" w:hAnsi="Arial" w:cs="Arial"/>
          <w:sz w:val="20"/>
          <w:szCs w:val="20"/>
        </w:rPr>
      </w:pPr>
      <w:r w:rsidRPr="001B0CBA">
        <w:rPr>
          <w:rFonts w:ascii="Arial" w:hAnsi="Arial" w:cs="Arial"/>
          <w:sz w:val="20"/>
          <w:szCs w:val="20"/>
        </w:rPr>
        <w:t>17.- L</w:t>
      </w:r>
      <w:r w:rsidR="003739D5" w:rsidRPr="001B0CBA">
        <w:rPr>
          <w:rFonts w:ascii="Arial" w:hAnsi="Arial" w:cs="Arial"/>
          <w:sz w:val="20"/>
          <w:szCs w:val="20"/>
        </w:rPr>
        <w:t>a diputada Ruth Salinas Reyes hace uso de la palabra, para dar l</w:t>
      </w:r>
      <w:r w:rsidRPr="001B0CBA">
        <w:rPr>
          <w:rFonts w:ascii="Arial" w:hAnsi="Arial" w:cs="Arial"/>
          <w:sz w:val="20"/>
          <w:szCs w:val="20"/>
        </w:rPr>
        <w:t xml:space="preserve">ectura a la </w:t>
      </w:r>
      <w:r w:rsidR="001B0CBA" w:rsidRPr="001B0CBA">
        <w:rPr>
          <w:rFonts w:ascii="Arial" w:hAnsi="Arial" w:cs="Arial"/>
          <w:bCs/>
          <w:sz w:val="20"/>
          <w:szCs w:val="20"/>
        </w:rPr>
        <w:t xml:space="preserve">Iniciativa </w:t>
      </w:r>
      <w:r w:rsidR="001B0CBA" w:rsidRPr="001B0CBA">
        <w:rPr>
          <w:rFonts w:ascii="Arial" w:hAnsi="Arial" w:cs="Arial"/>
          <w:sz w:val="20"/>
          <w:szCs w:val="20"/>
        </w:rPr>
        <w:t xml:space="preserve">con Proyecto de Decreto “Ley Anti Grietas” que reforma y adiciona diversas disposiciones de la </w:t>
      </w:r>
      <w:r w:rsidR="001B0CBA" w:rsidRPr="001B0CBA">
        <w:rPr>
          <w:rFonts w:ascii="Arial" w:hAnsi="Arial" w:cs="Arial"/>
          <w:bCs/>
          <w:sz w:val="20"/>
          <w:szCs w:val="20"/>
        </w:rPr>
        <w:t>Ley del Agua para el Estado de México y</w:t>
      </w:r>
      <w:r w:rsidR="001B0CBA" w:rsidRPr="001B0CBA">
        <w:rPr>
          <w:rFonts w:ascii="Arial" w:hAnsi="Arial" w:cs="Arial"/>
          <w:bCs/>
          <w:sz w:val="20"/>
          <w:szCs w:val="20"/>
        </w:rPr>
        <w:t xml:space="preserve"> </w:t>
      </w:r>
      <w:r w:rsidR="001B0CBA" w:rsidRPr="001B0CBA">
        <w:rPr>
          <w:rFonts w:ascii="Arial" w:hAnsi="Arial" w:cs="Arial"/>
          <w:bCs/>
          <w:sz w:val="20"/>
          <w:szCs w:val="20"/>
        </w:rPr>
        <w:t>Municipios</w:t>
      </w:r>
      <w:r w:rsidR="001B0CBA" w:rsidRPr="001B0CBA">
        <w:rPr>
          <w:rFonts w:ascii="Arial" w:hAnsi="Arial" w:cs="Arial"/>
          <w:sz w:val="20"/>
          <w:szCs w:val="20"/>
        </w:rPr>
        <w:t>, en materia de establecer, vigilar y mitigar el riesgo por hundimiento del terreno</w:t>
      </w:r>
      <w:r w:rsidRPr="001B0CBA">
        <w:rPr>
          <w:rFonts w:ascii="Arial" w:hAnsi="Arial" w:cs="Arial"/>
          <w:sz w:val="20"/>
          <w:szCs w:val="20"/>
        </w:rPr>
        <w:t>, en materia de establecer, vigilar y mitigar el riesgo por hundimiento del terreno, presentada por el Grupo Parlamentario del Partido Movimiento Ciudadano.</w:t>
      </w:r>
    </w:p>
    <w:p w:rsidR="003739D5" w:rsidRPr="001B0CBA" w:rsidRDefault="003739D5" w:rsidP="001B0CBA">
      <w:pPr>
        <w:spacing w:after="0" w:line="240" w:lineRule="auto"/>
        <w:jc w:val="both"/>
        <w:rPr>
          <w:rFonts w:ascii="Arial" w:hAnsi="Arial" w:cs="Arial"/>
          <w:sz w:val="20"/>
          <w:szCs w:val="20"/>
        </w:rPr>
      </w:pPr>
    </w:p>
    <w:p w:rsidR="008F1652" w:rsidRPr="001B0CBA" w:rsidRDefault="003739D5" w:rsidP="001B0CBA">
      <w:pPr>
        <w:pStyle w:val="Sinespaciado"/>
        <w:jc w:val="both"/>
        <w:rPr>
          <w:rFonts w:ascii="Arial" w:hAnsi="Arial" w:cs="Arial"/>
          <w:sz w:val="20"/>
          <w:szCs w:val="20"/>
        </w:rPr>
      </w:pPr>
      <w:r w:rsidRPr="001B0CBA">
        <w:rPr>
          <w:rFonts w:ascii="Arial" w:hAnsi="Arial" w:cs="Arial"/>
          <w:sz w:val="20"/>
          <w:szCs w:val="20"/>
        </w:rPr>
        <w:lastRenderedPageBreak/>
        <w:t xml:space="preserve">La Presidencia la </w:t>
      </w:r>
      <w:r w:rsidR="008F1652" w:rsidRPr="001B0CBA">
        <w:rPr>
          <w:rFonts w:ascii="Arial" w:hAnsi="Arial" w:cs="Arial"/>
          <w:sz w:val="20"/>
          <w:szCs w:val="20"/>
        </w:rPr>
        <w:t>remite a las Comisiones Legislativas de Recursos Hidráulicos y de Desarrollo Urbano, para su estudio y dictamen.</w:t>
      </w:r>
    </w:p>
    <w:p w:rsidR="003739D5" w:rsidRPr="001B0CBA" w:rsidRDefault="003739D5" w:rsidP="001B0CBA">
      <w:pPr>
        <w:spacing w:after="0" w:line="240" w:lineRule="auto"/>
        <w:jc w:val="both"/>
        <w:rPr>
          <w:rFonts w:ascii="Arial" w:hAnsi="Arial" w:cs="Arial"/>
          <w:sz w:val="20"/>
          <w:szCs w:val="20"/>
        </w:rPr>
      </w:pPr>
    </w:p>
    <w:p w:rsidR="00281658" w:rsidRPr="001B0CBA" w:rsidRDefault="00E61672" w:rsidP="001B0CBA">
      <w:pPr>
        <w:spacing w:after="0" w:line="240" w:lineRule="auto"/>
        <w:jc w:val="both"/>
        <w:rPr>
          <w:rFonts w:ascii="Arial" w:hAnsi="Arial" w:cs="Arial"/>
          <w:sz w:val="20"/>
          <w:szCs w:val="20"/>
        </w:rPr>
      </w:pPr>
      <w:r w:rsidRPr="001B0CBA">
        <w:rPr>
          <w:rFonts w:ascii="Arial" w:hAnsi="Arial" w:cs="Arial"/>
          <w:sz w:val="20"/>
          <w:szCs w:val="20"/>
        </w:rPr>
        <w:t xml:space="preserve">18.- </w:t>
      </w:r>
      <w:r w:rsidR="00281658" w:rsidRPr="001B0CBA">
        <w:rPr>
          <w:rFonts w:ascii="Arial" w:hAnsi="Arial" w:cs="Arial"/>
          <w:sz w:val="20"/>
          <w:szCs w:val="20"/>
        </w:rPr>
        <w:t>El diputado Omar Ortega Álvarez hace uso de la palabra, para dar l</w:t>
      </w:r>
      <w:r w:rsidRPr="001B0CBA">
        <w:rPr>
          <w:rFonts w:ascii="Arial" w:hAnsi="Arial" w:cs="Arial"/>
          <w:sz w:val="20"/>
          <w:szCs w:val="20"/>
        </w:rPr>
        <w:t>ectura a la Iniciativa con Proyecto de Decreto por el que se adiciona la fracción XIX recorriéndose las subsecuentes del artículo 3, se reforma la fracción IV del artículo 11, se crea el Capítulo III Bis</w:t>
      </w:r>
      <w:r w:rsidR="00AF69F6" w:rsidRPr="001B0CBA">
        <w:rPr>
          <w:rFonts w:ascii="Arial" w:hAnsi="Arial" w:cs="Arial"/>
          <w:sz w:val="20"/>
          <w:szCs w:val="20"/>
        </w:rPr>
        <w:t>,</w:t>
      </w:r>
      <w:r w:rsidRPr="001B0CBA">
        <w:rPr>
          <w:rFonts w:ascii="Arial" w:hAnsi="Arial" w:cs="Arial"/>
          <w:sz w:val="20"/>
          <w:szCs w:val="20"/>
        </w:rPr>
        <w:t xml:space="preserve"> </w:t>
      </w:r>
      <w:r w:rsidR="00AF69F6" w:rsidRPr="001B0CBA">
        <w:rPr>
          <w:rFonts w:ascii="Arial" w:hAnsi="Arial" w:cs="Arial"/>
          <w:sz w:val="20"/>
          <w:szCs w:val="20"/>
        </w:rPr>
        <w:t>d</w:t>
      </w:r>
      <w:r w:rsidRPr="001B0CBA">
        <w:rPr>
          <w:rFonts w:ascii="Arial" w:hAnsi="Arial" w:cs="Arial"/>
          <w:sz w:val="20"/>
          <w:szCs w:val="20"/>
        </w:rPr>
        <w:t xml:space="preserve">e la Atención a las Enfermedades Crónicas y Potencialmente Discapacitantes dentro del Título Sexto </w:t>
      </w:r>
      <w:r w:rsidR="00AF69F6" w:rsidRPr="001B0CBA">
        <w:rPr>
          <w:rFonts w:ascii="Arial" w:hAnsi="Arial" w:cs="Arial"/>
          <w:sz w:val="20"/>
          <w:szCs w:val="20"/>
        </w:rPr>
        <w:t>d</w:t>
      </w:r>
      <w:r w:rsidRPr="001B0CBA">
        <w:rPr>
          <w:rFonts w:ascii="Arial" w:hAnsi="Arial" w:cs="Arial"/>
          <w:sz w:val="20"/>
          <w:szCs w:val="20"/>
        </w:rPr>
        <w:t xml:space="preserve">e </w:t>
      </w:r>
      <w:r w:rsidR="00AF69F6" w:rsidRPr="001B0CBA">
        <w:rPr>
          <w:rFonts w:ascii="Arial" w:hAnsi="Arial" w:cs="Arial"/>
          <w:sz w:val="20"/>
          <w:szCs w:val="20"/>
        </w:rPr>
        <w:t xml:space="preserve">la </w:t>
      </w:r>
      <w:r w:rsidRPr="001B0CBA">
        <w:rPr>
          <w:rFonts w:ascii="Arial" w:hAnsi="Arial" w:cs="Arial"/>
          <w:sz w:val="20"/>
          <w:szCs w:val="20"/>
        </w:rPr>
        <w:t xml:space="preserve">Promoción, Prevención y Control </w:t>
      </w:r>
      <w:r w:rsidR="00AF69F6" w:rsidRPr="001B0CBA">
        <w:rPr>
          <w:rFonts w:ascii="Arial" w:hAnsi="Arial" w:cs="Arial"/>
          <w:sz w:val="20"/>
          <w:szCs w:val="20"/>
        </w:rPr>
        <w:t xml:space="preserve">de </w:t>
      </w:r>
      <w:r w:rsidRPr="001B0CBA">
        <w:rPr>
          <w:rFonts w:ascii="Arial" w:hAnsi="Arial" w:cs="Arial"/>
          <w:sz w:val="20"/>
          <w:szCs w:val="20"/>
        </w:rPr>
        <w:t>Enfermedades, se adicionan los artículos 111 Bis, 111 Ter, 111 Quater, 111 Quinquies y 111 Sexties de la Ley de Salud del Estado de México, en materia de reconocimiento de Enfermedades Crónicas y Potencialmente Discapacitantes, como lo es la fibromialgia, síndromes de dolor crónico y condiciones neurobiológicas fluctuantes, presentada por el Grupo Parlamentario del Partido de la Revolución Democrática.</w:t>
      </w:r>
    </w:p>
    <w:p w:rsidR="00281658" w:rsidRPr="001B0CBA" w:rsidRDefault="00281658" w:rsidP="001B0CBA">
      <w:pPr>
        <w:spacing w:after="0" w:line="240" w:lineRule="auto"/>
        <w:jc w:val="both"/>
        <w:rPr>
          <w:rFonts w:ascii="Arial" w:hAnsi="Arial" w:cs="Arial"/>
          <w:sz w:val="20"/>
          <w:szCs w:val="20"/>
        </w:rPr>
      </w:pPr>
    </w:p>
    <w:p w:rsidR="00281658" w:rsidRPr="001B0CBA" w:rsidRDefault="00281658" w:rsidP="001B0CBA">
      <w:pPr>
        <w:spacing w:after="0" w:line="240" w:lineRule="auto"/>
        <w:jc w:val="both"/>
        <w:rPr>
          <w:rFonts w:ascii="Arial" w:eastAsia="Times New Roman" w:hAnsi="Arial" w:cs="Arial"/>
          <w:sz w:val="20"/>
          <w:szCs w:val="20"/>
          <w:lang w:eastAsia="es-MX"/>
        </w:rPr>
      </w:pPr>
      <w:r w:rsidRPr="001B0CBA">
        <w:rPr>
          <w:rFonts w:ascii="Arial" w:hAnsi="Arial" w:cs="Arial"/>
          <w:sz w:val="20"/>
          <w:szCs w:val="20"/>
        </w:rPr>
        <w:t xml:space="preserve">La Presidencia la </w:t>
      </w:r>
      <w:r w:rsidRPr="001B0CBA">
        <w:rPr>
          <w:rFonts w:ascii="Arial" w:eastAsia="Times New Roman" w:hAnsi="Arial" w:cs="Arial"/>
          <w:sz w:val="20"/>
          <w:szCs w:val="20"/>
          <w:lang w:eastAsia="es-MX"/>
        </w:rPr>
        <w:t>remite a la Comisión Legislativa de Salud, Asistencia y Bienestar Social, para su estudio y dictamen.</w:t>
      </w:r>
    </w:p>
    <w:p w:rsidR="00281658" w:rsidRPr="001B0CBA" w:rsidRDefault="00281658" w:rsidP="001B0CBA">
      <w:pPr>
        <w:spacing w:after="0" w:line="240" w:lineRule="auto"/>
        <w:jc w:val="both"/>
        <w:rPr>
          <w:rFonts w:ascii="Arial" w:hAnsi="Arial" w:cs="Arial"/>
          <w:sz w:val="20"/>
          <w:szCs w:val="20"/>
        </w:rPr>
      </w:pPr>
    </w:p>
    <w:p w:rsidR="00E61672" w:rsidRPr="001B0CBA" w:rsidRDefault="00E61672" w:rsidP="001B0CBA">
      <w:pPr>
        <w:spacing w:after="0" w:line="240" w:lineRule="auto"/>
        <w:jc w:val="both"/>
        <w:rPr>
          <w:rFonts w:ascii="Arial" w:hAnsi="Arial" w:cs="Arial"/>
          <w:sz w:val="20"/>
          <w:szCs w:val="20"/>
        </w:rPr>
      </w:pPr>
      <w:r w:rsidRPr="001B0CBA">
        <w:rPr>
          <w:rFonts w:ascii="Arial" w:hAnsi="Arial" w:cs="Arial"/>
          <w:sz w:val="20"/>
          <w:szCs w:val="20"/>
        </w:rPr>
        <w:t xml:space="preserve">19.- </w:t>
      </w:r>
      <w:r w:rsidR="0090526C" w:rsidRPr="001B0CBA">
        <w:rPr>
          <w:rFonts w:ascii="Arial" w:hAnsi="Arial" w:cs="Arial"/>
          <w:sz w:val="20"/>
          <w:szCs w:val="20"/>
        </w:rPr>
        <w:t xml:space="preserve">La Vicepresidencia, por instrucciones de la Presidencia, da lectura al oficio por el que se informa que el día 30 de septiembre del año en curso se presentará el </w:t>
      </w:r>
      <w:r w:rsidRPr="001B0CBA">
        <w:rPr>
          <w:rFonts w:ascii="Arial" w:hAnsi="Arial" w:cs="Arial"/>
          <w:sz w:val="20"/>
          <w:szCs w:val="20"/>
        </w:rPr>
        <w:t>Tercer Informe de Gobierno.</w:t>
      </w:r>
    </w:p>
    <w:p w:rsidR="001B6638" w:rsidRPr="001B0CBA" w:rsidRDefault="001B6638" w:rsidP="001B0CBA">
      <w:pPr>
        <w:spacing w:after="0" w:line="240" w:lineRule="auto"/>
        <w:jc w:val="both"/>
        <w:rPr>
          <w:rFonts w:ascii="Arial" w:hAnsi="Arial" w:cs="Arial"/>
          <w:sz w:val="20"/>
          <w:szCs w:val="20"/>
        </w:rPr>
      </w:pPr>
    </w:p>
    <w:p w:rsidR="00E61672" w:rsidRPr="001B0CBA" w:rsidRDefault="001B6638" w:rsidP="001B0CBA">
      <w:pPr>
        <w:spacing w:after="0" w:line="240" w:lineRule="auto"/>
        <w:jc w:val="both"/>
        <w:rPr>
          <w:rFonts w:ascii="Arial" w:hAnsi="Arial" w:cs="Arial"/>
          <w:sz w:val="20"/>
          <w:szCs w:val="20"/>
        </w:rPr>
      </w:pPr>
      <w:r w:rsidRPr="001B0CBA">
        <w:rPr>
          <w:rFonts w:ascii="Arial" w:hAnsi="Arial" w:cs="Arial"/>
          <w:sz w:val="20"/>
          <w:szCs w:val="20"/>
        </w:rPr>
        <w:t>La Presidencia señala que se tiene por enterada la Legislatura.</w:t>
      </w:r>
    </w:p>
    <w:p w:rsidR="00E61672" w:rsidRPr="001B0CBA" w:rsidRDefault="00E61672" w:rsidP="001B0CBA">
      <w:pPr>
        <w:spacing w:after="0" w:line="240" w:lineRule="auto"/>
        <w:jc w:val="both"/>
        <w:rPr>
          <w:rFonts w:ascii="Arial" w:hAnsi="Arial" w:cs="Arial"/>
          <w:sz w:val="20"/>
          <w:szCs w:val="20"/>
        </w:rPr>
      </w:pPr>
    </w:p>
    <w:p w:rsidR="000361A6" w:rsidRPr="001B0CBA" w:rsidRDefault="001B6638" w:rsidP="001B0CBA">
      <w:pPr>
        <w:spacing w:after="0" w:line="240" w:lineRule="auto"/>
        <w:jc w:val="both"/>
        <w:rPr>
          <w:rFonts w:ascii="Arial" w:hAnsi="Arial" w:cs="Arial"/>
          <w:sz w:val="20"/>
          <w:szCs w:val="20"/>
        </w:rPr>
      </w:pPr>
      <w:r w:rsidRPr="001B0CBA">
        <w:rPr>
          <w:rFonts w:ascii="Arial" w:hAnsi="Arial" w:cs="Arial"/>
          <w:sz w:val="20"/>
          <w:szCs w:val="20"/>
        </w:rPr>
        <w:t>La Vicepresidencia, por instrucciones de la Presidencia, da lectura a los comunicados siguientes:</w:t>
      </w:r>
      <w:r w:rsidR="000361A6" w:rsidRPr="001B0CBA">
        <w:rPr>
          <w:rFonts w:ascii="Arial" w:hAnsi="Arial" w:cs="Arial"/>
          <w:sz w:val="20"/>
          <w:szCs w:val="20"/>
        </w:rPr>
        <w:t xml:space="preserve"> </w:t>
      </w:r>
    </w:p>
    <w:p w:rsidR="000361A6" w:rsidRPr="001B0CBA" w:rsidRDefault="000361A6" w:rsidP="001B0CBA">
      <w:pPr>
        <w:spacing w:after="0" w:line="240" w:lineRule="auto"/>
        <w:jc w:val="both"/>
        <w:rPr>
          <w:rFonts w:ascii="Arial" w:hAnsi="Arial" w:cs="Arial"/>
          <w:sz w:val="20"/>
          <w:szCs w:val="20"/>
        </w:rPr>
      </w:pPr>
    </w:p>
    <w:p w:rsidR="000361A6" w:rsidRPr="001B0CBA" w:rsidRDefault="000361A6" w:rsidP="001B0CBA">
      <w:pPr>
        <w:spacing w:after="0" w:line="240" w:lineRule="auto"/>
        <w:jc w:val="both"/>
        <w:rPr>
          <w:rFonts w:ascii="Arial" w:hAnsi="Arial" w:cs="Arial"/>
          <w:sz w:val="20"/>
          <w:szCs w:val="20"/>
        </w:rPr>
      </w:pPr>
      <w:r w:rsidRPr="001B0CBA">
        <w:rPr>
          <w:rFonts w:ascii="Arial" w:hAnsi="Arial" w:cs="Arial"/>
          <w:sz w:val="20"/>
          <w:szCs w:val="20"/>
        </w:rPr>
        <w:t>Diputada María del Carmen de la Rosa Mendoza, Iniciativa con Proyecto de Decreto por el que se adicionan diversas disposiciones del Código Penal del Estado de México, jueves 24 de septiembre, 11:00 horas, Salón Narciso Bassols, modalidad mixta, Comisión de Procuración y Administración de Justicia, reunión de trabajo y en su caso, de dictaminación.</w:t>
      </w:r>
    </w:p>
    <w:p w:rsidR="000361A6" w:rsidRPr="001B0CBA" w:rsidRDefault="000361A6" w:rsidP="001B0CBA">
      <w:pPr>
        <w:spacing w:after="0" w:line="240" w:lineRule="auto"/>
        <w:jc w:val="both"/>
        <w:rPr>
          <w:rFonts w:ascii="Arial" w:hAnsi="Arial" w:cs="Arial"/>
          <w:sz w:val="20"/>
          <w:szCs w:val="20"/>
        </w:rPr>
      </w:pPr>
    </w:p>
    <w:p w:rsidR="000361A6" w:rsidRPr="001B0CBA" w:rsidRDefault="000361A6" w:rsidP="001B0CBA">
      <w:pPr>
        <w:spacing w:after="0" w:line="240" w:lineRule="auto"/>
        <w:jc w:val="both"/>
        <w:rPr>
          <w:rFonts w:ascii="Arial" w:hAnsi="Arial" w:cs="Arial"/>
          <w:sz w:val="20"/>
          <w:szCs w:val="20"/>
        </w:rPr>
      </w:pPr>
      <w:r w:rsidRPr="001B0CBA">
        <w:rPr>
          <w:rFonts w:ascii="Arial" w:hAnsi="Arial" w:cs="Arial"/>
          <w:sz w:val="20"/>
          <w:szCs w:val="20"/>
        </w:rPr>
        <w:t>Diputada Itzel Daniela Ballesteros Lule y Grupo Parlamentario del Partido Verde Ecologista de México, Iniciativa con Proyecto de Decreto, por el que se reforma el artículo 4</w:t>
      </w:r>
      <w:r w:rsidR="00AF69F6" w:rsidRPr="001B0CBA">
        <w:rPr>
          <w:rFonts w:ascii="Arial" w:hAnsi="Arial" w:cs="Arial"/>
          <w:sz w:val="20"/>
          <w:szCs w:val="20"/>
        </w:rPr>
        <w:t>.</w:t>
      </w:r>
      <w:r w:rsidRPr="001B0CBA">
        <w:rPr>
          <w:rFonts w:ascii="Arial" w:hAnsi="Arial" w:cs="Arial"/>
          <w:sz w:val="20"/>
          <w:szCs w:val="20"/>
        </w:rPr>
        <w:t>143 del Código Civil del Estado de México, con la Iniciativa con Proyecto de Decreto por la que se adiciona un párrafo segundo con las fracciones I y II, así como un tercer y cuarto párrafo al artículo 4</w:t>
      </w:r>
      <w:r w:rsidR="00AF69F6" w:rsidRPr="001B0CBA">
        <w:rPr>
          <w:rFonts w:ascii="Arial" w:hAnsi="Arial" w:cs="Arial"/>
          <w:sz w:val="20"/>
          <w:szCs w:val="20"/>
        </w:rPr>
        <w:t>.</w:t>
      </w:r>
      <w:r w:rsidRPr="001B0CBA">
        <w:rPr>
          <w:rFonts w:ascii="Arial" w:hAnsi="Arial" w:cs="Arial"/>
          <w:sz w:val="20"/>
          <w:szCs w:val="20"/>
        </w:rPr>
        <w:t xml:space="preserve">143 del Código Civil del Estado de México, jueves 24 de septiembre, 11:30 horas, Salón Narciso Bassols, modalidad mixta, Comisión Legislativa de Procuración y Administración de Justicia, reunión de trabajo y en su caso, dictaminación. </w:t>
      </w:r>
    </w:p>
    <w:p w:rsidR="000361A6" w:rsidRPr="001B0CBA" w:rsidRDefault="000361A6" w:rsidP="001B0CBA">
      <w:pPr>
        <w:spacing w:after="0" w:line="240" w:lineRule="auto"/>
        <w:jc w:val="both"/>
        <w:rPr>
          <w:rFonts w:ascii="Arial" w:hAnsi="Arial" w:cs="Arial"/>
          <w:sz w:val="20"/>
          <w:szCs w:val="20"/>
        </w:rPr>
      </w:pPr>
    </w:p>
    <w:p w:rsidR="000361A6" w:rsidRPr="001B0CBA" w:rsidRDefault="000361A6" w:rsidP="001B0CBA">
      <w:pPr>
        <w:spacing w:after="0" w:line="240" w:lineRule="auto"/>
        <w:jc w:val="both"/>
        <w:rPr>
          <w:rFonts w:ascii="Arial" w:hAnsi="Arial" w:cs="Arial"/>
          <w:sz w:val="20"/>
          <w:szCs w:val="20"/>
        </w:rPr>
      </w:pPr>
      <w:r w:rsidRPr="001B0CBA">
        <w:rPr>
          <w:rFonts w:ascii="Arial" w:hAnsi="Arial" w:cs="Arial"/>
          <w:sz w:val="20"/>
          <w:szCs w:val="20"/>
        </w:rPr>
        <w:t xml:space="preserve">Diputada </w:t>
      </w:r>
      <w:r w:rsidRPr="001B0CBA">
        <w:rPr>
          <w:rFonts w:ascii="Arial" w:hAnsi="Arial" w:cs="Arial"/>
          <w:sz w:val="20"/>
          <w:szCs w:val="20"/>
          <w:lang w:eastAsia="es-MX"/>
        </w:rPr>
        <w:t>Joanna Alejandra Felipe Torres y</w:t>
      </w:r>
      <w:r w:rsidRPr="001B0CBA">
        <w:rPr>
          <w:rFonts w:ascii="Arial" w:hAnsi="Arial" w:cs="Arial"/>
          <w:sz w:val="20"/>
          <w:szCs w:val="20"/>
        </w:rPr>
        <w:t xml:space="preserve"> diputado </w:t>
      </w:r>
      <w:r w:rsidRPr="001B0CBA">
        <w:rPr>
          <w:rFonts w:ascii="Arial" w:hAnsi="Arial" w:cs="Arial"/>
          <w:sz w:val="20"/>
          <w:szCs w:val="20"/>
          <w:lang w:eastAsia="es-MX"/>
        </w:rPr>
        <w:t>Pablo Fernández de Cevallos González</w:t>
      </w:r>
      <w:r w:rsidRPr="001B0CBA">
        <w:rPr>
          <w:rFonts w:ascii="Arial" w:hAnsi="Arial" w:cs="Arial"/>
          <w:sz w:val="20"/>
          <w:szCs w:val="20"/>
        </w:rPr>
        <w:t xml:space="preserve">, Iniciativa de Proyecto de Decreto por el que se reforman diversas disposiciones legales, 24 de septiembre, 12:00 horas, Salón Narciso Bassols, modalidad mixta, Comisiones Legislativas de Procuración y Administración de Justicia, Declaratorias de Alerta de Violencia de Género en Contra de las Mujeres por Feminicidio y Desaparición, reunión de trabajo. </w:t>
      </w:r>
    </w:p>
    <w:p w:rsidR="000361A6" w:rsidRPr="001B0CBA" w:rsidRDefault="000361A6" w:rsidP="001B0CBA">
      <w:pPr>
        <w:spacing w:after="0" w:line="240" w:lineRule="auto"/>
        <w:jc w:val="both"/>
        <w:rPr>
          <w:rFonts w:ascii="Arial" w:hAnsi="Arial" w:cs="Arial"/>
          <w:sz w:val="20"/>
          <w:szCs w:val="20"/>
        </w:rPr>
      </w:pPr>
    </w:p>
    <w:p w:rsidR="000361A6" w:rsidRPr="001B0CBA" w:rsidRDefault="000361A6" w:rsidP="001B0CBA">
      <w:pPr>
        <w:spacing w:after="0" w:line="240" w:lineRule="auto"/>
        <w:jc w:val="both"/>
        <w:rPr>
          <w:rFonts w:ascii="Arial" w:hAnsi="Arial" w:cs="Arial"/>
          <w:sz w:val="20"/>
          <w:szCs w:val="20"/>
        </w:rPr>
      </w:pPr>
      <w:r w:rsidRPr="001B0CBA">
        <w:rPr>
          <w:rFonts w:ascii="Arial" w:hAnsi="Arial" w:cs="Arial"/>
          <w:sz w:val="20"/>
          <w:szCs w:val="20"/>
        </w:rPr>
        <w:t xml:space="preserve">Diputada </w:t>
      </w:r>
      <w:r w:rsidRPr="001B0CBA">
        <w:rPr>
          <w:rFonts w:ascii="Arial" w:hAnsi="Arial" w:cs="Arial"/>
          <w:sz w:val="20"/>
          <w:szCs w:val="20"/>
          <w:lang w:eastAsia="es-MX"/>
        </w:rPr>
        <w:t>Zaira Cedillo Silva</w:t>
      </w:r>
      <w:r w:rsidRPr="001B0CBA">
        <w:rPr>
          <w:rFonts w:ascii="Arial" w:hAnsi="Arial" w:cs="Arial"/>
          <w:sz w:val="20"/>
          <w:szCs w:val="20"/>
        </w:rPr>
        <w:t xml:space="preserve">, diputada </w:t>
      </w:r>
      <w:r w:rsidRPr="001B0CBA">
        <w:rPr>
          <w:rFonts w:ascii="Arial" w:hAnsi="Arial" w:cs="Arial"/>
          <w:sz w:val="20"/>
          <w:szCs w:val="20"/>
          <w:lang w:eastAsia="es-MX"/>
        </w:rPr>
        <w:t xml:space="preserve">Nelly Brígida Rivera Sánchez </w:t>
      </w:r>
      <w:r w:rsidRPr="001B0CBA">
        <w:rPr>
          <w:rFonts w:ascii="Arial" w:hAnsi="Arial" w:cs="Arial"/>
          <w:sz w:val="20"/>
          <w:szCs w:val="20"/>
        </w:rPr>
        <w:t>y Grupo Parlamentario del Partido de la Revolución Democrática con la Fundación Carmen Sánchez Mx. y Mujeres Sobrevivientes de Violencia Química en México, Iniciativa con Proyecto de Decreto por el que se reforman y adicionan diversas disposiciones de la Ley de Acceso a las Mujeres a una Vida Libre de Violencia del Estado de México y del Código Penal del Estado de México; Iniciativa con Proyecto de Decreto por el que se reforma el inciso II</w:t>
      </w:r>
      <w:r w:rsidR="001B0CBA" w:rsidRPr="001B0CBA">
        <w:rPr>
          <w:rFonts w:ascii="Arial" w:hAnsi="Arial" w:cs="Arial"/>
          <w:sz w:val="20"/>
          <w:szCs w:val="20"/>
        </w:rPr>
        <w:t xml:space="preserve"> </w:t>
      </w:r>
      <w:r w:rsidRPr="001B0CBA">
        <w:rPr>
          <w:rFonts w:ascii="Arial" w:hAnsi="Arial" w:cs="Arial"/>
          <w:sz w:val="20"/>
          <w:szCs w:val="20"/>
        </w:rPr>
        <w:t>y se añade un inciso VII, reconociéndose las subsecuentes, del artículo 7 , Capítulo de la Ley de Acceso de las Mujeres a una Vida Libre de Violencia del Estado de México; se adiciona un Capítulo I Bis, un artículo 240,</w:t>
      </w:r>
      <w:r w:rsidR="001B0CBA" w:rsidRPr="001B0CBA">
        <w:rPr>
          <w:rFonts w:ascii="Arial" w:hAnsi="Arial" w:cs="Arial"/>
          <w:sz w:val="20"/>
          <w:szCs w:val="20"/>
        </w:rPr>
        <w:t xml:space="preserve"> </w:t>
      </w:r>
      <w:r w:rsidRPr="001B0CBA">
        <w:rPr>
          <w:rFonts w:ascii="Arial" w:hAnsi="Arial" w:cs="Arial"/>
          <w:sz w:val="20"/>
          <w:szCs w:val="20"/>
        </w:rPr>
        <w:t>240 Bis,</w:t>
      </w:r>
      <w:r w:rsidR="001B0CBA" w:rsidRPr="001B0CBA">
        <w:rPr>
          <w:rFonts w:ascii="Arial" w:hAnsi="Arial" w:cs="Arial"/>
          <w:sz w:val="20"/>
          <w:szCs w:val="20"/>
        </w:rPr>
        <w:t xml:space="preserve"> </w:t>
      </w:r>
      <w:r w:rsidRPr="001B0CBA">
        <w:rPr>
          <w:rFonts w:ascii="Arial" w:hAnsi="Arial" w:cs="Arial"/>
          <w:sz w:val="20"/>
          <w:szCs w:val="20"/>
        </w:rPr>
        <w:t>240 ter</w:t>
      </w:r>
      <w:r w:rsidR="00AF69F6" w:rsidRPr="001B0CBA">
        <w:rPr>
          <w:rFonts w:ascii="Arial" w:hAnsi="Arial" w:cs="Arial"/>
          <w:sz w:val="20"/>
          <w:szCs w:val="20"/>
        </w:rPr>
        <w:t>,</w:t>
      </w:r>
      <w:r w:rsidRPr="001B0CBA">
        <w:rPr>
          <w:rFonts w:ascii="Arial" w:hAnsi="Arial" w:cs="Arial"/>
          <w:sz w:val="20"/>
          <w:szCs w:val="20"/>
        </w:rPr>
        <w:t xml:space="preserve"> 240 quinquies,</w:t>
      </w:r>
      <w:r w:rsidR="001B0CBA">
        <w:rPr>
          <w:rFonts w:ascii="Arial" w:hAnsi="Arial" w:cs="Arial"/>
          <w:sz w:val="20"/>
          <w:szCs w:val="20"/>
        </w:rPr>
        <w:t xml:space="preserve"> </w:t>
      </w:r>
      <w:r w:rsidRPr="001B0CBA">
        <w:rPr>
          <w:rFonts w:ascii="Arial" w:hAnsi="Arial" w:cs="Arial"/>
          <w:sz w:val="20"/>
          <w:szCs w:val="20"/>
        </w:rPr>
        <w:t xml:space="preserve">240 </w:t>
      </w:r>
      <w:r w:rsidR="00AF69F6" w:rsidRPr="001B0CBA">
        <w:rPr>
          <w:rFonts w:ascii="Arial" w:hAnsi="Arial" w:cs="Arial"/>
          <w:sz w:val="20"/>
          <w:szCs w:val="20"/>
        </w:rPr>
        <w:t>Sexies</w:t>
      </w:r>
      <w:r w:rsidRPr="001B0CBA">
        <w:rPr>
          <w:rFonts w:ascii="Arial" w:hAnsi="Arial" w:cs="Arial"/>
          <w:sz w:val="20"/>
          <w:szCs w:val="20"/>
        </w:rPr>
        <w:t xml:space="preserve">, 240 </w:t>
      </w:r>
      <w:r w:rsidR="00AF69F6" w:rsidRPr="001B0CBA">
        <w:rPr>
          <w:rFonts w:ascii="Arial" w:hAnsi="Arial" w:cs="Arial"/>
          <w:sz w:val="20"/>
          <w:szCs w:val="20"/>
        </w:rPr>
        <w:t xml:space="preserve">Septies </w:t>
      </w:r>
      <w:r w:rsidRPr="001B0CBA">
        <w:rPr>
          <w:rFonts w:ascii="Arial" w:hAnsi="Arial" w:cs="Arial"/>
          <w:sz w:val="20"/>
          <w:szCs w:val="20"/>
        </w:rPr>
        <w:t>y se deroga la fracción XI del artículo 238 del Código Penal del Estado de México; Iniciativa con Proyecto de Decreto por el que se reforman y adicionan diversas disposiciones de la Ley del Acceso de las Mujeres a una Vida Libre de Violencia del Estado de México y del Código Penal del Estado de México; Iniciativa</w:t>
      </w:r>
      <w:r w:rsidR="001B0CBA" w:rsidRPr="001B0CBA">
        <w:rPr>
          <w:rFonts w:ascii="Arial" w:hAnsi="Arial" w:cs="Arial"/>
          <w:sz w:val="20"/>
          <w:szCs w:val="20"/>
        </w:rPr>
        <w:t xml:space="preserve"> </w:t>
      </w:r>
      <w:r w:rsidRPr="001B0CBA">
        <w:rPr>
          <w:rFonts w:ascii="Arial" w:hAnsi="Arial" w:cs="Arial"/>
          <w:sz w:val="20"/>
          <w:szCs w:val="20"/>
        </w:rPr>
        <w:t xml:space="preserve">que propone reformar y adicionar diversas disposiciones de la Ley de Acceso a las Mujeres a una Vida Libre de Violencia del Estado de México, al Código Penal del Estado de México y a la Ley de Víctimas, lunes 28 de septiembre, 10:00 horas, Salón Benito Juárez, modalidad mixta, Comisión de Procuración y Administración de Justicia, la reunión de trabajo y en su caso, dictaminación. </w:t>
      </w:r>
    </w:p>
    <w:p w:rsidR="000361A6" w:rsidRPr="001B0CBA" w:rsidRDefault="000361A6" w:rsidP="001B0CBA">
      <w:pPr>
        <w:spacing w:after="0" w:line="240" w:lineRule="auto"/>
        <w:jc w:val="both"/>
        <w:rPr>
          <w:rFonts w:ascii="Arial" w:hAnsi="Arial" w:cs="Arial"/>
          <w:sz w:val="20"/>
          <w:szCs w:val="20"/>
        </w:rPr>
      </w:pPr>
    </w:p>
    <w:p w:rsidR="000361A6" w:rsidRPr="001B0CBA" w:rsidRDefault="000361A6" w:rsidP="001B0CBA">
      <w:pPr>
        <w:spacing w:after="0" w:line="240" w:lineRule="auto"/>
        <w:jc w:val="both"/>
        <w:rPr>
          <w:rFonts w:ascii="Arial" w:hAnsi="Arial" w:cs="Arial"/>
          <w:sz w:val="20"/>
          <w:szCs w:val="20"/>
        </w:rPr>
      </w:pPr>
      <w:r w:rsidRPr="001B0CBA">
        <w:rPr>
          <w:rFonts w:ascii="Arial" w:hAnsi="Arial" w:cs="Arial"/>
          <w:sz w:val="20"/>
          <w:szCs w:val="20"/>
        </w:rPr>
        <w:t xml:space="preserve">Diputada </w:t>
      </w:r>
      <w:r w:rsidRPr="001B0CBA">
        <w:rPr>
          <w:rFonts w:ascii="Arial" w:hAnsi="Arial" w:cs="Arial"/>
          <w:sz w:val="20"/>
          <w:szCs w:val="20"/>
          <w:lang w:eastAsia="es-MX"/>
        </w:rPr>
        <w:t xml:space="preserve">Yareli Anai Esparza Acevedo, </w:t>
      </w:r>
      <w:r w:rsidRPr="001B0CBA">
        <w:rPr>
          <w:rFonts w:ascii="Arial" w:hAnsi="Arial" w:cs="Arial"/>
          <w:sz w:val="20"/>
          <w:szCs w:val="20"/>
        </w:rPr>
        <w:t xml:space="preserve">Iniciativa con Proyecto de Decreto mediante la cual se reforma la fracción XI </w:t>
      </w:r>
      <w:r w:rsidR="00AF69F6" w:rsidRPr="001B0CBA">
        <w:rPr>
          <w:rFonts w:ascii="Arial" w:hAnsi="Arial" w:cs="Arial"/>
          <w:sz w:val="20"/>
          <w:szCs w:val="20"/>
        </w:rPr>
        <w:t xml:space="preserve">artículo </w:t>
      </w:r>
      <w:r w:rsidRPr="001B0CBA">
        <w:rPr>
          <w:rFonts w:ascii="Arial" w:hAnsi="Arial" w:cs="Arial"/>
          <w:sz w:val="20"/>
          <w:szCs w:val="20"/>
        </w:rPr>
        <w:t xml:space="preserve">4.200 del Código Civil del Estado de México, lunes 28 de septiembre, 11:00 horas, Salón Benito Juárez, modalidad mixta, Comisiones Legislativas de Procuración y Administración de Justicia y Protección de Derechos de las Niñas, Niños, Adolescentes y la Primera Infancia, reunión de trabajo. </w:t>
      </w:r>
    </w:p>
    <w:p w:rsidR="000361A6" w:rsidRPr="001B0CBA" w:rsidRDefault="000361A6" w:rsidP="001B0CBA">
      <w:pPr>
        <w:spacing w:after="0" w:line="240" w:lineRule="auto"/>
        <w:jc w:val="both"/>
        <w:rPr>
          <w:rFonts w:ascii="Arial" w:hAnsi="Arial" w:cs="Arial"/>
          <w:sz w:val="20"/>
          <w:szCs w:val="20"/>
        </w:rPr>
      </w:pPr>
    </w:p>
    <w:p w:rsidR="00B30140" w:rsidRPr="001B0CBA" w:rsidRDefault="000361A6" w:rsidP="001B0CBA">
      <w:pPr>
        <w:spacing w:after="0" w:line="240" w:lineRule="auto"/>
        <w:jc w:val="both"/>
        <w:rPr>
          <w:rFonts w:ascii="Arial" w:hAnsi="Arial" w:cs="Arial"/>
          <w:sz w:val="20"/>
          <w:szCs w:val="20"/>
        </w:rPr>
      </w:pPr>
      <w:r w:rsidRPr="001B0CBA">
        <w:rPr>
          <w:rFonts w:ascii="Arial" w:hAnsi="Arial" w:cs="Arial"/>
          <w:sz w:val="20"/>
          <w:szCs w:val="20"/>
        </w:rPr>
        <w:t>Diputada Arleth Stephanie Grimaldo Osorio, Iniciativa con Proyecto de Decreto por el que se adicionan las fracciones VIII y VIII Bis del artículo 27 de la Ley de Movilidad y Seguridad Vial del Estado de México y sus Municipios, y se adicionan las fracciones XVII Bis y XVII Ter., XVII Quáter del artículo 2.8 del Código para la Biodiversidad del Estado de México, jueves 1 de octubre, 9:00 horas, Salón Narciso Bassols, modalidad mixta, Comisiones Legislativas de Comunicaciones y Transportes y Protección Ambiental y Cambio Climático, reunión de trabajo y en su caso, dictaminación.</w:t>
      </w:r>
      <w:r w:rsidR="00B30140" w:rsidRPr="001B0CBA">
        <w:rPr>
          <w:rFonts w:ascii="Arial" w:hAnsi="Arial" w:cs="Arial"/>
          <w:sz w:val="20"/>
          <w:szCs w:val="20"/>
        </w:rPr>
        <w:t xml:space="preserve"> </w:t>
      </w:r>
    </w:p>
    <w:p w:rsidR="00B30140" w:rsidRPr="001B0CBA" w:rsidRDefault="00B30140" w:rsidP="001B0CBA">
      <w:pPr>
        <w:spacing w:after="0" w:line="240" w:lineRule="auto"/>
        <w:jc w:val="both"/>
        <w:rPr>
          <w:rStyle w:val="normaltextrun"/>
          <w:rFonts w:ascii="Arial" w:hAnsi="Arial" w:cs="Arial"/>
          <w:sz w:val="20"/>
          <w:szCs w:val="20"/>
        </w:rPr>
      </w:pPr>
    </w:p>
    <w:p w:rsidR="00B30140" w:rsidRPr="001B0CBA" w:rsidRDefault="00B30140" w:rsidP="001B0CBA">
      <w:pPr>
        <w:spacing w:after="0" w:line="240" w:lineRule="auto"/>
        <w:jc w:val="both"/>
        <w:rPr>
          <w:rStyle w:val="normaltextrun"/>
          <w:rFonts w:ascii="Arial" w:hAnsi="Arial" w:cs="Arial"/>
          <w:sz w:val="20"/>
          <w:szCs w:val="20"/>
        </w:rPr>
      </w:pPr>
      <w:r w:rsidRPr="001B0CBA">
        <w:rPr>
          <w:rStyle w:val="normaltextrun"/>
          <w:rFonts w:ascii="Arial" w:hAnsi="Arial" w:cs="Arial"/>
          <w:sz w:val="20"/>
          <w:szCs w:val="20"/>
        </w:rPr>
        <w:t>La Legislatura queda enterada de las reuniones de trabajo de las comisiones y por lo tanto, de la posible presentación de dictámenes para su discusión y resolución en próxima Sesión Plenaria.  </w:t>
      </w:r>
    </w:p>
    <w:p w:rsidR="00B30140" w:rsidRPr="001B0CBA" w:rsidRDefault="00B30140" w:rsidP="001B0CBA">
      <w:pPr>
        <w:spacing w:after="0" w:line="240" w:lineRule="auto"/>
        <w:jc w:val="both"/>
        <w:rPr>
          <w:rStyle w:val="normaltextrun"/>
          <w:rFonts w:ascii="Arial" w:hAnsi="Arial" w:cs="Arial"/>
          <w:sz w:val="20"/>
          <w:szCs w:val="20"/>
        </w:rPr>
      </w:pPr>
    </w:p>
    <w:p w:rsidR="00B30140" w:rsidRPr="001B0CBA" w:rsidRDefault="008F28D8" w:rsidP="001B0CBA">
      <w:pPr>
        <w:spacing w:after="0" w:line="240" w:lineRule="auto"/>
        <w:jc w:val="both"/>
        <w:rPr>
          <w:rStyle w:val="normaltextrun"/>
          <w:rFonts w:ascii="Arial" w:hAnsi="Arial" w:cs="Arial"/>
          <w:sz w:val="20"/>
          <w:szCs w:val="20"/>
        </w:rPr>
      </w:pPr>
      <w:r w:rsidRPr="001B0CBA">
        <w:rPr>
          <w:rStyle w:val="normaltextrun"/>
          <w:rFonts w:ascii="Arial" w:hAnsi="Arial" w:cs="Arial"/>
          <w:sz w:val="20"/>
          <w:szCs w:val="20"/>
        </w:rPr>
        <w:t xml:space="preserve">La Presidencia solicita a la Secretaría, registre la asistencia a la Sesión, informando esta última, que ha quedado registrada la asistencia de las, le y los diputados. </w:t>
      </w:r>
    </w:p>
    <w:p w:rsidR="00B30140" w:rsidRPr="001B0CBA" w:rsidRDefault="00B30140" w:rsidP="001B0CBA">
      <w:pPr>
        <w:spacing w:after="0" w:line="240" w:lineRule="auto"/>
        <w:jc w:val="both"/>
        <w:rPr>
          <w:rFonts w:ascii="Arial" w:hAnsi="Arial" w:cs="Arial"/>
          <w:sz w:val="20"/>
          <w:szCs w:val="20"/>
        </w:rPr>
      </w:pPr>
    </w:p>
    <w:p w:rsidR="008F28D8" w:rsidRPr="001B0CBA" w:rsidRDefault="00B30140" w:rsidP="001B0CBA">
      <w:pPr>
        <w:spacing w:after="0" w:line="240" w:lineRule="auto"/>
        <w:jc w:val="both"/>
        <w:rPr>
          <w:rFonts w:ascii="Arial" w:hAnsi="Arial" w:cs="Arial"/>
          <w:sz w:val="20"/>
          <w:szCs w:val="20"/>
        </w:rPr>
      </w:pPr>
      <w:r w:rsidRPr="001B0CBA">
        <w:rPr>
          <w:rFonts w:ascii="Arial" w:hAnsi="Arial" w:cs="Arial"/>
          <w:sz w:val="20"/>
          <w:szCs w:val="20"/>
        </w:rPr>
        <w:t>20</w:t>
      </w:r>
      <w:r w:rsidR="008F28D8" w:rsidRPr="001B0CBA">
        <w:rPr>
          <w:rFonts w:ascii="Arial" w:hAnsi="Arial" w:cs="Arial"/>
          <w:sz w:val="20"/>
          <w:szCs w:val="20"/>
        </w:rPr>
        <w:t xml:space="preserve">.- Agotados los asuntos en cartera, la Presidencia levanta la Sesión siendo las </w:t>
      </w:r>
      <w:r w:rsidR="004B15A7" w:rsidRPr="001B0CBA">
        <w:rPr>
          <w:rFonts w:ascii="Arial" w:hAnsi="Arial" w:cs="Arial"/>
          <w:sz w:val="20"/>
          <w:szCs w:val="20"/>
        </w:rPr>
        <w:t>dieciséis</w:t>
      </w:r>
      <w:r w:rsidR="008F28D8" w:rsidRPr="001B0CBA">
        <w:rPr>
          <w:rFonts w:ascii="Arial" w:hAnsi="Arial" w:cs="Arial"/>
          <w:sz w:val="20"/>
          <w:szCs w:val="20"/>
        </w:rPr>
        <w:t xml:space="preserve"> horas con </w:t>
      </w:r>
      <w:r w:rsidR="004B15A7" w:rsidRPr="001B0CBA">
        <w:rPr>
          <w:rFonts w:ascii="Arial" w:hAnsi="Arial" w:cs="Arial"/>
          <w:sz w:val="20"/>
          <w:szCs w:val="20"/>
        </w:rPr>
        <w:t xml:space="preserve">treinta </w:t>
      </w:r>
      <w:r w:rsidR="008F28D8" w:rsidRPr="001B0CBA">
        <w:rPr>
          <w:rFonts w:ascii="Arial" w:hAnsi="Arial" w:cs="Arial"/>
          <w:sz w:val="20"/>
          <w:szCs w:val="20"/>
        </w:rPr>
        <w:t>minutos del día de la fecha y solicita permanecer atentos a la convocatoria de la próxima sesión.</w:t>
      </w:r>
    </w:p>
    <w:p w:rsidR="004B15A7" w:rsidRPr="001B0CBA" w:rsidRDefault="004B15A7" w:rsidP="001B0CBA">
      <w:pPr>
        <w:spacing w:after="0" w:line="240" w:lineRule="auto"/>
        <w:jc w:val="both"/>
        <w:rPr>
          <w:rFonts w:ascii="Arial" w:hAnsi="Arial" w:cs="Arial"/>
          <w:sz w:val="20"/>
          <w:szCs w:val="20"/>
        </w:rPr>
      </w:pPr>
    </w:p>
    <w:tbl>
      <w:tblPr>
        <w:tblW w:w="0" w:type="auto"/>
        <w:tblLook w:val="04A0" w:firstRow="1" w:lastRow="0" w:firstColumn="1" w:lastColumn="0" w:noHBand="0" w:noVBand="1"/>
      </w:tblPr>
      <w:tblGrid>
        <w:gridCol w:w="5119"/>
        <w:gridCol w:w="4853"/>
      </w:tblGrid>
      <w:tr w:rsidR="001B0CBA" w:rsidRPr="001B0CBA" w:rsidTr="00CC331E">
        <w:tc>
          <w:tcPr>
            <w:tcW w:w="5387" w:type="dxa"/>
          </w:tcPr>
          <w:p w:rsidR="001B0CBA" w:rsidRPr="001B0CBA" w:rsidRDefault="001B0CBA" w:rsidP="001B0CBA">
            <w:pPr>
              <w:spacing w:after="0" w:line="240" w:lineRule="auto"/>
              <w:jc w:val="center"/>
              <w:rPr>
                <w:rFonts w:ascii="Arial" w:hAnsi="Arial" w:cs="Arial"/>
                <w:b/>
                <w:sz w:val="20"/>
                <w:szCs w:val="20"/>
              </w:rPr>
            </w:pPr>
            <w:r w:rsidRPr="001B0CBA">
              <w:rPr>
                <w:rFonts w:ascii="Arial" w:hAnsi="Arial" w:cs="Arial"/>
                <w:b/>
                <w:sz w:val="20"/>
                <w:szCs w:val="20"/>
              </w:rPr>
              <w:t>SECRETARIA</w:t>
            </w:r>
          </w:p>
          <w:p w:rsidR="001B0CBA" w:rsidRPr="001B0CBA" w:rsidRDefault="001B0CBA" w:rsidP="001B0CBA">
            <w:pPr>
              <w:spacing w:after="0" w:line="240" w:lineRule="auto"/>
              <w:jc w:val="center"/>
              <w:rPr>
                <w:rFonts w:ascii="Arial" w:hAnsi="Arial" w:cs="Arial"/>
                <w:b/>
                <w:bCs/>
                <w:sz w:val="20"/>
                <w:szCs w:val="20"/>
              </w:rPr>
            </w:pPr>
          </w:p>
          <w:p w:rsidR="001B0CBA" w:rsidRPr="001B0CBA" w:rsidRDefault="001B0CBA" w:rsidP="001B0CBA">
            <w:pPr>
              <w:spacing w:after="0" w:line="240" w:lineRule="auto"/>
              <w:jc w:val="center"/>
              <w:rPr>
                <w:rFonts w:ascii="Arial" w:hAnsi="Arial" w:cs="Arial"/>
                <w:b/>
                <w:bCs/>
                <w:sz w:val="20"/>
                <w:szCs w:val="20"/>
              </w:rPr>
            </w:pPr>
            <w:r w:rsidRPr="001B0CBA">
              <w:rPr>
                <w:rFonts w:ascii="Arial" w:hAnsi="Arial" w:cs="Arial"/>
                <w:b/>
                <w:bCs/>
                <w:sz w:val="20"/>
                <w:szCs w:val="20"/>
              </w:rPr>
              <w:t>DIP. YESICA YANET ROJAS HERNÁNDEZ</w:t>
            </w:r>
          </w:p>
        </w:tc>
        <w:tc>
          <w:tcPr>
            <w:tcW w:w="5103" w:type="dxa"/>
          </w:tcPr>
          <w:p w:rsidR="001B0CBA" w:rsidRPr="001B0CBA" w:rsidRDefault="001B0CBA" w:rsidP="001B0CBA">
            <w:pPr>
              <w:spacing w:after="0" w:line="240" w:lineRule="auto"/>
              <w:jc w:val="center"/>
              <w:rPr>
                <w:rFonts w:ascii="Arial" w:hAnsi="Arial" w:cs="Arial"/>
                <w:b/>
                <w:sz w:val="20"/>
                <w:szCs w:val="20"/>
              </w:rPr>
            </w:pPr>
            <w:r w:rsidRPr="001B0CBA">
              <w:rPr>
                <w:rFonts w:ascii="Arial" w:hAnsi="Arial" w:cs="Arial"/>
                <w:b/>
                <w:sz w:val="20"/>
                <w:szCs w:val="20"/>
              </w:rPr>
              <w:t>SECRETARIA</w:t>
            </w:r>
          </w:p>
          <w:p w:rsidR="001B0CBA" w:rsidRPr="001B0CBA" w:rsidRDefault="001B0CBA" w:rsidP="001B0CBA">
            <w:pPr>
              <w:spacing w:after="0" w:line="240" w:lineRule="auto"/>
              <w:jc w:val="center"/>
              <w:rPr>
                <w:rFonts w:ascii="Arial" w:hAnsi="Arial" w:cs="Arial"/>
                <w:b/>
                <w:bCs/>
                <w:sz w:val="20"/>
                <w:szCs w:val="20"/>
              </w:rPr>
            </w:pPr>
          </w:p>
          <w:p w:rsidR="001B0CBA" w:rsidRPr="001B0CBA" w:rsidRDefault="001B0CBA" w:rsidP="001B0CBA">
            <w:pPr>
              <w:spacing w:after="0" w:line="240" w:lineRule="auto"/>
              <w:jc w:val="center"/>
              <w:rPr>
                <w:rFonts w:ascii="Arial" w:hAnsi="Arial" w:cs="Arial"/>
                <w:b/>
                <w:bCs/>
                <w:sz w:val="20"/>
                <w:szCs w:val="20"/>
              </w:rPr>
            </w:pPr>
            <w:r w:rsidRPr="001B0CBA">
              <w:rPr>
                <w:rFonts w:ascii="Arial" w:hAnsi="Arial" w:cs="Arial"/>
                <w:b/>
                <w:bCs/>
                <w:sz w:val="20"/>
                <w:szCs w:val="20"/>
              </w:rPr>
              <w:t>DIP. ARLETH STEPHANIE GRIMALDO OSORIO</w:t>
            </w:r>
          </w:p>
        </w:tc>
      </w:tr>
      <w:tr w:rsidR="001B0CBA" w:rsidRPr="001B0CBA" w:rsidTr="00CC331E">
        <w:tc>
          <w:tcPr>
            <w:tcW w:w="5387" w:type="dxa"/>
          </w:tcPr>
          <w:p w:rsidR="001B0CBA" w:rsidRPr="001B0CBA" w:rsidRDefault="001B0CBA" w:rsidP="001B0CBA">
            <w:pPr>
              <w:spacing w:after="0" w:line="240" w:lineRule="auto"/>
              <w:jc w:val="center"/>
              <w:rPr>
                <w:rFonts w:ascii="Arial" w:hAnsi="Arial" w:cs="Arial"/>
                <w:b/>
                <w:bCs/>
                <w:sz w:val="20"/>
                <w:szCs w:val="20"/>
              </w:rPr>
            </w:pPr>
          </w:p>
          <w:p w:rsidR="001B0CBA" w:rsidRPr="001B0CBA" w:rsidRDefault="001B0CBA" w:rsidP="001B0CBA">
            <w:pPr>
              <w:spacing w:after="0" w:line="240" w:lineRule="auto"/>
              <w:jc w:val="center"/>
              <w:rPr>
                <w:rFonts w:ascii="Arial" w:hAnsi="Arial" w:cs="Arial"/>
                <w:b/>
                <w:bCs/>
                <w:sz w:val="20"/>
                <w:szCs w:val="20"/>
              </w:rPr>
            </w:pPr>
            <w:r w:rsidRPr="001B0CBA">
              <w:rPr>
                <w:rFonts w:ascii="Arial" w:hAnsi="Arial" w:cs="Arial"/>
                <w:b/>
                <w:bCs/>
                <w:sz w:val="20"/>
                <w:szCs w:val="20"/>
              </w:rPr>
              <w:t>SECRETARIO</w:t>
            </w:r>
          </w:p>
          <w:p w:rsidR="001B0CBA" w:rsidRPr="001B0CBA" w:rsidRDefault="001B0CBA" w:rsidP="001B0CBA">
            <w:pPr>
              <w:spacing w:after="0" w:line="240" w:lineRule="auto"/>
              <w:jc w:val="center"/>
              <w:rPr>
                <w:rFonts w:ascii="Arial" w:hAnsi="Arial" w:cs="Arial"/>
                <w:b/>
                <w:bCs/>
                <w:sz w:val="20"/>
                <w:szCs w:val="20"/>
              </w:rPr>
            </w:pPr>
          </w:p>
          <w:p w:rsidR="001B0CBA" w:rsidRPr="001B0CBA" w:rsidRDefault="001B0CBA" w:rsidP="001B0CBA">
            <w:pPr>
              <w:spacing w:after="0" w:line="240" w:lineRule="auto"/>
              <w:jc w:val="center"/>
              <w:rPr>
                <w:rFonts w:ascii="Arial" w:hAnsi="Arial" w:cs="Arial"/>
                <w:b/>
                <w:bCs/>
                <w:sz w:val="20"/>
                <w:szCs w:val="20"/>
              </w:rPr>
            </w:pPr>
            <w:r w:rsidRPr="001B0CBA">
              <w:rPr>
                <w:rFonts w:ascii="Arial" w:hAnsi="Arial" w:cs="Arial"/>
                <w:b/>
                <w:bCs/>
                <w:sz w:val="20"/>
                <w:szCs w:val="20"/>
              </w:rPr>
              <w:t>DIP.</w:t>
            </w:r>
            <w:r w:rsidRPr="001B0CBA">
              <w:rPr>
                <w:rFonts w:ascii="Arial" w:hAnsi="Arial" w:cs="Arial"/>
                <w:sz w:val="20"/>
                <w:szCs w:val="20"/>
              </w:rPr>
              <w:t xml:space="preserve"> </w:t>
            </w:r>
            <w:r w:rsidRPr="001B0CBA">
              <w:rPr>
                <w:rFonts w:ascii="Arial" w:hAnsi="Arial" w:cs="Arial"/>
                <w:b/>
                <w:bCs/>
                <w:sz w:val="20"/>
                <w:szCs w:val="20"/>
              </w:rPr>
              <w:t>MARIANO CAMACHO SAN MARTÍN</w:t>
            </w:r>
          </w:p>
        </w:tc>
        <w:tc>
          <w:tcPr>
            <w:tcW w:w="5103" w:type="dxa"/>
          </w:tcPr>
          <w:p w:rsidR="001B0CBA" w:rsidRPr="001B0CBA" w:rsidRDefault="001B0CBA" w:rsidP="001B0CBA">
            <w:pPr>
              <w:spacing w:after="0" w:line="240" w:lineRule="auto"/>
              <w:jc w:val="center"/>
              <w:rPr>
                <w:rFonts w:ascii="Arial" w:hAnsi="Arial" w:cs="Arial"/>
                <w:b/>
                <w:sz w:val="20"/>
                <w:szCs w:val="20"/>
              </w:rPr>
            </w:pPr>
          </w:p>
          <w:p w:rsidR="001B0CBA" w:rsidRPr="001B0CBA" w:rsidRDefault="001B0CBA" w:rsidP="001B0CBA">
            <w:pPr>
              <w:spacing w:after="0" w:line="240" w:lineRule="auto"/>
              <w:jc w:val="center"/>
              <w:rPr>
                <w:rFonts w:ascii="Arial" w:hAnsi="Arial" w:cs="Arial"/>
                <w:b/>
                <w:sz w:val="20"/>
                <w:szCs w:val="20"/>
              </w:rPr>
            </w:pPr>
            <w:r w:rsidRPr="001B0CBA">
              <w:rPr>
                <w:rFonts w:ascii="Arial" w:hAnsi="Arial" w:cs="Arial"/>
                <w:b/>
                <w:sz w:val="20"/>
                <w:szCs w:val="20"/>
              </w:rPr>
              <w:t>SECRETARIA</w:t>
            </w:r>
          </w:p>
          <w:p w:rsidR="001B0CBA" w:rsidRPr="001B0CBA" w:rsidRDefault="001B0CBA" w:rsidP="001B0CBA">
            <w:pPr>
              <w:spacing w:after="0" w:line="240" w:lineRule="auto"/>
              <w:jc w:val="center"/>
              <w:rPr>
                <w:rFonts w:ascii="Arial" w:hAnsi="Arial" w:cs="Arial"/>
                <w:b/>
                <w:bCs/>
                <w:sz w:val="20"/>
                <w:szCs w:val="20"/>
              </w:rPr>
            </w:pPr>
          </w:p>
          <w:p w:rsidR="001B0CBA" w:rsidRPr="001B0CBA" w:rsidRDefault="001B0CBA" w:rsidP="001B0CBA">
            <w:pPr>
              <w:spacing w:after="0" w:line="240" w:lineRule="auto"/>
              <w:jc w:val="center"/>
              <w:rPr>
                <w:rFonts w:ascii="Arial" w:hAnsi="Arial" w:cs="Arial"/>
                <w:b/>
                <w:bCs/>
                <w:sz w:val="20"/>
                <w:szCs w:val="20"/>
              </w:rPr>
            </w:pPr>
            <w:r w:rsidRPr="001B0CBA">
              <w:rPr>
                <w:rFonts w:ascii="Arial" w:hAnsi="Arial" w:cs="Arial"/>
                <w:b/>
                <w:bCs/>
                <w:sz w:val="20"/>
                <w:szCs w:val="20"/>
              </w:rPr>
              <w:t>DIP. ROCÍO ALEXIA DÁVILA SÁNCHEZ</w:t>
            </w:r>
          </w:p>
        </w:tc>
      </w:tr>
    </w:tbl>
    <w:p w:rsidR="001B0CBA" w:rsidRPr="001B0CBA" w:rsidRDefault="001B0CBA" w:rsidP="001B0CBA">
      <w:pPr>
        <w:spacing w:after="0" w:line="240" w:lineRule="auto"/>
        <w:jc w:val="center"/>
        <w:rPr>
          <w:rFonts w:ascii="Arial" w:eastAsia="Times New Roman" w:hAnsi="Arial" w:cs="Arial"/>
          <w:b/>
          <w:sz w:val="20"/>
          <w:szCs w:val="20"/>
          <w:lang w:eastAsia="es-ES"/>
        </w:rPr>
      </w:pPr>
    </w:p>
    <w:p w:rsidR="001B0CBA" w:rsidRPr="001B0CBA" w:rsidRDefault="001B0CBA" w:rsidP="001B0CBA">
      <w:pPr>
        <w:spacing w:after="0" w:line="240" w:lineRule="auto"/>
        <w:jc w:val="center"/>
        <w:rPr>
          <w:rFonts w:ascii="Arial" w:hAnsi="Arial" w:cs="Arial"/>
          <w:b/>
          <w:sz w:val="20"/>
          <w:szCs w:val="20"/>
        </w:rPr>
      </w:pPr>
      <w:r w:rsidRPr="001B0CBA">
        <w:rPr>
          <w:rFonts w:ascii="Arial" w:hAnsi="Arial" w:cs="Arial"/>
          <w:b/>
          <w:sz w:val="20"/>
          <w:szCs w:val="20"/>
        </w:rPr>
        <w:t>SECRETARIA</w:t>
      </w:r>
    </w:p>
    <w:p w:rsidR="001B0CBA" w:rsidRPr="001B0CBA" w:rsidRDefault="001B0CBA" w:rsidP="001B0CBA">
      <w:pPr>
        <w:spacing w:after="0" w:line="240" w:lineRule="auto"/>
        <w:jc w:val="center"/>
        <w:rPr>
          <w:rFonts w:ascii="Arial" w:hAnsi="Arial" w:cs="Arial"/>
          <w:b/>
          <w:bCs/>
          <w:sz w:val="20"/>
          <w:szCs w:val="20"/>
        </w:rPr>
      </w:pPr>
    </w:p>
    <w:p w:rsidR="001B0CBA" w:rsidRPr="001B0CBA" w:rsidRDefault="001B0CBA" w:rsidP="001B0CBA">
      <w:pPr>
        <w:spacing w:after="0" w:line="240" w:lineRule="auto"/>
        <w:jc w:val="center"/>
        <w:rPr>
          <w:rFonts w:ascii="Arial" w:hAnsi="Arial" w:cs="Arial"/>
          <w:sz w:val="20"/>
          <w:szCs w:val="20"/>
        </w:rPr>
      </w:pPr>
      <w:r w:rsidRPr="001B0CBA">
        <w:rPr>
          <w:rFonts w:ascii="Arial" w:hAnsi="Arial" w:cs="Arial"/>
          <w:b/>
          <w:bCs/>
          <w:sz w:val="20"/>
          <w:szCs w:val="20"/>
        </w:rPr>
        <w:t>DIP. MARICELA BELTRÁN SÁNCHEZ</w:t>
      </w:r>
      <w:bookmarkStart w:id="0" w:name="_GoBack"/>
      <w:bookmarkEnd w:id="0"/>
    </w:p>
    <w:sectPr w:rsidR="001B0CBA" w:rsidRPr="001B0CBA" w:rsidSect="001B0CBA">
      <w:pgSz w:w="12240" w:h="15840" w:code="1"/>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D5BF4" w:rsidRDefault="008D5BF4" w:rsidP="008F28D8">
      <w:pPr>
        <w:spacing w:after="0" w:line="240" w:lineRule="auto"/>
      </w:pPr>
      <w:r>
        <w:separator/>
      </w:r>
    </w:p>
  </w:endnote>
  <w:endnote w:type="continuationSeparator" w:id="0">
    <w:p w:rsidR="008D5BF4" w:rsidRDefault="008D5BF4" w:rsidP="008F28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D5BF4" w:rsidRDefault="008D5BF4" w:rsidP="008F28D8">
      <w:pPr>
        <w:spacing w:after="0" w:line="240" w:lineRule="auto"/>
      </w:pPr>
      <w:r>
        <w:separator/>
      </w:r>
    </w:p>
  </w:footnote>
  <w:footnote w:type="continuationSeparator" w:id="0">
    <w:p w:rsidR="008D5BF4" w:rsidRDefault="008D5BF4" w:rsidP="008F28D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47"/>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8D8"/>
    <w:rsid w:val="000361A6"/>
    <w:rsid w:val="000C2F0A"/>
    <w:rsid w:val="000F1E33"/>
    <w:rsid w:val="0017084B"/>
    <w:rsid w:val="001B0CBA"/>
    <w:rsid w:val="001B6638"/>
    <w:rsid w:val="00231381"/>
    <w:rsid w:val="00281658"/>
    <w:rsid w:val="002D7B27"/>
    <w:rsid w:val="003739D5"/>
    <w:rsid w:val="00383DB8"/>
    <w:rsid w:val="004223C0"/>
    <w:rsid w:val="00477E34"/>
    <w:rsid w:val="004B15A7"/>
    <w:rsid w:val="006A78AF"/>
    <w:rsid w:val="007A1EDC"/>
    <w:rsid w:val="007E5502"/>
    <w:rsid w:val="008427E7"/>
    <w:rsid w:val="0088215B"/>
    <w:rsid w:val="008A45FC"/>
    <w:rsid w:val="008C1684"/>
    <w:rsid w:val="008D5BF4"/>
    <w:rsid w:val="008F0373"/>
    <w:rsid w:val="008F1652"/>
    <w:rsid w:val="008F28D8"/>
    <w:rsid w:val="008F4FF1"/>
    <w:rsid w:val="0090326C"/>
    <w:rsid w:val="0090526C"/>
    <w:rsid w:val="00957BEF"/>
    <w:rsid w:val="009E0B0B"/>
    <w:rsid w:val="009F4FF5"/>
    <w:rsid w:val="00A3724F"/>
    <w:rsid w:val="00AE4A3D"/>
    <w:rsid w:val="00AF69F6"/>
    <w:rsid w:val="00B30140"/>
    <w:rsid w:val="00B34224"/>
    <w:rsid w:val="00C36C67"/>
    <w:rsid w:val="00CB5568"/>
    <w:rsid w:val="00CD5AA7"/>
    <w:rsid w:val="00CD6071"/>
    <w:rsid w:val="00CD7745"/>
    <w:rsid w:val="00D10DFF"/>
    <w:rsid w:val="00E14F35"/>
    <w:rsid w:val="00E57635"/>
    <w:rsid w:val="00E61672"/>
    <w:rsid w:val="00E80469"/>
    <w:rsid w:val="00F4226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CB1F6"/>
  <w15:chartTrackingRefBased/>
  <w15:docId w15:val="{07E640B6-5EEF-4121-826C-A3CCFEFCC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F28D8"/>
    <w:pPr>
      <w:spacing w:line="252"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F28D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F28D8"/>
  </w:style>
  <w:style w:type="character" w:customStyle="1" w:styleId="SinespaciadoCar">
    <w:name w:val="Sin espaciado Car"/>
    <w:link w:val="Sinespaciado"/>
    <w:uiPriority w:val="1"/>
    <w:locked/>
    <w:rsid w:val="008F28D8"/>
  </w:style>
  <w:style w:type="paragraph" w:styleId="Sinespaciado">
    <w:name w:val="No Spacing"/>
    <w:link w:val="SinespaciadoCar"/>
    <w:uiPriority w:val="1"/>
    <w:qFormat/>
    <w:rsid w:val="008F28D8"/>
    <w:pPr>
      <w:spacing w:after="0" w:line="240" w:lineRule="auto"/>
    </w:pPr>
  </w:style>
  <w:style w:type="character" w:customStyle="1" w:styleId="normaltextrun">
    <w:name w:val="normaltextrun"/>
    <w:basedOn w:val="Fuentedeprrafopredeter"/>
    <w:rsid w:val="008F28D8"/>
  </w:style>
  <w:style w:type="paragraph" w:customStyle="1" w:styleId="Default">
    <w:name w:val="Default"/>
    <w:rsid w:val="008F28D8"/>
    <w:pPr>
      <w:autoSpaceDE w:val="0"/>
      <w:autoSpaceDN w:val="0"/>
      <w:adjustRightInd w:val="0"/>
      <w:spacing w:after="0" w:line="240" w:lineRule="auto"/>
    </w:pPr>
    <w:rPr>
      <w:rFonts w:ascii="Arial" w:hAnsi="Arial" w:cs="Arial"/>
      <w:color w:val="000000"/>
      <w:sz w:val="24"/>
      <w:szCs w:val="24"/>
    </w:rPr>
  </w:style>
  <w:style w:type="paragraph" w:styleId="Encabezado">
    <w:name w:val="header"/>
    <w:basedOn w:val="Normal"/>
    <w:link w:val="EncabezadoCar"/>
    <w:uiPriority w:val="99"/>
    <w:unhideWhenUsed/>
    <w:rsid w:val="008F28D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8F28D8"/>
  </w:style>
  <w:style w:type="paragraph" w:styleId="Textodeglobo">
    <w:name w:val="Balloon Text"/>
    <w:basedOn w:val="Normal"/>
    <w:link w:val="TextodegloboCar"/>
    <w:uiPriority w:val="99"/>
    <w:semiHidden/>
    <w:unhideWhenUsed/>
    <w:rsid w:val="000F1E3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F1E3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2868</Words>
  <Characters>15776</Characters>
  <Application>Microsoft Office Word</Application>
  <DocSecurity>0</DocSecurity>
  <Lines>131</Lines>
  <Paragraphs>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LEGISLATURA</dc:creator>
  <cp:keywords/>
  <dc:description/>
  <cp:lastModifiedBy>PRODESK HP</cp:lastModifiedBy>
  <cp:revision>2</cp:revision>
  <cp:lastPrinted>2026-09-24T19:19:00Z</cp:lastPrinted>
  <dcterms:created xsi:type="dcterms:W3CDTF">2026-09-29T19:37:00Z</dcterms:created>
  <dcterms:modified xsi:type="dcterms:W3CDTF">2026-09-29T19:37:00Z</dcterms:modified>
</cp:coreProperties>
</file>