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3B71" w:rsidRPr="0037035B" w:rsidRDefault="0037035B" w:rsidP="003703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37035B">
        <w:rPr>
          <w:rFonts w:ascii="Arial" w:hAnsi="Arial" w:cs="Arial"/>
          <w:b/>
          <w:sz w:val="24"/>
          <w:szCs w:val="24"/>
        </w:rPr>
        <w:t>ACTA DE LA SESIÓN ESPECIAL DE LA “LXII” LEGISLATURA DEL ESTADO DE MÉXICO, CELEBRADA EL DÍA CATORCE DE OCTUBRE DE DOS MIL VEINTISÉIS.</w:t>
      </w:r>
    </w:p>
    <w:p w:rsidR="00CE3B71" w:rsidRPr="0037035B" w:rsidRDefault="00CE3B71" w:rsidP="0037035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3B71" w:rsidRPr="0037035B" w:rsidRDefault="00CE3B71" w:rsidP="0037035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7035B">
        <w:rPr>
          <w:rFonts w:ascii="Arial" w:hAnsi="Arial" w:cs="Arial"/>
          <w:b/>
          <w:sz w:val="24"/>
          <w:szCs w:val="24"/>
        </w:rPr>
        <w:t>Presidente Diputado Vladimir Hernández Villegas.</w:t>
      </w: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 xml:space="preserve">En el Salón de sesiones del H. Poder Legislativo, en la ciudad de Toluca de Lerdo, capital del Estado de México, la Presidencia abre la </w:t>
      </w:r>
      <w:r w:rsidR="00CB5B7E" w:rsidRPr="0037035B">
        <w:rPr>
          <w:rFonts w:ascii="Arial" w:hAnsi="Arial" w:cs="Arial"/>
          <w:sz w:val="24"/>
          <w:szCs w:val="24"/>
        </w:rPr>
        <w:t xml:space="preserve">Sesión </w:t>
      </w:r>
      <w:r w:rsidRPr="0037035B">
        <w:rPr>
          <w:rFonts w:ascii="Arial" w:hAnsi="Arial" w:cs="Arial"/>
          <w:sz w:val="24"/>
          <w:szCs w:val="24"/>
        </w:rPr>
        <w:t xml:space="preserve">siendo las once horas con treinta y ocho minutos del día catorce de octubre de dos mil </w:t>
      </w:r>
      <w:r w:rsidR="0037035B" w:rsidRPr="0037035B">
        <w:rPr>
          <w:rFonts w:ascii="Arial" w:hAnsi="Arial" w:cs="Arial"/>
          <w:sz w:val="24"/>
          <w:szCs w:val="24"/>
        </w:rPr>
        <w:t>veintiséis</w:t>
      </w:r>
      <w:r w:rsidRPr="0037035B">
        <w:rPr>
          <w:rFonts w:ascii="Arial" w:hAnsi="Arial" w:cs="Arial"/>
          <w:sz w:val="24"/>
          <w:szCs w:val="24"/>
        </w:rPr>
        <w:t xml:space="preserve">, una vez que la Secretaría verificó la existencia del quórum, mediante el sistema electrónico. En el marco del análisis del </w:t>
      </w:r>
      <w:r w:rsidR="00CB5B7E" w:rsidRPr="0037035B">
        <w:rPr>
          <w:rFonts w:ascii="Arial" w:hAnsi="Arial" w:cs="Arial"/>
          <w:sz w:val="24"/>
          <w:szCs w:val="24"/>
        </w:rPr>
        <w:t xml:space="preserve">Tercer </w:t>
      </w:r>
      <w:r w:rsidRPr="0037035B">
        <w:rPr>
          <w:rFonts w:ascii="Arial" w:hAnsi="Arial" w:cs="Arial"/>
          <w:sz w:val="24"/>
          <w:szCs w:val="24"/>
        </w:rPr>
        <w:t>Informe de Gobierno rendido por la Maestra Delfina Gómez Álvarez, Gobernadora Constitucional del Estado de México.</w:t>
      </w: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3DA6" w:rsidRPr="0037035B" w:rsidRDefault="00FB3DA6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 xml:space="preserve">La diputada Leticia Mejía García solicita se guarde un minuto de silencio en memoria del Licenciado </w:t>
      </w:r>
      <w:r w:rsidR="0037035B" w:rsidRPr="0037035B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Felipe Valdez Portocarrero</w:t>
      </w:r>
      <w:r w:rsidRPr="0037035B">
        <w:rPr>
          <w:rFonts w:ascii="Arial" w:hAnsi="Arial" w:cs="Arial"/>
          <w:sz w:val="24"/>
          <w:szCs w:val="24"/>
        </w:rPr>
        <w:t>, quien fue Presidente Municipal de Ixtlahuac</w:t>
      </w:r>
      <w:r w:rsidR="00CB5B7E" w:rsidRPr="0037035B">
        <w:rPr>
          <w:rFonts w:ascii="Arial" w:hAnsi="Arial" w:cs="Arial"/>
          <w:sz w:val="24"/>
          <w:szCs w:val="24"/>
        </w:rPr>
        <w:t>a y</w:t>
      </w:r>
      <w:r w:rsidRPr="0037035B">
        <w:rPr>
          <w:rFonts w:ascii="Arial" w:hAnsi="Arial" w:cs="Arial"/>
          <w:sz w:val="24"/>
          <w:szCs w:val="24"/>
        </w:rPr>
        <w:t xml:space="preserve"> diputado de la </w:t>
      </w:r>
      <w:r w:rsidR="00CB5B7E" w:rsidRPr="0037035B">
        <w:rPr>
          <w:rFonts w:ascii="Arial" w:hAnsi="Arial" w:cs="Arial"/>
          <w:sz w:val="24"/>
          <w:szCs w:val="24"/>
        </w:rPr>
        <w:t>LV</w:t>
      </w:r>
      <w:r w:rsidRPr="0037035B">
        <w:rPr>
          <w:rFonts w:ascii="Arial" w:hAnsi="Arial" w:cs="Arial"/>
          <w:sz w:val="24"/>
          <w:szCs w:val="24"/>
        </w:rPr>
        <w:t xml:space="preserve"> </w:t>
      </w:r>
      <w:r w:rsidR="00CB5B7E" w:rsidRPr="0037035B">
        <w:rPr>
          <w:rFonts w:ascii="Arial" w:hAnsi="Arial" w:cs="Arial"/>
          <w:sz w:val="24"/>
          <w:szCs w:val="24"/>
        </w:rPr>
        <w:t xml:space="preserve">Legislatura </w:t>
      </w:r>
      <w:r w:rsidRPr="0037035B">
        <w:rPr>
          <w:rFonts w:ascii="Arial" w:hAnsi="Arial" w:cs="Arial"/>
          <w:sz w:val="24"/>
          <w:szCs w:val="24"/>
        </w:rPr>
        <w:t xml:space="preserve">del Estado de México; y de igual manera </w:t>
      </w:r>
      <w:r w:rsidR="00CB5B7E" w:rsidRPr="0037035B">
        <w:rPr>
          <w:rFonts w:ascii="Arial" w:hAnsi="Arial" w:cs="Arial"/>
          <w:sz w:val="24"/>
          <w:szCs w:val="24"/>
        </w:rPr>
        <w:t xml:space="preserve">por el </w:t>
      </w:r>
      <w:r w:rsidRPr="0037035B">
        <w:rPr>
          <w:rFonts w:ascii="Arial" w:hAnsi="Arial" w:cs="Arial"/>
          <w:sz w:val="24"/>
          <w:szCs w:val="24"/>
        </w:rPr>
        <w:t xml:space="preserve">fallecimiento del Licenciado Juan Manuel Trujillo Mondragón, quien fue Presidente Municipal de Ixtlahuaca y diputado en la </w:t>
      </w:r>
      <w:r w:rsidR="00CB5B7E" w:rsidRPr="0037035B">
        <w:rPr>
          <w:rFonts w:ascii="Arial" w:hAnsi="Arial" w:cs="Arial"/>
          <w:sz w:val="24"/>
          <w:szCs w:val="24"/>
        </w:rPr>
        <w:t>LVII</w:t>
      </w:r>
      <w:r w:rsidRPr="0037035B">
        <w:rPr>
          <w:rFonts w:ascii="Arial" w:hAnsi="Arial" w:cs="Arial"/>
          <w:sz w:val="24"/>
          <w:szCs w:val="24"/>
        </w:rPr>
        <w:t xml:space="preserve"> Legislatura del Estado de México.</w:t>
      </w:r>
      <w:r w:rsidR="0037035B" w:rsidRPr="0037035B">
        <w:rPr>
          <w:rFonts w:ascii="Arial" w:hAnsi="Arial" w:cs="Arial"/>
          <w:sz w:val="24"/>
          <w:szCs w:val="24"/>
        </w:rPr>
        <w:t xml:space="preserve"> La diputada Ruth Salinas Reyes se une a la solicitud.</w:t>
      </w:r>
    </w:p>
    <w:p w:rsidR="00FB3DA6" w:rsidRPr="0037035B" w:rsidRDefault="00FB3DA6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3DA6" w:rsidRPr="0037035B" w:rsidRDefault="00FB3DA6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>Se guarda un minuto de silencio.</w:t>
      </w:r>
    </w:p>
    <w:p w:rsidR="00FB3DA6" w:rsidRPr="0037035B" w:rsidRDefault="00FB3DA6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 xml:space="preserve">La Presidencia comisiona a las y los diputados </w:t>
      </w:r>
      <w:r w:rsidR="00FB3DA6" w:rsidRPr="0037035B">
        <w:rPr>
          <w:rFonts w:ascii="Arial" w:hAnsi="Arial" w:cs="Arial"/>
          <w:sz w:val="24"/>
          <w:szCs w:val="24"/>
        </w:rPr>
        <w:t xml:space="preserve">Gerardo Pliego Santana, Krishna Karina Romero Velázquez, Yareli Anaí Esparza Acevedo y Edmundo Luis Valdeña </w:t>
      </w:r>
      <w:r w:rsidR="004F2683" w:rsidRPr="0037035B">
        <w:rPr>
          <w:rFonts w:ascii="Arial" w:hAnsi="Arial" w:cs="Arial"/>
          <w:sz w:val="24"/>
          <w:szCs w:val="24"/>
        </w:rPr>
        <w:t>Bastida</w:t>
      </w:r>
      <w:r w:rsidRPr="0037035B">
        <w:rPr>
          <w:rFonts w:ascii="Arial" w:hAnsi="Arial" w:cs="Arial"/>
          <w:sz w:val="24"/>
          <w:szCs w:val="24"/>
        </w:rPr>
        <w:t>,</w:t>
      </w:r>
      <w:r w:rsidR="004F2683" w:rsidRPr="0037035B">
        <w:rPr>
          <w:rFonts w:ascii="Arial" w:hAnsi="Arial" w:cs="Arial"/>
          <w:sz w:val="24"/>
          <w:szCs w:val="24"/>
        </w:rPr>
        <w:t xml:space="preserve"> para que reciban y conduzcan hasta su sitial a la Secretaria de la Contraloría</w:t>
      </w:r>
      <w:r w:rsidRPr="0037035B">
        <w:rPr>
          <w:rFonts w:ascii="Arial" w:hAnsi="Arial" w:cs="Arial"/>
          <w:sz w:val="24"/>
          <w:szCs w:val="24"/>
        </w:rPr>
        <w:t xml:space="preserve"> del Gobierno del Estado de México, </w:t>
      </w:r>
      <w:r w:rsidR="004F2683" w:rsidRPr="0037035B">
        <w:rPr>
          <w:rFonts w:ascii="Arial" w:hAnsi="Arial" w:cs="Arial"/>
          <w:sz w:val="24"/>
          <w:szCs w:val="24"/>
        </w:rPr>
        <w:t>Licenciada Hilda Salazar Gil</w:t>
      </w:r>
      <w:r w:rsidRPr="0037035B">
        <w:rPr>
          <w:rFonts w:ascii="Arial" w:hAnsi="Arial" w:cs="Arial"/>
          <w:sz w:val="24"/>
          <w:szCs w:val="24"/>
        </w:rPr>
        <w:t>, en tanto se cumple con la encomienda, declara un receso.</w:t>
      </w: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 xml:space="preserve">La Presidencia saluda y agradece la presencia de la Licenciada </w:t>
      </w:r>
      <w:r w:rsidR="00AD0B13" w:rsidRPr="0037035B">
        <w:rPr>
          <w:rFonts w:ascii="Arial" w:hAnsi="Arial" w:cs="Arial"/>
          <w:sz w:val="24"/>
          <w:szCs w:val="24"/>
        </w:rPr>
        <w:t>Hilda Salazar Gil</w:t>
      </w:r>
      <w:r w:rsidR="00CB5B7E" w:rsidRPr="0037035B">
        <w:rPr>
          <w:rFonts w:ascii="Arial" w:hAnsi="Arial" w:cs="Arial"/>
          <w:sz w:val="24"/>
          <w:szCs w:val="24"/>
        </w:rPr>
        <w:t>, Secretaria de la Contraloría del Gobierno del Estado de México</w:t>
      </w:r>
      <w:r w:rsidRPr="0037035B">
        <w:rPr>
          <w:rFonts w:ascii="Arial" w:hAnsi="Arial" w:cs="Arial"/>
          <w:sz w:val="24"/>
          <w:szCs w:val="24"/>
        </w:rPr>
        <w:t>.</w:t>
      </w: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>La Secretaría da lectura al procedimiento de la Sesión Especial.</w:t>
      </w: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 xml:space="preserve">La Presidencia toma protesta a la Licenciada </w:t>
      </w:r>
      <w:r w:rsidR="00AD0B13" w:rsidRPr="0037035B">
        <w:rPr>
          <w:rFonts w:ascii="Arial" w:hAnsi="Arial" w:cs="Arial"/>
          <w:sz w:val="24"/>
          <w:szCs w:val="24"/>
        </w:rPr>
        <w:t>Hilda Salazar Gil</w:t>
      </w:r>
      <w:r w:rsidRPr="0037035B">
        <w:rPr>
          <w:rFonts w:ascii="Arial" w:hAnsi="Arial" w:cs="Arial"/>
          <w:sz w:val="24"/>
          <w:szCs w:val="24"/>
        </w:rPr>
        <w:t xml:space="preserve">, Secretaria de </w:t>
      </w:r>
      <w:r w:rsidR="00AD0B13" w:rsidRPr="0037035B">
        <w:rPr>
          <w:rFonts w:ascii="Arial" w:hAnsi="Arial" w:cs="Arial"/>
          <w:sz w:val="24"/>
          <w:szCs w:val="24"/>
        </w:rPr>
        <w:t xml:space="preserve">la Contraloría </w:t>
      </w:r>
      <w:r w:rsidRPr="0037035B">
        <w:rPr>
          <w:rFonts w:ascii="Arial" w:hAnsi="Arial" w:cs="Arial"/>
          <w:sz w:val="24"/>
          <w:szCs w:val="24"/>
        </w:rPr>
        <w:t>del Gobierno del Estado de México, para que se conduzca con la verdad.</w:t>
      </w: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 xml:space="preserve">Hace uso de la palabra la Licenciada </w:t>
      </w:r>
      <w:r w:rsidR="00AD0B13" w:rsidRPr="0037035B">
        <w:rPr>
          <w:rFonts w:ascii="Arial" w:hAnsi="Arial" w:cs="Arial"/>
          <w:sz w:val="24"/>
          <w:szCs w:val="24"/>
        </w:rPr>
        <w:t>Hilda Salazar Gil</w:t>
      </w:r>
      <w:r w:rsidRPr="0037035B">
        <w:rPr>
          <w:rFonts w:ascii="Arial" w:hAnsi="Arial" w:cs="Arial"/>
          <w:sz w:val="24"/>
          <w:szCs w:val="24"/>
        </w:rPr>
        <w:t xml:space="preserve">, Secretaria de </w:t>
      </w:r>
      <w:r w:rsidR="00AD0B13" w:rsidRPr="0037035B">
        <w:rPr>
          <w:rFonts w:ascii="Arial" w:hAnsi="Arial" w:cs="Arial"/>
          <w:sz w:val="24"/>
          <w:szCs w:val="24"/>
        </w:rPr>
        <w:t>la Contraloría</w:t>
      </w:r>
      <w:r w:rsidRPr="0037035B">
        <w:rPr>
          <w:rFonts w:ascii="Arial" w:hAnsi="Arial" w:cs="Arial"/>
          <w:sz w:val="24"/>
          <w:szCs w:val="24"/>
        </w:rPr>
        <w:t xml:space="preserve"> del Gobierno del Estado de México, para que haga su exposición.</w:t>
      </w: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 xml:space="preserve">En la ronda de preguntas, hacen uso de la palabra las y los diputados </w:t>
      </w:r>
      <w:r w:rsidR="00AD0B13" w:rsidRPr="0037035B">
        <w:rPr>
          <w:rFonts w:ascii="Arial" w:hAnsi="Arial" w:cs="Arial"/>
          <w:sz w:val="24"/>
          <w:szCs w:val="24"/>
        </w:rPr>
        <w:t xml:space="preserve">Araceli </w:t>
      </w:r>
      <w:r w:rsidR="004061A2" w:rsidRPr="0037035B">
        <w:rPr>
          <w:rFonts w:ascii="Arial" w:hAnsi="Arial" w:cs="Arial"/>
          <w:sz w:val="24"/>
          <w:szCs w:val="24"/>
        </w:rPr>
        <w:t>Casasola Salazar</w:t>
      </w:r>
      <w:r w:rsidRPr="0037035B">
        <w:rPr>
          <w:rFonts w:ascii="Arial" w:hAnsi="Arial" w:cs="Arial"/>
          <w:sz w:val="24"/>
          <w:szCs w:val="24"/>
        </w:rPr>
        <w:t xml:space="preserve">, </w:t>
      </w:r>
      <w:r w:rsidR="004061A2" w:rsidRPr="0037035B">
        <w:rPr>
          <w:rFonts w:ascii="Arial" w:hAnsi="Arial" w:cs="Arial"/>
          <w:sz w:val="24"/>
          <w:szCs w:val="24"/>
        </w:rPr>
        <w:t>d</w:t>
      </w:r>
      <w:r w:rsidRPr="0037035B">
        <w:rPr>
          <w:rFonts w:ascii="Arial" w:hAnsi="Arial" w:cs="Arial"/>
          <w:sz w:val="24"/>
          <w:szCs w:val="24"/>
        </w:rPr>
        <w:t xml:space="preserve">el Grupo Parlamentario del Partido de la Revolución Democrática; </w:t>
      </w:r>
      <w:r w:rsidR="004061A2" w:rsidRPr="0037035B">
        <w:rPr>
          <w:rFonts w:ascii="Arial" w:hAnsi="Arial" w:cs="Arial"/>
          <w:sz w:val="24"/>
          <w:szCs w:val="24"/>
        </w:rPr>
        <w:t>Lilia Urbina Salazar</w:t>
      </w:r>
      <w:r w:rsidRPr="0037035B">
        <w:rPr>
          <w:rFonts w:ascii="Arial" w:hAnsi="Arial" w:cs="Arial"/>
          <w:sz w:val="24"/>
          <w:szCs w:val="24"/>
        </w:rPr>
        <w:t xml:space="preserve">, del Grupo Parlamentario de Movimiento Ciudadano; </w:t>
      </w:r>
      <w:r w:rsidR="004061A2" w:rsidRPr="0037035B">
        <w:rPr>
          <w:rFonts w:ascii="Arial" w:hAnsi="Arial" w:cs="Arial"/>
          <w:sz w:val="24"/>
          <w:szCs w:val="24"/>
        </w:rPr>
        <w:t>Emma Laura Alvarez Villavicencio</w:t>
      </w:r>
      <w:r w:rsidRPr="0037035B">
        <w:rPr>
          <w:rFonts w:ascii="Arial" w:hAnsi="Arial" w:cs="Arial"/>
          <w:sz w:val="24"/>
          <w:szCs w:val="24"/>
        </w:rPr>
        <w:t xml:space="preserve">, del Grupo Parlamentario del Partido Acción Nacional; </w:t>
      </w:r>
      <w:r w:rsidR="004061A2" w:rsidRPr="0037035B">
        <w:rPr>
          <w:rFonts w:ascii="Arial" w:hAnsi="Arial" w:cs="Arial"/>
          <w:sz w:val="24"/>
          <w:szCs w:val="24"/>
        </w:rPr>
        <w:t>María Mercedes Colín Guadarrama</w:t>
      </w:r>
      <w:r w:rsidRPr="0037035B">
        <w:rPr>
          <w:rFonts w:ascii="Arial" w:hAnsi="Arial" w:cs="Arial"/>
          <w:sz w:val="24"/>
          <w:szCs w:val="24"/>
        </w:rPr>
        <w:t xml:space="preserve">, del Grupo Parlamentario del Partido Revolucionario Institucional; Yareli Anai Esparza Acevedo, del Grupo Parlamentario del Partido del Trabajo; </w:t>
      </w:r>
      <w:r w:rsidR="004061A2" w:rsidRPr="0037035B">
        <w:rPr>
          <w:rFonts w:ascii="Arial" w:hAnsi="Arial" w:cs="Arial"/>
          <w:sz w:val="24"/>
          <w:szCs w:val="24"/>
        </w:rPr>
        <w:t>Alejandra Figueroa Adame</w:t>
      </w:r>
      <w:r w:rsidRPr="0037035B">
        <w:rPr>
          <w:rFonts w:ascii="Arial" w:hAnsi="Arial" w:cs="Arial"/>
          <w:sz w:val="24"/>
          <w:szCs w:val="24"/>
        </w:rPr>
        <w:t xml:space="preserve">, del Grupo Parlamentario del Partido Verde Ecologista de México y </w:t>
      </w:r>
      <w:r w:rsidR="004061A2" w:rsidRPr="0037035B">
        <w:rPr>
          <w:rFonts w:ascii="Arial" w:hAnsi="Arial" w:cs="Arial"/>
          <w:sz w:val="24"/>
          <w:szCs w:val="24"/>
        </w:rPr>
        <w:t>Román Francisco Cortés Lugo</w:t>
      </w:r>
      <w:r w:rsidRPr="0037035B">
        <w:rPr>
          <w:rFonts w:ascii="Arial" w:hAnsi="Arial" w:cs="Arial"/>
          <w:sz w:val="24"/>
          <w:szCs w:val="24"/>
        </w:rPr>
        <w:t>, del Grupo Parlamentario del Partido de morena.</w:t>
      </w: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 xml:space="preserve">Para dar respuesta a las preguntas de las y los diputados, hace uso de la palabra la Licenciada </w:t>
      </w:r>
      <w:r w:rsidR="009875D7" w:rsidRPr="0037035B">
        <w:rPr>
          <w:rFonts w:ascii="Arial" w:hAnsi="Arial" w:cs="Arial"/>
          <w:sz w:val="24"/>
          <w:szCs w:val="24"/>
        </w:rPr>
        <w:t>Hilda Salazar Gil</w:t>
      </w:r>
      <w:r w:rsidRPr="0037035B">
        <w:rPr>
          <w:rFonts w:ascii="Arial" w:hAnsi="Arial" w:cs="Arial"/>
          <w:sz w:val="24"/>
          <w:szCs w:val="24"/>
        </w:rPr>
        <w:t xml:space="preserve">, Secretaria de </w:t>
      </w:r>
      <w:r w:rsidR="009875D7" w:rsidRPr="0037035B">
        <w:rPr>
          <w:rFonts w:ascii="Arial" w:hAnsi="Arial" w:cs="Arial"/>
          <w:sz w:val="24"/>
          <w:szCs w:val="24"/>
        </w:rPr>
        <w:t>la Contraloría</w:t>
      </w:r>
      <w:r w:rsidRPr="0037035B">
        <w:rPr>
          <w:rFonts w:ascii="Arial" w:hAnsi="Arial" w:cs="Arial"/>
          <w:sz w:val="24"/>
          <w:szCs w:val="24"/>
        </w:rPr>
        <w:t xml:space="preserve"> del Gobierno del Estado de México.</w:t>
      </w: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07694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 xml:space="preserve">La Presidencia agradece la presencia de la Licenciada </w:t>
      </w:r>
      <w:r w:rsidR="00A07694" w:rsidRPr="0037035B">
        <w:rPr>
          <w:rFonts w:ascii="Arial" w:hAnsi="Arial" w:cs="Arial"/>
          <w:sz w:val="24"/>
          <w:szCs w:val="24"/>
        </w:rPr>
        <w:t>Hilda Salazar Gil</w:t>
      </w:r>
      <w:r w:rsidRPr="0037035B">
        <w:rPr>
          <w:rFonts w:ascii="Arial" w:hAnsi="Arial" w:cs="Arial"/>
          <w:sz w:val="24"/>
          <w:szCs w:val="24"/>
        </w:rPr>
        <w:t xml:space="preserve">, Secretaria de </w:t>
      </w:r>
      <w:r w:rsidR="00A07694" w:rsidRPr="0037035B">
        <w:rPr>
          <w:rFonts w:ascii="Arial" w:hAnsi="Arial" w:cs="Arial"/>
          <w:sz w:val="24"/>
          <w:szCs w:val="24"/>
        </w:rPr>
        <w:t>la Contraloría</w:t>
      </w:r>
      <w:r w:rsidRPr="0037035B">
        <w:rPr>
          <w:rFonts w:ascii="Arial" w:hAnsi="Arial" w:cs="Arial"/>
          <w:sz w:val="24"/>
          <w:szCs w:val="24"/>
        </w:rPr>
        <w:t xml:space="preserve"> del Gobierno del Estado de México y solicita a la comisión le acompañe en su salida.</w:t>
      </w:r>
      <w:r w:rsidR="00A07694" w:rsidRPr="0037035B">
        <w:rPr>
          <w:rFonts w:ascii="Arial" w:hAnsi="Arial" w:cs="Arial"/>
          <w:sz w:val="24"/>
          <w:szCs w:val="24"/>
        </w:rPr>
        <w:t xml:space="preserve"> </w:t>
      </w:r>
    </w:p>
    <w:p w:rsidR="00A07694" w:rsidRPr="0037035B" w:rsidRDefault="00A07694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66F4F" w:rsidRPr="0037035B" w:rsidRDefault="0037035B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>L</w:t>
      </w:r>
      <w:r w:rsidRPr="0037035B">
        <w:rPr>
          <w:rFonts w:ascii="Arial" w:hAnsi="Arial" w:cs="Arial"/>
          <w:sz w:val="24"/>
          <w:szCs w:val="24"/>
        </w:rPr>
        <w:t xml:space="preserve">a Presidencia comisiona a las diputadas Zaira Cedillo Silva, Graciela Argueta Bello y Ruth Salinas Reyes para que acompañen hasta su lugar en esta </w:t>
      </w:r>
      <w:r w:rsidRPr="0037035B">
        <w:rPr>
          <w:rFonts w:ascii="Arial" w:hAnsi="Arial" w:cs="Arial"/>
          <w:sz w:val="24"/>
          <w:szCs w:val="24"/>
        </w:rPr>
        <w:t>D</w:t>
      </w:r>
      <w:r w:rsidRPr="0037035B">
        <w:rPr>
          <w:rFonts w:ascii="Arial" w:hAnsi="Arial" w:cs="Arial"/>
          <w:sz w:val="24"/>
          <w:szCs w:val="24"/>
        </w:rPr>
        <w:t>irectiva a la Secretaria de las Mujeres</w:t>
      </w:r>
      <w:r w:rsidRPr="0037035B">
        <w:rPr>
          <w:rFonts w:ascii="Arial" w:hAnsi="Arial" w:cs="Arial"/>
          <w:sz w:val="24"/>
          <w:szCs w:val="24"/>
        </w:rPr>
        <w:t xml:space="preserve">, </w:t>
      </w:r>
      <w:r w:rsidRPr="0037035B">
        <w:rPr>
          <w:rFonts w:ascii="Arial" w:hAnsi="Arial" w:cs="Arial"/>
          <w:sz w:val="24"/>
          <w:szCs w:val="24"/>
        </w:rPr>
        <w:lastRenderedPageBreak/>
        <w:t xml:space="preserve">Licenciada </w:t>
      </w:r>
      <w:r w:rsidRPr="0037035B">
        <w:rPr>
          <w:rFonts w:ascii="Arial" w:hAnsi="Arial" w:cs="Arial"/>
          <w:sz w:val="24"/>
          <w:szCs w:val="24"/>
        </w:rPr>
        <w:t xml:space="preserve">María Esther Rodríguez Hernández y declara un receso en tanto se cumplen con esta encomienda. </w:t>
      </w:r>
      <w:r w:rsidR="00CE3B71" w:rsidRPr="0037035B">
        <w:rPr>
          <w:rFonts w:ascii="Arial" w:hAnsi="Arial" w:cs="Arial"/>
          <w:sz w:val="24"/>
          <w:szCs w:val="24"/>
        </w:rPr>
        <w:t xml:space="preserve">Se reanuda la sesión una vez que verificaron la existencia del quórum y </w:t>
      </w:r>
    </w:p>
    <w:p w:rsidR="00066F4F" w:rsidRPr="0037035B" w:rsidRDefault="00066F4F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66F4F" w:rsidRPr="0037035B" w:rsidRDefault="00066F4F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 xml:space="preserve">Constituido el quórum, se reanuda la </w:t>
      </w:r>
      <w:r w:rsidR="00B64475" w:rsidRPr="0037035B">
        <w:rPr>
          <w:rFonts w:ascii="Arial" w:hAnsi="Arial" w:cs="Arial"/>
          <w:sz w:val="24"/>
          <w:szCs w:val="24"/>
        </w:rPr>
        <w:t>Sesión.</w:t>
      </w:r>
    </w:p>
    <w:p w:rsidR="00B64475" w:rsidRPr="0037035B" w:rsidRDefault="00B64475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>La Presidencia agradece la presencia de</w:t>
      </w:r>
      <w:r w:rsidR="00066F4F" w:rsidRPr="0037035B">
        <w:rPr>
          <w:rFonts w:ascii="Arial" w:hAnsi="Arial" w:cs="Arial"/>
          <w:sz w:val="24"/>
          <w:szCs w:val="24"/>
        </w:rPr>
        <w:t xml:space="preserve"> </w:t>
      </w:r>
      <w:r w:rsidRPr="0037035B">
        <w:rPr>
          <w:rFonts w:ascii="Arial" w:hAnsi="Arial" w:cs="Arial"/>
          <w:sz w:val="24"/>
          <w:szCs w:val="24"/>
        </w:rPr>
        <w:t>l</w:t>
      </w:r>
      <w:r w:rsidR="00066F4F" w:rsidRPr="0037035B">
        <w:rPr>
          <w:rFonts w:ascii="Arial" w:hAnsi="Arial" w:cs="Arial"/>
          <w:sz w:val="24"/>
          <w:szCs w:val="24"/>
        </w:rPr>
        <w:t>a Licenciada María Esther Rodríguez Hernández</w:t>
      </w:r>
      <w:r w:rsidRPr="0037035B">
        <w:rPr>
          <w:rFonts w:ascii="Arial" w:hAnsi="Arial" w:cs="Arial"/>
          <w:sz w:val="24"/>
          <w:szCs w:val="24"/>
        </w:rPr>
        <w:t>, Secretari</w:t>
      </w:r>
      <w:r w:rsidR="00066F4F" w:rsidRPr="0037035B">
        <w:rPr>
          <w:rFonts w:ascii="Arial" w:hAnsi="Arial" w:cs="Arial"/>
          <w:sz w:val="24"/>
          <w:szCs w:val="24"/>
        </w:rPr>
        <w:t>a de las Mujeres</w:t>
      </w:r>
      <w:r w:rsidRPr="0037035B">
        <w:rPr>
          <w:rFonts w:ascii="Arial" w:hAnsi="Arial" w:cs="Arial"/>
          <w:sz w:val="24"/>
          <w:szCs w:val="24"/>
        </w:rPr>
        <w:t xml:space="preserve"> del Gobierno del Estado de México.</w:t>
      </w: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 xml:space="preserve">La Secretaría da lectura al procedimiento de la </w:t>
      </w:r>
      <w:r w:rsidR="0037035B" w:rsidRPr="0037035B">
        <w:rPr>
          <w:rFonts w:ascii="Arial" w:hAnsi="Arial" w:cs="Arial"/>
          <w:sz w:val="24"/>
          <w:szCs w:val="24"/>
        </w:rPr>
        <w:t>Sesión Especial</w:t>
      </w:r>
      <w:r w:rsidRPr="0037035B">
        <w:rPr>
          <w:rFonts w:ascii="Arial" w:hAnsi="Arial" w:cs="Arial"/>
          <w:sz w:val="24"/>
          <w:szCs w:val="24"/>
        </w:rPr>
        <w:t>.</w:t>
      </w: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>La Presidencia toma protesta a</w:t>
      </w:r>
      <w:r w:rsidR="00066F4F" w:rsidRPr="0037035B">
        <w:rPr>
          <w:rFonts w:ascii="Arial" w:hAnsi="Arial" w:cs="Arial"/>
          <w:sz w:val="24"/>
          <w:szCs w:val="24"/>
        </w:rPr>
        <w:t xml:space="preserve"> </w:t>
      </w:r>
      <w:r w:rsidRPr="0037035B">
        <w:rPr>
          <w:rFonts w:ascii="Arial" w:hAnsi="Arial" w:cs="Arial"/>
          <w:sz w:val="24"/>
          <w:szCs w:val="24"/>
        </w:rPr>
        <w:t>l</w:t>
      </w:r>
      <w:r w:rsidR="00066F4F" w:rsidRPr="0037035B">
        <w:rPr>
          <w:rFonts w:ascii="Arial" w:hAnsi="Arial" w:cs="Arial"/>
          <w:sz w:val="24"/>
          <w:szCs w:val="24"/>
        </w:rPr>
        <w:t xml:space="preserve">a </w:t>
      </w:r>
      <w:r w:rsidR="0037035B" w:rsidRPr="0037035B">
        <w:rPr>
          <w:rFonts w:ascii="Arial" w:hAnsi="Arial" w:cs="Arial"/>
          <w:sz w:val="24"/>
          <w:szCs w:val="24"/>
        </w:rPr>
        <w:t>L</w:t>
      </w:r>
      <w:r w:rsidR="00066F4F" w:rsidRPr="0037035B">
        <w:rPr>
          <w:rFonts w:ascii="Arial" w:hAnsi="Arial" w:cs="Arial"/>
          <w:sz w:val="24"/>
          <w:szCs w:val="24"/>
        </w:rPr>
        <w:t>icenciada María Esther Rodríguez Hernández</w:t>
      </w:r>
      <w:r w:rsidRPr="0037035B">
        <w:rPr>
          <w:rFonts w:ascii="Arial" w:hAnsi="Arial" w:cs="Arial"/>
          <w:sz w:val="24"/>
          <w:szCs w:val="24"/>
        </w:rPr>
        <w:t>, Secretari</w:t>
      </w:r>
      <w:r w:rsidR="00066F4F" w:rsidRPr="0037035B">
        <w:rPr>
          <w:rFonts w:ascii="Arial" w:hAnsi="Arial" w:cs="Arial"/>
          <w:sz w:val="24"/>
          <w:szCs w:val="24"/>
        </w:rPr>
        <w:t>a</w:t>
      </w:r>
      <w:r w:rsidRPr="0037035B">
        <w:rPr>
          <w:rFonts w:ascii="Arial" w:hAnsi="Arial" w:cs="Arial"/>
          <w:sz w:val="24"/>
          <w:szCs w:val="24"/>
        </w:rPr>
        <w:t xml:space="preserve"> de </w:t>
      </w:r>
      <w:r w:rsidR="00066F4F" w:rsidRPr="0037035B">
        <w:rPr>
          <w:rFonts w:ascii="Arial" w:hAnsi="Arial" w:cs="Arial"/>
          <w:sz w:val="24"/>
          <w:szCs w:val="24"/>
        </w:rPr>
        <w:t xml:space="preserve">las </w:t>
      </w:r>
      <w:r w:rsidR="00B64475" w:rsidRPr="0037035B">
        <w:rPr>
          <w:rFonts w:ascii="Arial" w:hAnsi="Arial" w:cs="Arial"/>
          <w:sz w:val="24"/>
          <w:szCs w:val="24"/>
        </w:rPr>
        <w:t xml:space="preserve">Mujeres </w:t>
      </w:r>
      <w:r w:rsidRPr="0037035B">
        <w:rPr>
          <w:rFonts w:ascii="Arial" w:hAnsi="Arial" w:cs="Arial"/>
          <w:sz w:val="24"/>
          <w:szCs w:val="24"/>
        </w:rPr>
        <w:t>del Gobierno del Estado de México, para que se conduzca con la verdad.</w:t>
      </w: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66F4F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>Hace uso de la palabra l</w:t>
      </w:r>
      <w:r w:rsidR="00066F4F" w:rsidRPr="0037035B">
        <w:rPr>
          <w:rFonts w:ascii="Arial" w:hAnsi="Arial" w:cs="Arial"/>
          <w:sz w:val="24"/>
          <w:szCs w:val="24"/>
        </w:rPr>
        <w:t>a</w:t>
      </w:r>
      <w:r w:rsidRPr="0037035B">
        <w:rPr>
          <w:rFonts w:ascii="Arial" w:hAnsi="Arial" w:cs="Arial"/>
          <w:sz w:val="24"/>
          <w:szCs w:val="24"/>
        </w:rPr>
        <w:t xml:space="preserve"> </w:t>
      </w:r>
      <w:r w:rsidR="00066F4F" w:rsidRPr="0037035B">
        <w:rPr>
          <w:rFonts w:ascii="Arial" w:hAnsi="Arial" w:cs="Arial"/>
          <w:sz w:val="24"/>
          <w:szCs w:val="24"/>
        </w:rPr>
        <w:t>Licenciada María Esther Rodríguez Hernández</w:t>
      </w:r>
      <w:r w:rsidRPr="0037035B">
        <w:rPr>
          <w:rFonts w:ascii="Arial" w:hAnsi="Arial" w:cs="Arial"/>
          <w:sz w:val="24"/>
          <w:szCs w:val="24"/>
        </w:rPr>
        <w:t>, Secretari</w:t>
      </w:r>
      <w:r w:rsidR="00066F4F" w:rsidRPr="0037035B">
        <w:rPr>
          <w:rFonts w:ascii="Arial" w:hAnsi="Arial" w:cs="Arial"/>
          <w:sz w:val="24"/>
          <w:szCs w:val="24"/>
        </w:rPr>
        <w:t>a de las Mujeres</w:t>
      </w:r>
      <w:r w:rsidRPr="0037035B">
        <w:rPr>
          <w:rFonts w:ascii="Arial" w:hAnsi="Arial" w:cs="Arial"/>
          <w:sz w:val="24"/>
          <w:szCs w:val="24"/>
        </w:rPr>
        <w:t xml:space="preserve"> del Gobierno del Estado de México, para dar su exposición.</w:t>
      </w:r>
      <w:r w:rsidR="00066F4F" w:rsidRPr="0037035B">
        <w:rPr>
          <w:rFonts w:ascii="Arial" w:hAnsi="Arial" w:cs="Arial"/>
          <w:sz w:val="24"/>
          <w:szCs w:val="24"/>
        </w:rPr>
        <w:t xml:space="preserve"> </w:t>
      </w:r>
    </w:p>
    <w:p w:rsidR="00066F4F" w:rsidRPr="0037035B" w:rsidRDefault="00066F4F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F5CD3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>En la ronda de preguntas, hacen uso de la palabra las diputad</w:t>
      </w:r>
      <w:r w:rsidR="00B64475" w:rsidRPr="0037035B">
        <w:rPr>
          <w:rFonts w:ascii="Arial" w:hAnsi="Arial" w:cs="Arial"/>
          <w:sz w:val="24"/>
          <w:szCs w:val="24"/>
        </w:rPr>
        <w:t>a</w:t>
      </w:r>
      <w:r w:rsidRPr="0037035B">
        <w:rPr>
          <w:rFonts w:ascii="Arial" w:hAnsi="Arial" w:cs="Arial"/>
          <w:sz w:val="24"/>
          <w:szCs w:val="24"/>
        </w:rPr>
        <w:t xml:space="preserve">s Araceli Casasola Salazar, del Grupo Parlamentario del Partido de la Revolución Democrática; </w:t>
      </w:r>
      <w:r w:rsidR="002F5CD3" w:rsidRPr="0037035B">
        <w:rPr>
          <w:rFonts w:ascii="Arial" w:hAnsi="Arial" w:cs="Arial"/>
          <w:sz w:val="24"/>
          <w:szCs w:val="24"/>
        </w:rPr>
        <w:t>Ruth Salinas Reyes</w:t>
      </w:r>
      <w:r w:rsidRPr="0037035B">
        <w:rPr>
          <w:rFonts w:ascii="Arial" w:hAnsi="Arial" w:cs="Arial"/>
          <w:sz w:val="24"/>
          <w:szCs w:val="24"/>
        </w:rPr>
        <w:t xml:space="preserve">, del Grupo Parlamentario de Movimiento Ciudadano; </w:t>
      </w:r>
      <w:r w:rsidR="002F5CD3" w:rsidRPr="0037035B">
        <w:rPr>
          <w:rFonts w:ascii="Arial" w:hAnsi="Arial" w:cs="Arial"/>
          <w:sz w:val="24"/>
          <w:szCs w:val="24"/>
        </w:rPr>
        <w:t>Krishna Karina Romero Velázquez</w:t>
      </w:r>
      <w:r w:rsidRPr="0037035B">
        <w:rPr>
          <w:rFonts w:ascii="Arial" w:hAnsi="Arial" w:cs="Arial"/>
          <w:sz w:val="24"/>
          <w:szCs w:val="24"/>
        </w:rPr>
        <w:t xml:space="preserve">, del Grupo Parlamentario del Partido Acción Nacional; </w:t>
      </w:r>
      <w:r w:rsidR="002F5CD3" w:rsidRPr="0037035B">
        <w:rPr>
          <w:rFonts w:ascii="Arial" w:hAnsi="Arial" w:cs="Arial"/>
          <w:sz w:val="24"/>
          <w:szCs w:val="24"/>
        </w:rPr>
        <w:t>Leticia Mejía García</w:t>
      </w:r>
      <w:r w:rsidRPr="0037035B">
        <w:rPr>
          <w:rFonts w:ascii="Arial" w:hAnsi="Arial" w:cs="Arial"/>
          <w:sz w:val="24"/>
          <w:szCs w:val="24"/>
        </w:rPr>
        <w:t xml:space="preserve">, del Grupo Parlamentario del Partido Revolucionario Institucional; </w:t>
      </w:r>
      <w:r w:rsidR="002F5CD3" w:rsidRPr="0037035B">
        <w:rPr>
          <w:rFonts w:ascii="Arial" w:hAnsi="Arial" w:cs="Arial"/>
          <w:sz w:val="24"/>
          <w:szCs w:val="24"/>
        </w:rPr>
        <w:t>Ana Yurixi Leyva Piñón</w:t>
      </w:r>
      <w:r w:rsidRPr="0037035B">
        <w:rPr>
          <w:rFonts w:ascii="Arial" w:hAnsi="Arial" w:cs="Arial"/>
          <w:sz w:val="24"/>
          <w:szCs w:val="24"/>
        </w:rPr>
        <w:t xml:space="preserve">, del Grupo Parlamentario del Partido del Trabajo; Miriam Silva Mata, del Grupo Parlamentario del Partido Verde Ecologista de México; </w:t>
      </w:r>
      <w:r w:rsidR="002F5CD3" w:rsidRPr="0037035B">
        <w:rPr>
          <w:rFonts w:ascii="Arial" w:hAnsi="Arial" w:cs="Arial"/>
          <w:sz w:val="24"/>
          <w:szCs w:val="24"/>
        </w:rPr>
        <w:t>e</w:t>
      </w:r>
      <w:r w:rsidRPr="0037035B">
        <w:rPr>
          <w:rFonts w:ascii="Arial" w:hAnsi="Arial" w:cs="Arial"/>
          <w:sz w:val="24"/>
          <w:szCs w:val="24"/>
        </w:rPr>
        <w:t xml:space="preserve"> </w:t>
      </w:r>
      <w:r w:rsidR="002F5CD3" w:rsidRPr="0037035B">
        <w:rPr>
          <w:rFonts w:ascii="Arial" w:hAnsi="Arial" w:cs="Arial"/>
          <w:sz w:val="24"/>
          <w:szCs w:val="24"/>
        </w:rPr>
        <w:t>Itzel Daniela Ballesteros Lule</w:t>
      </w:r>
      <w:r w:rsidRPr="0037035B">
        <w:rPr>
          <w:rFonts w:ascii="Arial" w:hAnsi="Arial" w:cs="Arial"/>
          <w:sz w:val="24"/>
          <w:szCs w:val="24"/>
        </w:rPr>
        <w:t>, del Grupo Parlamentario de morena.</w:t>
      </w:r>
      <w:r w:rsidR="002F5CD3" w:rsidRPr="0037035B">
        <w:rPr>
          <w:rFonts w:ascii="Arial" w:hAnsi="Arial" w:cs="Arial"/>
          <w:sz w:val="24"/>
          <w:szCs w:val="24"/>
        </w:rPr>
        <w:t xml:space="preserve"> </w:t>
      </w:r>
    </w:p>
    <w:p w:rsidR="002F5CD3" w:rsidRPr="0037035B" w:rsidRDefault="002F5CD3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>Para dar respuesta a las preguntas de las diputad</w:t>
      </w:r>
      <w:r w:rsidR="00B64475" w:rsidRPr="0037035B">
        <w:rPr>
          <w:rFonts w:ascii="Arial" w:hAnsi="Arial" w:cs="Arial"/>
          <w:sz w:val="24"/>
          <w:szCs w:val="24"/>
        </w:rPr>
        <w:t>a</w:t>
      </w:r>
      <w:r w:rsidRPr="0037035B">
        <w:rPr>
          <w:rFonts w:ascii="Arial" w:hAnsi="Arial" w:cs="Arial"/>
          <w:sz w:val="24"/>
          <w:szCs w:val="24"/>
        </w:rPr>
        <w:t>s, hace uso de la palabra l</w:t>
      </w:r>
      <w:r w:rsidR="002F5CD3" w:rsidRPr="0037035B">
        <w:rPr>
          <w:rFonts w:ascii="Arial" w:hAnsi="Arial" w:cs="Arial"/>
          <w:sz w:val="24"/>
          <w:szCs w:val="24"/>
        </w:rPr>
        <w:t>a Licenciada María Esther Rodríguez Hernández</w:t>
      </w:r>
      <w:r w:rsidRPr="0037035B">
        <w:rPr>
          <w:rFonts w:ascii="Arial" w:hAnsi="Arial" w:cs="Arial"/>
          <w:sz w:val="24"/>
          <w:szCs w:val="24"/>
        </w:rPr>
        <w:t>, Secretari</w:t>
      </w:r>
      <w:r w:rsidR="002F5CD3" w:rsidRPr="0037035B">
        <w:rPr>
          <w:rFonts w:ascii="Arial" w:hAnsi="Arial" w:cs="Arial"/>
          <w:sz w:val="24"/>
          <w:szCs w:val="24"/>
        </w:rPr>
        <w:t>a de las Mujeres</w:t>
      </w:r>
      <w:r w:rsidRPr="0037035B">
        <w:rPr>
          <w:rFonts w:ascii="Arial" w:hAnsi="Arial" w:cs="Arial"/>
          <w:sz w:val="24"/>
          <w:szCs w:val="24"/>
        </w:rPr>
        <w:t xml:space="preserve"> del Gobierno del Estado de México.</w:t>
      </w: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>La Presidencia agradece la presencia de</w:t>
      </w:r>
      <w:r w:rsidR="002F5CD3" w:rsidRPr="0037035B">
        <w:rPr>
          <w:rFonts w:ascii="Arial" w:hAnsi="Arial" w:cs="Arial"/>
          <w:sz w:val="24"/>
          <w:szCs w:val="24"/>
        </w:rPr>
        <w:t xml:space="preserve"> </w:t>
      </w:r>
      <w:r w:rsidRPr="0037035B">
        <w:rPr>
          <w:rFonts w:ascii="Arial" w:hAnsi="Arial" w:cs="Arial"/>
          <w:sz w:val="24"/>
          <w:szCs w:val="24"/>
        </w:rPr>
        <w:t>l</w:t>
      </w:r>
      <w:r w:rsidR="002F5CD3" w:rsidRPr="0037035B">
        <w:rPr>
          <w:rFonts w:ascii="Arial" w:hAnsi="Arial" w:cs="Arial"/>
          <w:sz w:val="24"/>
          <w:szCs w:val="24"/>
        </w:rPr>
        <w:t>a Licenciada María Esther Rodríguez Hernández</w:t>
      </w:r>
      <w:r w:rsidRPr="0037035B">
        <w:rPr>
          <w:rFonts w:ascii="Arial" w:hAnsi="Arial" w:cs="Arial"/>
          <w:sz w:val="24"/>
          <w:szCs w:val="24"/>
        </w:rPr>
        <w:t>, Secretari</w:t>
      </w:r>
      <w:r w:rsidR="002F5CD3" w:rsidRPr="0037035B">
        <w:rPr>
          <w:rFonts w:ascii="Arial" w:hAnsi="Arial" w:cs="Arial"/>
          <w:sz w:val="24"/>
          <w:szCs w:val="24"/>
        </w:rPr>
        <w:t>a de las Mujeres</w:t>
      </w:r>
      <w:r w:rsidRPr="0037035B">
        <w:rPr>
          <w:rFonts w:ascii="Arial" w:hAnsi="Arial" w:cs="Arial"/>
          <w:sz w:val="24"/>
          <w:szCs w:val="24"/>
        </w:rPr>
        <w:t xml:space="preserve"> del Gobierno del Estado de México y solicita a la comisión le acompañe en su salida</w:t>
      </w:r>
      <w:r w:rsidR="00B64475" w:rsidRPr="0037035B">
        <w:rPr>
          <w:rFonts w:ascii="Arial" w:hAnsi="Arial" w:cs="Arial"/>
          <w:sz w:val="24"/>
          <w:szCs w:val="24"/>
        </w:rPr>
        <w:t>.</w:t>
      </w: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3B71" w:rsidRPr="0037035B" w:rsidRDefault="00CE3B71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035B">
        <w:rPr>
          <w:rFonts w:ascii="Arial" w:hAnsi="Arial" w:cs="Arial"/>
          <w:sz w:val="24"/>
          <w:szCs w:val="24"/>
        </w:rPr>
        <w:t xml:space="preserve">La Presidencia levanta la sesión siendo las </w:t>
      </w:r>
      <w:r w:rsidR="00683477" w:rsidRPr="0037035B">
        <w:rPr>
          <w:rFonts w:ascii="Arial" w:hAnsi="Arial" w:cs="Arial"/>
          <w:sz w:val="24"/>
          <w:szCs w:val="24"/>
        </w:rPr>
        <w:t>quince</w:t>
      </w:r>
      <w:r w:rsidRPr="0037035B">
        <w:rPr>
          <w:rFonts w:ascii="Arial" w:hAnsi="Arial" w:cs="Arial"/>
          <w:sz w:val="24"/>
          <w:szCs w:val="24"/>
        </w:rPr>
        <w:t xml:space="preserve"> horas con </w:t>
      </w:r>
      <w:r w:rsidR="00683477" w:rsidRPr="0037035B">
        <w:rPr>
          <w:rFonts w:ascii="Arial" w:hAnsi="Arial" w:cs="Arial"/>
          <w:sz w:val="24"/>
          <w:szCs w:val="24"/>
        </w:rPr>
        <w:t>cuarenta y dos</w:t>
      </w:r>
      <w:r w:rsidRPr="0037035B">
        <w:rPr>
          <w:rFonts w:ascii="Arial" w:hAnsi="Arial" w:cs="Arial"/>
          <w:sz w:val="24"/>
          <w:szCs w:val="24"/>
        </w:rPr>
        <w:t xml:space="preserve"> minutos del día de la fecha y cita para el día jueves </w:t>
      </w:r>
      <w:r w:rsidR="00683477" w:rsidRPr="0037035B">
        <w:rPr>
          <w:rFonts w:ascii="Arial" w:hAnsi="Arial" w:cs="Arial"/>
          <w:sz w:val="24"/>
          <w:szCs w:val="24"/>
        </w:rPr>
        <w:t>quince</w:t>
      </w:r>
      <w:r w:rsidRPr="0037035B">
        <w:rPr>
          <w:rFonts w:ascii="Arial" w:hAnsi="Arial" w:cs="Arial"/>
          <w:sz w:val="24"/>
          <w:szCs w:val="24"/>
        </w:rPr>
        <w:t xml:space="preserve"> </w:t>
      </w:r>
      <w:r w:rsidR="0037035B" w:rsidRPr="0037035B">
        <w:rPr>
          <w:rFonts w:ascii="Arial" w:hAnsi="Arial" w:cs="Arial"/>
          <w:sz w:val="24"/>
          <w:szCs w:val="24"/>
        </w:rPr>
        <w:t xml:space="preserve">del mes y año en curso, </w:t>
      </w:r>
      <w:r w:rsidRPr="0037035B">
        <w:rPr>
          <w:rFonts w:ascii="Arial" w:hAnsi="Arial" w:cs="Arial"/>
          <w:sz w:val="24"/>
          <w:szCs w:val="24"/>
        </w:rPr>
        <w:t>a las once horas.</w:t>
      </w:r>
    </w:p>
    <w:p w:rsidR="00683477" w:rsidRPr="0037035B" w:rsidRDefault="00683477" w:rsidP="00370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83477" w:rsidRPr="0037035B" w:rsidRDefault="00683477" w:rsidP="0037035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37035B">
        <w:rPr>
          <w:rFonts w:ascii="Arial" w:hAnsi="Arial" w:cs="Arial"/>
          <w:b/>
          <w:sz w:val="24"/>
          <w:szCs w:val="24"/>
        </w:rPr>
        <w:t>SECRETARIO</w:t>
      </w:r>
    </w:p>
    <w:p w:rsidR="00683477" w:rsidRPr="0037035B" w:rsidRDefault="00683477" w:rsidP="0037035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</w:p>
    <w:p w:rsidR="00683477" w:rsidRPr="0037035B" w:rsidRDefault="0037035B" w:rsidP="0037035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37035B">
        <w:rPr>
          <w:rFonts w:ascii="Arial" w:hAnsi="Arial" w:cs="Arial"/>
          <w:b/>
          <w:sz w:val="24"/>
          <w:szCs w:val="24"/>
        </w:rPr>
        <w:t xml:space="preserve">DIP. </w:t>
      </w:r>
      <w:r w:rsidR="00683477" w:rsidRPr="0037035B">
        <w:rPr>
          <w:rFonts w:ascii="Arial" w:hAnsi="Arial" w:cs="Arial"/>
          <w:b/>
          <w:sz w:val="24"/>
          <w:szCs w:val="24"/>
        </w:rPr>
        <w:t>JAVIER CRUZ JARAMILLO</w:t>
      </w:r>
    </w:p>
    <w:p w:rsidR="00683477" w:rsidRPr="0037035B" w:rsidRDefault="00683477" w:rsidP="0037035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</w:p>
    <w:p w:rsidR="00683477" w:rsidRPr="0037035B" w:rsidRDefault="00683477" w:rsidP="0037035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37035B">
        <w:rPr>
          <w:rFonts w:ascii="Arial" w:hAnsi="Arial" w:cs="Arial"/>
          <w:b/>
          <w:sz w:val="24"/>
          <w:szCs w:val="24"/>
        </w:rPr>
        <w:t>SECRETARIAS</w:t>
      </w:r>
    </w:p>
    <w:p w:rsidR="0010790F" w:rsidRPr="0037035B" w:rsidRDefault="0010790F" w:rsidP="0037035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</w:p>
    <w:p w:rsidR="00683477" w:rsidRPr="0037035B" w:rsidRDefault="0037035B" w:rsidP="0037035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37035B">
        <w:rPr>
          <w:rFonts w:ascii="Arial" w:hAnsi="Arial" w:cs="Arial"/>
          <w:b/>
          <w:sz w:val="24"/>
          <w:szCs w:val="24"/>
        </w:rPr>
        <w:t xml:space="preserve">DIP. </w:t>
      </w:r>
      <w:r w:rsidR="00683477" w:rsidRPr="0037035B">
        <w:rPr>
          <w:rFonts w:ascii="Arial" w:hAnsi="Arial" w:cs="Arial"/>
          <w:b/>
          <w:sz w:val="24"/>
          <w:szCs w:val="24"/>
        </w:rPr>
        <w:t>GRACIELA ARGUETA BELLO</w:t>
      </w:r>
      <w:r w:rsidR="00683477" w:rsidRPr="0037035B">
        <w:rPr>
          <w:rFonts w:ascii="Arial" w:hAnsi="Arial" w:cs="Arial"/>
          <w:b/>
          <w:sz w:val="24"/>
          <w:szCs w:val="24"/>
        </w:rPr>
        <w:tab/>
      </w:r>
      <w:r w:rsidRPr="0037035B">
        <w:rPr>
          <w:rFonts w:ascii="Arial" w:hAnsi="Arial" w:cs="Arial"/>
          <w:b/>
          <w:sz w:val="24"/>
          <w:szCs w:val="24"/>
        </w:rPr>
        <w:tab/>
        <w:t xml:space="preserve">DIP. </w:t>
      </w:r>
      <w:r w:rsidR="00683477" w:rsidRPr="0037035B">
        <w:rPr>
          <w:rFonts w:ascii="Arial" w:hAnsi="Arial" w:cs="Arial"/>
          <w:b/>
          <w:sz w:val="24"/>
          <w:szCs w:val="24"/>
        </w:rPr>
        <w:t>LETICIA MEJÍA GARCÍA</w:t>
      </w:r>
    </w:p>
    <w:p w:rsidR="00683477" w:rsidRPr="0037035B" w:rsidRDefault="00683477" w:rsidP="0037035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</w:p>
    <w:p w:rsidR="00683477" w:rsidRPr="0037035B" w:rsidRDefault="0037035B" w:rsidP="0037035B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37035B">
        <w:rPr>
          <w:rFonts w:ascii="Arial" w:hAnsi="Arial" w:cs="Arial"/>
          <w:b/>
          <w:sz w:val="24"/>
          <w:szCs w:val="24"/>
        </w:rPr>
        <w:t>DIP. ROCÍO ALEXIA DÁVILA SÁNCHEZ</w:t>
      </w:r>
      <w:r w:rsidRPr="0037035B">
        <w:rPr>
          <w:rFonts w:ascii="Arial" w:hAnsi="Arial" w:cs="Arial"/>
          <w:b/>
          <w:sz w:val="24"/>
          <w:szCs w:val="24"/>
        </w:rPr>
        <w:tab/>
        <w:t xml:space="preserve">DIP. </w:t>
      </w:r>
      <w:r w:rsidR="00683477" w:rsidRPr="0037035B">
        <w:rPr>
          <w:rFonts w:ascii="Arial" w:hAnsi="Arial" w:cs="Arial"/>
          <w:b/>
          <w:sz w:val="24"/>
          <w:szCs w:val="24"/>
        </w:rPr>
        <w:t>RUTH SALINAS REYES</w:t>
      </w:r>
    </w:p>
    <w:sectPr w:rsidR="00683477" w:rsidRPr="0037035B" w:rsidSect="00926A81">
      <w:pgSz w:w="12240" w:h="15840"/>
      <w:pgMar w:top="454" w:right="851" w:bottom="45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1493" w:rsidRDefault="004F1493">
      <w:pPr>
        <w:spacing w:after="0" w:line="240" w:lineRule="auto"/>
      </w:pPr>
      <w:r>
        <w:separator/>
      </w:r>
    </w:p>
  </w:endnote>
  <w:endnote w:type="continuationSeparator" w:id="0">
    <w:p w:rsidR="004F1493" w:rsidRDefault="004F1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1493" w:rsidRDefault="004F1493">
      <w:pPr>
        <w:spacing w:after="0" w:line="240" w:lineRule="auto"/>
      </w:pPr>
      <w:r>
        <w:separator/>
      </w:r>
    </w:p>
  </w:footnote>
  <w:footnote w:type="continuationSeparator" w:id="0">
    <w:p w:rsidR="004F1493" w:rsidRDefault="004F14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4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B71"/>
    <w:rsid w:val="000427C0"/>
    <w:rsid w:val="00066F4F"/>
    <w:rsid w:val="0010790F"/>
    <w:rsid w:val="002F5CD3"/>
    <w:rsid w:val="0037035B"/>
    <w:rsid w:val="004061A2"/>
    <w:rsid w:val="00477E34"/>
    <w:rsid w:val="00484299"/>
    <w:rsid w:val="004F1493"/>
    <w:rsid w:val="004F2683"/>
    <w:rsid w:val="0067088E"/>
    <w:rsid w:val="00683477"/>
    <w:rsid w:val="00724E68"/>
    <w:rsid w:val="008427E7"/>
    <w:rsid w:val="00953097"/>
    <w:rsid w:val="009875D7"/>
    <w:rsid w:val="00A07694"/>
    <w:rsid w:val="00AD0B13"/>
    <w:rsid w:val="00B20AFC"/>
    <w:rsid w:val="00B64475"/>
    <w:rsid w:val="00C04420"/>
    <w:rsid w:val="00CA5541"/>
    <w:rsid w:val="00CB5B7E"/>
    <w:rsid w:val="00CE3B71"/>
    <w:rsid w:val="00E80469"/>
    <w:rsid w:val="00FB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203E2"/>
  <w15:chartTrackingRefBased/>
  <w15:docId w15:val="{8A10306C-35B4-49D6-AB5D-69C3A9090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3B71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CE3B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E3B71"/>
  </w:style>
  <w:style w:type="character" w:customStyle="1" w:styleId="SinespaciadoCar">
    <w:name w:val="Sin espaciado Car"/>
    <w:link w:val="Sinespaciado"/>
    <w:uiPriority w:val="1"/>
    <w:locked/>
    <w:rsid w:val="00CE3B71"/>
  </w:style>
  <w:style w:type="paragraph" w:styleId="Sinespaciado">
    <w:name w:val="No Spacing"/>
    <w:link w:val="SinespaciadoCar"/>
    <w:uiPriority w:val="1"/>
    <w:qFormat/>
    <w:rsid w:val="00CE3B71"/>
    <w:pPr>
      <w:spacing w:after="0" w:line="240" w:lineRule="auto"/>
    </w:pPr>
  </w:style>
  <w:style w:type="paragraph" w:customStyle="1" w:styleId="paragraph">
    <w:name w:val="paragraph"/>
    <w:basedOn w:val="Normal"/>
    <w:rsid w:val="00CE3B71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normaltextrun">
    <w:name w:val="normaltextrun"/>
    <w:basedOn w:val="Fuentedeprrafopredeter"/>
    <w:rsid w:val="00CE3B71"/>
  </w:style>
  <w:style w:type="paragraph" w:styleId="Encabezado">
    <w:name w:val="header"/>
    <w:basedOn w:val="Normal"/>
    <w:link w:val="EncabezadoCar"/>
    <w:uiPriority w:val="99"/>
    <w:unhideWhenUsed/>
    <w:rsid w:val="003703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0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834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LEGISLATURA</dc:creator>
  <cp:keywords/>
  <dc:description/>
  <cp:lastModifiedBy>PRODESK HP</cp:lastModifiedBy>
  <cp:revision>2</cp:revision>
  <cp:lastPrinted>2026-10-14T22:57:00Z</cp:lastPrinted>
  <dcterms:created xsi:type="dcterms:W3CDTF">2026-10-20T22:48:00Z</dcterms:created>
  <dcterms:modified xsi:type="dcterms:W3CDTF">2026-10-20T22:48:00Z</dcterms:modified>
</cp:coreProperties>
</file>