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94A66D" w14:textId="77777777" w:rsidR="0013679B" w:rsidRPr="00E53B0E" w:rsidRDefault="00E53B0E" w:rsidP="00E53B0E">
      <w:pPr>
        <w:pStyle w:val="paragraph"/>
        <w:spacing w:before="0" w:after="0"/>
        <w:jc w:val="both"/>
        <w:rPr>
          <w:rFonts w:ascii="Arial" w:hAnsi="Arial" w:cs="Arial"/>
          <w:b/>
          <w:sz w:val="20"/>
          <w:szCs w:val="20"/>
        </w:rPr>
      </w:pPr>
      <w:bookmarkStart w:id="0" w:name="_GoBack"/>
      <w:r w:rsidRPr="00E53B0E">
        <w:rPr>
          <w:rStyle w:val="normaltextrun"/>
          <w:rFonts w:ascii="Arial" w:hAnsi="Arial" w:cs="Arial"/>
          <w:b/>
          <w:bCs/>
          <w:sz w:val="20"/>
          <w:szCs w:val="20"/>
        </w:rPr>
        <w:t>ACTA DE LA SESIÓN DELIBERANTE DE LA “LXI” LEGISLATURA DEL</w:t>
      </w:r>
      <w:r w:rsidRPr="00E53B0E">
        <w:rPr>
          <w:rStyle w:val="normaltextrun"/>
          <w:rFonts w:ascii="Arial" w:hAnsi="Arial" w:cs="Arial"/>
          <w:b/>
          <w:sz w:val="20"/>
          <w:szCs w:val="20"/>
        </w:rPr>
        <w:t xml:space="preserve">  </w:t>
      </w:r>
      <w:r w:rsidRPr="00E53B0E">
        <w:rPr>
          <w:rStyle w:val="normaltextrun"/>
          <w:rFonts w:ascii="Arial" w:hAnsi="Arial" w:cs="Arial"/>
          <w:b/>
          <w:bCs/>
          <w:sz w:val="20"/>
          <w:szCs w:val="20"/>
        </w:rPr>
        <w:t xml:space="preserve">ESTADO DE MÉXICO, </w:t>
      </w:r>
      <w:r w:rsidRPr="00E53B0E">
        <w:rPr>
          <w:rStyle w:val="normaltextrun"/>
          <w:rFonts w:ascii="Arial" w:hAnsi="Arial" w:cs="Arial"/>
          <w:b/>
          <w:sz w:val="20"/>
          <w:szCs w:val="20"/>
        </w:rPr>
        <w:t>CELEBRADA EL DÍA DOS DE ABRIL DE DOS MIL VEINTICUATRO.</w:t>
      </w:r>
    </w:p>
    <w:p w14:paraId="52C15A4B" w14:textId="77777777" w:rsidR="0013679B" w:rsidRPr="00E53B0E" w:rsidRDefault="00B8598B" w:rsidP="00E53B0E">
      <w:pPr>
        <w:pStyle w:val="paragraph"/>
        <w:spacing w:before="0" w:after="0"/>
        <w:jc w:val="center"/>
        <w:rPr>
          <w:rFonts w:ascii="Arial" w:hAnsi="Arial" w:cs="Arial"/>
          <w:sz w:val="20"/>
          <w:szCs w:val="20"/>
        </w:rPr>
      </w:pPr>
      <w:r w:rsidRPr="00E53B0E">
        <w:rPr>
          <w:rStyle w:val="normaltextrun"/>
          <w:rFonts w:ascii="Arial" w:hAnsi="Arial" w:cs="Arial"/>
          <w:b/>
          <w:sz w:val="20"/>
          <w:szCs w:val="20"/>
        </w:rPr>
        <w:t> </w:t>
      </w:r>
    </w:p>
    <w:p w14:paraId="5EB1E003" w14:textId="77777777" w:rsidR="0013679B" w:rsidRPr="00E53B0E" w:rsidRDefault="00B8598B" w:rsidP="00E53B0E">
      <w:pPr>
        <w:pStyle w:val="paragraph"/>
        <w:spacing w:before="0" w:after="0"/>
        <w:jc w:val="center"/>
        <w:rPr>
          <w:rFonts w:ascii="Arial" w:hAnsi="Arial" w:cs="Arial"/>
          <w:sz w:val="20"/>
          <w:szCs w:val="20"/>
        </w:rPr>
      </w:pPr>
      <w:r w:rsidRPr="00E53B0E">
        <w:rPr>
          <w:rStyle w:val="normaltextrun"/>
          <w:rFonts w:ascii="Arial" w:hAnsi="Arial" w:cs="Arial"/>
          <w:b/>
          <w:bCs/>
          <w:sz w:val="20"/>
          <w:szCs w:val="20"/>
        </w:rPr>
        <w:t>Presidenta Diputada María Isabel Sánchez Holguín</w:t>
      </w:r>
    </w:p>
    <w:p w14:paraId="68EBBB17" w14:textId="77777777" w:rsidR="0013679B" w:rsidRPr="00E53B0E" w:rsidRDefault="0013679B" w:rsidP="00E53B0E">
      <w:pPr>
        <w:pStyle w:val="paragraph"/>
        <w:spacing w:before="0" w:after="0"/>
        <w:jc w:val="both"/>
        <w:rPr>
          <w:rFonts w:ascii="Arial" w:hAnsi="Arial" w:cs="Arial"/>
          <w:sz w:val="20"/>
          <w:szCs w:val="20"/>
        </w:rPr>
      </w:pPr>
    </w:p>
    <w:p w14:paraId="36753FB1" w14:textId="77777777" w:rsidR="0013679B" w:rsidRPr="00E53B0E" w:rsidRDefault="00B8598B" w:rsidP="00E53B0E">
      <w:pPr>
        <w:pStyle w:val="paragraph"/>
        <w:spacing w:before="0" w:after="0"/>
        <w:jc w:val="both"/>
        <w:rPr>
          <w:rFonts w:ascii="Arial" w:hAnsi="Arial" w:cs="Arial"/>
          <w:sz w:val="20"/>
          <w:szCs w:val="20"/>
        </w:rPr>
      </w:pPr>
      <w:r w:rsidRPr="00E53B0E">
        <w:rPr>
          <w:rStyle w:val="normaltextrun"/>
          <w:rFonts w:ascii="Arial" w:hAnsi="Arial" w:cs="Arial"/>
          <w:sz w:val="20"/>
          <w:szCs w:val="20"/>
        </w:rPr>
        <w:t>En el Salón de sesiones del H. Poder Legislativo, en la ciudad de Toluca de Lerdo, capital del Estado de México, la Presidencia abre la sesión siendo las doce horas con cincuenta y dos minutos del día dos de abril de dos mil veinticuatro, una vez que la Secretaría verificó la existencia del quórum, mediante el sistema electrónico.  </w:t>
      </w:r>
    </w:p>
    <w:p w14:paraId="4B193713" w14:textId="77777777" w:rsidR="0013679B" w:rsidRPr="00E53B0E" w:rsidRDefault="0013679B" w:rsidP="00E53B0E">
      <w:pPr>
        <w:pStyle w:val="paragraph"/>
        <w:spacing w:before="0" w:after="0"/>
        <w:jc w:val="both"/>
        <w:rPr>
          <w:rFonts w:ascii="Arial" w:hAnsi="Arial" w:cs="Arial"/>
          <w:sz w:val="20"/>
          <w:szCs w:val="20"/>
        </w:rPr>
      </w:pPr>
    </w:p>
    <w:p w14:paraId="2162C293" w14:textId="77777777" w:rsidR="0013679B" w:rsidRPr="00E53B0E" w:rsidRDefault="00B8598B" w:rsidP="00E53B0E">
      <w:pPr>
        <w:pStyle w:val="paragraph"/>
        <w:spacing w:before="0" w:after="0"/>
        <w:jc w:val="both"/>
        <w:rPr>
          <w:rFonts w:ascii="Arial" w:hAnsi="Arial" w:cs="Arial"/>
          <w:sz w:val="20"/>
          <w:szCs w:val="20"/>
        </w:rPr>
      </w:pPr>
      <w:r w:rsidRPr="00E53B0E">
        <w:rPr>
          <w:rStyle w:val="normaltextrun"/>
          <w:rFonts w:ascii="Arial" w:hAnsi="Arial" w:cs="Arial"/>
          <w:sz w:val="20"/>
          <w:szCs w:val="20"/>
        </w:rPr>
        <w:t>La Secretaría, por instrucciones de la Presidencia, da lectura a la propuesta de orden del día. La propuesta del orden del día es aprobada por unanimidad de votos y se desarrolla conforme al tenor siguiente:</w:t>
      </w:r>
    </w:p>
    <w:p w14:paraId="64CF3FBE" w14:textId="77777777" w:rsidR="0013679B" w:rsidRPr="00E53B0E" w:rsidRDefault="0013679B" w:rsidP="00E53B0E">
      <w:pPr>
        <w:pStyle w:val="paragraph"/>
        <w:spacing w:before="0" w:after="0"/>
        <w:jc w:val="both"/>
        <w:rPr>
          <w:rFonts w:ascii="Arial" w:hAnsi="Arial" w:cs="Arial"/>
          <w:sz w:val="20"/>
          <w:szCs w:val="20"/>
        </w:rPr>
      </w:pPr>
    </w:p>
    <w:p w14:paraId="7DCD3AA8" w14:textId="77777777" w:rsidR="0013679B" w:rsidRPr="00E53B0E" w:rsidRDefault="00B8598B" w:rsidP="00E53B0E">
      <w:pPr>
        <w:pStyle w:val="paragraph"/>
        <w:spacing w:before="0" w:after="0"/>
        <w:jc w:val="both"/>
        <w:rPr>
          <w:rFonts w:ascii="Arial" w:hAnsi="Arial" w:cs="Arial"/>
          <w:sz w:val="20"/>
          <w:szCs w:val="20"/>
        </w:rPr>
      </w:pPr>
      <w:r w:rsidRPr="00E53B0E">
        <w:rPr>
          <w:rStyle w:val="normaltextrun"/>
          <w:rFonts w:ascii="Arial" w:hAnsi="Arial" w:cs="Arial"/>
          <w:sz w:val="20"/>
          <w:szCs w:val="20"/>
        </w:rPr>
        <w:t>1.- La Presidencia informa que el Acta de la sesión anterior, ha sido publicada en la Gaceta Parlamentaria, por lo que pregunta si existen observaciones o comentarios de la misma. El Acta es aprobada por unanimidad de votos.</w:t>
      </w:r>
    </w:p>
    <w:p w14:paraId="455028AE" w14:textId="77777777" w:rsidR="0013679B" w:rsidRPr="00E53B0E" w:rsidRDefault="0013679B" w:rsidP="00E53B0E">
      <w:pPr>
        <w:pStyle w:val="paragraph"/>
        <w:spacing w:before="0" w:after="0"/>
        <w:jc w:val="both"/>
        <w:rPr>
          <w:rFonts w:ascii="Arial" w:hAnsi="Arial" w:cs="Arial"/>
          <w:sz w:val="20"/>
          <w:szCs w:val="20"/>
        </w:rPr>
      </w:pPr>
    </w:p>
    <w:p w14:paraId="2F35798C"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2.- La Presidencia solicita a los integrantes de la Junta de Coordinación Política, se sirvan recibir y acompañar al diputado José Ulises Castañeda Sánchez, para que rinda su protesta constitucional.</w:t>
      </w:r>
    </w:p>
    <w:p w14:paraId="3184BDA3" w14:textId="77777777" w:rsidR="0013679B" w:rsidRPr="00E53B0E" w:rsidRDefault="0013679B" w:rsidP="00E53B0E">
      <w:pPr>
        <w:pStyle w:val="paragraph"/>
        <w:spacing w:before="0" w:after="0"/>
        <w:jc w:val="both"/>
        <w:rPr>
          <w:rFonts w:ascii="Arial" w:hAnsi="Arial" w:cs="Arial"/>
          <w:sz w:val="20"/>
          <w:szCs w:val="20"/>
        </w:rPr>
      </w:pPr>
    </w:p>
    <w:p w14:paraId="4C6BDE85"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 xml:space="preserve">Protesta Constitucional del diputado José Ulises Castañeda Sánchez. </w:t>
      </w:r>
    </w:p>
    <w:p w14:paraId="61447905" w14:textId="77777777" w:rsidR="0013679B" w:rsidRPr="00E53B0E" w:rsidRDefault="0013679B" w:rsidP="00E53B0E">
      <w:pPr>
        <w:pStyle w:val="paragraph"/>
        <w:spacing w:before="0" w:after="0"/>
        <w:jc w:val="both"/>
        <w:rPr>
          <w:rFonts w:ascii="Arial" w:hAnsi="Arial" w:cs="Arial"/>
          <w:sz w:val="20"/>
          <w:szCs w:val="20"/>
        </w:rPr>
      </w:pPr>
    </w:p>
    <w:p w14:paraId="1AE39374"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3.- La diputada Yesica Yanet Rojas Hernández hace uso de la palabra, para dar lectura al Dictamen y Proyecto de Decreto que contiene las personas propuestas para integrar el Consejo Estatal Ciudadano y el sector que representan, con motivo de la Convocatoria Pública para elegir integrantes del Consejo Estatal Ciudadano previsto en la Ley en Materia de Desaparición Forzada de Personas y Desaparición cometida por Particulares para el Estado Libre y Soberano de México, formulado por la Comisión Legislativa Para las Declaratorias de Alerta de Violencia de Género contra las Mujeres por Feminicidio y Desaparición.</w:t>
      </w:r>
    </w:p>
    <w:p w14:paraId="279C8C6E" w14:textId="77777777" w:rsidR="00E53B0E" w:rsidRPr="00E53B0E" w:rsidRDefault="00E53B0E" w:rsidP="00E53B0E">
      <w:pPr>
        <w:pStyle w:val="paragraph"/>
        <w:spacing w:before="0" w:after="0"/>
        <w:jc w:val="both"/>
        <w:rPr>
          <w:rFonts w:ascii="Arial" w:hAnsi="Arial" w:cs="Arial"/>
          <w:sz w:val="20"/>
          <w:szCs w:val="20"/>
        </w:rPr>
      </w:pPr>
    </w:p>
    <w:p w14:paraId="3BC40FC8" w14:textId="77777777" w:rsidR="0013679B" w:rsidRPr="00E53B0E" w:rsidRDefault="00B8598B" w:rsidP="00E53B0E">
      <w:pPr>
        <w:pStyle w:val="Textoindependiente"/>
        <w:jc w:val="both"/>
        <w:rPr>
          <w:rStyle w:val="normaltextrun"/>
          <w:rFonts w:ascii="Arial" w:hAnsi="Arial" w:cs="Arial"/>
          <w:sz w:val="20"/>
          <w:szCs w:val="20"/>
        </w:rPr>
      </w:pPr>
      <w:r w:rsidRPr="00E53B0E">
        <w:rPr>
          <w:rStyle w:val="normaltextrun"/>
          <w:rFonts w:ascii="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6B9E51DB" w14:textId="77777777" w:rsidR="00E53B0E" w:rsidRPr="00E53B0E" w:rsidRDefault="00E53B0E" w:rsidP="00E53B0E">
      <w:pPr>
        <w:pStyle w:val="Textoindependiente"/>
        <w:jc w:val="both"/>
        <w:rPr>
          <w:rFonts w:ascii="Arial" w:hAnsi="Arial" w:cs="Arial"/>
          <w:sz w:val="20"/>
          <w:szCs w:val="20"/>
        </w:rPr>
      </w:pPr>
    </w:p>
    <w:p w14:paraId="33B73579"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La Presidencia solicita a los integrantes de la Junta de Coordinación Política, se sirvan recibir y acompañar a Leticia Moreno Mora Nieto, Yazmín Alejandra García Rodríguez, María Guadalupe Fernández Ruiz y María Elena Solís Gutiérrez, para que rindan su protesta constitucional.</w:t>
      </w:r>
    </w:p>
    <w:p w14:paraId="168B20A0" w14:textId="77777777" w:rsidR="0013679B" w:rsidRPr="00E53B0E" w:rsidRDefault="0013679B" w:rsidP="00E53B0E">
      <w:pPr>
        <w:pStyle w:val="paragraph"/>
        <w:spacing w:before="0" w:after="0"/>
        <w:jc w:val="both"/>
        <w:rPr>
          <w:rFonts w:ascii="Arial" w:hAnsi="Arial" w:cs="Arial"/>
          <w:sz w:val="20"/>
          <w:szCs w:val="20"/>
        </w:rPr>
      </w:pPr>
    </w:p>
    <w:p w14:paraId="726F6068"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Protesta Constitucional de Leticia Moreno Mora Nieto, Yazmín Alejandra García Rodríguez, María Guadalupe Fernández Ruiz y María Elena Solís Gutiérrez</w:t>
      </w:r>
      <w:r w:rsidR="00E53B0E" w:rsidRPr="00E53B0E">
        <w:rPr>
          <w:rFonts w:ascii="Arial" w:hAnsi="Arial" w:cs="Arial"/>
          <w:sz w:val="20"/>
          <w:szCs w:val="20"/>
        </w:rPr>
        <w:t xml:space="preserve">, </w:t>
      </w:r>
      <w:r w:rsidR="00E53B0E" w:rsidRPr="00E53B0E">
        <w:rPr>
          <w:rFonts w:ascii="Arial" w:hAnsi="Arial" w:cs="Arial"/>
          <w:sz w:val="20"/>
          <w:szCs w:val="20"/>
        </w:rPr>
        <w:t>integrantes del Consejo Estatal Ciudadano previsto en la Ley en Materia de Desaparición Forzada de Personas y Desaparición cometida por Particulares para el Estado Libre y Soberano de México</w:t>
      </w:r>
      <w:r w:rsidR="00E53B0E" w:rsidRPr="00E53B0E">
        <w:rPr>
          <w:rFonts w:ascii="Arial" w:hAnsi="Arial" w:cs="Arial"/>
          <w:sz w:val="20"/>
          <w:szCs w:val="20"/>
        </w:rPr>
        <w:t>.</w:t>
      </w:r>
    </w:p>
    <w:p w14:paraId="35D25E28" w14:textId="77777777" w:rsidR="0013679B" w:rsidRPr="00E53B0E" w:rsidRDefault="0013679B" w:rsidP="00E53B0E">
      <w:pPr>
        <w:pStyle w:val="paragraph"/>
        <w:spacing w:before="0" w:after="0"/>
        <w:jc w:val="both"/>
        <w:rPr>
          <w:rFonts w:ascii="Arial" w:hAnsi="Arial" w:cs="Arial"/>
          <w:sz w:val="20"/>
          <w:szCs w:val="20"/>
        </w:rPr>
      </w:pPr>
    </w:p>
    <w:p w14:paraId="6272FF6B"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4.- El diputado Max Agustín Correa Hernández hace uso de la palabra, para dar lectura al Dictamen de la Iniciativa de Decreto por el que se reforman los artículos 5, 16, 17 y 18 de la Constitución Política del Estado Libre y Soberano de México, presentada por el propio diputado, en nombre Grupo Parlamentario del Partido morena, formulado por las Comisiones Legislativas de Gobernación y Puntos Constitucionales y de Protección Ambiental y Cambio Climático.</w:t>
      </w:r>
    </w:p>
    <w:p w14:paraId="70BD925F" w14:textId="77777777" w:rsidR="0013679B" w:rsidRPr="00E53B0E" w:rsidRDefault="0013679B" w:rsidP="00E53B0E">
      <w:pPr>
        <w:pStyle w:val="paragraph"/>
        <w:spacing w:before="0" w:after="0"/>
        <w:jc w:val="both"/>
        <w:rPr>
          <w:rFonts w:ascii="Arial" w:hAnsi="Arial" w:cs="Arial"/>
          <w:sz w:val="20"/>
          <w:szCs w:val="20"/>
        </w:rPr>
      </w:pPr>
    </w:p>
    <w:p w14:paraId="33A532EF" w14:textId="77777777" w:rsidR="00E53B0E" w:rsidRPr="00E53B0E" w:rsidRDefault="00B8598B" w:rsidP="00E53B0E">
      <w:pPr>
        <w:pStyle w:val="Textoindependiente"/>
        <w:ind w:right="116"/>
        <w:contextualSpacing/>
        <w:jc w:val="both"/>
        <w:rPr>
          <w:rFonts w:ascii="Arial" w:hAnsi="Arial" w:cs="Arial"/>
          <w:sz w:val="20"/>
          <w:szCs w:val="20"/>
        </w:rPr>
      </w:pPr>
      <w:r w:rsidRPr="00E53B0E">
        <w:rPr>
          <w:rStyle w:val="normaltextrun"/>
          <w:rFonts w:ascii="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w:t>
      </w:r>
      <w:r w:rsidR="00E53B0E" w:rsidRPr="00E53B0E">
        <w:rPr>
          <w:rFonts w:ascii="Arial" w:eastAsia="Arial" w:hAnsi="Arial" w:cs="Arial"/>
          <w:sz w:val="20"/>
          <w:szCs w:val="20"/>
        </w:rPr>
        <w:t>los remita a los Ayuntamientos de los Municipios de la Entidad, para que emitan su voto y provea el cumplimiento de la resolución de la Legislatura</w:t>
      </w:r>
      <w:r w:rsidR="00E53B0E" w:rsidRPr="00E53B0E">
        <w:rPr>
          <w:rFonts w:ascii="Arial" w:hAnsi="Arial" w:cs="Arial"/>
          <w:sz w:val="20"/>
          <w:szCs w:val="20"/>
        </w:rPr>
        <w:t>.</w:t>
      </w:r>
    </w:p>
    <w:p w14:paraId="639FCE5E" w14:textId="77777777" w:rsidR="0013679B" w:rsidRPr="00E53B0E" w:rsidRDefault="0013679B" w:rsidP="00E53B0E">
      <w:pPr>
        <w:pStyle w:val="paragraph"/>
        <w:spacing w:before="0" w:after="0"/>
        <w:jc w:val="both"/>
        <w:rPr>
          <w:rFonts w:ascii="Arial" w:hAnsi="Arial" w:cs="Arial"/>
          <w:sz w:val="20"/>
          <w:szCs w:val="20"/>
        </w:rPr>
      </w:pPr>
    </w:p>
    <w:p w14:paraId="04BCDA4C"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 xml:space="preserve">5.- El diputado Dionicio Jorge García Sánchez hace uso de la palabra, para dar lectura a la Iniciativa con Proyecto de Decreto por el que se reforman, la fracción III del artículo 32, el párrafo segundo del artículo 87 Bis, la fracción I del artículo 92, el párrafo primero del artículo 96 Ter, el párrafo primero del artículo 96 Quintus, el artículo 96 Septies, el artículo 96 Nonies, el artículo 96 Undecies, el artículo 96 Terdecies y el párrafo primero del artículo 96 Sexdecies de la Ley Orgánica Municipal del Estado de México, presentada por el propio diputado, en nombre del Grupo Parlamentario del Partido morena. </w:t>
      </w:r>
    </w:p>
    <w:p w14:paraId="5C0F4989" w14:textId="77777777" w:rsidR="0013679B" w:rsidRPr="00E53B0E" w:rsidRDefault="0013679B" w:rsidP="00E53B0E">
      <w:pPr>
        <w:pStyle w:val="paragraph"/>
        <w:spacing w:before="0" w:after="0"/>
        <w:jc w:val="both"/>
        <w:rPr>
          <w:rFonts w:ascii="Arial" w:hAnsi="Arial" w:cs="Arial"/>
          <w:sz w:val="20"/>
          <w:szCs w:val="20"/>
        </w:rPr>
      </w:pPr>
    </w:p>
    <w:p w14:paraId="5184E1E3"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La Presidencia la remite a la Comisión Legislativa de Legislación y Administración Municipal para su estudio y dictamen.</w:t>
      </w:r>
    </w:p>
    <w:p w14:paraId="71DAA87D" w14:textId="77777777" w:rsidR="0013679B" w:rsidRPr="00E53B0E" w:rsidRDefault="0013679B" w:rsidP="00E53B0E">
      <w:pPr>
        <w:pStyle w:val="paragraph"/>
        <w:spacing w:before="0" w:after="0"/>
        <w:jc w:val="both"/>
        <w:rPr>
          <w:rFonts w:ascii="Arial" w:hAnsi="Arial" w:cs="Arial"/>
          <w:sz w:val="20"/>
          <w:szCs w:val="20"/>
        </w:rPr>
      </w:pPr>
    </w:p>
    <w:p w14:paraId="6C7EBA3E"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6.- La diputada María Zareth Cruz Hernández hace uso de la palabra, para dar lectura a la Iniciativa con Proyecto de Decreto por el que se reforma el artículo 81, 82, 84 y la fracción XVI del artículo 119, todos de la Ley de Educación del Estado de México, con el objeto de armonizar disposiciones normativas de la Ley General de Educación en materia de Salud Alimentaria en las escuelas de nuestra entidad federativa, presentada por la propia diputada, en nombre del Grupo Parlamentario del Partido morena.</w:t>
      </w:r>
    </w:p>
    <w:p w14:paraId="54BBE006" w14:textId="77777777" w:rsidR="0013679B" w:rsidRPr="00E53B0E" w:rsidRDefault="0013679B" w:rsidP="00E53B0E">
      <w:pPr>
        <w:pStyle w:val="paragraph"/>
        <w:spacing w:before="0" w:after="0"/>
        <w:jc w:val="both"/>
        <w:rPr>
          <w:rFonts w:ascii="Arial" w:hAnsi="Arial" w:cs="Arial"/>
          <w:sz w:val="20"/>
          <w:szCs w:val="20"/>
        </w:rPr>
      </w:pPr>
    </w:p>
    <w:p w14:paraId="468E17A0"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La Presidencia la remite a la Comisión Legislativa de Educación, Cultura, Ciencia y Tecnología para su estudio y dictamen.</w:t>
      </w:r>
    </w:p>
    <w:p w14:paraId="542D3FF9" w14:textId="77777777" w:rsidR="0013679B" w:rsidRPr="00E53B0E" w:rsidRDefault="0013679B" w:rsidP="00E53B0E">
      <w:pPr>
        <w:pStyle w:val="paragraph"/>
        <w:spacing w:before="0" w:after="0"/>
        <w:jc w:val="both"/>
        <w:rPr>
          <w:rFonts w:ascii="Arial" w:hAnsi="Arial" w:cs="Arial"/>
          <w:sz w:val="20"/>
          <w:szCs w:val="20"/>
        </w:rPr>
      </w:pPr>
    </w:p>
    <w:p w14:paraId="66FC0E0B"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7.- La diputada María de los Ángeles Dávila Vargas hace uso de la palabra, para dar lectura a Iniciativa con Proyecto de Decreto por el que se reforma el artículo 28 de la Ley Orgánica Municipal del Estado de México, presentada por la propia diputada y el diputado Enrique Vargas del Villar, en nombre del Grupo Parlamentario del Partido Acción Nacional.</w:t>
      </w:r>
    </w:p>
    <w:p w14:paraId="6EB3ACFC" w14:textId="77777777" w:rsidR="0013679B" w:rsidRPr="00E53B0E" w:rsidRDefault="0013679B" w:rsidP="00E53B0E">
      <w:pPr>
        <w:pStyle w:val="paragraph"/>
        <w:spacing w:before="0" w:after="0"/>
        <w:jc w:val="both"/>
        <w:rPr>
          <w:rFonts w:ascii="Arial" w:hAnsi="Arial" w:cs="Arial"/>
          <w:sz w:val="20"/>
          <w:szCs w:val="20"/>
        </w:rPr>
      </w:pPr>
    </w:p>
    <w:p w14:paraId="7E003C73"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La Presidencia la remite a la Comisión Legislativa de Legislación y Administración Municipal, para su estudio y dictamen.</w:t>
      </w:r>
    </w:p>
    <w:p w14:paraId="6A1C002F" w14:textId="77777777" w:rsidR="00E53B0E" w:rsidRPr="00E53B0E" w:rsidRDefault="00E53B0E" w:rsidP="00E53B0E">
      <w:pPr>
        <w:pStyle w:val="paragraph"/>
        <w:spacing w:before="0" w:after="0"/>
        <w:jc w:val="both"/>
        <w:rPr>
          <w:rFonts w:ascii="Arial" w:hAnsi="Arial" w:cs="Arial"/>
          <w:sz w:val="20"/>
          <w:szCs w:val="20"/>
        </w:rPr>
      </w:pPr>
    </w:p>
    <w:p w14:paraId="4F400761" w14:textId="77777777" w:rsidR="0013679B" w:rsidRPr="00E53B0E" w:rsidRDefault="00B8598B" w:rsidP="00E53B0E">
      <w:pPr>
        <w:spacing w:after="0" w:line="240" w:lineRule="auto"/>
        <w:jc w:val="both"/>
        <w:rPr>
          <w:rFonts w:ascii="Arial" w:hAnsi="Arial"/>
          <w:sz w:val="20"/>
          <w:szCs w:val="20"/>
        </w:rPr>
      </w:pPr>
      <w:r w:rsidRPr="00E53B0E">
        <w:rPr>
          <w:rFonts w:ascii="Arial" w:hAnsi="Arial"/>
          <w:sz w:val="20"/>
          <w:szCs w:val="20"/>
        </w:rPr>
        <w:t>8.- A petición de los presentantes se obvia la lectura de la Iniciativa con Proyecto de por el que se reforma la fracción II Del artículo 12, de la Ley de Desarrollo Social del Estado de México, presentada por el Diputado Omar Ortega Álvarez y el Diputado Fernando González Mejía, en nombre del Grupo Parlamentario del Partido de la Revolución Democrática.</w:t>
      </w:r>
    </w:p>
    <w:p w14:paraId="6667FB30" w14:textId="77777777" w:rsidR="00E53B0E" w:rsidRPr="00E53B0E" w:rsidRDefault="00E53B0E" w:rsidP="00E53B0E">
      <w:pPr>
        <w:spacing w:after="0" w:line="240" w:lineRule="auto"/>
        <w:jc w:val="both"/>
        <w:rPr>
          <w:rFonts w:ascii="Arial" w:hAnsi="Arial"/>
          <w:sz w:val="20"/>
          <w:szCs w:val="20"/>
        </w:rPr>
      </w:pPr>
    </w:p>
    <w:p w14:paraId="3E1C504E" w14:textId="77777777" w:rsidR="0013679B" w:rsidRPr="00E53B0E" w:rsidRDefault="00B8598B" w:rsidP="00E53B0E">
      <w:pPr>
        <w:spacing w:after="0" w:line="240" w:lineRule="auto"/>
        <w:jc w:val="both"/>
        <w:rPr>
          <w:rFonts w:ascii="Arial" w:hAnsi="Arial"/>
          <w:sz w:val="20"/>
          <w:szCs w:val="20"/>
        </w:rPr>
      </w:pPr>
      <w:r w:rsidRPr="00E53B0E">
        <w:rPr>
          <w:rFonts w:ascii="Arial" w:hAnsi="Arial"/>
          <w:sz w:val="20"/>
          <w:szCs w:val="20"/>
        </w:rPr>
        <w:t>La Presidencia la remite a la Comisión Legislativa de Desarrollo y Apoyo Social, para su estudio y dictamen.</w:t>
      </w:r>
    </w:p>
    <w:p w14:paraId="5F41A171" w14:textId="77777777" w:rsidR="00E53B0E" w:rsidRPr="00E53B0E" w:rsidRDefault="00E53B0E" w:rsidP="00E53B0E">
      <w:pPr>
        <w:pStyle w:val="paragraph"/>
        <w:spacing w:before="0" w:after="0"/>
        <w:jc w:val="both"/>
        <w:rPr>
          <w:rFonts w:ascii="Arial" w:hAnsi="Arial" w:cs="Arial"/>
          <w:sz w:val="20"/>
          <w:szCs w:val="20"/>
        </w:rPr>
      </w:pPr>
    </w:p>
    <w:p w14:paraId="73DB5579"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 xml:space="preserve">9.- La diputada Silvia Barberena Maldonado hace uso de la palabra, para dar lectura a la Iniciativa con Proyecto de Decreto por la que se reforma el artículo 3 de la Ley de Seguridad del Estado de </w:t>
      </w:r>
      <w:r w:rsidR="00E53B0E" w:rsidRPr="00E53B0E">
        <w:rPr>
          <w:rFonts w:ascii="Arial" w:hAnsi="Arial" w:cs="Arial"/>
          <w:sz w:val="20"/>
          <w:szCs w:val="20"/>
        </w:rPr>
        <w:t>México</w:t>
      </w:r>
      <w:r w:rsidRPr="00E53B0E">
        <w:rPr>
          <w:rFonts w:ascii="Arial" w:hAnsi="Arial" w:cs="Arial"/>
          <w:sz w:val="20"/>
          <w:szCs w:val="20"/>
        </w:rPr>
        <w:t xml:space="preserve">, presentada por el diputado Sergio García Sosa, del Grupo Parlamentario del Partido del Trabajo. </w:t>
      </w:r>
    </w:p>
    <w:p w14:paraId="406AF29A" w14:textId="77777777" w:rsidR="0013679B" w:rsidRPr="00E53B0E" w:rsidRDefault="0013679B" w:rsidP="00E53B0E">
      <w:pPr>
        <w:pStyle w:val="paragraph"/>
        <w:spacing w:before="0" w:after="0"/>
        <w:jc w:val="both"/>
        <w:rPr>
          <w:rFonts w:ascii="Arial" w:hAnsi="Arial" w:cs="Arial"/>
          <w:sz w:val="20"/>
          <w:szCs w:val="20"/>
        </w:rPr>
      </w:pPr>
    </w:p>
    <w:p w14:paraId="61E9CA4C" w14:textId="77777777" w:rsidR="0013679B" w:rsidRPr="00E53B0E" w:rsidRDefault="00B8598B" w:rsidP="00E53B0E">
      <w:pPr>
        <w:pStyle w:val="Sinespaciado"/>
        <w:jc w:val="both"/>
        <w:rPr>
          <w:rFonts w:ascii="Arial" w:hAnsi="Arial"/>
          <w:sz w:val="20"/>
          <w:szCs w:val="20"/>
        </w:rPr>
      </w:pPr>
      <w:r w:rsidRPr="00E53B0E">
        <w:rPr>
          <w:rFonts w:ascii="Arial" w:hAnsi="Arial"/>
          <w:sz w:val="20"/>
          <w:szCs w:val="20"/>
        </w:rPr>
        <w:t xml:space="preserve">La Presidencia la </w:t>
      </w:r>
      <w:r w:rsidRPr="00E53B0E">
        <w:rPr>
          <w:rFonts w:ascii="Arial" w:eastAsia="Times New Roman" w:hAnsi="Arial"/>
          <w:sz w:val="20"/>
          <w:szCs w:val="20"/>
          <w:lang w:eastAsia="es-MX"/>
        </w:rPr>
        <w:t>remite a la Comisión Legislativa de Seguridad Pública y Tránsito, para su estudio y dictamen.</w:t>
      </w:r>
    </w:p>
    <w:p w14:paraId="6102A2F8" w14:textId="77777777" w:rsidR="0013679B" w:rsidRPr="00E53B0E" w:rsidRDefault="0013679B" w:rsidP="00E53B0E">
      <w:pPr>
        <w:pStyle w:val="Sinespaciado"/>
        <w:jc w:val="both"/>
        <w:rPr>
          <w:rFonts w:ascii="Arial" w:hAnsi="Arial"/>
          <w:sz w:val="20"/>
          <w:szCs w:val="20"/>
        </w:rPr>
      </w:pPr>
    </w:p>
    <w:p w14:paraId="3D32EA5F"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10.- La diputada Beatriz García Villegas hace uso de la palabra, para dar lectura a la Iniciativa con Proyecto de Decreto por el que se reforma el artículo 2.42 adicionando la fracción VI, se adiciona la fracción IV del artículo 2.49, se reforma la fracción II del artículo 2.50, se adiciona la fracción IV del artículo 2.53, se reforma la fracción VI del artículo 2.54; todos del Código para la Biodiversidad del Estado de México. De igual manera se reforma la fracción III del artículo 5.2, se adiciona un párrafo al artículo 5.16, se adiciona el inciso g) de la fracción VII del artículo 5.26; todos del Código Administrativo del Estado de México, con el objeto de inhibir los cambios de uso de suelo para lo cual no podrán otorgarse autorizaciones de cambio de uso del suelo en terrenos forestales o áreas verdes de valor ambiental donde la pérdida de cubierta vegetal fue ocasionada por incendio, tala o desmonte sin que hayan pasado 20 años y que se acredite ante la Secretaría de Medio Ambiente y Desarrollo Sostenible que la vegetación forestal afectada se ha regenerado, presentada por la diputada Claudia Desiree Morales Robledo, del Partido Verde Ecologista de México.</w:t>
      </w:r>
    </w:p>
    <w:p w14:paraId="65561607" w14:textId="77777777" w:rsidR="0013679B" w:rsidRPr="00E53B0E" w:rsidRDefault="0013679B" w:rsidP="00E53B0E">
      <w:pPr>
        <w:pStyle w:val="paragraph"/>
        <w:spacing w:before="0" w:after="0"/>
        <w:jc w:val="both"/>
        <w:rPr>
          <w:rFonts w:ascii="Arial" w:hAnsi="Arial" w:cs="Arial"/>
          <w:sz w:val="20"/>
          <w:szCs w:val="20"/>
        </w:rPr>
      </w:pPr>
    </w:p>
    <w:p w14:paraId="3297EA61"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La Presidencia la remite a la Comisión Legislativa de Protección Ambiental y Cambio Climático para su estudio y dictamen.</w:t>
      </w:r>
    </w:p>
    <w:p w14:paraId="09074AEE" w14:textId="77777777" w:rsidR="0013679B" w:rsidRPr="00E53B0E" w:rsidRDefault="0013679B" w:rsidP="00E53B0E">
      <w:pPr>
        <w:pStyle w:val="paragraph"/>
        <w:spacing w:before="0" w:after="0"/>
        <w:jc w:val="both"/>
        <w:rPr>
          <w:rFonts w:ascii="Arial" w:hAnsi="Arial" w:cs="Arial"/>
          <w:sz w:val="20"/>
          <w:szCs w:val="20"/>
        </w:rPr>
      </w:pPr>
    </w:p>
    <w:p w14:paraId="77D24F12"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11.- La diputada Martha Elena Gallardo Vázquez hace uso de la palabra, para dar lectura a la Iniciativa con Proyecto de Decreto, mediante la cual se reforma el párrafo vigésimo primero del artículo 5 de la Constitución Política del Estado Libre y Soberano de México, y se adiciona la fracción XIII al Artículo 238, y se adicionan el artículo 256 Bis y la fracción IV del Artículo 258 y la fracción VIII Bis del artículo 266, del Código Penal del Estado de México, presentada por la propia diputada.</w:t>
      </w:r>
    </w:p>
    <w:p w14:paraId="5A3051BC" w14:textId="77777777" w:rsidR="0013679B" w:rsidRPr="00E53B0E" w:rsidRDefault="0013679B" w:rsidP="00E53B0E">
      <w:pPr>
        <w:pStyle w:val="paragraph"/>
        <w:spacing w:before="0" w:after="0"/>
        <w:jc w:val="both"/>
        <w:rPr>
          <w:rFonts w:ascii="Arial" w:hAnsi="Arial" w:cs="Arial"/>
          <w:sz w:val="20"/>
          <w:szCs w:val="20"/>
        </w:rPr>
      </w:pPr>
    </w:p>
    <w:p w14:paraId="0ABC7E3B"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 xml:space="preserve">La Presidencia la </w:t>
      </w:r>
      <w:bookmarkStart w:id="1" w:name="_Hlk163033702"/>
      <w:r w:rsidRPr="00E53B0E">
        <w:rPr>
          <w:rFonts w:ascii="Arial" w:hAnsi="Arial" w:cs="Arial"/>
          <w:sz w:val="20"/>
          <w:szCs w:val="20"/>
        </w:rPr>
        <w:t xml:space="preserve">remite a </w:t>
      </w:r>
      <w:bookmarkEnd w:id="1"/>
      <w:r w:rsidRPr="00E53B0E">
        <w:rPr>
          <w:rFonts w:ascii="Arial" w:hAnsi="Arial" w:cs="Arial"/>
          <w:sz w:val="20"/>
          <w:szCs w:val="20"/>
        </w:rPr>
        <w:t xml:space="preserve">remite a las </w:t>
      </w:r>
      <w:r w:rsidR="00E53B0E" w:rsidRPr="00E53B0E">
        <w:rPr>
          <w:rFonts w:ascii="Arial" w:hAnsi="Arial" w:cs="Arial"/>
          <w:sz w:val="20"/>
          <w:szCs w:val="20"/>
        </w:rPr>
        <w:t xml:space="preserve">comisiones legislativas </w:t>
      </w:r>
      <w:r w:rsidRPr="00E53B0E">
        <w:rPr>
          <w:rFonts w:ascii="Arial" w:hAnsi="Arial" w:cs="Arial"/>
          <w:sz w:val="20"/>
          <w:szCs w:val="20"/>
        </w:rPr>
        <w:t xml:space="preserve">de Gobernación y Puntos Constitucionales y de Procuración y Administración de Justicia, para su estudio y dictamen. </w:t>
      </w:r>
    </w:p>
    <w:p w14:paraId="7C43443E" w14:textId="77777777" w:rsidR="0013679B" w:rsidRPr="00E53B0E" w:rsidRDefault="0013679B" w:rsidP="00E53B0E">
      <w:pPr>
        <w:pStyle w:val="paragraph"/>
        <w:spacing w:before="0" w:after="0"/>
        <w:jc w:val="both"/>
        <w:rPr>
          <w:rFonts w:ascii="Arial" w:hAnsi="Arial" w:cs="Arial"/>
          <w:sz w:val="20"/>
          <w:szCs w:val="20"/>
        </w:rPr>
      </w:pPr>
    </w:p>
    <w:p w14:paraId="3B9E022C"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 xml:space="preserve">12.- Este punto se </w:t>
      </w:r>
      <w:r w:rsidR="00E53B0E" w:rsidRPr="00E53B0E">
        <w:rPr>
          <w:rFonts w:ascii="Arial" w:hAnsi="Arial" w:cs="Arial"/>
          <w:sz w:val="20"/>
          <w:szCs w:val="20"/>
        </w:rPr>
        <w:t>retiró</w:t>
      </w:r>
      <w:r w:rsidRPr="00E53B0E">
        <w:rPr>
          <w:rFonts w:ascii="Arial" w:hAnsi="Arial" w:cs="Arial"/>
          <w:sz w:val="20"/>
          <w:szCs w:val="20"/>
        </w:rPr>
        <w:t xml:space="preserve"> del orden del día.</w:t>
      </w:r>
    </w:p>
    <w:p w14:paraId="37C6315E" w14:textId="77777777" w:rsidR="0013679B" w:rsidRPr="00E53B0E" w:rsidRDefault="0013679B" w:rsidP="00E53B0E">
      <w:pPr>
        <w:pStyle w:val="paragraph"/>
        <w:spacing w:before="0" w:after="0"/>
        <w:jc w:val="both"/>
        <w:rPr>
          <w:rFonts w:ascii="Arial" w:hAnsi="Arial" w:cs="Arial"/>
          <w:sz w:val="20"/>
          <w:szCs w:val="20"/>
        </w:rPr>
      </w:pPr>
    </w:p>
    <w:p w14:paraId="4960C5C1"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14.- El diputado Iván de Jesús Esquer Cruz hace uso de la palabra, para dar lectura al Punto de Acuerdo de urgente y obvia resolución, mediante el cual se exhorta de manera respetuosa a la Titular del Poder Ejecutivo del Estado de México, para que, en el ámbito de sus atribuciones, considere el uso del Presupuesto para Desastres Naturales 2024 para la mitigación de incendios forestales, presentado por el propio diputado, en nombre del Grupo Parlamentario del Partido Revolucionario Institucional. Solicita la dispensa del trámite de dictamen.</w:t>
      </w:r>
    </w:p>
    <w:p w14:paraId="208F5874" w14:textId="77777777" w:rsidR="0013679B" w:rsidRPr="00E53B0E" w:rsidRDefault="0013679B" w:rsidP="00E53B0E">
      <w:pPr>
        <w:pStyle w:val="paragraph"/>
        <w:spacing w:before="0" w:after="0"/>
        <w:jc w:val="both"/>
        <w:rPr>
          <w:rFonts w:ascii="Arial" w:hAnsi="Arial" w:cs="Arial"/>
          <w:sz w:val="20"/>
          <w:szCs w:val="20"/>
        </w:rPr>
      </w:pPr>
    </w:p>
    <w:p w14:paraId="36411DBA"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lastRenderedPageBreak/>
        <w:t xml:space="preserve">El diputado solicita un minuto de silencio </w:t>
      </w:r>
      <w:r w:rsidR="00E53B0E" w:rsidRPr="00E53B0E">
        <w:rPr>
          <w:rFonts w:ascii="Arial" w:hAnsi="Arial" w:cs="Arial"/>
          <w:sz w:val="20"/>
          <w:szCs w:val="20"/>
        </w:rPr>
        <w:t xml:space="preserve">por </w:t>
      </w:r>
      <w:r w:rsidRPr="00E53B0E">
        <w:rPr>
          <w:rFonts w:ascii="Arial" w:hAnsi="Arial" w:cs="Arial"/>
          <w:sz w:val="20"/>
          <w:szCs w:val="20"/>
        </w:rPr>
        <w:t>los brigadistas, combatientes de incendios y ciudadanos que lamentablemente perdieron la vida.</w:t>
      </w:r>
    </w:p>
    <w:p w14:paraId="7B1E3C43" w14:textId="77777777" w:rsidR="0013679B" w:rsidRPr="00E53B0E" w:rsidRDefault="0013679B" w:rsidP="00E53B0E">
      <w:pPr>
        <w:pStyle w:val="paragraph"/>
        <w:spacing w:before="0" w:after="0"/>
        <w:jc w:val="both"/>
        <w:rPr>
          <w:rFonts w:ascii="Arial" w:hAnsi="Arial" w:cs="Arial"/>
          <w:sz w:val="20"/>
          <w:szCs w:val="20"/>
        </w:rPr>
      </w:pPr>
    </w:p>
    <w:p w14:paraId="51FAD26C"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Se guarda un minuto de silencio.</w:t>
      </w:r>
    </w:p>
    <w:p w14:paraId="1E674B49" w14:textId="77777777" w:rsidR="0013679B" w:rsidRPr="00E53B0E" w:rsidRDefault="0013679B" w:rsidP="00E53B0E">
      <w:pPr>
        <w:pStyle w:val="paragraph"/>
        <w:spacing w:before="0" w:after="0"/>
        <w:jc w:val="both"/>
        <w:rPr>
          <w:rFonts w:ascii="Arial" w:hAnsi="Arial" w:cs="Arial"/>
          <w:sz w:val="20"/>
          <w:szCs w:val="20"/>
        </w:rPr>
      </w:pPr>
    </w:p>
    <w:p w14:paraId="7BBFDF05"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Es aprobada la dispensa del trámite de dictamen, por unanimidad de votos.</w:t>
      </w:r>
    </w:p>
    <w:p w14:paraId="0ADBC92B" w14:textId="77777777" w:rsidR="0013679B" w:rsidRPr="00E53B0E" w:rsidRDefault="0013679B" w:rsidP="00E53B0E">
      <w:pPr>
        <w:pStyle w:val="paragraph"/>
        <w:spacing w:before="0" w:after="0"/>
        <w:jc w:val="both"/>
        <w:rPr>
          <w:rFonts w:ascii="Arial" w:hAnsi="Arial" w:cs="Arial"/>
          <w:sz w:val="20"/>
          <w:szCs w:val="20"/>
        </w:rPr>
      </w:pPr>
    </w:p>
    <w:p w14:paraId="2CC11DF6" w14:textId="77777777" w:rsidR="0013679B" w:rsidRPr="00E53B0E" w:rsidRDefault="00B8598B" w:rsidP="00E53B0E">
      <w:pPr>
        <w:pStyle w:val="Textoindependiente"/>
        <w:jc w:val="both"/>
        <w:rPr>
          <w:rFonts w:ascii="Arial" w:hAnsi="Arial" w:cs="Arial"/>
          <w:sz w:val="20"/>
          <w:szCs w:val="20"/>
        </w:rPr>
      </w:pPr>
      <w:r w:rsidRPr="00E53B0E">
        <w:rPr>
          <w:rStyle w:val="normaltextrun"/>
          <w:rFonts w:ascii="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07A727B5" w14:textId="77777777" w:rsidR="0013679B" w:rsidRPr="00E53B0E" w:rsidRDefault="0013679B" w:rsidP="00E53B0E">
      <w:pPr>
        <w:pStyle w:val="paragraph"/>
        <w:spacing w:before="0" w:after="0"/>
        <w:jc w:val="both"/>
        <w:rPr>
          <w:rFonts w:ascii="Arial" w:hAnsi="Arial" w:cs="Arial"/>
          <w:sz w:val="20"/>
          <w:szCs w:val="20"/>
        </w:rPr>
      </w:pPr>
    </w:p>
    <w:p w14:paraId="32AB0D37"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13.- El diputado Braulio Antonio Álvarez Jasso hace uso de la palabra, para dar lectura al Punto de Acuerdo de urgente y obvia resolución, mediante el cual se exhorta respetuosamente al Gobierno del Estado de México, a la Secretaría del Agua, la Comisión del Agua del Estado de México, la Comisión Técnica del Agua, y los 125 Municipios y sus Organismos Operadores de esta entidad, para que en el marco de sus respectivas competencias, ejecuten acciones encaminadas a la captación, uso, reúso y aprovechamiento del agua, además de difundir campañas de concientización entre la población sobre el uso adecuado del recurso hídrico, que involucren la participación de los sectores social y privado, y de manera especial a los usuarios del servicio, así como informar a esta Soberanía sobre las acciones implementadas, presentado por el propio diputado, en nombre del Grupo Parlamentario del Partido Revolucionario Institucional. Solicita la dispensa del trámite de dictamen.</w:t>
      </w:r>
    </w:p>
    <w:p w14:paraId="6726D53D" w14:textId="77777777" w:rsidR="0013679B" w:rsidRPr="00E53B0E" w:rsidRDefault="0013679B" w:rsidP="00E53B0E">
      <w:pPr>
        <w:pStyle w:val="paragraph"/>
        <w:spacing w:before="0" w:after="0"/>
        <w:jc w:val="both"/>
        <w:rPr>
          <w:rFonts w:ascii="Arial" w:hAnsi="Arial" w:cs="Arial"/>
          <w:sz w:val="20"/>
          <w:szCs w:val="20"/>
        </w:rPr>
      </w:pPr>
    </w:p>
    <w:p w14:paraId="57CF7254"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Es aprobada la dispensa del trámite de dictamen, por unanimidad de votos.</w:t>
      </w:r>
    </w:p>
    <w:p w14:paraId="4C61F34E" w14:textId="77777777" w:rsidR="00E53B0E" w:rsidRPr="00E53B0E" w:rsidRDefault="00E53B0E" w:rsidP="00E53B0E">
      <w:pPr>
        <w:pStyle w:val="paragraph"/>
        <w:spacing w:before="0" w:after="0"/>
        <w:jc w:val="both"/>
        <w:rPr>
          <w:rFonts w:ascii="Arial" w:hAnsi="Arial" w:cs="Arial"/>
          <w:sz w:val="20"/>
          <w:szCs w:val="20"/>
        </w:rPr>
      </w:pPr>
    </w:p>
    <w:p w14:paraId="64BFDBAA" w14:textId="77777777" w:rsidR="0013679B" w:rsidRPr="00E53B0E" w:rsidRDefault="00B8598B" w:rsidP="00E53B0E">
      <w:pPr>
        <w:pStyle w:val="Textoindependiente"/>
        <w:jc w:val="both"/>
        <w:rPr>
          <w:rStyle w:val="normaltextrun"/>
          <w:rFonts w:ascii="Arial" w:hAnsi="Arial" w:cs="Arial"/>
          <w:sz w:val="20"/>
          <w:szCs w:val="20"/>
        </w:rPr>
      </w:pPr>
      <w:r w:rsidRPr="00E53B0E">
        <w:rPr>
          <w:rStyle w:val="normaltextrun"/>
          <w:rFonts w:ascii="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2F5AEAEA" w14:textId="77777777" w:rsidR="00E53B0E" w:rsidRPr="00E53B0E" w:rsidRDefault="00E53B0E" w:rsidP="00E53B0E">
      <w:pPr>
        <w:pStyle w:val="Textoindependiente"/>
        <w:jc w:val="both"/>
        <w:rPr>
          <w:rFonts w:ascii="Arial" w:hAnsi="Arial" w:cs="Arial"/>
          <w:sz w:val="20"/>
          <w:szCs w:val="20"/>
        </w:rPr>
      </w:pPr>
    </w:p>
    <w:p w14:paraId="4DF2EAE6"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 xml:space="preserve">15.- El diputado Luis Narciso Fierro Cima hace uso de la palabra, para dar lectura al Punto de Acuerdo por el que se exhorta de manera respetuosa al Gobierno del Estado de México a generar una agenda de trabajo en coordinación con los 125 municipios de nuestra entidad y el gobierno federal para concretar un programa de atención a los migrantes en el Estado de México, presentado por el propio diputado y el diputado Enrique Vargas del Villar, en nombre del Grupo Parlamentario del Partido Acción Nacional. </w:t>
      </w:r>
    </w:p>
    <w:p w14:paraId="7B2A55DD" w14:textId="77777777" w:rsidR="0013679B" w:rsidRPr="00E53B0E" w:rsidRDefault="0013679B" w:rsidP="00E53B0E">
      <w:pPr>
        <w:pStyle w:val="paragraph"/>
        <w:spacing w:before="0" w:after="0"/>
        <w:jc w:val="both"/>
        <w:rPr>
          <w:rFonts w:ascii="Arial" w:hAnsi="Arial" w:cs="Arial"/>
          <w:sz w:val="20"/>
          <w:szCs w:val="20"/>
        </w:rPr>
      </w:pPr>
    </w:p>
    <w:p w14:paraId="222CF719"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La Presidencia l</w:t>
      </w:r>
      <w:r w:rsidR="00E53B0E" w:rsidRPr="00E53B0E">
        <w:rPr>
          <w:rFonts w:ascii="Arial" w:hAnsi="Arial" w:cs="Arial"/>
          <w:sz w:val="20"/>
          <w:szCs w:val="20"/>
        </w:rPr>
        <w:t>o</w:t>
      </w:r>
      <w:r w:rsidRPr="00E53B0E">
        <w:rPr>
          <w:rFonts w:ascii="Arial" w:hAnsi="Arial" w:cs="Arial"/>
          <w:sz w:val="20"/>
          <w:szCs w:val="20"/>
        </w:rPr>
        <w:t xml:space="preserve"> remite a la Comisión Legislativa de Apoyo y Atención a las Personas Migrantes, para su estudio y dictamen.</w:t>
      </w:r>
    </w:p>
    <w:p w14:paraId="32103EA5" w14:textId="77777777" w:rsidR="0013679B" w:rsidRPr="00E53B0E" w:rsidRDefault="0013679B" w:rsidP="00E53B0E">
      <w:pPr>
        <w:pStyle w:val="paragraph"/>
        <w:spacing w:before="0" w:after="0"/>
        <w:jc w:val="both"/>
        <w:rPr>
          <w:rFonts w:ascii="Arial" w:hAnsi="Arial" w:cs="Arial"/>
          <w:sz w:val="20"/>
          <w:szCs w:val="20"/>
        </w:rPr>
      </w:pPr>
    </w:p>
    <w:p w14:paraId="343FFB23"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16.- Este punto se retir</w:t>
      </w:r>
      <w:r w:rsidR="00E53B0E" w:rsidRPr="00E53B0E">
        <w:rPr>
          <w:rFonts w:ascii="Arial" w:hAnsi="Arial" w:cs="Arial"/>
          <w:sz w:val="20"/>
          <w:szCs w:val="20"/>
        </w:rPr>
        <w:t>ó</w:t>
      </w:r>
      <w:r w:rsidRPr="00E53B0E">
        <w:rPr>
          <w:rFonts w:ascii="Arial" w:hAnsi="Arial" w:cs="Arial"/>
          <w:sz w:val="20"/>
          <w:szCs w:val="20"/>
        </w:rPr>
        <w:t xml:space="preserve"> del orden del día. </w:t>
      </w:r>
    </w:p>
    <w:p w14:paraId="1592343A" w14:textId="77777777" w:rsidR="0013679B" w:rsidRPr="00E53B0E" w:rsidRDefault="0013679B" w:rsidP="00E53B0E">
      <w:pPr>
        <w:pStyle w:val="paragraph"/>
        <w:spacing w:before="0" w:after="0"/>
        <w:jc w:val="both"/>
        <w:rPr>
          <w:rFonts w:ascii="Arial" w:hAnsi="Arial" w:cs="Arial"/>
          <w:sz w:val="20"/>
          <w:szCs w:val="20"/>
        </w:rPr>
      </w:pPr>
    </w:p>
    <w:p w14:paraId="24EA45A0"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17.- La diputada Juana Bonilla Jaime hace uso de la palabra, para dar lectura al Punto de Acuerdo de Urgente y Obvia resolución por el que se exhorta al Titular de la Secretaria del Agua del Estado de México a implementar de forma urgente y permanente campañas de concientización sobre el cuidado y uso responsable del agua en los hogares mexiquenses durante la época de calor, presentado por la propia diputada y el diputado Martín Zepeda Hernández, en nombre del Grupo Parlamentario del Partido Movimiento Ciudadano. Solicita la dispensa del trámite de dictamen.</w:t>
      </w:r>
    </w:p>
    <w:p w14:paraId="4A7DD993" w14:textId="77777777" w:rsidR="0013679B" w:rsidRPr="00E53B0E" w:rsidRDefault="0013679B" w:rsidP="00E53B0E">
      <w:pPr>
        <w:pStyle w:val="paragraph"/>
        <w:spacing w:before="0" w:after="0"/>
        <w:jc w:val="both"/>
        <w:rPr>
          <w:rFonts w:ascii="Arial" w:hAnsi="Arial" w:cs="Arial"/>
          <w:sz w:val="20"/>
          <w:szCs w:val="20"/>
        </w:rPr>
      </w:pPr>
    </w:p>
    <w:p w14:paraId="5910BD0F"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Es aprobada la dispensa del trámite de dictamen, por unanimidad de votos.</w:t>
      </w:r>
    </w:p>
    <w:p w14:paraId="7231CE6D" w14:textId="77777777" w:rsidR="0013679B" w:rsidRPr="00E53B0E" w:rsidRDefault="0013679B" w:rsidP="00E53B0E">
      <w:pPr>
        <w:pStyle w:val="paragraph"/>
        <w:spacing w:before="0" w:after="0"/>
        <w:jc w:val="both"/>
        <w:rPr>
          <w:rFonts w:ascii="Arial" w:hAnsi="Arial" w:cs="Arial"/>
          <w:sz w:val="20"/>
          <w:szCs w:val="20"/>
        </w:rPr>
      </w:pPr>
    </w:p>
    <w:p w14:paraId="7BC90D9A" w14:textId="77777777" w:rsidR="0013679B" w:rsidRPr="00E53B0E" w:rsidRDefault="00B8598B" w:rsidP="00E53B0E">
      <w:pPr>
        <w:pStyle w:val="paragraph"/>
        <w:spacing w:before="0" w:after="0"/>
        <w:jc w:val="both"/>
        <w:rPr>
          <w:rFonts w:ascii="Arial" w:hAnsi="Arial" w:cs="Arial"/>
          <w:sz w:val="20"/>
          <w:szCs w:val="20"/>
        </w:rPr>
      </w:pPr>
      <w:r w:rsidRPr="00E53B0E">
        <w:rPr>
          <w:rStyle w:val="normaltextrun"/>
          <w:rFonts w:ascii="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aprobados en lo particular; y la Presidencia solicita a la Secretaría provea el cumplimiento de la resolución de la Legislatura.</w:t>
      </w:r>
    </w:p>
    <w:p w14:paraId="6B1BBD43" w14:textId="77777777" w:rsidR="0013679B" w:rsidRPr="00E53B0E" w:rsidRDefault="0013679B" w:rsidP="00E53B0E">
      <w:pPr>
        <w:pStyle w:val="paragraph"/>
        <w:spacing w:before="0" w:after="0"/>
        <w:jc w:val="both"/>
        <w:rPr>
          <w:rFonts w:ascii="Arial" w:hAnsi="Arial" w:cs="Arial"/>
          <w:sz w:val="20"/>
          <w:szCs w:val="20"/>
        </w:rPr>
      </w:pPr>
    </w:p>
    <w:p w14:paraId="223897F8"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 xml:space="preserve">18.- La diputada María del Rosario Elizalde Vázquez, hace uso de la palabra para dar lectura al Pronunciamiento con motivo de la Celebración del Día del Artesano, presentado por la propia diputada, en nombre del Grupo Parlamentario del Partido morena. </w:t>
      </w:r>
    </w:p>
    <w:p w14:paraId="702ADCD5" w14:textId="77777777" w:rsidR="0013679B" w:rsidRPr="00E53B0E" w:rsidRDefault="0013679B" w:rsidP="00E53B0E">
      <w:pPr>
        <w:pStyle w:val="paragraph"/>
        <w:spacing w:before="0" w:after="0"/>
        <w:jc w:val="both"/>
        <w:rPr>
          <w:rFonts w:ascii="Arial" w:hAnsi="Arial" w:cs="Arial"/>
          <w:sz w:val="20"/>
          <w:szCs w:val="20"/>
        </w:rPr>
      </w:pPr>
    </w:p>
    <w:p w14:paraId="3766CC1E"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Se registra lo expresado.</w:t>
      </w:r>
    </w:p>
    <w:p w14:paraId="7DB174BC" w14:textId="77777777" w:rsidR="0013679B" w:rsidRPr="00E53B0E" w:rsidRDefault="0013679B" w:rsidP="00E53B0E">
      <w:pPr>
        <w:pStyle w:val="paragraph"/>
        <w:spacing w:before="0" w:after="0"/>
        <w:jc w:val="both"/>
        <w:rPr>
          <w:rFonts w:ascii="Arial" w:hAnsi="Arial" w:cs="Arial"/>
          <w:sz w:val="20"/>
          <w:szCs w:val="20"/>
        </w:rPr>
      </w:pPr>
    </w:p>
    <w:p w14:paraId="1BD84856"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19.- La Vicepresidencia, por instrucciones de la Presidencia, da lectura al Acuerdo por el que se modifica la integración de Comisiones Legislativas y Comités Permanentes. Solicita la dispensa del trámite de dictamen</w:t>
      </w:r>
    </w:p>
    <w:p w14:paraId="535BBE6B" w14:textId="77777777" w:rsidR="0013679B" w:rsidRPr="00E53B0E" w:rsidRDefault="0013679B" w:rsidP="00E53B0E">
      <w:pPr>
        <w:pStyle w:val="paragraph"/>
        <w:spacing w:before="0" w:after="0"/>
        <w:jc w:val="both"/>
        <w:rPr>
          <w:rFonts w:ascii="Arial" w:hAnsi="Arial" w:cs="Arial"/>
          <w:sz w:val="20"/>
          <w:szCs w:val="20"/>
        </w:rPr>
      </w:pPr>
    </w:p>
    <w:p w14:paraId="01A4EB09" w14:textId="77777777" w:rsidR="0013679B" w:rsidRPr="00E53B0E" w:rsidRDefault="00B8598B" w:rsidP="00E53B0E">
      <w:pPr>
        <w:pStyle w:val="paragraph"/>
        <w:spacing w:before="0" w:after="0"/>
        <w:jc w:val="both"/>
        <w:rPr>
          <w:rFonts w:ascii="Arial" w:hAnsi="Arial" w:cs="Arial"/>
          <w:sz w:val="20"/>
          <w:szCs w:val="20"/>
        </w:rPr>
      </w:pPr>
      <w:r w:rsidRPr="00E53B0E">
        <w:rPr>
          <w:rFonts w:ascii="Arial" w:hAnsi="Arial" w:cs="Arial"/>
          <w:sz w:val="20"/>
          <w:szCs w:val="20"/>
        </w:rPr>
        <w:t>Es aprobada la dispensa del trámite de dictamen, por unanimidad de votos.</w:t>
      </w:r>
    </w:p>
    <w:p w14:paraId="2ED97BC8" w14:textId="77777777" w:rsidR="0013679B" w:rsidRPr="00E53B0E" w:rsidRDefault="0013679B" w:rsidP="00E53B0E">
      <w:pPr>
        <w:pStyle w:val="paragraph"/>
        <w:spacing w:before="0" w:after="0"/>
        <w:jc w:val="both"/>
        <w:rPr>
          <w:rFonts w:ascii="Arial" w:hAnsi="Arial" w:cs="Arial"/>
          <w:sz w:val="20"/>
          <w:szCs w:val="20"/>
        </w:rPr>
      </w:pPr>
    </w:p>
    <w:p w14:paraId="686E7462" w14:textId="77777777" w:rsidR="0013679B" w:rsidRPr="00E53B0E" w:rsidRDefault="00B8598B" w:rsidP="00E53B0E">
      <w:pPr>
        <w:pStyle w:val="Default"/>
        <w:jc w:val="both"/>
        <w:rPr>
          <w:sz w:val="20"/>
          <w:szCs w:val="20"/>
        </w:rPr>
      </w:pPr>
      <w:r w:rsidRPr="00E53B0E">
        <w:rPr>
          <w:rStyle w:val="normaltextrun"/>
          <w:color w:val="auto"/>
          <w:sz w:val="20"/>
          <w:szCs w:val="20"/>
        </w:rPr>
        <w:t>Suficientemente discutido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7073B8F0" w14:textId="77777777" w:rsidR="0013679B" w:rsidRPr="00E53B0E" w:rsidRDefault="0013679B" w:rsidP="00E53B0E">
      <w:pPr>
        <w:pStyle w:val="Default"/>
        <w:jc w:val="both"/>
        <w:rPr>
          <w:sz w:val="20"/>
          <w:szCs w:val="20"/>
        </w:rPr>
      </w:pPr>
    </w:p>
    <w:p w14:paraId="228AD5E9" w14:textId="77777777" w:rsidR="0013679B" w:rsidRPr="00E53B0E" w:rsidRDefault="00B8598B" w:rsidP="00E53B0E">
      <w:pPr>
        <w:pStyle w:val="Default"/>
        <w:jc w:val="both"/>
        <w:rPr>
          <w:sz w:val="20"/>
          <w:szCs w:val="20"/>
        </w:rPr>
      </w:pPr>
      <w:r w:rsidRPr="00E53B0E">
        <w:rPr>
          <w:rStyle w:val="normaltextrun"/>
          <w:color w:val="auto"/>
          <w:sz w:val="20"/>
          <w:szCs w:val="20"/>
        </w:rPr>
        <w:t>20.- La Vicepresidencia, por instrucciones de la Presidencia, da lectura al comunicado remitido por la diputada Viridiana Fuentes Cruz, por el cual informa que se integra a sus funciones de diputada Local a partir del día 25 de marzo del año en curso.</w:t>
      </w:r>
    </w:p>
    <w:p w14:paraId="433D15E6" w14:textId="77777777" w:rsidR="0013679B" w:rsidRPr="00E53B0E" w:rsidRDefault="0013679B" w:rsidP="00E53B0E">
      <w:pPr>
        <w:pStyle w:val="Default"/>
        <w:jc w:val="both"/>
        <w:rPr>
          <w:sz w:val="20"/>
          <w:szCs w:val="20"/>
        </w:rPr>
      </w:pPr>
    </w:p>
    <w:p w14:paraId="197DF29F" w14:textId="77777777" w:rsidR="0013679B" w:rsidRPr="00E53B0E" w:rsidRDefault="00B8598B" w:rsidP="00E53B0E">
      <w:pPr>
        <w:pStyle w:val="Default"/>
        <w:jc w:val="both"/>
        <w:rPr>
          <w:sz w:val="20"/>
          <w:szCs w:val="20"/>
        </w:rPr>
      </w:pPr>
      <w:r w:rsidRPr="00E53B0E">
        <w:rPr>
          <w:rStyle w:val="normaltextrun"/>
          <w:color w:val="auto"/>
          <w:sz w:val="20"/>
          <w:szCs w:val="20"/>
        </w:rPr>
        <w:t>La Presidencia señala que se da por enterada la Legislatura.</w:t>
      </w:r>
    </w:p>
    <w:p w14:paraId="0FD17DFB" w14:textId="77777777" w:rsidR="0013679B" w:rsidRPr="00E53B0E" w:rsidRDefault="0013679B" w:rsidP="00E53B0E">
      <w:pPr>
        <w:pStyle w:val="Default"/>
        <w:jc w:val="both"/>
        <w:rPr>
          <w:sz w:val="20"/>
          <w:szCs w:val="20"/>
        </w:rPr>
      </w:pPr>
    </w:p>
    <w:p w14:paraId="72DAACD8" w14:textId="77777777" w:rsidR="0013679B" w:rsidRPr="00E53B0E" w:rsidRDefault="00B8598B" w:rsidP="00E53B0E">
      <w:pPr>
        <w:spacing w:after="0" w:line="240" w:lineRule="auto"/>
        <w:jc w:val="both"/>
        <w:rPr>
          <w:rFonts w:ascii="Arial" w:hAnsi="Arial"/>
          <w:sz w:val="20"/>
          <w:szCs w:val="20"/>
        </w:rPr>
      </w:pPr>
      <w:r w:rsidRPr="00E53B0E">
        <w:rPr>
          <w:rFonts w:ascii="Arial" w:hAnsi="Arial"/>
          <w:sz w:val="20"/>
          <w:szCs w:val="20"/>
        </w:rPr>
        <w:t>La Secretaría, por instrucciones de la Presidencia, da lectura a los siguientes comunicados:</w:t>
      </w:r>
    </w:p>
    <w:p w14:paraId="4A25D02E" w14:textId="77777777" w:rsidR="00E53B0E" w:rsidRPr="00E53B0E" w:rsidRDefault="00E53B0E" w:rsidP="00E53B0E">
      <w:pPr>
        <w:pStyle w:val="Sinespaciado"/>
        <w:jc w:val="both"/>
        <w:rPr>
          <w:rFonts w:ascii="Arial" w:hAnsi="Arial"/>
          <w:sz w:val="20"/>
          <w:szCs w:val="20"/>
        </w:rPr>
      </w:pPr>
    </w:p>
    <w:p w14:paraId="27B05C57" w14:textId="77777777" w:rsidR="0013679B" w:rsidRPr="00E53B0E" w:rsidRDefault="00B8598B" w:rsidP="00E53B0E">
      <w:pPr>
        <w:pStyle w:val="Sinespaciado"/>
        <w:jc w:val="both"/>
        <w:rPr>
          <w:rFonts w:ascii="Arial" w:hAnsi="Arial"/>
          <w:sz w:val="20"/>
          <w:szCs w:val="20"/>
        </w:rPr>
      </w:pPr>
      <w:r w:rsidRPr="00E53B0E">
        <w:rPr>
          <w:rFonts w:ascii="Arial" w:hAnsi="Arial"/>
          <w:sz w:val="20"/>
          <w:szCs w:val="20"/>
        </w:rPr>
        <w:t>Comisión Legislativa de Límites Territoriales del Estado de México y sus Municipios, martes 2 de abril al término de la Sesión, Salón de Protocolo, en modalidad mixta, reunión a petición de la Presidenta.</w:t>
      </w:r>
    </w:p>
    <w:p w14:paraId="33D33119" w14:textId="77777777" w:rsidR="0013679B" w:rsidRPr="00E53B0E" w:rsidRDefault="0013679B" w:rsidP="00E53B0E">
      <w:pPr>
        <w:pStyle w:val="Sinespaciado"/>
        <w:jc w:val="both"/>
        <w:rPr>
          <w:rFonts w:ascii="Arial" w:hAnsi="Arial"/>
          <w:sz w:val="20"/>
          <w:szCs w:val="20"/>
        </w:rPr>
      </w:pPr>
    </w:p>
    <w:p w14:paraId="480F6E76" w14:textId="77777777" w:rsidR="0013679B" w:rsidRPr="00E53B0E" w:rsidRDefault="00B8598B" w:rsidP="00E53B0E">
      <w:pPr>
        <w:pStyle w:val="Sinespaciado"/>
        <w:jc w:val="both"/>
        <w:rPr>
          <w:rFonts w:ascii="Arial" w:hAnsi="Arial"/>
          <w:sz w:val="20"/>
          <w:szCs w:val="20"/>
        </w:rPr>
      </w:pPr>
      <w:r w:rsidRPr="00E53B0E">
        <w:rPr>
          <w:rFonts w:ascii="Arial" w:hAnsi="Arial"/>
          <w:sz w:val="20"/>
          <w:szCs w:val="20"/>
        </w:rPr>
        <w:t>Miércoles 3 de abril de 2024, Comisiones de Procuración y Administración de Justicia, 11.00, Salón Narciso Bassols, modalidad mixta, Iniciativa de la diputada Gretel González Aguirre, con un Proyecto de Decreto por el que se reforma el Primer Párrafo, del artículo 196 de la Ley de Responsabilidades Administrativas del Estado de México y sus Municipios, reunión de trabajo.</w:t>
      </w:r>
    </w:p>
    <w:p w14:paraId="130D91AB" w14:textId="77777777" w:rsidR="0013679B" w:rsidRPr="00E53B0E" w:rsidRDefault="0013679B" w:rsidP="00E53B0E">
      <w:pPr>
        <w:pStyle w:val="Sinespaciado"/>
        <w:jc w:val="both"/>
        <w:rPr>
          <w:rFonts w:ascii="Arial" w:hAnsi="Arial"/>
          <w:sz w:val="20"/>
          <w:szCs w:val="20"/>
        </w:rPr>
      </w:pPr>
    </w:p>
    <w:p w14:paraId="0A99F6B6" w14:textId="77777777" w:rsidR="0013679B" w:rsidRPr="00E53B0E" w:rsidRDefault="00B8598B" w:rsidP="00E53B0E">
      <w:pPr>
        <w:pStyle w:val="Sinespaciado"/>
        <w:jc w:val="both"/>
        <w:rPr>
          <w:rFonts w:ascii="Arial" w:hAnsi="Arial"/>
          <w:sz w:val="20"/>
          <w:szCs w:val="20"/>
        </w:rPr>
      </w:pPr>
      <w:r w:rsidRPr="00E53B0E">
        <w:rPr>
          <w:rFonts w:ascii="Arial" w:hAnsi="Arial"/>
          <w:sz w:val="20"/>
          <w:szCs w:val="20"/>
        </w:rPr>
        <w:t>Miércoles 3 de abril, 12.00 horas, Salón Narciso Bassols, modalidad mixta, Comisión de Procuración y Administración de Justicia, Seguridad Pública y Tránsito, Legislación y Administración Municipal, diputado Emiliano Aguirre Cruz, iniciativa de Proyecto de Decreto por el que se reforman y adicionan diversas disposiciones del Código Administrativo del Estado de México y la Ley que Regula el uso de Tecnologías de Información y Comunicación para la Seguridad Pública del Estado de México y la Ley Orgánica Municipal del Estado de México, reunión de trabajo.</w:t>
      </w:r>
    </w:p>
    <w:p w14:paraId="4F9A5053" w14:textId="77777777" w:rsidR="0013679B" w:rsidRPr="00E53B0E" w:rsidRDefault="0013679B" w:rsidP="00E53B0E">
      <w:pPr>
        <w:pStyle w:val="Sinespaciado"/>
        <w:jc w:val="both"/>
        <w:rPr>
          <w:rFonts w:ascii="Arial" w:hAnsi="Arial"/>
          <w:sz w:val="20"/>
          <w:szCs w:val="20"/>
        </w:rPr>
      </w:pPr>
    </w:p>
    <w:p w14:paraId="6E08606F" w14:textId="77777777" w:rsidR="0013679B" w:rsidRPr="00E53B0E" w:rsidRDefault="00B8598B" w:rsidP="00E53B0E">
      <w:pPr>
        <w:pStyle w:val="Sinespaciado"/>
        <w:jc w:val="both"/>
        <w:rPr>
          <w:rFonts w:ascii="Arial" w:hAnsi="Arial"/>
          <w:sz w:val="20"/>
          <w:szCs w:val="20"/>
        </w:rPr>
      </w:pPr>
      <w:r w:rsidRPr="00E53B0E">
        <w:rPr>
          <w:rFonts w:ascii="Arial" w:hAnsi="Arial"/>
          <w:sz w:val="20"/>
          <w:szCs w:val="20"/>
        </w:rPr>
        <w:t xml:space="preserve">Miércoles 3 de abril, 13.00 horas, Salón Protocolo, modalidad mixta, diputada María Luisa Mendoza Mondragón y diputada Claudia Desiré Morales Robledo, iniciativa con Proyecto de Decreto por el que se adiciona la Ley para Prevenir y Combatir y Eliminar Actos de Discriminación en Estado de México, reunión de trabajo. </w:t>
      </w:r>
    </w:p>
    <w:p w14:paraId="52686BD3" w14:textId="77777777" w:rsidR="0013679B" w:rsidRPr="00E53B0E" w:rsidRDefault="0013679B" w:rsidP="00E53B0E">
      <w:pPr>
        <w:pStyle w:val="Sinespaciado"/>
        <w:jc w:val="both"/>
        <w:rPr>
          <w:rFonts w:ascii="Arial" w:hAnsi="Arial"/>
          <w:sz w:val="20"/>
          <w:szCs w:val="20"/>
        </w:rPr>
      </w:pPr>
    </w:p>
    <w:p w14:paraId="0AFD4DE7" w14:textId="77777777" w:rsidR="0013679B" w:rsidRPr="00E53B0E" w:rsidRDefault="00B8598B" w:rsidP="00E53B0E">
      <w:pPr>
        <w:pStyle w:val="Sinespaciado"/>
        <w:jc w:val="both"/>
        <w:rPr>
          <w:rFonts w:ascii="Arial" w:hAnsi="Arial"/>
          <w:sz w:val="20"/>
          <w:szCs w:val="20"/>
        </w:rPr>
      </w:pPr>
      <w:r w:rsidRPr="00E53B0E">
        <w:rPr>
          <w:rFonts w:ascii="Arial" w:hAnsi="Arial"/>
          <w:sz w:val="20"/>
          <w:szCs w:val="20"/>
        </w:rPr>
        <w:t>Jueves 4 de abril, 11.00 horas, Salón Narciso Bassols, modalidad mixta, Comisión Legislativa de Gobernación y Puntos Constitucionales, diputado Jesús Isidro Moreno Mercado Iniciativa con proyecto de decreto por el que se reforma el artículo 5 de la Constitución Política del Estado Libre y Soberano de México, reunión de trabajo y en su caso, dictaminación.</w:t>
      </w:r>
    </w:p>
    <w:p w14:paraId="32A25F00" w14:textId="77777777" w:rsidR="0013679B" w:rsidRPr="00E53B0E" w:rsidRDefault="0013679B" w:rsidP="00E53B0E">
      <w:pPr>
        <w:pStyle w:val="Sinespaciado"/>
        <w:jc w:val="both"/>
        <w:rPr>
          <w:rFonts w:ascii="Arial" w:hAnsi="Arial"/>
          <w:sz w:val="20"/>
          <w:szCs w:val="20"/>
        </w:rPr>
      </w:pPr>
    </w:p>
    <w:p w14:paraId="1A2352CD" w14:textId="77777777" w:rsidR="0013679B" w:rsidRPr="00E53B0E" w:rsidRDefault="00B8598B" w:rsidP="00E53B0E">
      <w:pPr>
        <w:pStyle w:val="Sinespaciado"/>
        <w:jc w:val="both"/>
        <w:rPr>
          <w:rFonts w:ascii="Arial" w:hAnsi="Arial"/>
          <w:sz w:val="20"/>
          <w:szCs w:val="20"/>
        </w:rPr>
      </w:pPr>
      <w:r w:rsidRPr="00E53B0E">
        <w:rPr>
          <w:rFonts w:ascii="Arial" w:hAnsi="Arial"/>
          <w:sz w:val="20"/>
          <w:szCs w:val="20"/>
        </w:rPr>
        <w:t>Jueves 24 de abril, 12:00 horas, Salón de Protocolo, modalidad mixta, Comisión Legislativa para Atención a Grupos Vulnerables, con la iniciativa de la diputada María del Carmen de la Rosa Mendoza, la diputada Alicia Mercado Moreno, el diputado Raúl Ponce Lizalde y la diputada Brenda Gómez Cruz, iniciativa con proyecto de decreto por el que se reforman diversas disposiciones de la Ley del Adulto Mayor del Estado de México, reunión de trabajo y en su caso, dictaminación.</w:t>
      </w:r>
    </w:p>
    <w:p w14:paraId="582C471B" w14:textId="77777777" w:rsidR="0013679B" w:rsidRPr="00E53B0E" w:rsidRDefault="0013679B" w:rsidP="00E53B0E">
      <w:pPr>
        <w:pStyle w:val="Sinespaciado"/>
        <w:jc w:val="both"/>
        <w:rPr>
          <w:rFonts w:ascii="Arial" w:hAnsi="Arial"/>
          <w:sz w:val="20"/>
          <w:szCs w:val="20"/>
        </w:rPr>
      </w:pPr>
    </w:p>
    <w:p w14:paraId="35B0BF56" w14:textId="77777777" w:rsidR="0013679B" w:rsidRPr="00E53B0E" w:rsidRDefault="00B8598B" w:rsidP="00E53B0E">
      <w:pPr>
        <w:pStyle w:val="Sinespaciado"/>
        <w:jc w:val="both"/>
        <w:rPr>
          <w:rFonts w:ascii="Arial" w:hAnsi="Arial"/>
          <w:sz w:val="20"/>
          <w:szCs w:val="20"/>
        </w:rPr>
      </w:pPr>
      <w:r w:rsidRPr="00E53B0E">
        <w:rPr>
          <w:rFonts w:ascii="Arial" w:hAnsi="Arial"/>
          <w:sz w:val="20"/>
          <w:szCs w:val="20"/>
        </w:rPr>
        <w:t>Jueves 24 de abril, 13:00 horas, en el Salón Narciso Bassols, modalidad mixta, Comisión de Asuntos Indígenas, iniciativa con el proyecto de decreto del diputado Braulio Antonio Álvarez Jasso, por el que se divide por el que se adicionan las comunidades que integran el informe emitido por el Consejo Estatal de Desarrollo Integral de los Pueblos Indígenas del Estado de México, CEDIPIEM, al listado de localidades indígenas del Estado de México que obra en Decreto 157 de la fecha 12 de noviembre del 2013, reunión de trabajo y en su caso, dictaminación.</w:t>
      </w:r>
    </w:p>
    <w:p w14:paraId="58A908A1" w14:textId="77777777" w:rsidR="0013679B" w:rsidRPr="00E53B0E" w:rsidRDefault="00B8598B" w:rsidP="00E53B0E">
      <w:pPr>
        <w:pStyle w:val="Sinespaciado"/>
        <w:jc w:val="both"/>
        <w:rPr>
          <w:rFonts w:ascii="Arial" w:hAnsi="Arial"/>
          <w:sz w:val="20"/>
          <w:szCs w:val="20"/>
        </w:rPr>
      </w:pPr>
      <w:r w:rsidRPr="00E53B0E">
        <w:rPr>
          <w:rFonts w:ascii="Arial" w:hAnsi="Arial"/>
          <w:sz w:val="20"/>
          <w:szCs w:val="20"/>
        </w:rPr>
        <w:t xml:space="preserve"> </w:t>
      </w:r>
    </w:p>
    <w:p w14:paraId="67BCDFC7" w14:textId="77777777" w:rsidR="0013679B" w:rsidRPr="00E53B0E" w:rsidRDefault="00B8598B" w:rsidP="00E53B0E">
      <w:pPr>
        <w:pStyle w:val="Sinespaciado"/>
        <w:jc w:val="both"/>
        <w:rPr>
          <w:rFonts w:ascii="Arial" w:hAnsi="Arial"/>
          <w:sz w:val="20"/>
          <w:szCs w:val="20"/>
        </w:rPr>
      </w:pPr>
      <w:r w:rsidRPr="00E53B0E">
        <w:rPr>
          <w:rFonts w:ascii="Arial" w:hAnsi="Arial"/>
          <w:sz w:val="20"/>
          <w:szCs w:val="20"/>
        </w:rPr>
        <w:t xml:space="preserve">Jueves 4 de abril, 14:00, Salón Narciso Bassols, modalidad mixta con la Comisión de Procuración y Administración de Justicia, iniciativa con proyecto de decreto por el que se deroga el artículo 252 del Código Penal del Estado de México, reunión de trabajo de la diputada Beatriz García Villegas. </w:t>
      </w:r>
    </w:p>
    <w:p w14:paraId="53E1C695" w14:textId="77777777" w:rsidR="00E53B0E" w:rsidRPr="00E53B0E" w:rsidRDefault="00E53B0E" w:rsidP="00E53B0E">
      <w:pPr>
        <w:pStyle w:val="Sinespaciado"/>
        <w:jc w:val="both"/>
        <w:rPr>
          <w:rFonts w:ascii="Arial" w:hAnsi="Arial"/>
          <w:sz w:val="20"/>
          <w:szCs w:val="20"/>
        </w:rPr>
      </w:pPr>
    </w:p>
    <w:p w14:paraId="178C348C" w14:textId="77777777" w:rsidR="0013679B" w:rsidRPr="00E53B0E" w:rsidRDefault="00B8598B" w:rsidP="00E53B0E">
      <w:pPr>
        <w:pStyle w:val="paragraph"/>
        <w:spacing w:before="0" w:after="0"/>
        <w:jc w:val="both"/>
        <w:rPr>
          <w:rFonts w:ascii="Arial" w:hAnsi="Arial" w:cs="Arial"/>
          <w:sz w:val="20"/>
          <w:szCs w:val="20"/>
        </w:rPr>
      </w:pPr>
      <w:r w:rsidRPr="00E53B0E">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r w:rsidRPr="00E53B0E">
        <w:rPr>
          <w:rStyle w:val="eop"/>
          <w:rFonts w:ascii="Arial" w:eastAsia="Arial MT" w:hAnsi="Arial" w:cs="Arial"/>
          <w:sz w:val="20"/>
          <w:szCs w:val="20"/>
        </w:rPr>
        <w:t> </w:t>
      </w:r>
    </w:p>
    <w:p w14:paraId="78C8A058" w14:textId="77777777" w:rsidR="0013679B" w:rsidRPr="00E53B0E" w:rsidRDefault="0013679B" w:rsidP="00E53B0E">
      <w:pPr>
        <w:pStyle w:val="paragraph"/>
        <w:spacing w:before="0" w:after="0"/>
        <w:jc w:val="both"/>
        <w:rPr>
          <w:rFonts w:ascii="Arial" w:hAnsi="Arial" w:cs="Arial"/>
          <w:sz w:val="20"/>
          <w:szCs w:val="20"/>
        </w:rPr>
      </w:pPr>
    </w:p>
    <w:p w14:paraId="43BC46BB" w14:textId="77777777" w:rsidR="0013679B" w:rsidRPr="00E53B0E" w:rsidRDefault="00B8598B" w:rsidP="00E53B0E">
      <w:pPr>
        <w:pStyle w:val="paragraph"/>
        <w:spacing w:before="0" w:after="0"/>
        <w:jc w:val="both"/>
        <w:rPr>
          <w:rFonts w:ascii="Arial" w:hAnsi="Arial" w:cs="Arial"/>
          <w:sz w:val="20"/>
          <w:szCs w:val="20"/>
        </w:rPr>
      </w:pPr>
      <w:r w:rsidRPr="00E53B0E">
        <w:rPr>
          <w:rStyle w:val="normaltextrun"/>
          <w:rFonts w:ascii="Arial" w:hAnsi="Arial" w:cs="Arial"/>
          <w:sz w:val="20"/>
          <w:szCs w:val="20"/>
        </w:rPr>
        <w:lastRenderedPageBreak/>
        <w:t>La Presidencia solicita a la Secretaría, registre la asistencia a la sesión, informando esta última, que ha quedado registrada la asistencia de los diputados. </w:t>
      </w:r>
      <w:r w:rsidRPr="00E53B0E">
        <w:rPr>
          <w:rStyle w:val="eop"/>
          <w:rFonts w:ascii="Arial" w:eastAsia="Arial MT" w:hAnsi="Arial" w:cs="Arial"/>
          <w:sz w:val="20"/>
          <w:szCs w:val="20"/>
        </w:rPr>
        <w:t> </w:t>
      </w:r>
    </w:p>
    <w:p w14:paraId="28F24A07" w14:textId="77777777" w:rsidR="0013679B" w:rsidRPr="00E53B0E" w:rsidRDefault="0013679B" w:rsidP="00E53B0E">
      <w:pPr>
        <w:pStyle w:val="paragraph"/>
        <w:spacing w:before="0" w:after="0"/>
        <w:jc w:val="both"/>
        <w:rPr>
          <w:rFonts w:ascii="Arial" w:hAnsi="Arial" w:cs="Arial"/>
          <w:sz w:val="20"/>
          <w:szCs w:val="20"/>
        </w:rPr>
      </w:pPr>
    </w:p>
    <w:p w14:paraId="720EBD11" w14:textId="77777777" w:rsidR="0013679B" w:rsidRPr="00E53B0E" w:rsidRDefault="00B8598B" w:rsidP="00E53B0E">
      <w:pPr>
        <w:pStyle w:val="paragraph"/>
        <w:spacing w:before="0" w:after="0"/>
        <w:jc w:val="both"/>
        <w:rPr>
          <w:rFonts w:ascii="Arial" w:hAnsi="Arial" w:cs="Arial"/>
          <w:sz w:val="20"/>
          <w:szCs w:val="20"/>
        </w:rPr>
      </w:pPr>
      <w:r w:rsidRPr="00E53B0E">
        <w:rPr>
          <w:rStyle w:val="normaltextrun"/>
          <w:rFonts w:ascii="Arial" w:hAnsi="Arial" w:cs="Arial"/>
          <w:sz w:val="20"/>
          <w:szCs w:val="20"/>
        </w:rPr>
        <w:t>21.- La Presidencia levanta la sesión siendo las quince horas con cuarenta y cuatro dos minutos del día de la fecha y cita para el día martes nueve del mes y año en curso, a las doce horas.</w:t>
      </w:r>
    </w:p>
    <w:p w14:paraId="3A781CCD" w14:textId="77777777" w:rsidR="0013679B" w:rsidRPr="00E53B0E" w:rsidRDefault="0013679B" w:rsidP="00E53B0E">
      <w:pPr>
        <w:pStyle w:val="paragraph"/>
        <w:spacing w:before="0" w:after="0"/>
        <w:jc w:val="both"/>
        <w:rPr>
          <w:rFonts w:ascii="Arial" w:hAnsi="Arial" w:cs="Arial"/>
          <w:sz w:val="20"/>
          <w:szCs w:val="20"/>
        </w:rPr>
      </w:pPr>
    </w:p>
    <w:p w14:paraId="2CF5C668" w14:textId="77777777" w:rsidR="0013679B" w:rsidRPr="00E53B0E" w:rsidRDefault="00E53B0E" w:rsidP="00E53B0E">
      <w:pPr>
        <w:pStyle w:val="paragraph"/>
        <w:spacing w:before="0" w:after="0"/>
        <w:jc w:val="center"/>
        <w:rPr>
          <w:rFonts w:ascii="Arial" w:hAnsi="Arial" w:cs="Arial"/>
          <w:sz w:val="20"/>
          <w:szCs w:val="20"/>
        </w:rPr>
      </w:pPr>
      <w:r w:rsidRPr="00E53B0E">
        <w:rPr>
          <w:rStyle w:val="normaltextrun"/>
          <w:rFonts w:ascii="Arial" w:hAnsi="Arial" w:cs="Arial"/>
          <w:b/>
          <w:bCs/>
          <w:sz w:val="20"/>
          <w:szCs w:val="20"/>
        </w:rPr>
        <w:t>SECRETARIOS</w:t>
      </w:r>
      <w:r w:rsidRPr="00E53B0E">
        <w:rPr>
          <w:rStyle w:val="normaltextrun"/>
          <w:rFonts w:ascii="Arial" w:hAnsi="Arial" w:cs="Arial"/>
          <w:b/>
          <w:sz w:val="20"/>
          <w:szCs w:val="20"/>
        </w:rPr>
        <w:t> </w:t>
      </w:r>
    </w:p>
    <w:p w14:paraId="6BC946C4" w14:textId="77777777" w:rsidR="0013679B" w:rsidRPr="00E53B0E" w:rsidRDefault="00E53B0E" w:rsidP="00E53B0E">
      <w:pPr>
        <w:pStyle w:val="paragraph"/>
        <w:spacing w:before="0" w:after="0"/>
        <w:jc w:val="center"/>
        <w:rPr>
          <w:rFonts w:ascii="Arial" w:hAnsi="Arial" w:cs="Arial"/>
          <w:sz w:val="20"/>
          <w:szCs w:val="20"/>
        </w:rPr>
      </w:pPr>
      <w:r w:rsidRPr="00E53B0E">
        <w:rPr>
          <w:rStyle w:val="normaltextrun"/>
          <w:rFonts w:ascii="Arial" w:hAnsi="Arial" w:cs="Arial"/>
          <w:b/>
          <w:sz w:val="20"/>
          <w:szCs w:val="20"/>
        </w:rPr>
        <w:t> </w:t>
      </w:r>
    </w:p>
    <w:p w14:paraId="23ACB5E1" w14:textId="77777777" w:rsidR="0013679B" w:rsidRPr="00E53B0E" w:rsidRDefault="00E53B0E" w:rsidP="00E53B0E">
      <w:pPr>
        <w:pStyle w:val="paragraph"/>
        <w:spacing w:before="0" w:after="0"/>
        <w:jc w:val="center"/>
        <w:rPr>
          <w:rFonts w:ascii="Arial" w:hAnsi="Arial" w:cs="Arial"/>
          <w:sz w:val="20"/>
          <w:szCs w:val="20"/>
        </w:rPr>
      </w:pPr>
      <w:r w:rsidRPr="00E53B0E">
        <w:rPr>
          <w:rStyle w:val="normaltextrun"/>
          <w:rFonts w:ascii="Arial" w:hAnsi="Arial" w:cs="Arial"/>
          <w:b/>
          <w:sz w:val="20"/>
          <w:szCs w:val="20"/>
        </w:rPr>
        <w:t>DIP. SILVIA BARBERENA MALDONADO</w:t>
      </w:r>
      <w:r w:rsidRPr="00E53B0E">
        <w:rPr>
          <w:rStyle w:val="normaltextrun"/>
          <w:rFonts w:ascii="Arial" w:hAnsi="Arial" w:cs="Arial"/>
          <w:b/>
          <w:sz w:val="20"/>
          <w:szCs w:val="20"/>
        </w:rPr>
        <w:tab/>
      </w:r>
      <w:r w:rsidRPr="00E53B0E">
        <w:rPr>
          <w:rStyle w:val="normaltextrun"/>
          <w:rFonts w:ascii="Arial" w:hAnsi="Arial" w:cs="Arial"/>
          <w:b/>
          <w:bCs/>
          <w:sz w:val="20"/>
          <w:szCs w:val="20"/>
        </w:rPr>
        <w:t>DIP. JUAN ANTONIO PAREDES GÓMEZ</w:t>
      </w:r>
    </w:p>
    <w:p w14:paraId="33CA4923" w14:textId="77777777" w:rsidR="0013679B" w:rsidRPr="00E53B0E" w:rsidRDefault="0013679B" w:rsidP="00E53B0E">
      <w:pPr>
        <w:spacing w:after="0" w:line="240" w:lineRule="auto"/>
        <w:jc w:val="both"/>
        <w:rPr>
          <w:rFonts w:ascii="Arial" w:hAnsi="Arial"/>
          <w:sz w:val="20"/>
          <w:szCs w:val="20"/>
        </w:rPr>
      </w:pPr>
    </w:p>
    <w:bookmarkEnd w:id="0"/>
    <w:p w14:paraId="726499BB" w14:textId="77777777" w:rsidR="0013679B" w:rsidRPr="00E53B0E" w:rsidRDefault="0013679B" w:rsidP="00E53B0E">
      <w:pPr>
        <w:spacing w:after="0" w:line="240" w:lineRule="auto"/>
        <w:jc w:val="both"/>
        <w:rPr>
          <w:rFonts w:ascii="Arial" w:hAnsi="Arial"/>
          <w:sz w:val="20"/>
          <w:szCs w:val="20"/>
        </w:rPr>
      </w:pPr>
    </w:p>
    <w:sectPr w:rsidR="0013679B" w:rsidRPr="00E53B0E">
      <w:pgSz w:w="12240" w:h="15840"/>
      <w:pgMar w:top="454" w:right="907" w:bottom="454" w:left="90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98738" w14:textId="77777777" w:rsidR="00F80C6E" w:rsidRDefault="00F80C6E">
      <w:pPr>
        <w:spacing w:after="0" w:line="240" w:lineRule="auto"/>
      </w:pPr>
      <w:r>
        <w:separator/>
      </w:r>
    </w:p>
  </w:endnote>
  <w:endnote w:type="continuationSeparator" w:id="0">
    <w:p w14:paraId="5E890A9D" w14:textId="77777777" w:rsidR="00F80C6E" w:rsidRDefault="00F80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E8D30" w14:textId="77777777" w:rsidR="00F80C6E" w:rsidRDefault="00F80C6E">
      <w:pPr>
        <w:spacing w:after="0" w:line="240" w:lineRule="auto"/>
      </w:pPr>
      <w:r>
        <w:rPr>
          <w:color w:val="000000"/>
        </w:rPr>
        <w:separator/>
      </w:r>
    </w:p>
  </w:footnote>
  <w:footnote w:type="continuationSeparator" w:id="0">
    <w:p w14:paraId="35177C3C" w14:textId="77777777" w:rsidR="00F80C6E" w:rsidRDefault="00F80C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79B"/>
    <w:rsid w:val="0012324C"/>
    <w:rsid w:val="0013679B"/>
    <w:rsid w:val="00B8598B"/>
    <w:rsid w:val="00E53B0E"/>
    <w:rsid w:val="00E754B8"/>
    <w:rsid w:val="00F80C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72F42"/>
  <w15:docId w15:val="{024E669F-2FCA-4FDF-967F-E8BACA8BD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sz w:val="22"/>
        <w:szCs w:val="22"/>
        <w:lang w:val="es-MX"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rPr>
      <w:b/>
      <w:bCs/>
    </w:rPr>
  </w:style>
  <w:style w:type="character" w:styleId="nfasis">
    <w:name w:val="Emphasis"/>
    <w:basedOn w:val="Fuentedeprrafopredeter"/>
    <w:rPr>
      <w:i/>
      <w:iCs/>
    </w:rPr>
  </w:style>
  <w:style w:type="paragraph" w:styleId="NormalWeb">
    <w:name w:val="Normal (Web)"/>
    <w:basedOn w:val="Normal"/>
    <w:pPr>
      <w:spacing w:before="100" w:after="100" w:line="240" w:lineRule="auto"/>
    </w:pPr>
    <w:rPr>
      <w:rFonts w:ascii="Times New Roman" w:eastAsia="Times New Roman" w:hAnsi="Times New Roman" w:cs="Times New Roman"/>
      <w:sz w:val="24"/>
      <w:szCs w:val="24"/>
      <w:lang w:eastAsia="es-MX"/>
    </w:rPr>
  </w:style>
  <w:style w:type="paragraph" w:customStyle="1" w:styleId="beyondwords-clickable">
    <w:name w:val="beyondwords-clickable"/>
    <w:basedOn w:val="Normal"/>
    <w:pPr>
      <w:spacing w:before="100" w:after="100" w:line="240" w:lineRule="auto"/>
    </w:pPr>
    <w:rPr>
      <w:rFonts w:ascii="Times New Roman" w:eastAsia="Times New Roman" w:hAnsi="Times New Roman" w:cs="Times New Roman"/>
      <w:sz w:val="24"/>
      <w:szCs w:val="24"/>
      <w:lang w:eastAsia="es-MX"/>
    </w:rPr>
  </w:style>
  <w:style w:type="paragraph" w:styleId="Textodeglobo">
    <w:name w:val="Balloon Text"/>
    <w:basedOn w:val="Normal"/>
    <w:pPr>
      <w:spacing w:after="0" w:line="240" w:lineRule="auto"/>
    </w:pPr>
    <w:rPr>
      <w:rFonts w:ascii="Segoe UI" w:hAnsi="Segoe UI" w:cs="Segoe UI"/>
      <w:sz w:val="18"/>
      <w:szCs w:val="18"/>
    </w:rPr>
  </w:style>
  <w:style w:type="character" w:customStyle="1" w:styleId="TextodegloboCar">
    <w:name w:val="Texto de globo Car"/>
    <w:basedOn w:val="Fuentedeprrafopredeter"/>
    <w:rPr>
      <w:rFonts w:ascii="Segoe UI" w:hAnsi="Segoe UI" w:cs="Segoe UI"/>
      <w:sz w:val="18"/>
      <w:szCs w:val="18"/>
    </w:rPr>
  </w:style>
  <w:style w:type="character" w:customStyle="1" w:styleId="SinespaciadoCar">
    <w:name w:val="Sin espaciado Car"/>
  </w:style>
  <w:style w:type="paragraph" w:styleId="Sinespaciado">
    <w:name w:val="No Spacing"/>
    <w:pPr>
      <w:suppressAutoHyphens/>
      <w:spacing w:after="0" w:line="240" w:lineRule="auto"/>
    </w:pPr>
  </w:style>
  <w:style w:type="paragraph" w:customStyle="1" w:styleId="Default">
    <w:name w:val="Default"/>
    <w:pPr>
      <w:suppressAutoHyphens/>
      <w:autoSpaceDE w:val="0"/>
      <w:spacing w:after="0" w:line="240" w:lineRule="auto"/>
    </w:pPr>
    <w:rPr>
      <w:rFonts w:ascii="Arial" w:hAnsi="Arial"/>
      <w:color w:val="000000"/>
      <w:sz w:val="24"/>
      <w:szCs w:val="24"/>
    </w:rPr>
  </w:style>
  <w:style w:type="paragraph" w:customStyle="1" w:styleId="paragraph">
    <w:name w:val="paragraph"/>
    <w:basedOn w:val="Normal"/>
    <w:pPr>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style>
  <w:style w:type="character" w:customStyle="1" w:styleId="eop">
    <w:name w:val="eop"/>
    <w:basedOn w:val="Fuentedeprrafopredeter"/>
  </w:style>
  <w:style w:type="paragraph" w:styleId="Piedepgina">
    <w:name w:val="footer"/>
    <w:basedOn w:val="Normal"/>
    <w:pPr>
      <w:tabs>
        <w:tab w:val="center" w:pos="4419"/>
        <w:tab w:val="right" w:pos="8838"/>
      </w:tabs>
      <w:spacing w:after="0" w:line="240" w:lineRule="auto"/>
    </w:pPr>
  </w:style>
  <w:style w:type="character" w:customStyle="1" w:styleId="PiedepginaCar">
    <w:name w:val="Pie de página Car"/>
    <w:basedOn w:val="Fuentedeprrafopredeter"/>
  </w:style>
  <w:style w:type="paragraph" w:styleId="Textoindependiente">
    <w:name w:val="Body Text"/>
    <w:basedOn w:val="Normal"/>
    <w:pPr>
      <w:widowControl w:val="0"/>
      <w:autoSpaceDE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rPr>
      <w:rFonts w:ascii="Arial MT" w:eastAsia="Arial MT" w:hAnsi="Arial MT" w:cs="Arial MT"/>
      <w:sz w:val="24"/>
      <w:szCs w:val="24"/>
      <w:lang w:val="es-ES"/>
    </w:rPr>
  </w:style>
  <w:style w:type="paragraph" w:styleId="Encabezado">
    <w:name w:val="header"/>
    <w:basedOn w:val="Normal"/>
    <w:link w:val="EncabezadoCar"/>
    <w:uiPriority w:val="99"/>
    <w:unhideWhenUsed/>
    <w:rsid w:val="00E53B0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3082</Words>
  <Characters>16957</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dc:description/>
  <cp:lastModifiedBy>PRODESK HP</cp:lastModifiedBy>
  <cp:revision>4</cp:revision>
  <cp:lastPrinted>2024-04-09T01:14:00Z</cp:lastPrinted>
  <dcterms:created xsi:type="dcterms:W3CDTF">2024-04-09T01:02:00Z</dcterms:created>
  <dcterms:modified xsi:type="dcterms:W3CDTF">2024-04-09T01:14:00Z</dcterms:modified>
</cp:coreProperties>
</file>