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0B1" w:rsidRPr="001869FA" w:rsidRDefault="00BE0396" w:rsidP="001869FA">
      <w:pPr>
        <w:spacing w:after="0" w:line="240" w:lineRule="auto"/>
        <w:jc w:val="both"/>
        <w:rPr>
          <w:rFonts w:ascii="Arial" w:hAnsi="Arial" w:cs="Arial"/>
          <w:b/>
          <w:sz w:val="20"/>
          <w:szCs w:val="20"/>
        </w:rPr>
      </w:pPr>
      <w:r w:rsidRPr="001869FA">
        <w:rPr>
          <w:rFonts w:ascii="Arial" w:hAnsi="Arial" w:cs="Arial"/>
          <w:b/>
          <w:sz w:val="20"/>
          <w:szCs w:val="20"/>
        </w:rPr>
        <w:t>ACTA DE LA SESIÓN DELIBERANTE DE LA “LXII” LEGISLATURA DEL ESTADO DE MÉXICO, CELEBRADA EL DÍA DOCE DE FEBRERO DE DOS MIL VEINTICINCO.</w:t>
      </w:r>
    </w:p>
    <w:p w:rsidR="00A440B1" w:rsidRPr="001869FA" w:rsidRDefault="00A440B1" w:rsidP="001869FA">
      <w:pPr>
        <w:spacing w:after="0" w:line="240" w:lineRule="auto"/>
        <w:jc w:val="center"/>
        <w:rPr>
          <w:rFonts w:ascii="Arial" w:hAnsi="Arial" w:cs="Arial"/>
          <w:sz w:val="20"/>
          <w:szCs w:val="20"/>
        </w:rPr>
      </w:pPr>
    </w:p>
    <w:p w:rsidR="00A440B1" w:rsidRPr="001869FA" w:rsidRDefault="00A440B1" w:rsidP="001869FA">
      <w:pPr>
        <w:spacing w:after="0" w:line="240" w:lineRule="auto"/>
        <w:jc w:val="center"/>
        <w:rPr>
          <w:rFonts w:ascii="Arial" w:hAnsi="Arial" w:cs="Arial"/>
          <w:b/>
          <w:sz w:val="20"/>
          <w:szCs w:val="20"/>
        </w:rPr>
      </w:pPr>
      <w:r w:rsidRPr="001869FA">
        <w:rPr>
          <w:rFonts w:ascii="Arial" w:hAnsi="Arial" w:cs="Arial"/>
          <w:b/>
          <w:sz w:val="20"/>
          <w:szCs w:val="20"/>
        </w:rPr>
        <w:t>Presidente Diputado Maurilio Hernández González</w:t>
      </w:r>
    </w:p>
    <w:p w:rsidR="00A440B1" w:rsidRPr="001869FA" w:rsidRDefault="00A440B1" w:rsidP="001869FA">
      <w:pPr>
        <w:spacing w:after="0" w:line="240" w:lineRule="auto"/>
        <w:jc w:val="both"/>
        <w:rPr>
          <w:rFonts w:ascii="Arial" w:hAnsi="Arial" w:cs="Arial"/>
          <w:sz w:val="20"/>
          <w:szCs w:val="20"/>
        </w:rPr>
      </w:pPr>
    </w:p>
    <w:p w:rsidR="00A440B1"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En el Salón de Sesiones del H. Poder Legislativo, en la ciudad de Toluca de Lerdo, capital del Estado de México, la Presidencia abre la </w:t>
      </w:r>
      <w:r w:rsidR="00D42BF7" w:rsidRPr="001869FA">
        <w:rPr>
          <w:rFonts w:ascii="Arial" w:hAnsi="Arial" w:cs="Arial"/>
          <w:sz w:val="20"/>
          <w:szCs w:val="20"/>
        </w:rPr>
        <w:t xml:space="preserve">Sesión </w:t>
      </w:r>
      <w:r w:rsidRPr="001869FA">
        <w:rPr>
          <w:rFonts w:ascii="Arial" w:hAnsi="Arial" w:cs="Arial"/>
          <w:sz w:val="20"/>
          <w:szCs w:val="20"/>
        </w:rPr>
        <w:t xml:space="preserve">siendo las doce horas con veintiún minutos del día doce de febrero de dos mil veinticinco, una vez que la Secretaría verificó la existencia del quórum, mediante el sistema electrónico. </w:t>
      </w:r>
    </w:p>
    <w:p w:rsidR="00BE0396" w:rsidRPr="001869FA" w:rsidRDefault="00BE0396" w:rsidP="001869FA">
      <w:pPr>
        <w:pStyle w:val="paragraph"/>
        <w:spacing w:before="0" w:after="0"/>
        <w:jc w:val="both"/>
        <w:rPr>
          <w:rStyle w:val="normaltextrun"/>
          <w:rFonts w:ascii="Arial" w:eastAsia="Calibri" w:hAnsi="Arial" w:cs="Arial"/>
          <w:sz w:val="20"/>
          <w:szCs w:val="20"/>
        </w:rPr>
      </w:pPr>
    </w:p>
    <w:p w:rsidR="00A440B1" w:rsidRPr="001869FA" w:rsidRDefault="00A440B1" w:rsidP="001869FA">
      <w:pPr>
        <w:pStyle w:val="paragraph"/>
        <w:spacing w:before="0" w:after="0"/>
        <w:jc w:val="both"/>
        <w:rPr>
          <w:rStyle w:val="normaltextrun"/>
          <w:rFonts w:ascii="Arial" w:eastAsia="Calibri" w:hAnsi="Arial" w:cs="Arial"/>
          <w:sz w:val="20"/>
          <w:szCs w:val="20"/>
        </w:rPr>
      </w:pPr>
      <w:r w:rsidRPr="001869FA">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A440B1" w:rsidRPr="001869FA" w:rsidRDefault="00A440B1" w:rsidP="001869FA">
      <w:pPr>
        <w:pStyle w:val="paragraph"/>
        <w:spacing w:before="0" w:after="0"/>
        <w:jc w:val="both"/>
        <w:rPr>
          <w:rFonts w:ascii="Arial" w:hAnsi="Arial" w:cs="Arial"/>
          <w:sz w:val="20"/>
          <w:szCs w:val="20"/>
        </w:rPr>
      </w:pPr>
    </w:p>
    <w:p w:rsidR="00132B65"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2.- El diputado Carlos Alberto López Imm hace uso de la palabra, para dar lectura al Dictamen de la Iniciativa de </w:t>
      </w:r>
      <w:r w:rsidR="00D42BF7" w:rsidRPr="001869FA">
        <w:rPr>
          <w:rFonts w:ascii="Arial" w:hAnsi="Arial" w:cs="Arial"/>
          <w:sz w:val="20"/>
          <w:szCs w:val="20"/>
        </w:rPr>
        <w:t xml:space="preserve">Proyecto de </w:t>
      </w:r>
      <w:r w:rsidRPr="001869FA">
        <w:rPr>
          <w:rFonts w:ascii="Arial" w:hAnsi="Arial" w:cs="Arial"/>
          <w:sz w:val="20"/>
          <w:szCs w:val="20"/>
        </w:rPr>
        <w:t>Decreto por el que se reforman y adicionan diversas disposiciones del Código para la Biodiversidad del Estado de México, presentada por la Titular del Ejecutivo Estatal; de la Iniciativa con Proyecto de Decreto por el que se derogan, reforman y adicionan diversas disposiciones al Código para la Biodiversidad del Estado de México, presentada por el Grupo Parlamentario del Partido Verde Ecologista de México y de la Iniciativa con Proyecto de Decreto por el que se reforma la fracción VI al artículo 2.202 del Código para la Biodiversidad del Estado de México; y se adiciona la fracción XI al artículo 23 de la Ley de Competitividad y Ordenamiento Comercial del Estado de México, presentada por el Grupo Parlamentario del Partido Movimiento Ciudadano, en materia de restricción de plásticos de un solo uso, formulado por la Comisión Legislativa de Protección Ambiental y Cambio Climático.</w:t>
      </w:r>
    </w:p>
    <w:p w:rsidR="00BE0396" w:rsidRPr="001869FA" w:rsidRDefault="00BE0396" w:rsidP="001869FA">
      <w:pPr>
        <w:spacing w:after="0" w:line="240" w:lineRule="auto"/>
        <w:jc w:val="both"/>
        <w:rPr>
          <w:rFonts w:ascii="Arial" w:hAnsi="Arial" w:cs="Arial"/>
          <w:sz w:val="20"/>
          <w:szCs w:val="20"/>
        </w:rPr>
      </w:pPr>
    </w:p>
    <w:p w:rsidR="00132B65" w:rsidRPr="001869FA" w:rsidRDefault="00132B65" w:rsidP="001869FA">
      <w:pPr>
        <w:pStyle w:val="paragraph"/>
        <w:spacing w:before="0" w:after="0"/>
        <w:jc w:val="both"/>
        <w:rPr>
          <w:rFonts w:ascii="Arial" w:hAnsi="Arial" w:cs="Arial"/>
          <w:sz w:val="20"/>
          <w:szCs w:val="20"/>
        </w:rPr>
      </w:pPr>
      <w:r w:rsidRPr="001869FA">
        <w:rPr>
          <w:rFonts w:ascii="Arial" w:hAnsi="Arial" w:cs="Arial"/>
          <w:sz w:val="20"/>
          <w:szCs w:val="20"/>
        </w:rPr>
        <w:t>S</w:t>
      </w:r>
      <w:r w:rsidRPr="001869FA">
        <w:rPr>
          <w:rFonts w:ascii="Arial" w:eastAsia="Arial" w:hAnsi="Arial" w:cs="Arial"/>
          <w:sz w:val="20"/>
          <w:szCs w:val="20"/>
        </w:rPr>
        <w:t>in que motive debate el Dictamen y</w:t>
      </w:r>
      <w:r w:rsidR="00D42BF7" w:rsidRPr="001869FA">
        <w:rPr>
          <w:rFonts w:ascii="Arial" w:eastAsia="Arial" w:hAnsi="Arial" w:cs="Arial"/>
          <w:sz w:val="20"/>
          <w:szCs w:val="20"/>
        </w:rPr>
        <w:t xml:space="preserve"> el</w:t>
      </w:r>
      <w:r w:rsidRPr="001869FA">
        <w:rPr>
          <w:rFonts w:ascii="Arial" w:eastAsia="Arial" w:hAnsi="Arial" w:cs="Arial"/>
          <w:sz w:val="20"/>
          <w:szCs w:val="20"/>
        </w:rPr>
        <w:t xml:space="preserve">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D42BF7" w:rsidRPr="001869FA">
        <w:rPr>
          <w:rFonts w:ascii="Arial" w:eastAsia="Arial" w:hAnsi="Arial" w:cs="Arial"/>
          <w:sz w:val="20"/>
          <w:szCs w:val="20"/>
        </w:rPr>
        <w:t xml:space="preserve">el </w:t>
      </w:r>
      <w:r w:rsidRPr="001869FA">
        <w:rPr>
          <w:rFonts w:ascii="Arial" w:eastAsia="Arial" w:hAnsi="Arial" w:cs="Arial"/>
          <w:sz w:val="20"/>
          <w:szCs w:val="20"/>
        </w:rPr>
        <w:t xml:space="preserve">Proyecto de Decreto son aprobados en lo general, por </w:t>
      </w:r>
      <w:r w:rsidR="00D42BF7" w:rsidRPr="001869FA">
        <w:rPr>
          <w:rFonts w:ascii="Arial" w:eastAsia="Arial" w:hAnsi="Arial" w:cs="Arial"/>
          <w:sz w:val="20"/>
          <w:szCs w:val="20"/>
        </w:rPr>
        <w:t>unanimidad</w:t>
      </w:r>
      <w:r w:rsidRPr="001869FA">
        <w:rPr>
          <w:rFonts w:ascii="Arial" w:eastAsia="Arial" w:hAnsi="Arial" w:cs="Arial"/>
          <w:sz w:val="20"/>
          <w:szCs w:val="20"/>
        </w:rPr>
        <w:t xml:space="preserve"> de votos y </w:t>
      </w:r>
      <w:r w:rsidRPr="001869FA">
        <w:rPr>
          <w:rFonts w:ascii="Arial" w:hAnsi="Arial" w:cs="Arial"/>
          <w:sz w:val="20"/>
          <w:szCs w:val="20"/>
        </w:rPr>
        <w:t xml:space="preserve">considerando que no se separaron artículos para su discusión particular, se tienen también por aprobados en lo particular; y la Presidencia solicita a la Secretaría provea el cumplimiento de la resolución de la Legislatura. </w:t>
      </w:r>
    </w:p>
    <w:p w:rsidR="00132B65" w:rsidRPr="001869FA" w:rsidRDefault="00132B65" w:rsidP="001869FA">
      <w:pPr>
        <w:spacing w:after="0" w:line="240" w:lineRule="auto"/>
        <w:jc w:val="both"/>
        <w:rPr>
          <w:rFonts w:ascii="Arial" w:hAnsi="Arial" w:cs="Arial"/>
          <w:sz w:val="20"/>
          <w:szCs w:val="20"/>
        </w:rPr>
      </w:pPr>
    </w:p>
    <w:p w:rsidR="00132B65"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3.- </w:t>
      </w:r>
      <w:r w:rsidR="00132B65" w:rsidRPr="001869FA">
        <w:rPr>
          <w:rFonts w:ascii="Arial" w:hAnsi="Arial" w:cs="Arial"/>
          <w:sz w:val="20"/>
          <w:szCs w:val="20"/>
        </w:rPr>
        <w:t xml:space="preserve">El diputado Edmundo Luis Valdeña Bastida hace uso de la palabra, para dar lectura al </w:t>
      </w:r>
      <w:r w:rsidRPr="001869FA">
        <w:rPr>
          <w:rFonts w:ascii="Arial" w:hAnsi="Arial" w:cs="Arial"/>
          <w:sz w:val="20"/>
          <w:szCs w:val="20"/>
        </w:rPr>
        <w:t xml:space="preserve">Dictamen de la Iniciativa </w:t>
      </w:r>
      <w:r w:rsidR="00901D08" w:rsidRPr="001869FA">
        <w:rPr>
          <w:rFonts w:ascii="Arial" w:hAnsi="Arial" w:cs="Arial"/>
          <w:sz w:val="20"/>
          <w:szCs w:val="20"/>
        </w:rPr>
        <w:t>y Proyecto de</w:t>
      </w:r>
      <w:r w:rsidRPr="001869FA">
        <w:rPr>
          <w:rFonts w:ascii="Arial" w:hAnsi="Arial" w:cs="Arial"/>
          <w:sz w:val="20"/>
          <w:szCs w:val="20"/>
        </w:rPr>
        <w:t xml:space="preserve"> Decreto por el que se reforman diversas disposiciones del Código Administrativo del Estado de México, de la Ley de Eventos Públicos del Estado de México y de la Ley que Regula los Centros de Asistencia Social y las Adopciones en el Estado de México y abroga la Ley que crea el Organismo Público Descentralizado denominado Comisión para la Protección contra Riesgos Sanitarios del Estado de México, presentada por la Titular del Ejecutivo Estatal, formulado por la Comisión Legislativa de Salud, Asistencia y Bienestar Social.</w:t>
      </w:r>
    </w:p>
    <w:p w:rsidR="00132B65" w:rsidRPr="001869FA" w:rsidRDefault="00132B65" w:rsidP="001869FA">
      <w:pPr>
        <w:spacing w:after="0" w:line="240" w:lineRule="auto"/>
        <w:jc w:val="both"/>
        <w:rPr>
          <w:rFonts w:ascii="Arial" w:hAnsi="Arial" w:cs="Arial"/>
          <w:sz w:val="20"/>
          <w:szCs w:val="20"/>
        </w:rPr>
      </w:pPr>
    </w:p>
    <w:p w:rsidR="00132B65" w:rsidRPr="001869FA" w:rsidRDefault="00132B65" w:rsidP="001869FA">
      <w:pPr>
        <w:pStyle w:val="paragraph"/>
        <w:spacing w:before="0" w:after="0"/>
        <w:jc w:val="both"/>
        <w:rPr>
          <w:rFonts w:ascii="Arial" w:hAnsi="Arial" w:cs="Arial"/>
          <w:sz w:val="20"/>
          <w:szCs w:val="20"/>
        </w:rPr>
      </w:pPr>
      <w:r w:rsidRPr="001869FA">
        <w:rPr>
          <w:rFonts w:ascii="Arial" w:hAnsi="Arial" w:cs="Arial"/>
          <w:sz w:val="20"/>
          <w:szCs w:val="20"/>
        </w:rPr>
        <w:t>S</w:t>
      </w:r>
      <w:r w:rsidRPr="001869FA">
        <w:rPr>
          <w:rFonts w:ascii="Arial" w:eastAsia="Arial" w:hAnsi="Arial" w:cs="Arial"/>
          <w:sz w:val="20"/>
          <w:szCs w:val="20"/>
        </w:rPr>
        <w:t xml:space="preserve">in que motive debate el Dictamen y </w:t>
      </w:r>
      <w:r w:rsidR="00901D08" w:rsidRPr="001869FA">
        <w:rPr>
          <w:rFonts w:ascii="Arial" w:eastAsia="Arial" w:hAnsi="Arial" w:cs="Arial"/>
          <w:sz w:val="20"/>
          <w:szCs w:val="20"/>
        </w:rPr>
        <w:t xml:space="preserve">el </w:t>
      </w:r>
      <w:r w:rsidRPr="001869FA">
        <w:rPr>
          <w:rFonts w:ascii="Arial" w:eastAsia="Arial" w:hAnsi="Arial" w:cs="Arial"/>
          <w:sz w:val="20"/>
          <w:szCs w:val="20"/>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w:t>
      </w:r>
      <w:r w:rsidR="00901D08" w:rsidRPr="001869FA">
        <w:rPr>
          <w:rFonts w:ascii="Arial" w:eastAsia="Arial" w:hAnsi="Arial" w:cs="Arial"/>
          <w:sz w:val="20"/>
          <w:szCs w:val="20"/>
        </w:rPr>
        <w:t xml:space="preserve">el </w:t>
      </w:r>
      <w:r w:rsidRPr="001869FA">
        <w:rPr>
          <w:rFonts w:ascii="Arial" w:eastAsia="Arial" w:hAnsi="Arial" w:cs="Arial"/>
          <w:sz w:val="20"/>
          <w:szCs w:val="20"/>
        </w:rPr>
        <w:t xml:space="preserve">Proyecto de Decreto son aprobados en lo general, por </w:t>
      </w:r>
      <w:r w:rsidR="00BE0396" w:rsidRPr="001869FA">
        <w:rPr>
          <w:rFonts w:ascii="Arial" w:eastAsia="Arial" w:hAnsi="Arial" w:cs="Arial"/>
          <w:sz w:val="20"/>
          <w:szCs w:val="20"/>
        </w:rPr>
        <w:t>mayoría</w:t>
      </w:r>
      <w:r w:rsidRPr="001869FA">
        <w:rPr>
          <w:rFonts w:ascii="Arial" w:eastAsia="Arial" w:hAnsi="Arial" w:cs="Arial"/>
          <w:sz w:val="20"/>
          <w:szCs w:val="20"/>
        </w:rPr>
        <w:t xml:space="preserve"> de votos y </w:t>
      </w:r>
      <w:r w:rsidRPr="001869FA">
        <w:rPr>
          <w:rFonts w:ascii="Arial" w:hAnsi="Arial" w:cs="Arial"/>
          <w:sz w:val="20"/>
          <w:szCs w:val="20"/>
        </w:rPr>
        <w:t xml:space="preserve">considerando que no se separaron artículos para su discusión particular, se tienen también por aprobados en lo particular; y la Presidencia solicita a la Secretaría provea el cumplimiento de la resolución de la Legislatura. </w:t>
      </w:r>
    </w:p>
    <w:p w:rsidR="00132B65" w:rsidRPr="001869FA" w:rsidRDefault="00132B65" w:rsidP="001869FA">
      <w:pPr>
        <w:spacing w:after="0" w:line="240" w:lineRule="auto"/>
        <w:jc w:val="both"/>
        <w:rPr>
          <w:rFonts w:ascii="Arial" w:hAnsi="Arial" w:cs="Arial"/>
          <w:sz w:val="20"/>
          <w:szCs w:val="20"/>
        </w:rPr>
      </w:pPr>
    </w:p>
    <w:p w:rsidR="00A440B1"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4.- </w:t>
      </w:r>
      <w:r w:rsidR="00132B65" w:rsidRPr="001869FA">
        <w:rPr>
          <w:rFonts w:ascii="Arial" w:hAnsi="Arial" w:cs="Arial"/>
          <w:sz w:val="20"/>
          <w:szCs w:val="20"/>
        </w:rPr>
        <w:t>El diputado Gerardo Pliego Santana hace uso de la palabra, para dar le</w:t>
      </w:r>
      <w:r w:rsidRPr="001869FA">
        <w:rPr>
          <w:rFonts w:ascii="Arial" w:hAnsi="Arial" w:cs="Arial"/>
          <w:sz w:val="20"/>
          <w:szCs w:val="20"/>
        </w:rPr>
        <w:t>ctura a</w:t>
      </w:r>
      <w:r w:rsidR="00132B65" w:rsidRPr="001869FA">
        <w:rPr>
          <w:rFonts w:ascii="Arial" w:hAnsi="Arial" w:cs="Arial"/>
          <w:sz w:val="20"/>
          <w:szCs w:val="20"/>
        </w:rPr>
        <w:t xml:space="preserve"> </w:t>
      </w:r>
      <w:r w:rsidRPr="001869FA">
        <w:rPr>
          <w:rFonts w:ascii="Arial" w:hAnsi="Arial" w:cs="Arial"/>
          <w:sz w:val="20"/>
          <w:szCs w:val="20"/>
        </w:rPr>
        <w:t xml:space="preserve">la Iniciativa con </w:t>
      </w:r>
      <w:r w:rsidR="00901D08" w:rsidRPr="001869FA">
        <w:rPr>
          <w:rFonts w:ascii="Arial" w:hAnsi="Arial" w:cs="Arial"/>
          <w:sz w:val="20"/>
          <w:szCs w:val="20"/>
        </w:rPr>
        <w:t xml:space="preserve">Proyecto </w:t>
      </w:r>
      <w:r w:rsidRPr="001869FA">
        <w:rPr>
          <w:rFonts w:ascii="Arial" w:hAnsi="Arial" w:cs="Arial"/>
          <w:sz w:val="20"/>
          <w:szCs w:val="20"/>
        </w:rPr>
        <w:t xml:space="preserve">de Decreto por el que se reforman y adicionan diversas disposiciones de la Ley del Sistema Anticorrupción del Estado de México y Municipios, para establecer las bases de los programas de educación y capacitación continua para servidores públicos estatales y municipales, así como utilizar tecnologías avanzadas, como la inteligencia artificial y el análisis de datos, debiendo atender la normatividad de protección de datos personales, presentada por el </w:t>
      </w:r>
      <w:r w:rsidR="00132B65" w:rsidRPr="001869FA">
        <w:rPr>
          <w:rFonts w:ascii="Arial" w:hAnsi="Arial" w:cs="Arial"/>
          <w:sz w:val="20"/>
          <w:szCs w:val="20"/>
        </w:rPr>
        <w:t>propio d</w:t>
      </w:r>
      <w:r w:rsidRPr="001869FA">
        <w:rPr>
          <w:rFonts w:ascii="Arial" w:hAnsi="Arial" w:cs="Arial"/>
          <w:sz w:val="20"/>
          <w:szCs w:val="20"/>
        </w:rPr>
        <w:t>iputado, en nombre del Grupo Parlamentario del Partido morena.</w:t>
      </w:r>
    </w:p>
    <w:p w:rsidR="00132B65" w:rsidRPr="001869FA" w:rsidRDefault="00132B65" w:rsidP="001869FA">
      <w:pPr>
        <w:spacing w:after="0" w:line="240" w:lineRule="auto"/>
        <w:jc w:val="both"/>
        <w:rPr>
          <w:rFonts w:ascii="Arial" w:hAnsi="Arial" w:cs="Arial"/>
          <w:sz w:val="20"/>
          <w:szCs w:val="20"/>
        </w:rPr>
      </w:pPr>
    </w:p>
    <w:p w:rsidR="00132B65" w:rsidRPr="001869FA" w:rsidRDefault="00132B65" w:rsidP="001869FA">
      <w:pPr>
        <w:spacing w:after="0" w:line="240" w:lineRule="auto"/>
        <w:jc w:val="both"/>
        <w:rPr>
          <w:rFonts w:ascii="Arial" w:hAnsi="Arial" w:cs="Arial"/>
          <w:sz w:val="20"/>
          <w:szCs w:val="20"/>
        </w:rPr>
      </w:pPr>
      <w:r w:rsidRPr="001869FA">
        <w:rPr>
          <w:rFonts w:ascii="Arial" w:hAnsi="Arial" w:cs="Arial"/>
          <w:sz w:val="20"/>
          <w:szCs w:val="20"/>
        </w:rPr>
        <w:t xml:space="preserve">La Presidencia la remite a la Comisión Legislativa </w:t>
      </w:r>
      <w:r w:rsidR="00901D08" w:rsidRPr="001869FA">
        <w:rPr>
          <w:rFonts w:ascii="Arial" w:hAnsi="Arial" w:cs="Arial"/>
          <w:sz w:val="20"/>
          <w:szCs w:val="20"/>
        </w:rPr>
        <w:t>Para el</w:t>
      </w:r>
      <w:r w:rsidRPr="001869FA">
        <w:rPr>
          <w:rFonts w:ascii="Arial" w:hAnsi="Arial" w:cs="Arial"/>
          <w:sz w:val="20"/>
          <w:szCs w:val="20"/>
        </w:rPr>
        <w:t xml:space="preserve"> Combate a la Corrupción, para su estudio y dictamen.</w:t>
      </w:r>
    </w:p>
    <w:p w:rsidR="00D02167" w:rsidRPr="001869FA" w:rsidRDefault="00D02167" w:rsidP="001869FA">
      <w:pPr>
        <w:spacing w:after="0" w:line="240" w:lineRule="auto"/>
        <w:jc w:val="both"/>
        <w:rPr>
          <w:rFonts w:ascii="Arial" w:hAnsi="Arial" w:cs="Arial"/>
          <w:sz w:val="20"/>
          <w:szCs w:val="20"/>
        </w:rPr>
      </w:pPr>
    </w:p>
    <w:p w:rsidR="00132B65"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5.- </w:t>
      </w:r>
      <w:r w:rsidR="00132B65" w:rsidRPr="001869FA">
        <w:rPr>
          <w:rFonts w:ascii="Arial" w:hAnsi="Arial" w:cs="Arial"/>
          <w:sz w:val="20"/>
          <w:szCs w:val="20"/>
        </w:rPr>
        <w:t xml:space="preserve">La diputada Yesica Yanet Rojas Hernández hace uso de la palabra, para dar </w:t>
      </w:r>
      <w:r w:rsidR="00521060" w:rsidRPr="001869FA">
        <w:rPr>
          <w:rFonts w:ascii="Arial" w:hAnsi="Arial" w:cs="Arial"/>
          <w:sz w:val="20"/>
          <w:szCs w:val="20"/>
        </w:rPr>
        <w:t>l</w:t>
      </w:r>
      <w:r w:rsidRPr="001869FA">
        <w:rPr>
          <w:rFonts w:ascii="Arial" w:hAnsi="Arial" w:cs="Arial"/>
          <w:sz w:val="20"/>
          <w:szCs w:val="20"/>
        </w:rPr>
        <w:t xml:space="preserve">ectura a la Iniciativa con </w:t>
      </w:r>
      <w:r w:rsidR="00901D08" w:rsidRPr="001869FA">
        <w:rPr>
          <w:rFonts w:ascii="Arial" w:hAnsi="Arial" w:cs="Arial"/>
          <w:sz w:val="20"/>
          <w:szCs w:val="20"/>
        </w:rPr>
        <w:t xml:space="preserve">Proyecto </w:t>
      </w:r>
      <w:r w:rsidRPr="001869FA">
        <w:rPr>
          <w:rFonts w:ascii="Arial" w:hAnsi="Arial" w:cs="Arial"/>
          <w:sz w:val="20"/>
          <w:szCs w:val="20"/>
        </w:rPr>
        <w:t>de Decreto por la que se reforma el artículo 6 de la Ley Orgánica Municipal del Estado Libre y Soberano de México, a fin de modificar la denominación del Municipio de Valle de Chalco Solidaridad por la denominación de Valle de Xico, presentada por la</w:t>
      </w:r>
      <w:r w:rsidR="00521060" w:rsidRPr="001869FA">
        <w:rPr>
          <w:rFonts w:ascii="Arial" w:hAnsi="Arial" w:cs="Arial"/>
          <w:sz w:val="20"/>
          <w:szCs w:val="20"/>
        </w:rPr>
        <w:t xml:space="preserve"> propia diputada</w:t>
      </w:r>
      <w:r w:rsidRPr="001869FA">
        <w:rPr>
          <w:rFonts w:ascii="Arial" w:hAnsi="Arial" w:cs="Arial"/>
          <w:sz w:val="20"/>
          <w:szCs w:val="20"/>
        </w:rPr>
        <w:t>, en nombre del Grupo Parlamentario del Partido morena.</w:t>
      </w:r>
    </w:p>
    <w:p w:rsidR="00521060" w:rsidRPr="001869FA" w:rsidRDefault="00521060" w:rsidP="001869FA">
      <w:pPr>
        <w:spacing w:after="0" w:line="240" w:lineRule="auto"/>
        <w:jc w:val="both"/>
        <w:rPr>
          <w:rFonts w:ascii="Arial" w:hAnsi="Arial" w:cs="Arial"/>
          <w:sz w:val="20"/>
          <w:szCs w:val="20"/>
        </w:rPr>
      </w:pPr>
    </w:p>
    <w:p w:rsidR="00521060" w:rsidRPr="001869FA" w:rsidRDefault="00521060" w:rsidP="001869FA">
      <w:pPr>
        <w:pStyle w:val="Sinespaciado"/>
        <w:jc w:val="both"/>
        <w:rPr>
          <w:rFonts w:ascii="Arial" w:hAnsi="Arial" w:cs="Arial"/>
          <w:sz w:val="20"/>
          <w:szCs w:val="20"/>
        </w:rPr>
      </w:pPr>
      <w:r w:rsidRPr="001869FA">
        <w:rPr>
          <w:rFonts w:ascii="Arial" w:hAnsi="Arial" w:cs="Arial"/>
          <w:sz w:val="20"/>
          <w:szCs w:val="20"/>
        </w:rPr>
        <w:t>La Presidencia la remite a la Comisión Legislativa de Legislación y Administración Municipal, para su estudio y dictamen.</w:t>
      </w:r>
    </w:p>
    <w:p w:rsidR="00521060" w:rsidRPr="001869FA" w:rsidRDefault="00521060" w:rsidP="001869FA">
      <w:pPr>
        <w:pStyle w:val="Sinespaciado"/>
        <w:jc w:val="both"/>
        <w:rPr>
          <w:rFonts w:ascii="Arial" w:hAnsi="Arial" w:cs="Arial"/>
          <w:sz w:val="20"/>
          <w:szCs w:val="20"/>
        </w:rPr>
      </w:pPr>
    </w:p>
    <w:p w:rsidR="00FC0CAF" w:rsidRPr="001869FA" w:rsidRDefault="00521060" w:rsidP="001869FA">
      <w:pPr>
        <w:pStyle w:val="Sinespaciado"/>
        <w:jc w:val="both"/>
        <w:rPr>
          <w:rFonts w:ascii="Arial" w:hAnsi="Arial" w:cs="Arial"/>
          <w:sz w:val="20"/>
          <w:szCs w:val="20"/>
        </w:rPr>
      </w:pPr>
      <w:r w:rsidRPr="001869FA">
        <w:rPr>
          <w:rFonts w:ascii="Arial" w:hAnsi="Arial" w:cs="Arial"/>
          <w:sz w:val="20"/>
          <w:szCs w:val="20"/>
        </w:rPr>
        <w:t>Para hechos</w:t>
      </w:r>
      <w:r w:rsidR="00FC0CAF" w:rsidRPr="001869FA">
        <w:rPr>
          <w:rFonts w:ascii="Arial" w:hAnsi="Arial" w:cs="Arial"/>
          <w:sz w:val="20"/>
          <w:szCs w:val="20"/>
        </w:rPr>
        <w:t>, hace uso de la palabra</w:t>
      </w:r>
      <w:r w:rsidRPr="001869FA">
        <w:rPr>
          <w:rFonts w:ascii="Arial" w:hAnsi="Arial" w:cs="Arial"/>
          <w:sz w:val="20"/>
          <w:szCs w:val="20"/>
        </w:rPr>
        <w:t xml:space="preserve"> l</w:t>
      </w:r>
      <w:r w:rsidR="00901D08" w:rsidRPr="001869FA">
        <w:rPr>
          <w:rFonts w:ascii="Arial" w:hAnsi="Arial" w:cs="Arial"/>
          <w:sz w:val="20"/>
          <w:szCs w:val="20"/>
        </w:rPr>
        <w:t>e</w:t>
      </w:r>
      <w:r w:rsidRPr="001869FA">
        <w:rPr>
          <w:rFonts w:ascii="Arial" w:hAnsi="Arial" w:cs="Arial"/>
          <w:sz w:val="20"/>
          <w:szCs w:val="20"/>
        </w:rPr>
        <w:t xml:space="preserve"> diputade Luisa Esmeralda Navarro Hernández</w:t>
      </w:r>
      <w:r w:rsidR="00FC0CAF" w:rsidRPr="001869FA">
        <w:rPr>
          <w:rFonts w:ascii="Arial" w:hAnsi="Arial" w:cs="Arial"/>
          <w:sz w:val="20"/>
          <w:szCs w:val="20"/>
        </w:rPr>
        <w:t xml:space="preserve"> y solicita adherirse a la </w:t>
      </w:r>
      <w:r w:rsidR="00901D08" w:rsidRPr="001869FA">
        <w:rPr>
          <w:rFonts w:ascii="Arial" w:hAnsi="Arial" w:cs="Arial"/>
          <w:sz w:val="20"/>
          <w:szCs w:val="20"/>
        </w:rPr>
        <w:t>Iniciativa</w:t>
      </w:r>
      <w:r w:rsidR="00FC0CAF" w:rsidRPr="001869FA">
        <w:rPr>
          <w:rFonts w:ascii="Arial" w:hAnsi="Arial" w:cs="Arial"/>
          <w:sz w:val="20"/>
          <w:szCs w:val="20"/>
        </w:rPr>
        <w:t>.</w:t>
      </w:r>
      <w:r w:rsidR="00644DBA" w:rsidRPr="001869FA">
        <w:rPr>
          <w:rFonts w:ascii="Arial" w:hAnsi="Arial" w:cs="Arial"/>
          <w:sz w:val="20"/>
          <w:szCs w:val="20"/>
        </w:rPr>
        <w:t xml:space="preserve"> La diputada presentante acepta la adhesión.</w:t>
      </w:r>
    </w:p>
    <w:p w:rsidR="00521060" w:rsidRPr="001869FA" w:rsidRDefault="00521060" w:rsidP="001869FA">
      <w:pPr>
        <w:pStyle w:val="Sinespaciado"/>
        <w:jc w:val="both"/>
        <w:rPr>
          <w:rFonts w:ascii="Arial" w:hAnsi="Arial" w:cs="Arial"/>
          <w:sz w:val="20"/>
          <w:szCs w:val="20"/>
        </w:rPr>
      </w:pPr>
    </w:p>
    <w:p w:rsidR="00521060" w:rsidRPr="001869FA" w:rsidRDefault="00521060" w:rsidP="001869FA">
      <w:pPr>
        <w:spacing w:after="0" w:line="240" w:lineRule="auto"/>
        <w:jc w:val="both"/>
        <w:rPr>
          <w:rFonts w:ascii="Arial" w:hAnsi="Arial" w:cs="Arial"/>
          <w:sz w:val="20"/>
          <w:szCs w:val="20"/>
        </w:rPr>
      </w:pPr>
      <w:r w:rsidRPr="001869FA">
        <w:rPr>
          <w:rFonts w:ascii="Arial" w:hAnsi="Arial" w:cs="Arial"/>
          <w:sz w:val="20"/>
          <w:szCs w:val="20"/>
        </w:rPr>
        <w:lastRenderedPageBreak/>
        <w:t>6</w:t>
      </w:r>
      <w:r w:rsidR="00A440B1" w:rsidRPr="001869FA">
        <w:rPr>
          <w:rFonts w:ascii="Arial" w:hAnsi="Arial" w:cs="Arial"/>
          <w:sz w:val="20"/>
          <w:szCs w:val="20"/>
        </w:rPr>
        <w:t xml:space="preserve">.- </w:t>
      </w:r>
      <w:r w:rsidRPr="001869FA">
        <w:rPr>
          <w:rFonts w:ascii="Arial" w:hAnsi="Arial" w:cs="Arial"/>
          <w:sz w:val="20"/>
          <w:szCs w:val="20"/>
        </w:rPr>
        <w:t>El diputado Octavio Martínez Vargas hace uso de la palabra, para dar l</w:t>
      </w:r>
      <w:r w:rsidR="00A440B1" w:rsidRPr="001869FA">
        <w:rPr>
          <w:rFonts w:ascii="Arial" w:hAnsi="Arial" w:cs="Arial"/>
          <w:sz w:val="20"/>
          <w:szCs w:val="20"/>
        </w:rPr>
        <w:t xml:space="preserve">ectura a la Iniciativa con </w:t>
      </w:r>
      <w:r w:rsidR="00D064C8" w:rsidRPr="001869FA">
        <w:rPr>
          <w:rFonts w:ascii="Arial" w:hAnsi="Arial" w:cs="Arial"/>
          <w:sz w:val="20"/>
          <w:szCs w:val="20"/>
        </w:rPr>
        <w:t xml:space="preserve">Proyecto </w:t>
      </w:r>
      <w:r w:rsidR="00A440B1" w:rsidRPr="001869FA">
        <w:rPr>
          <w:rFonts w:ascii="Arial" w:hAnsi="Arial" w:cs="Arial"/>
          <w:sz w:val="20"/>
          <w:szCs w:val="20"/>
        </w:rPr>
        <w:t>de Decreto por el que se modifica la fracción VI del artículo 29 de la Ley de la Universidad Autónoma del Estado de México, en materia de requisitos para la Rectoría de la Universidad, presentada por</w:t>
      </w:r>
      <w:r w:rsidRPr="001869FA">
        <w:rPr>
          <w:rFonts w:ascii="Arial" w:hAnsi="Arial" w:cs="Arial"/>
          <w:sz w:val="20"/>
          <w:szCs w:val="20"/>
        </w:rPr>
        <w:t xml:space="preserve"> el propio diputado</w:t>
      </w:r>
      <w:r w:rsidR="00A440B1" w:rsidRPr="001869FA">
        <w:rPr>
          <w:rFonts w:ascii="Arial" w:hAnsi="Arial" w:cs="Arial"/>
          <w:sz w:val="20"/>
          <w:szCs w:val="20"/>
        </w:rPr>
        <w:t xml:space="preserve">, en nombre del Grupo Parlamentario del Partido morena. </w:t>
      </w:r>
    </w:p>
    <w:p w:rsidR="00521060" w:rsidRPr="001869FA" w:rsidRDefault="00521060" w:rsidP="001869FA">
      <w:pPr>
        <w:spacing w:after="0" w:line="240" w:lineRule="auto"/>
        <w:jc w:val="both"/>
        <w:rPr>
          <w:rFonts w:ascii="Arial" w:hAnsi="Arial" w:cs="Arial"/>
          <w:sz w:val="20"/>
          <w:szCs w:val="20"/>
        </w:rPr>
      </w:pPr>
    </w:p>
    <w:p w:rsidR="00521060" w:rsidRPr="001869FA" w:rsidRDefault="00521060" w:rsidP="001869FA">
      <w:pPr>
        <w:spacing w:after="0" w:line="240" w:lineRule="auto"/>
        <w:jc w:val="both"/>
        <w:rPr>
          <w:rFonts w:ascii="Arial" w:hAnsi="Arial" w:cs="Arial"/>
          <w:sz w:val="20"/>
          <w:szCs w:val="20"/>
        </w:rPr>
      </w:pPr>
      <w:r w:rsidRPr="001869FA">
        <w:rPr>
          <w:rFonts w:ascii="Arial" w:hAnsi="Arial" w:cs="Arial"/>
          <w:sz w:val="20"/>
          <w:szCs w:val="20"/>
        </w:rPr>
        <w:t>La Presidencia la remite a la Comisión Legislativa de Educación, Cultura, Ciencia y Tecnología, para su estudio y dictamen.</w:t>
      </w:r>
    </w:p>
    <w:p w:rsidR="00521060" w:rsidRPr="001869FA" w:rsidRDefault="00521060" w:rsidP="001869FA">
      <w:pPr>
        <w:spacing w:after="0" w:line="240" w:lineRule="auto"/>
        <w:jc w:val="both"/>
        <w:rPr>
          <w:rFonts w:ascii="Arial" w:hAnsi="Arial" w:cs="Arial"/>
          <w:sz w:val="20"/>
          <w:szCs w:val="20"/>
        </w:rPr>
      </w:pPr>
    </w:p>
    <w:p w:rsidR="00521060" w:rsidRPr="001869FA" w:rsidRDefault="00521060" w:rsidP="001869FA">
      <w:pPr>
        <w:spacing w:after="0" w:line="240" w:lineRule="auto"/>
        <w:jc w:val="both"/>
        <w:rPr>
          <w:rFonts w:ascii="Arial" w:hAnsi="Arial" w:cs="Arial"/>
          <w:sz w:val="20"/>
          <w:szCs w:val="20"/>
        </w:rPr>
      </w:pPr>
      <w:r w:rsidRPr="001869FA">
        <w:rPr>
          <w:rFonts w:ascii="Arial" w:hAnsi="Arial" w:cs="Arial"/>
          <w:sz w:val="20"/>
          <w:szCs w:val="20"/>
        </w:rPr>
        <w:t>Para hechos, hacen us</w:t>
      </w:r>
      <w:r w:rsidR="00D064C8" w:rsidRPr="001869FA">
        <w:rPr>
          <w:rFonts w:ascii="Arial" w:hAnsi="Arial" w:cs="Arial"/>
          <w:sz w:val="20"/>
          <w:szCs w:val="20"/>
        </w:rPr>
        <w:t>o</w:t>
      </w:r>
      <w:r w:rsidRPr="001869FA">
        <w:rPr>
          <w:rFonts w:ascii="Arial" w:hAnsi="Arial" w:cs="Arial"/>
          <w:sz w:val="20"/>
          <w:szCs w:val="20"/>
        </w:rPr>
        <w:t xml:space="preserve"> de la palabra l</w:t>
      </w:r>
      <w:r w:rsidR="00D064C8" w:rsidRPr="001869FA">
        <w:rPr>
          <w:rFonts w:ascii="Arial" w:hAnsi="Arial" w:cs="Arial"/>
          <w:sz w:val="20"/>
          <w:szCs w:val="20"/>
        </w:rPr>
        <w:t>a</w:t>
      </w:r>
      <w:r w:rsidRPr="001869FA">
        <w:rPr>
          <w:rFonts w:ascii="Arial" w:hAnsi="Arial" w:cs="Arial"/>
          <w:sz w:val="20"/>
          <w:szCs w:val="20"/>
        </w:rPr>
        <w:t xml:space="preserve"> diputad</w:t>
      </w:r>
      <w:r w:rsidR="00D064C8" w:rsidRPr="001869FA">
        <w:rPr>
          <w:rFonts w:ascii="Arial" w:hAnsi="Arial" w:cs="Arial"/>
          <w:sz w:val="20"/>
          <w:szCs w:val="20"/>
        </w:rPr>
        <w:t>a</w:t>
      </w:r>
      <w:r w:rsidRPr="001869FA">
        <w:rPr>
          <w:rFonts w:ascii="Arial" w:hAnsi="Arial" w:cs="Arial"/>
          <w:sz w:val="20"/>
          <w:szCs w:val="20"/>
        </w:rPr>
        <w:t xml:space="preserve"> Ruth Salinas Reyes</w:t>
      </w:r>
      <w:r w:rsidR="00B9189A" w:rsidRPr="001869FA">
        <w:rPr>
          <w:rFonts w:ascii="Arial" w:hAnsi="Arial" w:cs="Arial"/>
          <w:sz w:val="20"/>
          <w:szCs w:val="20"/>
        </w:rPr>
        <w:t xml:space="preserve"> </w:t>
      </w:r>
      <w:r w:rsidR="00D064C8" w:rsidRPr="001869FA">
        <w:rPr>
          <w:rFonts w:ascii="Arial" w:hAnsi="Arial" w:cs="Arial"/>
          <w:sz w:val="20"/>
          <w:szCs w:val="20"/>
        </w:rPr>
        <w:t xml:space="preserve">y los diputados </w:t>
      </w:r>
      <w:r w:rsidRPr="001869FA">
        <w:rPr>
          <w:rFonts w:ascii="Arial" w:hAnsi="Arial" w:cs="Arial"/>
          <w:sz w:val="20"/>
          <w:szCs w:val="20"/>
        </w:rPr>
        <w:t>Octavio Martínez Vargas y Eduardo Zarzosa Sánchez.</w:t>
      </w:r>
    </w:p>
    <w:p w:rsidR="00C12E05" w:rsidRPr="001869FA" w:rsidRDefault="00C12E05" w:rsidP="001869FA">
      <w:pPr>
        <w:spacing w:after="0" w:line="240" w:lineRule="auto"/>
        <w:jc w:val="both"/>
        <w:rPr>
          <w:rFonts w:ascii="Arial" w:hAnsi="Arial" w:cs="Arial"/>
          <w:sz w:val="20"/>
          <w:szCs w:val="20"/>
        </w:rPr>
      </w:pPr>
    </w:p>
    <w:p w:rsidR="00FC0CAF"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7.- </w:t>
      </w:r>
      <w:r w:rsidR="00FC0CAF" w:rsidRPr="001869FA">
        <w:rPr>
          <w:rFonts w:ascii="Arial" w:hAnsi="Arial" w:cs="Arial"/>
          <w:sz w:val="20"/>
          <w:szCs w:val="20"/>
        </w:rPr>
        <w:t>El diputado Carlos Zurita Trejo hace uso de la palabra, para dar l</w:t>
      </w:r>
      <w:r w:rsidRPr="001869FA">
        <w:rPr>
          <w:rFonts w:ascii="Arial" w:hAnsi="Arial" w:cs="Arial"/>
          <w:sz w:val="20"/>
          <w:szCs w:val="20"/>
        </w:rPr>
        <w:t xml:space="preserve">ectura a la Iniciativa con </w:t>
      </w:r>
      <w:r w:rsidR="00C12E05" w:rsidRPr="001869FA">
        <w:rPr>
          <w:rFonts w:ascii="Arial" w:hAnsi="Arial" w:cs="Arial"/>
          <w:sz w:val="20"/>
          <w:szCs w:val="20"/>
        </w:rPr>
        <w:t xml:space="preserve">Proyecto </w:t>
      </w:r>
      <w:r w:rsidRPr="001869FA">
        <w:rPr>
          <w:rFonts w:ascii="Arial" w:hAnsi="Arial" w:cs="Arial"/>
          <w:sz w:val="20"/>
          <w:szCs w:val="20"/>
        </w:rPr>
        <w:t xml:space="preserve">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en materia de protección de Niñas, Niños y Adolescentes víctimas de delito, presentada por el </w:t>
      </w:r>
      <w:r w:rsidR="00FC0CAF" w:rsidRPr="001869FA">
        <w:rPr>
          <w:rFonts w:ascii="Arial" w:hAnsi="Arial" w:cs="Arial"/>
          <w:sz w:val="20"/>
          <w:szCs w:val="20"/>
        </w:rPr>
        <w:t>propio d</w:t>
      </w:r>
      <w:r w:rsidRPr="001869FA">
        <w:rPr>
          <w:rFonts w:ascii="Arial" w:hAnsi="Arial" w:cs="Arial"/>
          <w:sz w:val="20"/>
          <w:szCs w:val="20"/>
        </w:rPr>
        <w:t>iputado, en nombre del Grupo Parlamentario del Partido morena.</w:t>
      </w:r>
    </w:p>
    <w:p w:rsidR="00FC0CAF" w:rsidRPr="001869FA" w:rsidRDefault="00FC0CAF" w:rsidP="001869FA">
      <w:pPr>
        <w:spacing w:after="0" w:line="240" w:lineRule="auto"/>
        <w:jc w:val="both"/>
        <w:rPr>
          <w:rFonts w:ascii="Arial" w:hAnsi="Arial" w:cs="Arial"/>
          <w:sz w:val="20"/>
          <w:szCs w:val="20"/>
        </w:rPr>
      </w:pPr>
    </w:p>
    <w:p w:rsidR="001A1A57" w:rsidRPr="001869FA" w:rsidRDefault="001A1A57" w:rsidP="001869FA">
      <w:pPr>
        <w:spacing w:after="0" w:line="240" w:lineRule="auto"/>
        <w:jc w:val="both"/>
        <w:rPr>
          <w:rFonts w:ascii="Arial" w:hAnsi="Arial" w:cs="Arial"/>
          <w:sz w:val="20"/>
          <w:szCs w:val="20"/>
        </w:rPr>
      </w:pPr>
      <w:r w:rsidRPr="001869FA">
        <w:rPr>
          <w:rFonts w:ascii="Arial" w:hAnsi="Arial" w:cs="Arial"/>
          <w:sz w:val="20"/>
          <w:szCs w:val="20"/>
        </w:rPr>
        <w:t xml:space="preserve">Solicitan adherirse a la </w:t>
      </w:r>
      <w:r w:rsidR="00C12E05" w:rsidRPr="001869FA">
        <w:rPr>
          <w:rFonts w:ascii="Arial" w:hAnsi="Arial" w:cs="Arial"/>
          <w:sz w:val="20"/>
          <w:szCs w:val="20"/>
        </w:rPr>
        <w:t xml:space="preserve">Iniciativa </w:t>
      </w:r>
      <w:r w:rsidR="00BE0396" w:rsidRPr="001869FA">
        <w:rPr>
          <w:rFonts w:ascii="Arial" w:hAnsi="Arial" w:cs="Arial"/>
          <w:sz w:val="20"/>
          <w:szCs w:val="20"/>
        </w:rPr>
        <w:t xml:space="preserve">las y </w:t>
      </w:r>
      <w:r w:rsidRPr="001869FA">
        <w:rPr>
          <w:rFonts w:ascii="Arial" w:hAnsi="Arial" w:cs="Arial"/>
          <w:sz w:val="20"/>
          <w:szCs w:val="20"/>
        </w:rPr>
        <w:t>los diputados Ruth Salinas Reyes, Esteban Juárez Hernández</w:t>
      </w:r>
      <w:r w:rsidR="00D02167" w:rsidRPr="001869FA">
        <w:rPr>
          <w:rFonts w:ascii="Arial" w:hAnsi="Arial" w:cs="Arial"/>
          <w:sz w:val="20"/>
          <w:szCs w:val="20"/>
        </w:rPr>
        <w:t>,</w:t>
      </w:r>
      <w:r w:rsidRPr="001869FA">
        <w:rPr>
          <w:rFonts w:ascii="Arial" w:hAnsi="Arial" w:cs="Arial"/>
          <w:sz w:val="20"/>
          <w:szCs w:val="20"/>
        </w:rPr>
        <w:t xml:space="preserve"> Óscar González Yáñez, Angélica Pérez Cerón y l</w:t>
      </w:r>
      <w:r w:rsidR="00C12E05" w:rsidRPr="001869FA">
        <w:rPr>
          <w:rFonts w:ascii="Arial" w:hAnsi="Arial" w:cs="Arial"/>
          <w:sz w:val="20"/>
          <w:szCs w:val="20"/>
        </w:rPr>
        <w:t>e</w:t>
      </w:r>
      <w:r w:rsidRPr="001869FA">
        <w:rPr>
          <w:rFonts w:ascii="Arial" w:hAnsi="Arial" w:cs="Arial"/>
          <w:sz w:val="20"/>
          <w:szCs w:val="20"/>
        </w:rPr>
        <w:t xml:space="preserve"> diputade</w:t>
      </w:r>
      <w:r w:rsidR="00DD5A85" w:rsidRPr="001869FA">
        <w:rPr>
          <w:rFonts w:ascii="Arial" w:hAnsi="Arial" w:cs="Arial"/>
          <w:sz w:val="20"/>
          <w:szCs w:val="20"/>
        </w:rPr>
        <w:t xml:space="preserve"> </w:t>
      </w:r>
      <w:r w:rsidRPr="001869FA">
        <w:rPr>
          <w:rFonts w:ascii="Arial" w:hAnsi="Arial" w:cs="Arial"/>
          <w:sz w:val="20"/>
          <w:szCs w:val="20"/>
        </w:rPr>
        <w:t>Luisa Esmeralda Navarro Hernández.</w:t>
      </w:r>
      <w:r w:rsidR="00BE0396" w:rsidRPr="001869FA">
        <w:rPr>
          <w:rFonts w:ascii="Arial" w:hAnsi="Arial" w:cs="Arial"/>
          <w:sz w:val="20"/>
          <w:szCs w:val="20"/>
        </w:rPr>
        <w:t xml:space="preserve"> El diputado presentante acepta las adhesiones.</w:t>
      </w:r>
    </w:p>
    <w:p w:rsidR="00DD5A85" w:rsidRPr="001869FA" w:rsidRDefault="00DD5A85" w:rsidP="001869FA">
      <w:pPr>
        <w:spacing w:after="0" w:line="240" w:lineRule="auto"/>
        <w:jc w:val="both"/>
        <w:rPr>
          <w:rFonts w:ascii="Arial" w:hAnsi="Arial" w:cs="Arial"/>
          <w:sz w:val="20"/>
          <w:szCs w:val="20"/>
        </w:rPr>
      </w:pPr>
    </w:p>
    <w:p w:rsidR="00DD5A85" w:rsidRPr="001869FA" w:rsidRDefault="00DD5A85" w:rsidP="001869FA">
      <w:pPr>
        <w:spacing w:after="0" w:line="240" w:lineRule="auto"/>
        <w:jc w:val="both"/>
        <w:rPr>
          <w:rFonts w:ascii="Arial" w:hAnsi="Arial" w:cs="Arial"/>
          <w:sz w:val="20"/>
          <w:szCs w:val="20"/>
        </w:rPr>
      </w:pPr>
      <w:r w:rsidRPr="001869FA">
        <w:rPr>
          <w:rFonts w:ascii="Arial" w:hAnsi="Arial" w:cs="Arial"/>
          <w:sz w:val="20"/>
          <w:szCs w:val="20"/>
        </w:rPr>
        <w:t xml:space="preserve">La </w:t>
      </w:r>
      <w:r w:rsidR="00D02167" w:rsidRPr="001869FA">
        <w:rPr>
          <w:rFonts w:ascii="Arial" w:hAnsi="Arial" w:cs="Arial"/>
          <w:sz w:val="20"/>
          <w:szCs w:val="20"/>
        </w:rPr>
        <w:t xml:space="preserve">Presidencia </w:t>
      </w:r>
      <w:r w:rsidRPr="001869FA">
        <w:rPr>
          <w:rFonts w:ascii="Arial" w:hAnsi="Arial" w:cs="Arial"/>
          <w:sz w:val="20"/>
          <w:szCs w:val="20"/>
        </w:rPr>
        <w:t xml:space="preserve">la remite a las </w:t>
      </w:r>
      <w:r w:rsidR="00BE0396" w:rsidRPr="001869FA">
        <w:rPr>
          <w:rFonts w:ascii="Arial" w:hAnsi="Arial" w:cs="Arial"/>
          <w:sz w:val="20"/>
          <w:szCs w:val="20"/>
        </w:rPr>
        <w:t xml:space="preserve">comisiones legislativas </w:t>
      </w:r>
      <w:r w:rsidRPr="001869FA">
        <w:rPr>
          <w:rFonts w:ascii="Arial" w:hAnsi="Arial" w:cs="Arial"/>
          <w:sz w:val="20"/>
          <w:szCs w:val="20"/>
        </w:rPr>
        <w:t xml:space="preserve">de Procuración y Administración de Justicia </w:t>
      </w:r>
      <w:r w:rsidRPr="001869FA">
        <w:rPr>
          <w:rFonts w:ascii="Arial" w:eastAsia="Arial" w:hAnsi="Arial" w:cs="Arial"/>
          <w:sz w:val="20"/>
          <w:szCs w:val="20"/>
        </w:rPr>
        <w:t>y Para la Protección de los Derechos de las Niñas, Niños, Adolescentes y la Primera Infancia, para su estudio y dictam</w:t>
      </w:r>
      <w:r w:rsidR="00C12E05" w:rsidRPr="001869FA">
        <w:rPr>
          <w:rFonts w:ascii="Arial" w:eastAsia="Arial" w:hAnsi="Arial" w:cs="Arial"/>
          <w:sz w:val="20"/>
          <w:szCs w:val="20"/>
        </w:rPr>
        <w:t>en</w:t>
      </w:r>
      <w:r w:rsidRPr="001869FA">
        <w:rPr>
          <w:rFonts w:ascii="Arial" w:eastAsia="Arial" w:hAnsi="Arial" w:cs="Arial"/>
          <w:sz w:val="20"/>
          <w:szCs w:val="20"/>
        </w:rPr>
        <w:t xml:space="preserve">. </w:t>
      </w:r>
    </w:p>
    <w:p w:rsidR="00DD5A85" w:rsidRPr="001869FA" w:rsidRDefault="00DD5A85" w:rsidP="001869FA">
      <w:pPr>
        <w:spacing w:after="0" w:line="240" w:lineRule="auto"/>
        <w:jc w:val="both"/>
        <w:rPr>
          <w:rFonts w:ascii="Arial" w:hAnsi="Arial" w:cs="Arial"/>
          <w:sz w:val="20"/>
          <w:szCs w:val="20"/>
        </w:rPr>
      </w:pPr>
    </w:p>
    <w:p w:rsidR="00DD5A85"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8.- </w:t>
      </w:r>
      <w:r w:rsidR="00DD5A85" w:rsidRPr="001869FA">
        <w:rPr>
          <w:rFonts w:ascii="Arial" w:hAnsi="Arial" w:cs="Arial"/>
          <w:sz w:val="20"/>
          <w:szCs w:val="20"/>
        </w:rPr>
        <w:t>El diputado Rigoberto Vargas Cervantes hace uso de la palabra, para dar l</w:t>
      </w:r>
      <w:r w:rsidRPr="001869FA">
        <w:rPr>
          <w:rFonts w:ascii="Arial" w:hAnsi="Arial" w:cs="Arial"/>
          <w:sz w:val="20"/>
          <w:szCs w:val="20"/>
        </w:rPr>
        <w:t xml:space="preserve">ectura a la Iniciativa con </w:t>
      </w:r>
      <w:r w:rsidR="00C12E05" w:rsidRPr="001869FA">
        <w:rPr>
          <w:rFonts w:ascii="Arial" w:hAnsi="Arial" w:cs="Arial"/>
          <w:sz w:val="20"/>
          <w:szCs w:val="20"/>
        </w:rPr>
        <w:t xml:space="preserve">Proyecto </w:t>
      </w:r>
      <w:r w:rsidRPr="001869FA">
        <w:rPr>
          <w:rFonts w:ascii="Arial" w:hAnsi="Arial" w:cs="Arial"/>
          <w:sz w:val="20"/>
          <w:szCs w:val="20"/>
        </w:rPr>
        <w:t xml:space="preserve">de Decreto, mediante el cual se expide la Ley de la Primera Infancia del Estado de México, presentada por el </w:t>
      </w:r>
      <w:r w:rsidR="00DD5A85" w:rsidRPr="001869FA">
        <w:rPr>
          <w:rFonts w:ascii="Arial" w:hAnsi="Arial" w:cs="Arial"/>
          <w:sz w:val="20"/>
          <w:szCs w:val="20"/>
        </w:rPr>
        <w:t>propio d</w:t>
      </w:r>
      <w:r w:rsidRPr="001869FA">
        <w:rPr>
          <w:rFonts w:ascii="Arial" w:hAnsi="Arial" w:cs="Arial"/>
          <w:sz w:val="20"/>
          <w:szCs w:val="20"/>
        </w:rPr>
        <w:t>iputado, en nombre del Grupo Parlamentario del Partido morena.</w:t>
      </w:r>
    </w:p>
    <w:p w:rsidR="00DD5A85" w:rsidRPr="001869FA" w:rsidRDefault="00DD5A85" w:rsidP="001869FA">
      <w:pPr>
        <w:spacing w:after="0" w:line="240" w:lineRule="auto"/>
        <w:jc w:val="both"/>
        <w:rPr>
          <w:rFonts w:ascii="Arial" w:hAnsi="Arial" w:cs="Arial"/>
          <w:sz w:val="20"/>
          <w:szCs w:val="20"/>
        </w:rPr>
      </w:pPr>
    </w:p>
    <w:p w:rsidR="00DD5A85" w:rsidRPr="001869FA" w:rsidRDefault="00DD5A85" w:rsidP="001869FA">
      <w:pPr>
        <w:spacing w:after="0" w:line="240" w:lineRule="auto"/>
        <w:jc w:val="both"/>
        <w:rPr>
          <w:rFonts w:ascii="Arial" w:hAnsi="Arial" w:cs="Arial"/>
          <w:sz w:val="20"/>
          <w:szCs w:val="20"/>
        </w:rPr>
      </w:pPr>
      <w:r w:rsidRPr="001869FA">
        <w:rPr>
          <w:rFonts w:ascii="Arial" w:hAnsi="Arial" w:cs="Arial"/>
          <w:sz w:val="20"/>
          <w:szCs w:val="20"/>
        </w:rPr>
        <w:t xml:space="preserve">La </w:t>
      </w:r>
      <w:r w:rsidR="00C12E05" w:rsidRPr="001869FA">
        <w:rPr>
          <w:rFonts w:ascii="Arial" w:hAnsi="Arial" w:cs="Arial"/>
          <w:sz w:val="20"/>
          <w:szCs w:val="20"/>
        </w:rPr>
        <w:t xml:space="preserve">Presidencia </w:t>
      </w:r>
      <w:r w:rsidRPr="001869FA">
        <w:rPr>
          <w:rFonts w:ascii="Arial" w:hAnsi="Arial" w:cs="Arial"/>
          <w:sz w:val="20"/>
          <w:szCs w:val="20"/>
        </w:rPr>
        <w:t>la remite a la Comisión Legislativa Para la Protección de los Derechos de las Niñas, Niños, Adolescentes y la Primera Infancia, para su estudio y dictamen.</w:t>
      </w:r>
    </w:p>
    <w:p w:rsidR="00DD5A85" w:rsidRPr="001869FA" w:rsidRDefault="00DD5A85" w:rsidP="001869FA">
      <w:pPr>
        <w:spacing w:after="0" w:line="240" w:lineRule="auto"/>
        <w:jc w:val="both"/>
        <w:rPr>
          <w:rFonts w:ascii="Arial" w:hAnsi="Arial" w:cs="Arial"/>
          <w:sz w:val="20"/>
          <w:szCs w:val="20"/>
        </w:rPr>
      </w:pPr>
    </w:p>
    <w:p w:rsidR="00DD5A85" w:rsidRPr="001869FA" w:rsidRDefault="00DD5A85" w:rsidP="001869FA">
      <w:pPr>
        <w:spacing w:after="0" w:line="240" w:lineRule="auto"/>
        <w:jc w:val="both"/>
        <w:rPr>
          <w:rFonts w:ascii="Arial" w:hAnsi="Arial" w:cs="Arial"/>
          <w:sz w:val="20"/>
          <w:szCs w:val="20"/>
        </w:rPr>
      </w:pPr>
      <w:r w:rsidRPr="001869FA">
        <w:rPr>
          <w:rFonts w:ascii="Arial" w:hAnsi="Arial" w:cs="Arial"/>
          <w:sz w:val="20"/>
          <w:szCs w:val="20"/>
        </w:rPr>
        <w:t xml:space="preserve">Solicitan adherirse a la </w:t>
      </w:r>
      <w:r w:rsidR="00C12E05" w:rsidRPr="001869FA">
        <w:rPr>
          <w:rFonts w:ascii="Arial" w:hAnsi="Arial" w:cs="Arial"/>
          <w:sz w:val="20"/>
          <w:szCs w:val="20"/>
        </w:rPr>
        <w:t xml:space="preserve">Iniciativa </w:t>
      </w:r>
      <w:r w:rsidR="00BE0396" w:rsidRPr="001869FA">
        <w:rPr>
          <w:rFonts w:ascii="Arial" w:hAnsi="Arial" w:cs="Arial"/>
          <w:sz w:val="20"/>
          <w:szCs w:val="20"/>
        </w:rPr>
        <w:t xml:space="preserve">las y </w:t>
      </w:r>
      <w:r w:rsidRPr="001869FA">
        <w:rPr>
          <w:rFonts w:ascii="Arial" w:hAnsi="Arial" w:cs="Arial"/>
          <w:sz w:val="20"/>
          <w:szCs w:val="20"/>
        </w:rPr>
        <w:t>los diputados Esteban Juárez Hernández, Itzel Daniela Ballesteros Lule, Brenda Colette Miranda Vargas, Armando Navarrete López</w:t>
      </w:r>
      <w:r w:rsidR="00BE0396" w:rsidRPr="001869FA">
        <w:rPr>
          <w:rFonts w:ascii="Arial" w:hAnsi="Arial" w:cs="Arial"/>
          <w:sz w:val="20"/>
          <w:szCs w:val="20"/>
        </w:rPr>
        <w:t xml:space="preserve"> y</w:t>
      </w:r>
      <w:r w:rsidRPr="001869FA">
        <w:rPr>
          <w:rFonts w:ascii="Arial" w:hAnsi="Arial" w:cs="Arial"/>
          <w:sz w:val="20"/>
          <w:szCs w:val="20"/>
        </w:rPr>
        <w:t xml:space="preserve"> Martha Azucena Camacho Reynoso.</w:t>
      </w:r>
    </w:p>
    <w:p w:rsidR="00D02167" w:rsidRPr="001869FA" w:rsidRDefault="00D02167" w:rsidP="001869FA">
      <w:pPr>
        <w:spacing w:after="0" w:line="240" w:lineRule="auto"/>
        <w:jc w:val="both"/>
        <w:rPr>
          <w:rFonts w:ascii="Arial" w:hAnsi="Arial" w:cs="Arial"/>
          <w:sz w:val="20"/>
          <w:szCs w:val="20"/>
        </w:rPr>
      </w:pPr>
    </w:p>
    <w:p w:rsidR="003A726B"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9.- </w:t>
      </w:r>
      <w:r w:rsidR="00DD5A85" w:rsidRPr="001869FA">
        <w:rPr>
          <w:rFonts w:ascii="Arial" w:hAnsi="Arial" w:cs="Arial"/>
          <w:sz w:val="20"/>
          <w:szCs w:val="20"/>
        </w:rPr>
        <w:t>El diputado Edmundo Luis Valdeña Bastida hace uso de la palabra, para dar l</w:t>
      </w:r>
      <w:r w:rsidRPr="001869FA">
        <w:rPr>
          <w:rFonts w:ascii="Arial" w:hAnsi="Arial" w:cs="Arial"/>
          <w:sz w:val="20"/>
          <w:szCs w:val="20"/>
        </w:rPr>
        <w:t xml:space="preserve">ectura a la Iniciativa con </w:t>
      </w:r>
      <w:r w:rsidR="00C12E05" w:rsidRPr="001869FA">
        <w:rPr>
          <w:rFonts w:ascii="Arial" w:hAnsi="Arial" w:cs="Arial"/>
          <w:sz w:val="20"/>
          <w:szCs w:val="20"/>
        </w:rPr>
        <w:t xml:space="preserve">Proyecto </w:t>
      </w:r>
      <w:r w:rsidRPr="001869FA">
        <w:rPr>
          <w:rFonts w:ascii="Arial" w:hAnsi="Arial" w:cs="Arial"/>
          <w:sz w:val="20"/>
          <w:szCs w:val="20"/>
        </w:rPr>
        <w:t xml:space="preserve">de Decreto, por el que se reforma la fracción IV del artículo 8 de la Ley de Apoyo al Migrante del Estado de México, en materia acceso prioritario a los programas sociales, seguridad social y apoyos económicos a las personas migrantes, presentada por el </w:t>
      </w:r>
      <w:r w:rsidR="00DD5A85" w:rsidRPr="001869FA">
        <w:rPr>
          <w:rFonts w:ascii="Arial" w:hAnsi="Arial" w:cs="Arial"/>
          <w:sz w:val="20"/>
          <w:szCs w:val="20"/>
        </w:rPr>
        <w:t>propio d</w:t>
      </w:r>
      <w:r w:rsidRPr="001869FA">
        <w:rPr>
          <w:rFonts w:ascii="Arial" w:hAnsi="Arial" w:cs="Arial"/>
          <w:sz w:val="20"/>
          <w:szCs w:val="20"/>
        </w:rPr>
        <w:t>iputado</w:t>
      </w:r>
      <w:r w:rsidR="003A726B" w:rsidRPr="001869FA">
        <w:rPr>
          <w:rFonts w:ascii="Arial" w:hAnsi="Arial" w:cs="Arial"/>
          <w:sz w:val="20"/>
          <w:szCs w:val="20"/>
        </w:rPr>
        <w:t>,</w:t>
      </w:r>
      <w:r w:rsidRPr="001869FA">
        <w:rPr>
          <w:rFonts w:ascii="Arial" w:hAnsi="Arial" w:cs="Arial"/>
          <w:sz w:val="20"/>
          <w:szCs w:val="20"/>
        </w:rPr>
        <w:t xml:space="preserve"> en nombre del Grupo Parlamentario del Partido morena.</w:t>
      </w:r>
    </w:p>
    <w:p w:rsidR="00BE0396" w:rsidRPr="001869FA" w:rsidRDefault="00BE0396" w:rsidP="001869FA">
      <w:pPr>
        <w:spacing w:after="0" w:line="240" w:lineRule="auto"/>
        <w:jc w:val="both"/>
        <w:rPr>
          <w:rFonts w:ascii="Arial" w:hAnsi="Arial" w:cs="Arial"/>
          <w:sz w:val="20"/>
          <w:szCs w:val="20"/>
        </w:rPr>
      </w:pPr>
    </w:p>
    <w:p w:rsidR="003A726B" w:rsidRPr="001869FA" w:rsidRDefault="003A726B" w:rsidP="001869FA">
      <w:pPr>
        <w:pStyle w:val="Sinespaciado"/>
        <w:jc w:val="both"/>
        <w:rPr>
          <w:rFonts w:ascii="Arial" w:eastAsia="Arial" w:hAnsi="Arial" w:cs="Arial"/>
          <w:sz w:val="20"/>
          <w:szCs w:val="20"/>
        </w:rPr>
      </w:pPr>
      <w:r w:rsidRPr="001869FA">
        <w:rPr>
          <w:rFonts w:ascii="Arial" w:hAnsi="Arial" w:cs="Arial"/>
          <w:sz w:val="20"/>
          <w:szCs w:val="20"/>
        </w:rPr>
        <w:t xml:space="preserve">La Presidencia la </w:t>
      </w:r>
      <w:r w:rsidRPr="001869FA">
        <w:rPr>
          <w:rFonts w:ascii="Arial" w:eastAsia="Arial" w:hAnsi="Arial" w:cs="Arial"/>
          <w:sz w:val="20"/>
          <w:szCs w:val="20"/>
        </w:rPr>
        <w:t xml:space="preserve">remite a las </w:t>
      </w:r>
      <w:r w:rsidR="00BE0396" w:rsidRPr="001869FA">
        <w:rPr>
          <w:rFonts w:ascii="Arial" w:eastAsia="Arial" w:hAnsi="Arial" w:cs="Arial"/>
          <w:sz w:val="20"/>
          <w:szCs w:val="20"/>
        </w:rPr>
        <w:t xml:space="preserve">comisiones legislativas </w:t>
      </w:r>
      <w:r w:rsidRPr="001869FA">
        <w:rPr>
          <w:rFonts w:ascii="Arial" w:eastAsia="Arial" w:hAnsi="Arial" w:cs="Arial"/>
          <w:sz w:val="20"/>
          <w:szCs w:val="20"/>
        </w:rPr>
        <w:t>de Apoyo y Atención a las Personas Migrantes y de Desarrollo y Apoyo Social, para su estudio y dictamen.</w:t>
      </w:r>
    </w:p>
    <w:p w:rsidR="003A726B" w:rsidRPr="001869FA" w:rsidRDefault="003A726B" w:rsidP="001869FA">
      <w:pPr>
        <w:pStyle w:val="Sinespaciado"/>
        <w:jc w:val="both"/>
        <w:rPr>
          <w:rFonts w:ascii="Arial" w:eastAsia="Arial" w:hAnsi="Arial" w:cs="Arial"/>
          <w:sz w:val="20"/>
          <w:szCs w:val="20"/>
        </w:rPr>
      </w:pPr>
    </w:p>
    <w:p w:rsidR="003A726B" w:rsidRPr="001869FA" w:rsidRDefault="003A726B" w:rsidP="001869FA">
      <w:pPr>
        <w:spacing w:after="0" w:line="240" w:lineRule="auto"/>
        <w:jc w:val="both"/>
        <w:rPr>
          <w:rFonts w:ascii="Arial" w:hAnsi="Arial" w:cs="Arial"/>
          <w:sz w:val="20"/>
          <w:szCs w:val="20"/>
        </w:rPr>
      </w:pPr>
      <w:r w:rsidRPr="001869FA">
        <w:rPr>
          <w:rFonts w:ascii="Arial" w:hAnsi="Arial" w:cs="Arial"/>
          <w:sz w:val="20"/>
          <w:szCs w:val="20"/>
        </w:rPr>
        <w:t xml:space="preserve">Solicitan adherirse a la </w:t>
      </w:r>
      <w:r w:rsidR="00BE0396" w:rsidRPr="001869FA">
        <w:rPr>
          <w:rFonts w:ascii="Arial" w:hAnsi="Arial" w:cs="Arial"/>
          <w:sz w:val="20"/>
          <w:szCs w:val="20"/>
        </w:rPr>
        <w:t xml:space="preserve">Iniciativa </w:t>
      </w:r>
      <w:r w:rsidRPr="001869FA">
        <w:rPr>
          <w:rFonts w:ascii="Arial" w:hAnsi="Arial" w:cs="Arial"/>
          <w:sz w:val="20"/>
          <w:szCs w:val="20"/>
        </w:rPr>
        <w:t>l</w:t>
      </w:r>
      <w:r w:rsidR="00C12E05" w:rsidRPr="001869FA">
        <w:rPr>
          <w:rFonts w:ascii="Arial" w:hAnsi="Arial" w:cs="Arial"/>
          <w:sz w:val="20"/>
          <w:szCs w:val="20"/>
        </w:rPr>
        <w:t>a</w:t>
      </w:r>
      <w:r w:rsidRPr="001869FA">
        <w:rPr>
          <w:rFonts w:ascii="Arial" w:hAnsi="Arial" w:cs="Arial"/>
          <w:sz w:val="20"/>
          <w:szCs w:val="20"/>
        </w:rPr>
        <w:t xml:space="preserve"> diputad</w:t>
      </w:r>
      <w:r w:rsidR="00C12E05" w:rsidRPr="001869FA">
        <w:rPr>
          <w:rFonts w:ascii="Arial" w:hAnsi="Arial" w:cs="Arial"/>
          <w:sz w:val="20"/>
          <w:szCs w:val="20"/>
        </w:rPr>
        <w:t>a</w:t>
      </w:r>
      <w:r w:rsidRPr="001869FA">
        <w:rPr>
          <w:rFonts w:ascii="Arial" w:hAnsi="Arial" w:cs="Arial"/>
          <w:sz w:val="20"/>
          <w:szCs w:val="20"/>
        </w:rPr>
        <w:t xml:space="preserve"> Martha Azucena Camacho Reynoso y </w:t>
      </w:r>
      <w:r w:rsidR="00C12E05" w:rsidRPr="001869FA">
        <w:rPr>
          <w:rFonts w:ascii="Arial" w:hAnsi="Arial" w:cs="Arial"/>
          <w:sz w:val="20"/>
          <w:szCs w:val="20"/>
        </w:rPr>
        <w:t xml:space="preserve">el diputado </w:t>
      </w:r>
      <w:r w:rsidRPr="001869FA">
        <w:rPr>
          <w:rFonts w:ascii="Arial" w:hAnsi="Arial" w:cs="Arial"/>
          <w:sz w:val="20"/>
          <w:szCs w:val="20"/>
        </w:rPr>
        <w:t>Esteban Juárez Hernández</w:t>
      </w:r>
      <w:r w:rsidR="00FC2781" w:rsidRPr="001869FA">
        <w:rPr>
          <w:rFonts w:ascii="Arial" w:hAnsi="Arial" w:cs="Arial"/>
          <w:sz w:val="20"/>
          <w:szCs w:val="20"/>
        </w:rPr>
        <w:t>.</w:t>
      </w:r>
    </w:p>
    <w:p w:rsidR="00FC2781" w:rsidRPr="001869FA" w:rsidRDefault="00FC2781" w:rsidP="001869FA">
      <w:pPr>
        <w:spacing w:after="0" w:line="240" w:lineRule="auto"/>
        <w:jc w:val="both"/>
        <w:rPr>
          <w:rFonts w:ascii="Arial" w:hAnsi="Arial" w:cs="Arial"/>
          <w:sz w:val="20"/>
          <w:szCs w:val="20"/>
        </w:rPr>
      </w:pPr>
    </w:p>
    <w:p w:rsidR="003A726B"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10.- L</w:t>
      </w:r>
      <w:r w:rsidR="003A726B" w:rsidRPr="001869FA">
        <w:rPr>
          <w:rFonts w:ascii="Arial" w:hAnsi="Arial" w:cs="Arial"/>
          <w:sz w:val="20"/>
          <w:szCs w:val="20"/>
        </w:rPr>
        <w:t>a diputada Itzel Guadalupe Pérez Correa hace uso de la palabra, para dar l</w:t>
      </w:r>
      <w:r w:rsidRPr="001869FA">
        <w:rPr>
          <w:rFonts w:ascii="Arial" w:hAnsi="Arial" w:cs="Arial"/>
          <w:sz w:val="20"/>
          <w:szCs w:val="20"/>
        </w:rPr>
        <w:t>ectura a la Iniciativa con Proyecto de Decreto por el que se expide la Ley de Entrega Recepción Municipal del Estado de México, se reforma el tercer párrafo y se adiciona un quinto y séptimo párrafo al artículo 19 de la Ley Orgánica Municipal del Estado de México, presentada por l</w:t>
      </w:r>
      <w:r w:rsidR="00C12E05" w:rsidRPr="001869FA">
        <w:rPr>
          <w:rFonts w:ascii="Arial" w:hAnsi="Arial" w:cs="Arial"/>
          <w:sz w:val="20"/>
          <w:szCs w:val="20"/>
        </w:rPr>
        <w:t>a propia d</w:t>
      </w:r>
      <w:r w:rsidRPr="001869FA">
        <w:rPr>
          <w:rFonts w:ascii="Arial" w:hAnsi="Arial" w:cs="Arial"/>
          <w:sz w:val="20"/>
          <w:szCs w:val="20"/>
        </w:rPr>
        <w:t>iputada, en nombre del Grupo Parlamentario del Partido Verde Ecologista de México.</w:t>
      </w:r>
    </w:p>
    <w:p w:rsidR="003A726B" w:rsidRPr="001869FA" w:rsidRDefault="003A726B" w:rsidP="001869FA">
      <w:pPr>
        <w:spacing w:after="0" w:line="240" w:lineRule="auto"/>
        <w:jc w:val="both"/>
        <w:rPr>
          <w:rFonts w:ascii="Arial" w:hAnsi="Arial" w:cs="Arial"/>
          <w:sz w:val="20"/>
          <w:szCs w:val="20"/>
        </w:rPr>
      </w:pPr>
    </w:p>
    <w:p w:rsidR="003A726B" w:rsidRPr="001869FA" w:rsidRDefault="003A726B" w:rsidP="001869FA">
      <w:pPr>
        <w:pStyle w:val="Sinespaciado"/>
        <w:jc w:val="both"/>
        <w:rPr>
          <w:rFonts w:ascii="Arial" w:hAnsi="Arial" w:cs="Arial"/>
          <w:sz w:val="20"/>
          <w:szCs w:val="20"/>
        </w:rPr>
      </w:pPr>
      <w:r w:rsidRPr="001869FA">
        <w:rPr>
          <w:rFonts w:ascii="Arial" w:hAnsi="Arial" w:cs="Arial"/>
          <w:sz w:val="20"/>
          <w:szCs w:val="20"/>
        </w:rPr>
        <w:t xml:space="preserve">La Presidencia la remite a las </w:t>
      </w:r>
      <w:r w:rsidR="00BE0396" w:rsidRPr="001869FA">
        <w:rPr>
          <w:rFonts w:ascii="Arial" w:hAnsi="Arial" w:cs="Arial"/>
          <w:sz w:val="20"/>
          <w:szCs w:val="20"/>
        </w:rPr>
        <w:t xml:space="preserve">comisiones legislativas </w:t>
      </w:r>
      <w:r w:rsidRPr="001869FA">
        <w:rPr>
          <w:rFonts w:ascii="Arial" w:hAnsi="Arial" w:cs="Arial"/>
          <w:sz w:val="20"/>
          <w:szCs w:val="20"/>
        </w:rPr>
        <w:t xml:space="preserve">de Legislación y Administración Municipal y </w:t>
      </w:r>
      <w:r w:rsidR="00D46904" w:rsidRPr="001869FA">
        <w:rPr>
          <w:rFonts w:ascii="Arial" w:hAnsi="Arial" w:cs="Arial"/>
          <w:sz w:val="20"/>
          <w:szCs w:val="20"/>
        </w:rPr>
        <w:t xml:space="preserve">Para </w:t>
      </w:r>
      <w:r w:rsidRPr="001869FA">
        <w:rPr>
          <w:rFonts w:ascii="Arial" w:hAnsi="Arial" w:cs="Arial"/>
          <w:sz w:val="20"/>
          <w:szCs w:val="20"/>
        </w:rPr>
        <w:t>el Combate a la Corrupción, para su estudio y dictamen.</w:t>
      </w:r>
    </w:p>
    <w:p w:rsidR="003A726B" w:rsidRPr="001869FA" w:rsidRDefault="003A726B" w:rsidP="001869FA">
      <w:pPr>
        <w:spacing w:after="0" w:line="240" w:lineRule="auto"/>
        <w:jc w:val="both"/>
        <w:rPr>
          <w:rFonts w:ascii="Arial" w:hAnsi="Arial" w:cs="Arial"/>
          <w:sz w:val="20"/>
          <w:szCs w:val="20"/>
        </w:rPr>
      </w:pPr>
    </w:p>
    <w:p w:rsidR="003A726B"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11.- </w:t>
      </w:r>
      <w:r w:rsidR="003A726B" w:rsidRPr="001869FA">
        <w:rPr>
          <w:rFonts w:ascii="Arial" w:hAnsi="Arial" w:cs="Arial"/>
          <w:sz w:val="20"/>
          <w:szCs w:val="20"/>
        </w:rPr>
        <w:t>La diputada Rocío Alexia Dávila Sánchez hace uso de la palabra, para dar l</w:t>
      </w:r>
      <w:r w:rsidRPr="001869FA">
        <w:rPr>
          <w:rFonts w:ascii="Arial" w:hAnsi="Arial" w:cs="Arial"/>
          <w:sz w:val="20"/>
          <w:szCs w:val="20"/>
        </w:rPr>
        <w:t xml:space="preserve">ectura a la Iniciativa con Proyecto de </w:t>
      </w:r>
      <w:r w:rsidR="00FC2781" w:rsidRPr="001869FA">
        <w:rPr>
          <w:rFonts w:ascii="Arial" w:hAnsi="Arial" w:cs="Arial"/>
          <w:sz w:val="20"/>
          <w:szCs w:val="20"/>
        </w:rPr>
        <w:t xml:space="preserve">Decreto </w:t>
      </w:r>
      <w:r w:rsidRPr="001869FA">
        <w:rPr>
          <w:rFonts w:ascii="Arial" w:hAnsi="Arial" w:cs="Arial"/>
          <w:sz w:val="20"/>
          <w:szCs w:val="20"/>
        </w:rPr>
        <w:t xml:space="preserve">por </w:t>
      </w:r>
      <w:r w:rsidR="00FC2781" w:rsidRPr="001869FA">
        <w:rPr>
          <w:rFonts w:ascii="Arial" w:hAnsi="Arial" w:cs="Arial"/>
          <w:sz w:val="20"/>
          <w:szCs w:val="20"/>
        </w:rPr>
        <w:t xml:space="preserve">el que </w:t>
      </w:r>
      <w:r w:rsidRPr="001869FA">
        <w:rPr>
          <w:rFonts w:ascii="Arial" w:hAnsi="Arial" w:cs="Arial"/>
          <w:sz w:val="20"/>
          <w:szCs w:val="20"/>
        </w:rPr>
        <w:t>se reforma el párrafo cuarto del artículo 18 de la Constitución del Estado Libre y Soberano del Estado de México, se adicionan cuatro párrafos a la fracción III del artículo 8 de la Ley de Cambio Climático del Estado de México, con la finalidad de generar acciones para impulsar la agricultura sustentable, la reforestación en los 125 municipios del Estado de México y se adiciona un párrafo a la fracción VII del artículo citado,</w:t>
      </w:r>
      <w:r w:rsidR="003A726B" w:rsidRPr="001869FA">
        <w:rPr>
          <w:rFonts w:ascii="Arial" w:hAnsi="Arial" w:cs="Arial"/>
          <w:sz w:val="20"/>
          <w:szCs w:val="20"/>
        </w:rPr>
        <w:t xml:space="preserve"> </w:t>
      </w:r>
      <w:r w:rsidRPr="001869FA">
        <w:rPr>
          <w:rFonts w:ascii="Arial" w:hAnsi="Arial" w:cs="Arial"/>
          <w:sz w:val="20"/>
          <w:szCs w:val="20"/>
        </w:rPr>
        <w:t xml:space="preserve">presentada por la </w:t>
      </w:r>
      <w:r w:rsidR="003A726B" w:rsidRPr="001869FA">
        <w:rPr>
          <w:rFonts w:ascii="Arial" w:hAnsi="Arial" w:cs="Arial"/>
          <w:sz w:val="20"/>
          <w:szCs w:val="20"/>
        </w:rPr>
        <w:t xml:space="preserve">propia diputada </w:t>
      </w:r>
      <w:r w:rsidRPr="001869FA">
        <w:rPr>
          <w:rFonts w:ascii="Arial" w:hAnsi="Arial" w:cs="Arial"/>
          <w:sz w:val="20"/>
          <w:szCs w:val="20"/>
        </w:rPr>
        <w:t xml:space="preserve">y el </w:t>
      </w:r>
      <w:r w:rsidR="003A726B" w:rsidRPr="001869FA">
        <w:rPr>
          <w:rFonts w:ascii="Arial" w:hAnsi="Arial" w:cs="Arial"/>
          <w:sz w:val="20"/>
          <w:szCs w:val="20"/>
        </w:rPr>
        <w:t>d</w:t>
      </w:r>
      <w:r w:rsidRPr="001869FA">
        <w:rPr>
          <w:rFonts w:ascii="Arial" w:hAnsi="Arial" w:cs="Arial"/>
          <w:sz w:val="20"/>
          <w:szCs w:val="20"/>
        </w:rPr>
        <w:t>iputado Pablo Fernández de Cevallos González, en nombre del Grupo Parlamentario del Partido Acción Nacional.</w:t>
      </w:r>
    </w:p>
    <w:p w:rsidR="003A726B" w:rsidRPr="001869FA" w:rsidRDefault="003A726B" w:rsidP="001869FA">
      <w:pPr>
        <w:spacing w:after="0" w:line="240" w:lineRule="auto"/>
        <w:jc w:val="both"/>
        <w:rPr>
          <w:rFonts w:ascii="Arial" w:hAnsi="Arial" w:cs="Arial"/>
          <w:sz w:val="20"/>
          <w:szCs w:val="20"/>
        </w:rPr>
      </w:pPr>
    </w:p>
    <w:p w:rsidR="003A726B" w:rsidRPr="001869FA" w:rsidRDefault="003A726B" w:rsidP="001869FA">
      <w:pPr>
        <w:pStyle w:val="Sinespaciado"/>
        <w:jc w:val="both"/>
        <w:rPr>
          <w:rFonts w:ascii="Arial" w:hAnsi="Arial" w:cs="Arial"/>
          <w:sz w:val="20"/>
          <w:szCs w:val="20"/>
        </w:rPr>
      </w:pPr>
      <w:r w:rsidRPr="001869FA">
        <w:rPr>
          <w:rFonts w:ascii="Arial" w:hAnsi="Arial" w:cs="Arial"/>
          <w:sz w:val="20"/>
          <w:szCs w:val="20"/>
        </w:rPr>
        <w:t xml:space="preserve">La Presidencia la remite a las </w:t>
      </w:r>
      <w:r w:rsidR="00BE0396" w:rsidRPr="001869FA">
        <w:rPr>
          <w:rFonts w:ascii="Arial" w:hAnsi="Arial" w:cs="Arial"/>
          <w:sz w:val="20"/>
          <w:szCs w:val="20"/>
        </w:rPr>
        <w:t xml:space="preserve">comisiones legislativas </w:t>
      </w:r>
      <w:r w:rsidRPr="001869FA">
        <w:rPr>
          <w:rFonts w:ascii="Arial" w:hAnsi="Arial" w:cs="Arial"/>
          <w:sz w:val="20"/>
          <w:szCs w:val="20"/>
        </w:rPr>
        <w:t>de Gobernación y Puntos Constitucionales y de Protección Ambiental y Cambio Climático, para su estudio y dictamen.</w:t>
      </w:r>
    </w:p>
    <w:p w:rsidR="003A726B" w:rsidRPr="001869FA" w:rsidRDefault="003A726B" w:rsidP="001869FA">
      <w:pPr>
        <w:spacing w:after="0" w:line="240" w:lineRule="auto"/>
        <w:jc w:val="both"/>
        <w:rPr>
          <w:rFonts w:ascii="Arial" w:hAnsi="Arial" w:cs="Arial"/>
          <w:sz w:val="20"/>
          <w:szCs w:val="20"/>
        </w:rPr>
      </w:pPr>
    </w:p>
    <w:p w:rsidR="00BE0396"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lastRenderedPageBreak/>
        <w:t xml:space="preserve">12.- </w:t>
      </w:r>
      <w:r w:rsidR="003D4837" w:rsidRPr="001869FA">
        <w:rPr>
          <w:rFonts w:ascii="Arial" w:hAnsi="Arial" w:cs="Arial"/>
          <w:sz w:val="20"/>
          <w:szCs w:val="20"/>
        </w:rPr>
        <w:t xml:space="preserve">El diputado Jorge Jiménez Martínez hace uso de la palabra, para dar lectura </w:t>
      </w:r>
      <w:r w:rsidR="00BE0396" w:rsidRPr="001869FA">
        <w:rPr>
          <w:rFonts w:ascii="Arial" w:hAnsi="Arial" w:cs="Arial"/>
          <w:sz w:val="20"/>
          <w:szCs w:val="20"/>
        </w:rPr>
        <w:t>Punto de Acuerdo por el que se convoca al C. José Luis Cervantes Martínez, Fiscal General de Justicia del Estado de México, para que comparezca ante el Pleno de la LXII Legislatura del Estado de México para dar una explicación de lo sucedido en el Operativo Atarraya, presentado por el propio diputado y las diputadas Ruth Salinas Reyes y Maricela Beltrán Sánchez y el diputado Martín Zepeda Hernández, en nombre del Grupo Parlamentario del Partido Movimiento Ciudadano.</w:t>
      </w:r>
    </w:p>
    <w:p w:rsidR="001869FA" w:rsidRPr="001869FA" w:rsidRDefault="001869FA" w:rsidP="001869FA">
      <w:pPr>
        <w:spacing w:after="0" w:line="240" w:lineRule="auto"/>
        <w:jc w:val="both"/>
        <w:rPr>
          <w:rFonts w:ascii="Arial" w:hAnsi="Arial" w:cs="Arial"/>
          <w:sz w:val="20"/>
          <w:szCs w:val="20"/>
        </w:rPr>
      </w:pPr>
    </w:p>
    <w:p w:rsidR="001869FA" w:rsidRPr="001869FA" w:rsidRDefault="001869FA" w:rsidP="001869FA">
      <w:pPr>
        <w:spacing w:after="0" w:line="240" w:lineRule="auto"/>
        <w:jc w:val="both"/>
        <w:rPr>
          <w:rFonts w:ascii="Arial" w:eastAsia="Times New Roman" w:hAnsi="Arial" w:cs="Arial"/>
          <w:sz w:val="20"/>
          <w:szCs w:val="20"/>
          <w:lang w:eastAsia="es-MX"/>
        </w:rPr>
      </w:pPr>
      <w:r w:rsidRPr="001869FA">
        <w:rPr>
          <w:rFonts w:ascii="Arial" w:hAnsi="Arial" w:cs="Arial"/>
          <w:sz w:val="20"/>
          <w:szCs w:val="20"/>
        </w:rPr>
        <w:t>La Presidencia</w:t>
      </w:r>
      <w:r w:rsidRPr="001869FA">
        <w:rPr>
          <w:rFonts w:ascii="Arial" w:eastAsia="Times New Roman" w:hAnsi="Arial" w:cs="Arial"/>
          <w:sz w:val="20"/>
          <w:szCs w:val="20"/>
          <w:lang w:eastAsia="es-MX"/>
        </w:rPr>
        <w:t>, precisa que el documento incluido en el Orden del Día, no es el que está conociendo el Pleno y solicita se retome en próxima Sesión.</w:t>
      </w:r>
    </w:p>
    <w:p w:rsidR="003D4837" w:rsidRPr="001869FA" w:rsidRDefault="003D4837" w:rsidP="001869FA">
      <w:pPr>
        <w:spacing w:after="0" w:line="240" w:lineRule="auto"/>
        <w:jc w:val="both"/>
        <w:rPr>
          <w:rFonts w:ascii="Arial" w:hAnsi="Arial" w:cs="Arial"/>
          <w:sz w:val="20"/>
          <w:szCs w:val="20"/>
        </w:rPr>
      </w:pPr>
    </w:p>
    <w:p w:rsidR="003D4837" w:rsidRPr="001869FA" w:rsidRDefault="003D4837" w:rsidP="001869FA">
      <w:pPr>
        <w:spacing w:after="0" w:line="240" w:lineRule="auto"/>
        <w:jc w:val="both"/>
        <w:rPr>
          <w:rFonts w:ascii="Arial" w:hAnsi="Arial" w:cs="Arial"/>
          <w:sz w:val="20"/>
          <w:szCs w:val="20"/>
        </w:rPr>
      </w:pPr>
      <w:r w:rsidRPr="001869FA">
        <w:rPr>
          <w:rFonts w:ascii="Arial" w:hAnsi="Arial" w:cs="Arial"/>
          <w:sz w:val="20"/>
          <w:szCs w:val="20"/>
        </w:rPr>
        <w:t>La Presidencia lo remit</w:t>
      </w:r>
      <w:r w:rsidR="00FC2781" w:rsidRPr="001869FA">
        <w:rPr>
          <w:rFonts w:ascii="Arial" w:hAnsi="Arial" w:cs="Arial"/>
          <w:sz w:val="20"/>
          <w:szCs w:val="20"/>
        </w:rPr>
        <w:t>e</w:t>
      </w:r>
      <w:r w:rsidRPr="001869FA">
        <w:rPr>
          <w:rFonts w:ascii="Arial" w:hAnsi="Arial" w:cs="Arial"/>
          <w:sz w:val="20"/>
          <w:szCs w:val="20"/>
        </w:rPr>
        <w:t xml:space="preserve"> a la Comisión </w:t>
      </w:r>
      <w:r w:rsidR="00BE0396" w:rsidRPr="001869FA">
        <w:rPr>
          <w:rFonts w:ascii="Arial" w:hAnsi="Arial" w:cs="Arial"/>
          <w:sz w:val="20"/>
          <w:szCs w:val="20"/>
        </w:rPr>
        <w:t xml:space="preserve">Legislativa </w:t>
      </w:r>
      <w:r w:rsidRPr="001869FA">
        <w:rPr>
          <w:rFonts w:ascii="Arial" w:hAnsi="Arial" w:cs="Arial"/>
          <w:sz w:val="20"/>
          <w:szCs w:val="20"/>
        </w:rPr>
        <w:t>de Procuración de Justicia</w:t>
      </w:r>
      <w:r w:rsidR="00DB32D0" w:rsidRPr="001869FA">
        <w:rPr>
          <w:rFonts w:ascii="Arial" w:hAnsi="Arial" w:cs="Arial"/>
          <w:sz w:val="20"/>
          <w:szCs w:val="20"/>
        </w:rPr>
        <w:t>, para su estudio y dictamen.</w:t>
      </w:r>
    </w:p>
    <w:p w:rsidR="001869FA" w:rsidRPr="001869FA" w:rsidRDefault="001869FA" w:rsidP="001869FA">
      <w:pPr>
        <w:spacing w:after="0" w:line="240" w:lineRule="auto"/>
        <w:jc w:val="both"/>
        <w:rPr>
          <w:rFonts w:ascii="Arial" w:hAnsi="Arial" w:cs="Arial"/>
          <w:sz w:val="20"/>
          <w:szCs w:val="20"/>
        </w:rPr>
      </w:pPr>
    </w:p>
    <w:p w:rsidR="002361B2"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13.- L</w:t>
      </w:r>
      <w:r w:rsidR="00682CFC" w:rsidRPr="001869FA">
        <w:rPr>
          <w:rFonts w:ascii="Arial" w:hAnsi="Arial" w:cs="Arial"/>
          <w:sz w:val="20"/>
          <w:szCs w:val="20"/>
        </w:rPr>
        <w:t>a diputada Maricela Beltrán Sánche</w:t>
      </w:r>
      <w:bookmarkStart w:id="0" w:name="_GoBack"/>
      <w:bookmarkEnd w:id="0"/>
      <w:r w:rsidR="00682CFC" w:rsidRPr="001869FA">
        <w:rPr>
          <w:rFonts w:ascii="Arial" w:hAnsi="Arial" w:cs="Arial"/>
          <w:sz w:val="20"/>
          <w:szCs w:val="20"/>
        </w:rPr>
        <w:t>z hace uso de la palabra, para dar l</w:t>
      </w:r>
      <w:r w:rsidRPr="001869FA">
        <w:rPr>
          <w:rFonts w:ascii="Arial" w:hAnsi="Arial" w:cs="Arial"/>
          <w:sz w:val="20"/>
          <w:szCs w:val="20"/>
        </w:rPr>
        <w:t xml:space="preserve">ectura a la Iniciativa con </w:t>
      </w:r>
      <w:r w:rsidR="00FC2781" w:rsidRPr="001869FA">
        <w:rPr>
          <w:rFonts w:ascii="Arial" w:hAnsi="Arial" w:cs="Arial"/>
          <w:sz w:val="20"/>
          <w:szCs w:val="20"/>
        </w:rPr>
        <w:t xml:space="preserve">Proyecto </w:t>
      </w:r>
      <w:r w:rsidRPr="001869FA">
        <w:rPr>
          <w:rFonts w:ascii="Arial" w:hAnsi="Arial" w:cs="Arial"/>
          <w:sz w:val="20"/>
          <w:szCs w:val="20"/>
        </w:rPr>
        <w:t xml:space="preserve">de Decreto por el que se reforman y adicionan diversos artículos de la Constitución Política del Estado Libre y Soberano del Estado de México en materia de presupuesto participativo, presentada por la </w:t>
      </w:r>
      <w:r w:rsidR="00682CFC" w:rsidRPr="001869FA">
        <w:rPr>
          <w:rFonts w:ascii="Arial" w:hAnsi="Arial" w:cs="Arial"/>
          <w:sz w:val="20"/>
          <w:szCs w:val="20"/>
        </w:rPr>
        <w:t>propia d</w:t>
      </w:r>
      <w:r w:rsidRPr="001869FA">
        <w:rPr>
          <w:rFonts w:ascii="Arial" w:hAnsi="Arial" w:cs="Arial"/>
          <w:sz w:val="20"/>
          <w:szCs w:val="20"/>
        </w:rPr>
        <w:t>iputada</w:t>
      </w:r>
      <w:r w:rsidR="00682CFC" w:rsidRPr="001869FA">
        <w:rPr>
          <w:rFonts w:ascii="Arial" w:hAnsi="Arial" w:cs="Arial"/>
          <w:sz w:val="20"/>
          <w:szCs w:val="20"/>
        </w:rPr>
        <w:t xml:space="preserve"> y l</w:t>
      </w:r>
      <w:r w:rsidR="00DB32D0" w:rsidRPr="001869FA">
        <w:rPr>
          <w:rFonts w:ascii="Arial" w:hAnsi="Arial" w:cs="Arial"/>
          <w:sz w:val="20"/>
          <w:szCs w:val="20"/>
        </w:rPr>
        <w:t>a</w:t>
      </w:r>
      <w:r w:rsidR="00682CFC" w:rsidRPr="001869FA">
        <w:rPr>
          <w:rFonts w:ascii="Arial" w:hAnsi="Arial" w:cs="Arial"/>
          <w:sz w:val="20"/>
          <w:szCs w:val="20"/>
        </w:rPr>
        <w:t xml:space="preserve"> diputad</w:t>
      </w:r>
      <w:r w:rsidR="00DB32D0" w:rsidRPr="001869FA">
        <w:rPr>
          <w:rFonts w:ascii="Arial" w:hAnsi="Arial" w:cs="Arial"/>
          <w:sz w:val="20"/>
          <w:szCs w:val="20"/>
        </w:rPr>
        <w:t>a</w:t>
      </w:r>
      <w:r w:rsidRPr="001869FA">
        <w:rPr>
          <w:rFonts w:ascii="Arial" w:hAnsi="Arial" w:cs="Arial"/>
          <w:sz w:val="20"/>
          <w:szCs w:val="20"/>
        </w:rPr>
        <w:t xml:space="preserve"> Ruth Salinas Reyes</w:t>
      </w:r>
      <w:r w:rsidR="00DB32D0" w:rsidRPr="001869FA">
        <w:rPr>
          <w:rFonts w:ascii="Arial" w:hAnsi="Arial" w:cs="Arial"/>
          <w:sz w:val="20"/>
          <w:szCs w:val="20"/>
        </w:rPr>
        <w:t xml:space="preserve"> y los diputados</w:t>
      </w:r>
      <w:r w:rsidRPr="001869FA">
        <w:rPr>
          <w:rFonts w:ascii="Arial" w:hAnsi="Arial" w:cs="Arial"/>
          <w:sz w:val="20"/>
          <w:szCs w:val="20"/>
        </w:rPr>
        <w:t xml:space="preserve"> Jorge Jiménez Martínez y Martín Zepeda Hernández, </w:t>
      </w:r>
      <w:r w:rsidR="00682CFC" w:rsidRPr="001869FA">
        <w:rPr>
          <w:rFonts w:ascii="Arial" w:hAnsi="Arial" w:cs="Arial"/>
          <w:sz w:val="20"/>
          <w:szCs w:val="20"/>
        </w:rPr>
        <w:t xml:space="preserve">en nombre del </w:t>
      </w:r>
      <w:r w:rsidRPr="001869FA">
        <w:rPr>
          <w:rFonts w:ascii="Arial" w:hAnsi="Arial" w:cs="Arial"/>
          <w:sz w:val="20"/>
          <w:szCs w:val="20"/>
        </w:rPr>
        <w:t>Grupo Parlamentario del Partido Movimiento Ciudadano.</w:t>
      </w:r>
    </w:p>
    <w:p w:rsidR="00FC2781" w:rsidRPr="001869FA" w:rsidRDefault="00FC2781" w:rsidP="001869FA">
      <w:pPr>
        <w:spacing w:after="0" w:line="240" w:lineRule="auto"/>
        <w:jc w:val="both"/>
        <w:rPr>
          <w:rFonts w:ascii="Arial" w:hAnsi="Arial" w:cs="Arial"/>
          <w:sz w:val="20"/>
          <w:szCs w:val="20"/>
        </w:rPr>
      </w:pPr>
    </w:p>
    <w:p w:rsidR="002361B2" w:rsidRPr="001869FA" w:rsidRDefault="002361B2" w:rsidP="001869FA">
      <w:pPr>
        <w:spacing w:after="0" w:line="240" w:lineRule="auto"/>
        <w:jc w:val="both"/>
        <w:rPr>
          <w:rFonts w:ascii="Arial" w:eastAsia="Arial" w:hAnsi="Arial" w:cs="Arial"/>
          <w:sz w:val="20"/>
          <w:szCs w:val="20"/>
        </w:rPr>
      </w:pPr>
      <w:r w:rsidRPr="001869FA">
        <w:rPr>
          <w:rFonts w:ascii="Arial" w:hAnsi="Arial" w:cs="Arial"/>
          <w:sz w:val="20"/>
          <w:szCs w:val="20"/>
        </w:rPr>
        <w:t xml:space="preserve">La Presidencia la </w:t>
      </w:r>
      <w:r w:rsidRPr="001869FA">
        <w:rPr>
          <w:rFonts w:ascii="Arial" w:eastAsia="Arial" w:hAnsi="Arial" w:cs="Arial"/>
          <w:sz w:val="20"/>
          <w:szCs w:val="20"/>
        </w:rPr>
        <w:t xml:space="preserve">remite a las </w:t>
      </w:r>
      <w:r w:rsidR="00BE0396" w:rsidRPr="001869FA">
        <w:rPr>
          <w:rFonts w:ascii="Arial" w:eastAsia="Arial" w:hAnsi="Arial" w:cs="Arial"/>
          <w:sz w:val="20"/>
          <w:szCs w:val="20"/>
        </w:rPr>
        <w:t xml:space="preserve">comisiones legislativas </w:t>
      </w:r>
      <w:r w:rsidRPr="001869FA">
        <w:rPr>
          <w:rFonts w:ascii="Arial" w:eastAsia="Arial" w:hAnsi="Arial" w:cs="Arial"/>
          <w:sz w:val="20"/>
          <w:szCs w:val="20"/>
        </w:rPr>
        <w:t xml:space="preserve">de Gobernación y Puntos Constitucionales, de Planeación y Gasto Público y </w:t>
      </w:r>
      <w:r w:rsidR="00BE0396" w:rsidRPr="001869FA">
        <w:rPr>
          <w:rFonts w:ascii="Arial" w:eastAsia="Arial" w:hAnsi="Arial" w:cs="Arial"/>
          <w:sz w:val="20"/>
          <w:szCs w:val="20"/>
        </w:rPr>
        <w:t xml:space="preserve">de </w:t>
      </w:r>
      <w:r w:rsidRPr="001869FA">
        <w:rPr>
          <w:rFonts w:ascii="Arial" w:eastAsia="Arial" w:hAnsi="Arial" w:cs="Arial"/>
          <w:sz w:val="20"/>
          <w:szCs w:val="20"/>
        </w:rPr>
        <w:t>Finanzas Públicas, para su estudio y dictamen.</w:t>
      </w:r>
    </w:p>
    <w:p w:rsidR="002361B2" w:rsidRPr="001869FA" w:rsidRDefault="002361B2" w:rsidP="001869FA">
      <w:pPr>
        <w:spacing w:after="0" w:line="240" w:lineRule="auto"/>
        <w:jc w:val="both"/>
        <w:rPr>
          <w:rFonts w:ascii="Arial" w:hAnsi="Arial" w:cs="Arial"/>
          <w:sz w:val="20"/>
          <w:szCs w:val="20"/>
        </w:rPr>
      </w:pPr>
    </w:p>
    <w:p w:rsidR="002361B2"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14.- </w:t>
      </w:r>
      <w:r w:rsidR="002361B2" w:rsidRPr="001869FA">
        <w:rPr>
          <w:rFonts w:ascii="Arial" w:hAnsi="Arial" w:cs="Arial"/>
          <w:sz w:val="20"/>
          <w:szCs w:val="20"/>
        </w:rPr>
        <w:t>El diputado Omar Ortega Álvarez hace uso de la palabra, para dar l</w:t>
      </w:r>
      <w:r w:rsidRPr="001869FA">
        <w:rPr>
          <w:rFonts w:ascii="Arial" w:hAnsi="Arial" w:cs="Arial"/>
          <w:sz w:val="20"/>
          <w:szCs w:val="20"/>
        </w:rPr>
        <w:t xml:space="preserve">ectura a la Iniciativa con Proyecto de Decreto por el que se adiciona el artículo 59 BIS al Código Penal del Estado de México, en materia de tentativa del delito, presentada por </w:t>
      </w:r>
      <w:r w:rsidR="002361B2" w:rsidRPr="001869FA">
        <w:rPr>
          <w:rFonts w:ascii="Arial" w:hAnsi="Arial" w:cs="Arial"/>
          <w:sz w:val="20"/>
          <w:szCs w:val="20"/>
        </w:rPr>
        <w:t>el propio diputado y la d</w:t>
      </w:r>
      <w:r w:rsidRPr="001869FA">
        <w:rPr>
          <w:rFonts w:ascii="Arial" w:hAnsi="Arial" w:cs="Arial"/>
          <w:sz w:val="20"/>
          <w:szCs w:val="20"/>
        </w:rPr>
        <w:t>iputada Araceli Casasola Salazar</w:t>
      </w:r>
      <w:r w:rsidR="002361B2" w:rsidRPr="001869FA">
        <w:rPr>
          <w:rFonts w:ascii="Arial" w:hAnsi="Arial" w:cs="Arial"/>
          <w:sz w:val="20"/>
          <w:szCs w:val="20"/>
        </w:rPr>
        <w:t xml:space="preserve">, </w:t>
      </w:r>
      <w:r w:rsidRPr="001869FA">
        <w:rPr>
          <w:rFonts w:ascii="Arial" w:hAnsi="Arial" w:cs="Arial"/>
          <w:sz w:val="20"/>
          <w:szCs w:val="20"/>
        </w:rPr>
        <w:t>en nombre del Grupo Parlamentario del Partido de la Revolución Democrática.</w:t>
      </w:r>
    </w:p>
    <w:p w:rsidR="002361B2" w:rsidRPr="001869FA" w:rsidRDefault="002361B2" w:rsidP="001869FA">
      <w:pPr>
        <w:spacing w:after="0" w:line="240" w:lineRule="auto"/>
        <w:jc w:val="both"/>
        <w:rPr>
          <w:rFonts w:ascii="Arial" w:hAnsi="Arial" w:cs="Arial"/>
          <w:sz w:val="20"/>
          <w:szCs w:val="20"/>
        </w:rPr>
      </w:pPr>
    </w:p>
    <w:p w:rsidR="002361B2" w:rsidRPr="001869FA" w:rsidRDefault="002361B2" w:rsidP="001869FA">
      <w:pPr>
        <w:spacing w:after="0" w:line="240" w:lineRule="auto"/>
        <w:jc w:val="both"/>
        <w:rPr>
          <w:rFonts w:ascii="Arial" w:hAnsi="Arial" w:cs="Arial"/>
          <w:sz w:val="20"/>
          <w:szCs w:val="20"/>
        </w:rPr>
      </w:pPr>
      <w:r w:rsidRPr="001869FA">
        <w:rPr>
          <w:rFonts w:ascii="Arial" w:hAnsi="Arial" w:cs="Arial"/>
          <w:sz w:val="20"/>
          <w:szCs w:val="20"/>
        </w:rPr>
        <w:t>La Presidencia la remite a la Comisión Legislativa de Procuración y Administración de Justicia, para su estudio y dictamen.</w:t>
      </w:r>
    </w:p>
    <w:p w:rsidR="002361B2" w:rsidRPr="001869FA" w:rsidRDefault="002361B2" w:rsidP="001869FA">
      <w:pPr>
        <w:spacing w:after="0" w:line="240" w:lineRule="auto"/>
        <w:jc w:val="both"/>
        <w:rPr>
          <w:rFonts w:ascii="Arial" w:hAnsi="Arial" w:cs="Arial"/>
          <w:sz w:val="20"/>
          <w:szCs w:val="20"/>
        </w:rPr>
      </w:pPr>
    </w:p>
    <w:p w:rsidR="002361B2"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15.- </w:t>
      </w:r>
      <w:r w:rsidR="002361B2" w:rsidRPr="001869FA">
        <w:rPr>
          <w:rFonts w:ascii="Arial" w:hAnsi="Arial" w:cs="Arial"/>
          <w:sz w:val="20"/>
          <w:szCs w:val="20"/>
        </w:rPr>
        <w:t>La diputada Nelly Brígida Rivera Sánchez hace uso de la palabra, para dar l</w:t>
      </w:r>
      <w:r w:rsidRPr="001869FA">
        <w:rPr>
          <w:rFonts w:ascii="Arial" w:hAnsi="Arial" w:cs="Arial"/>
          <w:sz w:val="20"/>
          <w:szCs w:val="20"/>
        </w:rPr>
        <w:t xml:space="preserve">ectura </w:t>
      </w:r>
      <w:r w:rsidR="002361B2" w:rsidRPr="001869FA">
        <w:rPr>
          <w:rFonts w:ascii="Arial" w:hAnsi="Arial" w:cs="Arial"/>
          <w:sz w:val="20"/>
          <w:szCs w:val="20"/>
        </w:rPr>
        <w:t>a</w:t>
      </w:r>
      <w:r w:rsidRPr="001869FA">
        <w:rPr>
          <w:rFonts w:ascii="Arial" w:hAnsi="Arial" w:cs="Arial"/>
          <w:sz w:val="20"/>
          <w:szCs w:val="20"/>
        </w:rPr>
        <w:t xml:space="preserve">l Punto de Acuerdo mediante el cual se exhorta a la Comisión de Derechos Humanos para que informe el avance y fecha de posible publicación del protocolo para el </w:t>
      </w:r>
      <w:r w:rsidR="00DB32D0" w:rsidRPr="001869FA">
        <w:rPr>
          <w:rFonts w:ascii="Arial" w:hAnsi="Arial" w:cs="Arial"/>
          <w:sz w:val="20"/>
          <w:szCs w:val="20"/>
        </w:rPr>
        <w:t>Programa Mochila Segura</w:t>
      </w:r>
      <w:r w:rsidRPr="001869FA">
        <w:rPr>
          <w:rFonts w:ascii="Arial" w:hAnsi="Arial" w:cs="Arial"/>
          <w:sz w:val="20"/>
          <w:szCs w:val="20"/>
        </w:rPr>
        <w:t>, presentado por la</w:t>
      </w:r>
      <w:r w:rsidR="002361B2" w:rsidRPr="001869FA">
        <w:rPr>
          <w:rFonts w:ascii="Arial" w:hAnsi="Arial" w:cs="Arial"/>
          <w:sz w:val="20"/>
          <w:szCs w:val="20"/>
        </w:rPr>
        <w:t xml:space="preserve"> propia diputada</w:t>
      </w:r>
      <w:r w:rsidRPr="001869FA">
        <w:rPr>
          <w:rFonts w:ascii="Arial" w:hAnsi="Arial" w:cs="Arial"/>
          <w:sz w:val="20"/>
          <w:szCs w:val="20"/>
        </w:rPr>
        <w:t>, en nombre del Grupo Parlamentario del Partido morena.</w:t>
      </w:r>
    </w:p>
    <w:p w:rsidR="00DB32D0" w:rsidRPr="001869FA" w:rsidRDefault="00DB32D0" w:rsidP="001869FA">
      <w:pPr>
        <w:spacing w:after="0" w:line="240" w:lineRule="auto"/>
        <w:jc w:val="both"/>
        <w:rPr>
          <w:rFonts w:ascii="Arial" w:hAnsi="Arial" w:cs="Arial"/>
          <w:sz w:val="20"/>
          <w:szCs w:val="20"/>
        </w:rPr>
      </w:pPr>
    </w:p>
    <w:p w:rsidR="002361B2" w:rsidRPr="001869FA" w:rsidRDefault="002361B2" w:rsidP="001869FA">
      <w:pPr>
        <w:spacing w:after="0" w:line="240" w:lineRule="auto"/>
        <w:jc w:val="both"/>
        <w:rPr>
          <w:rFonts w:ascii="Arial" w:hAnsi="Arial" w:cs="Arial"/>
          <w:sz w:val="20"/>
          <w:szCs w:val="20"/>
        </w:rPr>
      </w:pPr>
      <w:r w:rsidRPr="001869FA">
        <w:rPr>
          <w:rFonts w:ascii="Arial" w:hAnsi="Arial" w:cs="Arial"/>
          <w:sz w:val="20"/>
          <w:szCs w:val="20"/>
        </w:rPr>
        <w:t>La Presidencia lo remite a la Comisión Legislativa de Derechos Humanos, para su estudio y dictamen.</w:t>
      </w:r>
    </w:p>
    <w:p w:rsidR="002361B2" w:rsidRPr="001869FA" w:rsidRDefault="002361B2" w:rsidP="001869FA">
      <w:pPr>
        <w:spacing w:after="0" w:line="240" w:lineRule="auto"/>
        <w:jc w:val="both"/>
        <w:rPr>
          <w:rFonts w:ascii="Arial" w:hAnsi="Arial" w:cs="Arial"/>
          <w:sz w:val="20"/>
          <w:szCs w:val="20"/>
        </w:rPr>
      </w:pPr>
    </w:p>
    <w:p w:rsidR="002361B2"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16.- L</w:t>
      </w:r>
      <w:r w:rsidR="002361B2" w:rsidRPr="001869FA">
        <w:rPr>
          <w:rFonts w:ascii="Arial" w:hAnsi="Arial" w:cs="Arial"/>
          <w:sz w:val="20"/>
          <w:szCs w:val="20"/>
        </w:rPr>
        <w:t>a diputada Honoria Arellano Ocampo hace uso de la palabra, para dar l</w:t>
      </w:r>
      <w:r w:rsidRPr="001869FA">
        <w:rPr>
          <w:rFonts w:ascii="Arial" w:hAnsi="Arial" w:cs="Arial"/>
          <w:sz w:val="20"/>
          <w:szCs w:val="20"/>
        </w:rPr>
        <w:t xml:space="preserve">ectura al Punto de Acuerdo mediante el cual se exhorta respetuosamente a la Secretaría de Salud del Gobierno del Estado de México para que, en el ámbito de sus atribuciones, implemente un plan gradual con el objeto de retirar totalmente las máquinas expendedoras de productos ultraprocesados y bebidas azucaradas que se encuentren dentro de las unidades médicas bajo su jurisdicción. Asimismo, fortalezca los programas de prevención y lucha contra enfermedades crónicas no transmisibles a fin de incentivar una alimentación equilibrada, integral y saludable, presentado por la </w:t>
      </w:r>
      <w:r w:rsidR="002361B2" w:rsidRPr="001869FA">
        <w:rPr>
          <w:rFonts w:ascii="Arial" w:hAnsi="Arial" w:cs="Arial"/>
          <w:sz w:val="20"/>
          <w:szCs w:val="20"/>
        </w:rPr>
        <w:t>propia d</w:t>
      </w:r>
      <w:r w:rsidRPr="001869FA">
        <w:rPr>
          <w:rFonts w:ascii="Arial" w:hAnsi="Arial" w:cs="Arial"/>
          <w:sz w:val="20"/>
          <w:szCs w:val="20"/>
        </w:rPr>
        <w:t>iputada, en nombre del Grupo Parlamentario del Partido Verde Ecologista de México.</w:t>
      </w:r>
    </w:p>
    <w:p w:rsidR="002361B2" w:rsidRPr="001869FA" w:rsidRDefault="002361B2" w:rsidP="001869FA">
      <w:pPr>
        <w:spacing w:after="0" w:line="240" w:lineRule="auto"/>
        <w:jc w:val="both"/>
        <w:rPr>
          <w:rFonts w:ascii="Arial" w:hAnsi="Arial" w:cs="Arial"/>
          <w:sz w:val="20"/>
          <w:szCs w:val="20"/>
        </w:rPr>
      </w:pPr>
    </w:p>
    <w:p w:rsidR="002361B2" w:rsidRPr="001869FA" w:rsidRDefault="002361B2" w:rsidP="001869FA">
      <w:pPr>
        <w:spacing w:after="0" w:line="240" w:lineRule="auto"/>
        <w:jc w:val="both"/>
        <w:rPr>
          <w:rFonts w:ascii="Arial" w:eastAsia="Arial" w:hAnsi="Arial" w:cs="Arial"/>
          <w:sz w:val="20"/>
          <w:szCs w:val="20"/>
        </w:rPr>
      </w:pPr>
      <w:r w:rsidRPr="001869FA">
        <w:rPr>
          <w:rFonts w:ascii="Arial" w:hAnsi="Arial" w:cs="Arial"/>
          <w:sz w:val="20"/>
          <w:szCs w:val="20"/>
        </w:rPr>
        <w:t xml:space="preserve">La Presidencia lo </w:t>
      </w:r>
      <w:r w:rsidRPr="001869FA">
        <w:rPr>
          <w:rFonts w:ascii="Arial" w:eastAsia="Arial" w:hAnsi="Arial" w:cs="Arial"/>
          <w:sz w:val="20"/>
          <w:szCs w:val="20"/>
        </w:rPr>
        <w:t>remite a la Comisión Legislativa de Salud, Asistencia y Bienestar Social, para su estudio y dictamen.</w:t>
      </w:r>
    </w:p>
    <w:p w:rsidR="00FC2781" w:rsidRPr="001869FA" w:rsidRDefault="00FC2781" w:rsidP="001869FA">
      <w:pPr>
        <w:spacing w:after="0" w:line="240" w:lineRule="auto"/>
        <w:jc w:val="both"/>
        <w:rPr>
          <w:rFonts w:ascii="Arial" w:hAnsi="Arial" w:cs="Arial"/>
          <w:sz w:val="20"/>
          <w:szCs w:val="20"/>
        </w:rPr>
      </w:pPr>
    </w:p>
    <w:p w:rsidR="00865828" w:rsidRPr="001869FA" w:rsidRDefault="00A440B1" w:rsidP="001869FA">
      <w:pPr>
        <w:pStyle w:val="Default"/>
        <w:jc w:val="both"/>
        <w:rPr>
          <w:color w:val="auto"/>
          <w:sz w:val="20"/>
          <w:szCs w:val="20"/>
        </w:rPr>
      </w:pPr>
      <w:r w:rsidRPr="001869FA">
        <w:rPr>
          <w:sz w:val="20"/>
          <w:szCs w:val="20"/>
        </w:rPr>
        <w:t>17.- L</w:t>
      </w:r>
      <w:r w:rsidR="002361B2" w:rsidRPr="001869FA">
        <w:rPr>
          <w:sz w:val="20"/>
          <w:szCs w:val="20"/>
        </w:rPr>
        <w:t>a diputada Leticia Mejía García hace uso de la palabra, para dar le</w:t>
      </w:r>
      <w:r w:rsidRPr="001869FA">
        <w:rPr>
          <w:sz w:val="20"/>
          <w:szCs w:val="20"/>
        </w:rPr>
        <w:t>ctura al Punto de Acuerdo de urgente y obvia resolución por el que se exhorta a los presidentes municipales de los municipios con población indígena a informar a la “LXII” Legislatura del Estado de México sobre el cumplimiento de la obligación de contar con una Dirección de Asuntos Indígenas, presentad</w:t>
      </w:r>
      <w:r w:rsidR="00BE0396" w:rsidRPr="001869FA">
        <w:rPr>
          <w:sz w:val="20"/>
          <w:szCs w:val="20"/>
        </w:rPr>
        <w:t>o</w:t>
      </w:r>
      <w:r w:rsidRPr="001869FA">
        <w:rPr>
          <w:sz w:val="20"/>
          <w:szCs w:val="20"/>
        </w:rPr>
        <w:t xml:space="preserve"> por la </w:t>
      </w:r>
      <w:r w:rsidR="002361B2" w:rsidRPr="001869FA">
        <w:rPr>
          <w:sz w:val="20"/>
          <w:szCs w:val="20"/>
        </w:rPr>
        <w:t>propia d</w:t>
      </w:r>
      <w:r w:rsidRPr="001869FA">
        <w:rPr>
          <w:sz w:val="20"/>
          <w:szCs w:val="20"/>
        </w:rPr>
        <w:t>iputada, en nombre del Grupo Parlamentario del Partido Revolucionario Institucional.</w:t>
      </w:r>
      <w:r w:rsidR="001E1EC2" w:rsidRPr="001869FA">
        <w:rPr>
          <w:sz w:val="20"/>
          <w:szCs w:val="20"/>
        </w:rPr>
        <w:t xml:space="preserve"> Solicita la dispensa del trámite de dictamen.</w:t>
      </w:r>
      <w:r w:rsidR="00865828" w:rsidRPr="001869FA">
        <w:rPr>
          <w:color w:val="auto"/>
          <w:sz w:val="20"/>
          <w:szCs w:val="20"/>
        </w:rPr>
        <w:t xml:space="preserve"> Es aprobada la dispensa del trámite de dictamen, por unanimidad de votos.</w:t>
      </w:r>
    </w:p>
    <w:p w:rsidR="002361B2" w:rsidRPr="001869FA" w:rsidRDefault="002361B2" w:rsidP="001869FA">
      <w:pPr>
        <w:spacing w:after="0" w:line="240" w:lineRule="auto"/>
        <w:jc w:val="both"/>
        <w:rPr>
          <w:rFonts w:ascii="Arial" w:hAnsi="Arial" w:cs="Arial"/>
          <w:sz w:val="20"/>
          <w:szCs w:val="20"/>
        </w:rPr>
      </w:pPr>
    </w:p>
    <w:p w:rsidR="001E1EC2" w:rsidRPr="001869FA" w:rsidRDefault="001E1EC2" w:rsidP="001869FA">
      <w:pPr>
        <w:spacing w:after="0" w:line="240" w:lineRule="auto"/>
        <w:jc w:val="both"/>
        <w:rPr>
          <w:rFonts w:ascii="Arial" w:hAnsi="Arial" w:cs="Arial"/>
          <w:sz w:val="20"/>
          <w:szCs w:val="20"/>
        </w:rPr>
      </w:pPr>
      <w:r w:rsidRPr="001869FA">
        <w:rPr>
          <w:rFonts w:ascii="Arial" w:hAnsi="Arial" w:cs="Arial"/>
          <w:sz w:val="20"/>
          <w:szCs w:val="20"/>
        </w:rPr>
        <w:t xml:space="preserve">Para hechos, hacen uso de la palabra </w:t>
      </w:r>
      <w:r w:rsidR="00DB32D0" w:rsidRPr="001869FA">
        <w:rPr>
          <w:rFonts w:ascii="Arial" w:hAnsi="Arial" w:cs="Arial"/>
          <w:sz w:val="20"/>
          <w:szCs w:val="20"/>
        </w:rPr>
        <w:t>e</w:t>
      </w:r>
      <w:r w:rsidRPr="001869FA">
        <w:rPr>
          <w:rFonts w:ascii="Arial" w:hAnsi="Arial" w:cs="Arial"/>
          <w:sz w:val="20"/>
          <w:szCs w:val="20"/>
        </w:rPr>
        <w:t xml:space="preserve">l diputado Israel Espíndola López y </w:t>
      </w:r>
      <w:r w:rsidR="00DB32D0" w:rsidRPr="001869FA">
        <w:rPr>
          <w:rFonts w:ascii="Arial" w:hAnsi="Arial" w:cs="Arial"/>
          <w:sz w:val="20"/>
          <w:szCs w:val="20"/>
        </w:rPr>
        <w:t xml:space="preserve">la diputada </w:t>
      </w:r>
      <w:r w:rsidRPr="001869FA">
        <w:rPr>
          <w:rFonts w:ascii="Arial" w:hAnsi="Arial" w:cs="Arial"/>
          <w:sz w:val="20"/>
          <w:szCs w:val="20"/>
        </w:rPr>
        <w:t xml:space="preserve">Nelly </w:t>
      </w:r>
      <w:r w:rsidR="00865828" w:rsidRPr="001869FA">
        <w:rPr>
          <w:rFonts w:ascii="Arial" w:hAnsi="Arial" w:cs="Arial"/>
          <w:sz w:val="20"/>
          <w:szCs w:val="20"/>
        </w:rPr>
        <w:t>Brígida</w:t>
      </w:r>
      <w:r w:rsidRPr="001869FA">
        <w:rPr>
          <w:rFonts w:ascii="Arial" w:hAnsi="Arial" w:cs="Arial"/>
          <w:sz w:val="20"/>
          <w:szCs w:val="20"/>
        </w:rPr>
        <w:t xml:space="preserve"> Rivera Sánchez.</w:t>
      </w:r>
    </w:p>
    <w:p w:rsidR="001E1EC2" w:rsidRPr="001869FA" w:rsidRDefault="001E1EC2" w:rsidP="001869FA">
      <w:pPr>
        <w:pStyle w:val="Default"/>
        <w:jc w:val="both"/>
        <w:rPr>
          <w:color w:val="auto"/>
          <w:sz w:val="20"/>
          <w:szCs w:val="20"/>
        </w:rPr>
      </w:pPr>
    </w:p>
    <w:p w:rsidR="001E1EC2" w:rsidRPr="001869FA" w:rsidRDefault="001E1EC2" w:rsidP="001869FA">
      <w:pPr>
        <w:spacing w:after="0" w:line="240" w:lineRule="auto"/>
        <w:jc w:val="both"/>
        <w:rPr>
          <w:rFonts w:ascii="Arial" w:hAnsi="Arial" w:cs="Arial"/>
          <w:sz w:val="20"/>
          <w:szCs w:val="20"/>
        </w:rPr>
      </w:pPr>
      <w:r w:rsidRPr="001869FA">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w:t>
      </w:r>
      <w:r w:rsidRPr="001869FA">
        <w:rPr>
          <w:rFonts w:ascii="Arial" w:hAnsi="Arial" w:cs="Arial"/>
          <w:sz w:val="20"/>
          <w:szCs w:val="20"/>
        </w:rPr>
        <w:t>considerando que no se separaron artículos para su discusión particular, se tiene también por aprobado en lo particular; y la Presidencia solicita a la Secretaría provea el cumplimiento de la Legislatura.</w:t>
      </w:r>
    </w:p>
    <w:p w:rsidR="001E1EC2" w:rsidRPr="001869FA" w:rsidRDefault="001E1EC2" w:rsidP="001869FA">
      <w:pPr>
        <w:spacing w:after="0" w:line="240" w:lineRule="auto"/>
        <w:jc w:val="both"/>
        <w:rPr>
          <w:rFonts w:ascii="Arial" w:hAnsi="Arial" w:cs="Arial"/>
          <w:sz w:val="20"/>
          <w:szCs w:val="20"/>
        </w:rPr>
      </w:pPr>
    </w:p>
    <w:p w:rsidR="00A440B1"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18.- L</w:t>
      </w:r>
      <w:r w:rsidR="001E1EC2" w:rsidRPr="001869FA">
        <w:rPr>
          <w:rFonts w:ascii="Arial" w:hAnsi="Arial" w:cs="Arial"/>
          <w:sz w:val="20"/>
          <w:szCs w:val="20"/>
        </w:rPr>
        <w:t>a diputada María del Consuelo Estrada Plata hace uso de la palabra, para dar l</w:t>
      </w:r>
      <w:r w:rsidRPr="001869FA">
        <w:rPr>
          <w:rFonts w:ascii="Arial" w:hAnsi="Arial" w:cs="Arial"/>
          <w:sz w:val="20"/>
          <w:szCs w:val="20"/>
        </w:rPr>
        <w:t xml:space="preserve">ectura al Punto de Acuerdo que exhorta respetuosamente a los Titulares de las Secretarías de Educación, Ciencia, Tecnología e Innovación y Finanzas, ambas del Estado de México, para que den cumplimiento a lo establecido en la resolución de fecha doce de diciembre </w:t>
      </w:r>
      <w:r w:rsidRPr="001869FA">
        <w:rPr>
          <w:rFonts w:ascii="Arial" w:hAnsi="Arial" w:cs="Arial"/>
          <w:sz w:val="20"/>
          <w:szCs w:val="20"/>
        </w:rPr>
        <w:lastRenderedPageBreak/>
        <w:t>de dos mil veinticuatro emitida por el Segundo Tribunal Colegiado en materia de Trabajo del Segundo Circuito, presentad</w:t>
      </w:r>
      <w:r w:rsidR="00BE0396" w:rsidRPr="001869FA">
        <w:rPr>
          <w:rFonts w:ascii="Arial" w:hAnsi="Arial" w:cs="Arial"/>
          <w:sz w:val="20"/>
          <w:szCs w:val="20"/>
        </w:rPr>
        <w:t>o</w:t>
      </w:r>
      <w:r w:rsidRPr="001869FA">
        <w:rPr>
          <w:rFonts w:ascii="Arial" w:hAnsi="Arial" w:cs="Arial"/>
          <w:sz w:val="20"/>
          <w:szCs w:val="20"/>
        </w:rPr>
        <w:t xml:space="preserve"> por la </w:t>
      </w:r>
      <w:r w:rsidR="001E1EC2" w:rsidRPr="001869FA">
        <w:rPr>
          <w:rFonts w:ascii="Arial" w:hAnsi="Arial" w:cs="Arial"/>
          <w:sz w:val="20"/>
          <w:szCs w:val="20"/>
        </w:rPr>
        <w:t>propia d</w:t>
      </w:r>
      <w:r w:rsidRPr="001869FA">
        <w:rPr>
          <w:rFonts w:ascii="Arial" w:hAnsi="Arial" w:cs="Arial"/>
          <w:sz w:val="20"/>
          <w:szCs w:val="20"/>
        </w:rPr>
        <w:t>iputada, en nombre del Grupo Parlamentario del Partido del Trabajo.</w:t>
      </w:r>
    </w:p>
    <w:p w:rsidR="00A440B1" w:rsidRPr="001869FA" w:rsidRDefault="00A440B1" w:rsidP="001869FA">
      <w:pPr>
        <w:pStyle w:val="paragraph"/>
        <w:spacing w:before="0" w:after="0"/>
        <w:jc w:val="both"/>
        <w:rPr>
          <w:rFonts w:ascii="Arial" w:hAnsi="Arial" w:cs="Arial"/>
          <w:sz w:val="20"/>
          <w:szCs w:val="20"/>
        </w:rPr>
      </w:pPr>
    </w:p>
    <w:p w:rsidR="00A440B1" w:rsidRPr="001869FA" w:rsidRDefault="001E1EC2" w:rsidP="001869FA">
      <w:pPr>
        <w:pStyle w:val="paragraph"/>
        <w:spacing w:before="0" w:after="0"/>
        <w:jc w:val="both"/>
        <w:rPr>
          <w:rFonts w:ascii="Arial" w:hAnsi="Arial" w:cs="Arial"/>
          <w:sz w:val="20"/>
          <w:szCs w:val="20"/>
        </w:rPr>
      </w:pPr>
      <w:r w:rsidRPr="001869FA">
        <w:rPr>
          <w:rFonts w:ascii="Arial" w:hAnsi="Arial" w:cs="Arial"/>
          <w:sz w:val="20"/>
          <w:szCs w:val="20"/>
        </w:rPr>
        <w:t>La Presidencia lo remite a la Comisión Legislativa de Trabajo, Previsión y Seguridad Social, para su estudio y dictamen.</w:t>
      </w:r>
    </w:p>
    <w:p w:rsidR="00A440B1" w:rsidRPr="001869FA" w:rsidRDefault="00A440B1" w:rsidP="001869FA">
      <w:pPr>
        <w:pStyle w:val="paragraph"/>
        <w:spacing w:before="0" w:after="0"/>
        <w:jc w:val="both"/>
        <w:rPr>
          <w:rFonts w:ascii="Arial" w:hAnsi="Arial" w:cs="Arial"/>
          <w:sz w:val="20"/>
          <w:szCs w:val="20"/>
        </w:rPr>
      </w:pPr>
    </w:p>
    <w:p w:rsidR="001E1EC2" w:rsidRPr="001869FA" w:rsidRDefault="001E1EC2" w:rsidP="001869FA">
      <w:pPr>
        <w:pStyle w:val="paragraph"/>
        <w:spacing w:before="0" w:after="0"/>
        <w:jc w:val="both"/>
        <w:rPr>
          <w:rFonts w:ascii="Arial" w:hAnsi="Arial" w:cs="Arial"/>
          <w:sz w:val="20"/>
          <w:szCs w:val="20"/>
        </w:rPr>
      </w:pPr>
      <w:r w:rsidRPr="001869FA">
        <w:rPr>
          <w:rFonts w:ascii="Arial" w:hAnsi="Arial" w:cs="Arial"/>
          <w:sz w:val="20"/>
          <w:szCs w:val="20"/>
        </w:rPr>
        <w:t>Para hechos, hace uso de la palabra el diputado Valentín Martínez Castillo.</w:t>
      </w:r>
    </w:p>
    <w:p w:rsidR="00DB32D0" w:rsidRPr="001869FA" w:rsidRDefault="00DB32D0" w:rsidP="001869FA">
      <w:pPr>
        <w:pStyle w:val="paragraph"/>
        <w:spacing w:before="0" w:after="0"/>
        <w:jc w:val="both"/>
        <w:rPr>
          <w:rFonts w:ascii="Arial" w:hAnsi="Arial" w:cs="Arial"/>
          <w:sz w:val="20"/>
          <w:szCs w:val="20"/>
        </w:rPr>
      </w:pPr>
    </w:p>
    <w:p w:rsidR="000E4624" w:rsidRPr="001869FA" w:rsidRDefault="000E4624" w:rsidP="001869FA">
      <w:pPr>
        <w:pStyle w:val="paragraph"/>
        <w:spacing w:before="0" w:after="0"/>
        <w:jc w:val="both"/>
        <w:rPr>
          <w:rFonts w:ascii="Arial" w:hAnsi="Arial" w:cs="Arial"/>
          <w:sz w:val="20"/>
          <w:szCs w:val="20"/>
        </w:rPr>
      </w:pPr>
      <w:r w:rsidRPr="001869FA">
        <w:rPr>
          <w:rFonts w:ascii="Arial" w:hAnsi="Arial" w:cs="Arial"/>
          <w:sz w:val="20"/>
          <w:szCs w:val="20"/>
        </w:rPr>
        <w:t>Se registra lo expresado.</w:t>
      </w:r>
    </w:p>
    <w:p w:rsidR="000E4624" w:rsidRPr="001869FA" w:rsidRDefault="000E4624" w:rsidP="001869FA">
      <w:pPr>
        <w:pStyle w:val="paragraph"/>
        <w:spacing w:before="0" w:after="0"/>
        <w:jc w:val="both"/>
        <w:rPr>
          <w:rFonts w:ascii="Arial" w:hAnsi="Arial" w:cs="Arial"/>
          <w:sz w:val="20"/>
          <w:szCs w:val="20"/>
        </w:rPr>
      </w:pPr>
    </w:p>
    <w:p w:rsidR="00A440B1" w:rsidRPr="001869FA" w:rsidRDefault="00A440B1" w:rsidP="001869FA">
      <w:pPr>
        <w:spacing w:after="0" w:line="240" w:lineRule="auto"/>
        <w:jc w:val="both"/>
        <w:rPr>
          <w:rFonts w:ascii="Arial" w:hAnsi="Arial" w:cs="Arial"/>
          <w:sz w:val="20"/>
          <w:szCs w:val="20"/>
        </w:rPr>
      </w:pPr>
      <w:r w:rsidRPr="001869FA">
        <w:rPr>
          <w:rFonts w:ascii="Arial" w:hAnsi="Arial" w:cs="Arial"/>
          <w:sz w:val="20"/>
          <w:szCs w:val="20"/>
        </w:rPr>
        <w:t xml:space="preserve">La </w:t>
      </w:r>
      <w:r w:rsidR="0086487D" w:rsidRPr="001869FA">
        <w:rPr>
          <w:rFonts w:ascii="Arial" w:hAnsi="Arial" w:cs="Arial"/>
          <w:sz w:val="20"/>
          <w:szCs w:val="20"/>
        </w:rPr>
        <w:t>Vicepresidencia</w:t>
      </w:r>
      <w:r w:rsidRPr="001869FA">
        <w:rPr>
          <w:rFonts w:ascii="Arial" w:hAnsi="Arial" w:cs="Arial"/>
          <w:sz w:val="20"/>
          <w:szCs w:val="20"/>
        </w:rPr>
        <w:t xml:space="preserve">, por instrucciones de la Presidencia, da lectura a los comunicados siguientes: </w:t>
      </w:r>
    </w:p>
    <w:p w:rsidR="00BE0396" w:rsidRPr="001869FA" w:rsidRDefault="00BE0396" w:rsidP="001869FA">
      <w:pPr>
        <w:spacing w:after="0" w:line="240" w:lineRule="auto"/>
        <w:jc w:val="both"/>
        <w:rPr>
          <w:rFonts w:ascii="Arial" w:hAnsi="Arial" w:cs="Arial"/>
          <w:sz w:val="20"/>
          <w:szCs w:val="20"/>
        </w:rPr>
      </w:pPr>
    </w:p>
    <w:p w:rsidR="000E4624" w:rsidRPr="001869FA" w:rsidRDefault="000E4624" w:rsidP="001869FA">
      <w:pPr>
        <w:pStyle w:val="Sinespaciado"/>
        <w:jc w:val="both"/>
        <w:rPr>
          <w:rFonts w:ascii="Arial" w:hAnsi="Arial" w:cs="Arial"/>
          <w:sz w:val="20"/>
          <w:szCs w:val="20"/>
        </w:rPr>
      </w:pPr>
      <w:r w:rsidRPr="001869FA">
        <w:rPr>
          <w:rFonts w:ascii="Arial" w:hAnsi="Arial" w:cs="Arial"/>
          <w:sz w:val="20"/>
          <w:szCs w:val="20"/>
        </w:rPr>
        <w:t xml:space="preserve">Titular del Ejecutivo Estatal, Iniciativa de Decreto por el que se reforman diversas disposiciones del Código para la Biodiversidad de México, Grupo Parlamentario del Partido Verde Ecologista de México, Iniciativa con Proyecto de Decreto por el que se reforma el artículo 4.58 se adiciona una </w:t>
      </w:r>
      <w:r w:rsidR="00FC2781" w:rsidRPr="001869FA">
        <w:rPr>
          <w:rFonts w:ascii="Arial" w:hAnsi="Arial" w:cs="Arial"/>
          <w:sz w:val="20"/>
          <w:szCs w:val="20"/>
        </w:rPr>
        <w:t xml:space="preserve">Fracción Segunda </w:t>
      </w:r>
      <w:r w:rsidRPr="001869FA">
        <w:rPr>
          <w:rFonts w:ascii="Arial" w:hAnsi="Arial" w:cs="Arial"/>
          <w:sz w:val="20"/>
          <w:szCs w:val="20"/>
        </w:rPr>
        <w:t>bis al artículo 4.5 y un párrafo segundo al artículo 4.104 del Código para la Biodiversidad del Estado de México y se reforma la fracción VII del art</w:t>
      </w:r>
      <w:r w:rsidR="0047678B" w:rsidRPr="001869FA">
        <w:rPr>
          <w:rFonts w:ascii="Arial" w:hAnsi="Arial" w:cs="Arial"/>
          <w:sz w:val="20"/>
          <w:szCs w:val="20"/>
        </w:rPr>
        <w:t>í</w:t>
      </w:r>
      <w:r w:rsidRPr="001869FA">
        <w:rPr>
          <w:rFonts w:ascii="Arial" w:hAnsi="Arial" w:cs="Arial"/>
          <w:sz w:val="20"/>
          <w:szCs w:val="20"/>
        </w:rPr>
        <w:t xml:space="preserve">culo 63 de la Ley de Justicia Cívica del Estado de México y Municipios, miércoles 12 de febrero, al término de la </w:t>
      </w:r>
      <w:r w:rsidR="00DB32D0" w:rsidRPr="001869FA">
        <w:rPr>
          <w:rFonts w:ascii="Arial" w:hAnsi="Arial" w:cs="Arial"/>
          <w:sz w:val="20"/>
          <w:szCs w:val="20"/>
        </w:rPr>
        <w:t>Sesión</w:t>
      </w:r>
      <w:r w:rsidRPr="001869FA">
        <w:rPr>
          <w:rFonts w:ascii="Arial" w:hAnsi="Arial" w:cs="Arial"/>
          <w:sz w:val="20"/>
          <w:szCs w:val="20"/>
        </w:rPr>
        <w:t>, Salón Benito Juárez, en modalidad mixta, Comisión Legislativa de Protección Ambiental y Cambio Climático, reunión de trabajo y en su caso dictaminación.</w:t>
      </w:r>
    </w:p>
    <w:p w:rsidR="000E4624" w:rsidRPr="001869FA" w:rsidRDefault="000E4624" w:rsidP="001869FA">
      <w:pPr>
        <w:pStyle w:val="Sinespaciado"/>
        <w:jc w:val="both"/>
        <w:rPr>
          <w:rFonts w:ascii="Arial" w:hAnsi="Arial" w:cs="Arial"/>
          <w:sz w:val="20"/>
          <w:szCs w:val="20"/>
        </w:rPr>
      </w:pPr>
    </w:p>
    <w:p w:rsidR="000E4624" w:rsidRPr="001869FA" w:rsidRDefault="000E4624" w:rsidP="001869FA">
      <w:pPr>
        <w:spacing w:after="0" w:line="240" w:lineRule="auto"/>
        <w:jc w:val="both"/>
        <w:rPr>
          <w:rFonts w:ascii="Arial" w:hAnsi="Arial" w:cs="Arial"/>
          <w:sz w:val="20"/>
          <w:szCs w:val="20"/>
        </w:rPr>
      </w:pPr>
      <w:r w:rsidRPr="001869FA">
        <w:rPr>
          <w:rFonts w:ascii="Arial" w:hAnsi="Arial" w:cs="Arial"/>
          <w:sz w:val="20"/>
          <w:szCs w:val="20"/>
        </w:rPr>
        <w:t xml:space="preserve">Titular del Ejecutivo Estatal, Iniciativa de Decreto por el que se reforman y adicionan diversas disposiciones de la Ley de Educación del Estado de México, viernes 14 de febrero, 11:00 horas, Salón Benito Juárez, modalidad mixta, Comisión </w:t>
      </w:r>
      <w:r w:rsidR="00DB32D0" w:rsidRPr="001869FA">
        <w:rPr>
          <w:rFonts w:ascii="Arial" w:hAnsi="Arial" w:cs="Arial"/>
          <w:sz w:val="20"/>
          <w:szCs w:val="20"/>
        </w:rPr>
        <w:t xml:space="preserve">Legislativa </w:t>
      </w:r>
      <w:r w:rsidRPr="001869FA">
        <w:rPr>
          <w:rFonts w:ascii="Arial" w:hAnsi="Arial" w:cs="Arial"/>
          <w:sz w:val="20"/>
          <w:szCs w:val="20"/>
        </w:rPr>
        <w:t>de Cultura, Ciencia y Tecnología y Para la Atención de Grupos Vulnerables, reunión de trabajo, en su caso dictaminación.</w:t>
      </w:r>
    </w:p>
    <w:p w:rsidR="00FC2781" w:rsidRPr="001869FA" w:rsidRDefault="00FC2781" w:rsidP="001869FA">
      <w:pPr>
        <w:spacing w:after="0" w:line="240" w:lineRule="auto"/>
        <w:jc w:val="both"/>
        <w:rPr>
          <w:rFonts w:ascii="Arial" w:hAnsi="Arial" w:cs="Arial"/>
          <w:sz w:val="20"/>
          <w:szCs w:val="20"/>
        </w:rPr>
      </w:pPr>
    </w:p>
    <w:p w:rsidR="000E4624" w:rsidRPr="001869FA" w:rsidRDefault="000E4624" w:rsidP="001869FA">
      <w:pPr>
        <w:spacing w:after="0" w:line="240" w:lineRule="auto"/>
        <w:jc w:val="both"/>
        <w:rPr>
          <w:rFonts w:ascii="Arial" w:hAnsi="Arial" w:cs="Arial"/>
          <w:sz w:val="20"/>
          <w:szCs w:val="20"/>
        </w:rPr>
      </w:pPr>
      <w:r w:rsidRPr="001869FA">
        <w:rPr>
          <w:rFonts w:ascii="Arial" w:hAnsi="Arial" w:cs="Arial"/>
          <w:sz w:val="20"/>
          <w:szCs w:val="20"/>
        </w:rPr>
        <w:t>Diputada Lilia Urbina Salazar, Punto de Acuerdo por el que se exhorta a la Secretaría de Cultura y Turismo del Estado de México, lunes 17 de febrero, 12:00 horas, Salón Protocolo, modalidad m</w:t>
      </w:r>
      <w:r w:rsidR="00DB32D0" w:rsidRPr="001869FA">
        <w:rPr>
          <w:rFonts w:ascii="Arial" w:hAnsi="Arial" w:cs="Arial"/>
          <w:sz w:val="20"/>
          <w:szCs w:val="20"/>
        </w:rPr>
        <w:t>ixta</w:t>
      </w:r>
      <w:r w:rsidRPr="001869FA">
        <w:rPr>
          <w:rFonts w:ascii="Arial" w:hAnsi="Arial" w:cs="Arial"/>
          <w:sz w:val="20"/>
          <w:szCs w:val="20"/>
        </w:rPr>
        <w:t xml:space="preserve">, Comisión </w:t>
      </w:r>
      <w:r w:rsidR="00DB32D0" w:rsidRPr="001869FA">
        <w:rPr>
          <w:rFonts w:ascii="Arial" w:hAnsi="Arial" w:cs="Arial"/>
          <w:sz w:val="20"/>
          <w:szCs w:val="20"/>
        </w:rPr>
        <w:t xml:space="preserve">Legislativa </w:t>
      </w:r>
      <w:r w:rsidRPr="001869FA">
        <w:rPr>
          <w:rFonts w:ascii="Arial" w:hAnsi="Arial" w:cs="Arial"/>
          <w:sz w:val="20"/>
          <w:szCs w:val="20"/>
        </w:rPr>
        <w:t>de Desarrollo Turístico y Artesanal, reunión de trabajo y en su caso dictaminación.</w:t>
      </w:r>
    </w:p>
    <w:p w:rsidR="001F0C4E" w:rsidRPr="001869FA" w:rsidRDefault="001F0C4E" w:rsidP="001869FA">
      <w:pPr>
        <w:spacing w:after="0" w:line="240" w:lineRule="auto"/>
        <w:jc w:val="both"/>
        <w:rPr>
          <w:rFonts w:ascii="Arial" w:hAnsi="Arial" w:cs="Arial"/>
          <w:sz w:val="20"/>
          <w:szCs w:val="20"/>
        </w:rPr>
      </w:pPr>
    </w:p>
    <w:p w:rsidR="000E4624" w:rsidRPr="001869FA" w:rsidRDefault="000E4624" w:rsidP="001869FA">
      <w:pPr>
        <w:spacing w:after="0" w:line="240" w:lineRule="auto"/>
        <w:jc w:val="both"/>
        <w:rPr>
          <w:rFonts w:ascii="Arial" w:hAnsi="Arial" w:cs="Arial"/>
          <w:sz w:val="20"/>
          <w:szCs w:val="20"/>
        </w:rPr>
      </w:pPr>
      <w:r w:rsidRPr="001869FA">
        <w:rPr>
          <w:rFonts w:ascii="Arial" w:hAnsi="Arial" w:cs="Arial"/>
          <w:sz w:val="20"/>
          <w:szCs w:val="20"/>
        </w:rPr>
        <w:t xml:space="preserve">Titular del Ejecutivo Estatal, Iniciativa de Decreto por el que se adiciona un párrafo segundo al artículo 2.270 del Código para la Biodiversidad del Estado de México, Grupo Parlamentario del Partido Verde Ecologista de México; </w:t>
      </w:r>
      <w:r w:rsidR="00DB32D0" w:rsidRPr="001869FA">
        <w:rPr>
          <w:rFonts w:ascii="Arial" w:hAnsi="Arial" w:cs="Arial"/>
          <w:sz w:val="20"/>
          <w:szCs w:val="20"/>
        </w:rPr>
        <w:t xml:space="preserve">Iniciativa </w:t>
      </w:r>
      <w:r w:rsidRPr="001869FA">
        <w:rPr>
          <w:rFonts w:ascii="Arial" w:hAnsi="Arial" w:cs="Arial"/>
          <w:sz w:val="20"/>
          <w:szCs w:val="20"/>
        </w:rPr>
        <w:t xml:space="preserve">con </w:t>
      </w:r>
      <w:r w:rsidR="00DB32D0" w:rsidRPr="001869FA">
        <w:rPr>
          <w:rFonts w:ascii="Arial" w:hAnsi="Arial" w:cs="Arial"/>
          <w:sz w:val="20"/>
          <w:szCs w:val="20"/>
        </w:rPr>
        <w:t xml:space="preserve">Proyecto </w:t>
      </w:r>
      <w:r w:rsidRPr="001869FA">
        <w:rPr>
          <w:rFonts w:ascii="Arial" w:hAnsi="Arial" w:cs="Arial"/>
          <w:sz w:val="20"/>
          <w:szCs w:val="20"/>
        </w:rPr>
        <w:t xml:space="preserve">de decreto por el que se reforman y adicionan diversas disposiciones del Código para la Biodiversidad, del Código Penal y de la Ley Orgánica de la Administración Pública, todos del Estado de México, lunes 17 de febrero, Comisión </w:t>
      </w:r>
      <w:r w:rsidR="00DB32D0" w:rsidRPr="001869FA">
        <w:rPr>
          <w:rFonts w:ascii="Arial" w:hAnsi="Arial" w:cs="Arial"/>
          <w:sz w:val="20"/>
          <w:szCs w:val="20"/>
        </w:rPr>
        <w:t xml:space="preserve">Legislativa </w:t>
      </w:r>
      <w:r w:rsidRPr="001869FA">
        <w:rPr>
          <w:rFonts w:ascii="Arial" w:hAnsi="Arial" w:cs="Arial"/>
          <w:sz w:val="20"/>
          <w:szCs w:val="20"/>
        </w:rPr>
        <w:t>de Protección Ambiental y Cambio Climático, reunión de trabajo y en su caso, dictaminación.</w:t>
      </w:r>
    </w:p>
    <w:p w:rsidR="00FC2781" w:rsidRPr="001869FA" w:rsidRDefault="00FC2781" w:rsidP="001869FA">
      <w:pPr>
        <w:spacing w:after="0" w:line="240" w:lineRule="auto"/>
        <w:jc w:val="both"/>
        <w:rPr>
          <w:rFonts w:ascii="Arial" w:hAnsi="Arial" w:cs="Arial"/>
          <w:sz w:val="20"/>
          <w:szCs w:val="20"/>
        </w:rPr>
      </w:pPr>
    </w:p>
    <w:p w:rsidR="000E4624" w:rsidRPr="001869FA" w:rsidRDefault="000E4624" w:rsidP="001869FA">
      <w:pPr>
        <w:spacing w:after="0" w:line="240" w:lineRule="auto"/>
        <w:jc w:val="both"/>
        <w:rPr>
          <w:rFonts w:ascii="Arial" w:hAnsi="Arial" w:cs="Arial"/>
          <w:sz w:val="20"/>
          <w:szCs w:val="20"/>
        </w:rPr>
      </w:pPr>
      <w:r w:rsidRPr="001869FA">
        <w:rPr>
          <w:rFonts w:ascii="Arial" w:hAnsi="Arial" w:cs="Arial"/>
          <w:sz w:val="20"/>
          <w:szCs w:val="20"/>
        </w:rPr>
        <w:t>Diputada Leticia Mejía García, Iniciativa de Decreto por el que se reforman diversas disposiciones del Código para la Biodiversidad</w:t>
      </w:r>
      <w:r w:rsidR="00DB32D0" w:rsidRPr="001869FA">
        <w:rPr>
          <w:rFonts w:ascii="Arial" w:hAnsi="Arial" w:cs="Arial"/>
          <w:sz w:val="20"/>
          <w:szCs w:val="20"/>
        </w:rPr>
        <w:t>,</w:t>
      </w:r>
      <w:r w:rsidRPr="001869FA">
        <w:rPr>
          <w:rFonts w:ascii="Arial" w:hAnsi="Arial" w:cs="Arial"/>
          <w:sz w:val="20"/>
          <w:szCs w:val="20"/>
        </w:rPr>
        <w:t xml:space="preserve"> el Código Penal y de la Ley Orgánica de la Administración Pública, todos del Estado de México, lunes 17 de febrero, 13:00 horas, Comisión Legislativa de Protección Ambiental y Cambio Climático y </w:t>
      </w:r>
      <w:r w:rsidR="00DB32D0" w:rsidRPr="001869FA">
        <w:rPr>
          <w:rFonts w:ascii="Arial" w:hAnsi="Arial" w:cs="Arial"/>
          <w:sz w:val="20"/>
          <w:szCs w:val="20"/>
        </w:rPr>
        <w:t xml:space="preserve">de </w:t>
      </w:r>
      <w:r w:rsidRPr="001869FA">
        <w:rPr>
          <w:rFonts w:ascii="Arial" w:hAnsi="Arial" w:cs="Arial"/>
          <w:sz w:val="20"/>
          <w:szCs w:val="20"/>
        </w:rPr>
        <w:t>Recursos Hidráulicos, modalidad, reunión de trabajo y en su caso dictaminación.</w:t>
      </w:r>
    </w:p>
    <w:p w:rsidR="00A440B1" w:rsidRPr="001869FA" w:rsidRDefault="00A440B1" w:rsidP="001869FA">
      <w:pPr>
        <w:spacing w:after="0" w:line="240" w:lineRule="auto"/>
        <w:jc w:val="both"/>
        <w:rPr>
          <w:rFonts w:ascii="Arial" w:hAnsi="Arial" w:cs="Arial"/>
          <w:sz w:val="20"/>
          <w:szCs w:val="20"/>
        </w:rPr>
      </w:pPr>
    </w:p>
    <w:p w:rsidR="00A440B1" w:rsidRPr="001869FA" w:rsidRDefault="00A440B1" w:rsidP="001869FA">
      <w:pPr>
        <w:spacing w:after="0" w:line="240" w:lineRule="auto"/>
        <w:jc w:val="both"/>
        <w:rPr>
          <w:rStyle w:val="normaltextrun"/>
          <w:rFonts w:ascii="Arial" w:hAnsi="Arial" w:cs="Arial"/>
          <w:sz w:val="20"/>
          <w:szCs w:val="20"/>
        </w:rPr>
      </w:pPr>
      <w:r w:rsidRPr="001869FA">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rsidR="00A440B1" w:rsidRPr="001869FA" w:rsidRDefault="00A440B1" w:rsidP="001869FA">
      <w:pPr>
        <w:spacing w:after="0" w:line="240" w:lineRule="auto"/>
        <w:jc w:val="both"/>
        <w:rPr>
          <w:rStyle w:val="normaltextrun"/>
          <w:rFonts w:ascii="Arial" w:eastAsiaTheme="majorEastAsia" w:hAnsi="Arial" w:cs="Arial"/>
          <w:sz w:val="20"/>
          <w:szCs w:val="20"/>
        </w:rPr>
      </w:pPr>
    </w:p>
    <w:p w:rsidR="00A440B1" w:rsidRPr="001869FA" w:rsidRDefault="00A440B1" w:rsidP="001869FA">
      <w:pPr>
        <w:spacing w:after="0" w:line="240" w:lineRule="auto"/>
        <w:jc w:val="both"/>
        <w:rPr>
          <w:rStyle w:val="normaltextrun"/>
          <w:rFonts w:ascii="Arial" w:eastAsiaTheme="majorEastAsia" w:hAnsi="Arial" w:cs="Arial"/>
          <w:sz w:val="20"/>
          <w:szCs w:val="20"/>
        </w:rPr>
      </w:pPr>
      <w:r w:rsidRPr="001869FA">
        <w:rPr>
          <w:rStyle w:val="normaltextrun"/>
          <w:rFonts w:ascii="Arial" w:eastAsiaTheme="majorEastAsia" w:hAnsi="Arial" w:cs="Arial"/>
          <w:sz w:val="20"/>
          <w:szCs w:val="20"/>
        </w:rPr>
        <w:t>La Presidencia solicita a la Secretaría, registre la asistencia a la Sesión, informando esta última, que ha quedado registrada la asistencia de l</w:t>
      </w:r>
      <w:r w:rsidR="00DB32D0" w:rsidRPr="001869FA">
        <w:rPr>
          <w:rStyle w:val="normaltextrun"/>
          <w:rFonts w:ascii="Arial" w:eastAsiaTheme="majorEastAsia" w:hAnsi="Arial" w:cs="Arial"/>
          <w:sz w:val="20"/>
          <w:szCs w:val="20"/>
        </w:rPr>
        <w:t>a</w:t>
      </w:r>
      <w:r w:rsidRPr="001869FA">
        <w:rPr>
          <w:rStyle w:val="normaltextrun"/>
          <w:rFonts w:ascii="Arial" w:eastAsiaTheme="majorEastAsia" w:hAnsi="Arial" w:cs="Arial"/>
          <w:sz w:val="20"/>
          <w:szCs w:val="20"/>
        </w:rPr>
        <w:t>s</w:t>
      </w:r>
      <w:r w:rsidR="00BE0396" w:rsidRPr="001869FA">
        <w:rPr>
          <w:rStyle w:val="normaltextrun"/>
          <w:rFonts w:ascii="Arial" w:eastAsiaTheme="majorEastAsia" w:hAnsi="Arial" w:cs="Arial"/>
          <w:sz w:val="20"/>
          <w:szCs w:val="20"/>
        </w:rPr>
        <w:t>, le y</w:t>
      </w:r>
      <w:r w:rsidR="00DB32D0" w:rsidRPr="001869FA">
        <w:rPr>
          <w:rStyle w:val="normaltextrun"/>
          <w:rFonts w:ascii="Arial" w:eastAsiaTheme="majorEastAsia" w:hAnsi="Arial" w:cs="Arial"/>
          <w:sz w:val="20"/>
          <w:szCs w:val="20"/>
        </w:rPr>
        <w:t xml:space="preserve"> los </w:t>
      </w:r>
      <w:r w:rsidRPr="001869FA">
        <w:rPr>
          <w:rStyle w:val="normaltextrun"/>
          <w:rFonts w:ascii="Arial" w:eastAsiaTheme="majorEastAsia" w:hAnsi="Arial" w:cs="Arial"/>
          <w:sz w:val="20"/>
          <w:szCs w:val="20"/>
        </w:rPr>
        <w:t xml:space="preserve">diputados.  </w:t>
      </w:r>
    </w:p>
    <w:p w:rsidR="00A440B1" w:rsidRPr="001869FA" w:rsidRDefault="00A440B1" w:rsidP="001869FA">
      <w:pPr>
        <w:spacing w:after="0" w:line="240" w:lineRule="auto"/>
        <w:jc w:val="both"/>
        <w:rPr>
          <w:rFonts w:ascii="Arial" w:hAnsi="Arial" w:cs="Arial"/>
          <w:noProof/>
          <w:sz w:val="20"/>
          <w:szCs w:val="20"/>
        </w:rPr>
      </w:pPr>
    </w:p>
    <w:p w:rsidR="00A440B1" w:rsidRPr="001869FA" w:rsidRDefault="00BE0396" w:rsidP="001869FA">
      <w:pPr>
        <w:spacing w:after="0" w:line="240" w:lineRule="auto"/>
        <w:jc w:val="both"/>
        <w:rPr>
          <w:rFonts w:ascii="Arial" w:hAnsi="Arial" w:cs="Arial"/>
          <w:noProof/>
          <w:sz w:val="20"/>
          <w:szCs w:val="20"/>
        </w:rPr>
      </w:pPr>
      <w:r w:rsidRPr="001869FA">
        <w:rPr>
          <w:rFonts w:ascii="Arial" w:hAnsi="Arial" w:cs="Arial"/>
          <w:noProof/>
          <w:sz w:val="20"/>
          <w:szCs w:val="20"/>
        </w:rPr>
        <w:t>19</w:t>
      </w:r>
      <w:r w:rsidR="00A440B1" w:rsidRPr="001869FA">
        <w:rPr>
          <w:rFonts w:ascii="Arial" w:hAnsi="Arial" w:cs="Arial"/>
          <w:noProof/>
          <w:sz w:val="20"/>
          <w:szCs w:val="20"/>
        </w:rPr>
        <w:t>.- Agotados</w:t>
      </w:r>
      <w:r w:rsidRPr="001869FA">
        <w:rPr>
          <w:rFonts w:ascii="Arial" w:hAnsi="Arial" w:cs="Arial"/>
          <w:noProof/>
          <w:sz w:val="20"/>
          <w:szCs w:val="20"/>
        </w:rPr>
        <w:t xml:space="preserve"> </w:t>
      </w:r>
      <w:r w:rsidR="00A440B1" w:rsidRPr="001869FA">
        <w:rPr>
          <w:rFonts w:ascii="Arial" w:hAnsi="Arial" w:cs="Arial"/>
          <w:noProof/>
          <w:sz w:val="20"/>
          <w:szCs w:val="20"/>
        </w:rPr>
        <w:t>los asuntos en cartera, la Presidencia levanta la Sesión siendo las diecis</w:t>
      </w:r>
      <w:r w:rsidR="000E4624" w:rsidRPr="001869FA">
        <w:rPr>
          <w:rFonts w:ascii="Arial" w:hAnsi="Arial" w:cs="Arial"/>
          <w:noProof/>
          <w:sz w:val="20"/>
          <w:szCs w:val="20"/>
        </w:rPr>
        <w:t>éis</w:t>
      </w:r>
      <w:r w:rsidR="00A440B1" w:rsidRPr="001869FA">
        <w:rPr>
          <w:rFonts w:ascii="Arial" w:hAnsi="Arial" w:cs="Arial"/>
          <w:noProof/>
          <w:sz w:val="20"/>
          <w:szCs w:val="20"/>
        </w:rPr>
        <w:t xml:space="preserve"> horas con </w:t>
      </w:r>
      <w:r w:rsidR="000E4624" w:rsidRPr="001869FA">
        <w:rPr>
          <w:rFonts w:ascii="Arial" w:hAnsi="Arial" w:cs="Arial"/>
          <w:noProof/>
          <w:sz w:val="20"/>
          <w:szCs w:val="20"/>
        </w:rPr>
        <w:t>diez</w:t>
      </w:r>
      <w:r w:rsidR="00A440B1" w:rsidRPr="001869FA">
        <w:rPr>
          <w:rFonts w:ascii="Arial" w:hAnsi="Arial" w:cs="Arial"/>
          <w:noProof/>
          <w:sz w:val="20"/>
          <w:szCs w:val="20"/>
        </w:rPr>
        <w:t xml:space="preserve"> minutos del día de la fecha y cita para el día miércoles d</w:t>
      </w:r>
      <w:r w:rsidR="000E4624" w:rsidRPr="001869FA">
        <w:rPr>
          <w:rFonts w:ascii="Arial" w:hAnsi="Arial" w:cs="Arial"/>
          <w:noProof/>
          <w:sz w:val="20"/>
          <w:szCs w:val="20"/>
        </w:rPr>
        <w:t>iecinueve</w:t>
      </w:r>
      <w:r w:rsidR="00A440B1" w:rsidRPr="001869FA">
        <w:rPr>
          <w:rFonts w:ascii="Arial" w:hAnsi="Arial" w:cs="Arial"/>
          <w:noProof/>
          <w:sz w:val="20"/>
          <w:szCs w:val="20"/>
        </w:rPr>
        <w:t xml:space="preserve"> de febrero del año en curso a las </w:t>
      </w:r>
      <w:r w:rsidR="000E4624" w:rsidRPr="001869FA">
        <w:rPr>
          <w:rFonts w:ascii="Arial" w:hAnsi="Arial" w:cs="Arial"/>
          <w:noProof/>
          <w:sz w:val="20"/>
          <w:szCs w:val="20"/>
        </w:rPr>
        <w:t>trece</w:t>
      </w:r>
      <w:r w:rsidR="00A440B1" w:rsidRPr="001869FA">
        <w:rPr>
          <w:rFonts w:ascii="Arial" w:hAnsi="Arial" w:cs="Arial"/>
          <w:noProof/>
          <w:sz w:val="20"/>
          <w:szCs w:val="20"/>
        </w:rPr>
        <w:t xml:space="preserve"> horas.</w:t>
      </w:r>
    </w:p>
    <w:p w:rsidR="00A440B1" w:rsidRPr="001869FA" w:rsidRDefault="00A440B1" w:rsidP="001869FA">
      <w:pPr>
        <w:spacing w:after="0" w:line="240" w:lineRule="auto"/>
        <w:jc w:val="both"/>
        <w:rPr>
          <w:rFonts w:ascii="Arial" w:hAnsi="Arial" w:cs="Arial"/>
          <w:sz w:val="20"/>
          <w:szCs w:val="20"/>
        </w:rPr>
      </w:pPr>
    </w:p>
    <w:p w:rsidR="00A440B1" w:rsidRPr="001869FA" w:rsidRDefault="00BE0396" w:rsidP="001869FA">
      <w:pPr>
        <w:spacing w:after="0" w:line="240" w:lineRule="auto"/>
        <w:jc w:val="center"/>
        <w:rPr>
          <w:rFonts w:ascii="Arial" w:hAnsi="Arial" w:cs="Arial"/>
          <w:b/>
          <w:sz w:val="20"/>
          <w:szCs w:val="20"/>
        </w:rPr>
      </w:pPr>
      <w:r w:rsidRPr="001869FA">
        <w:rPr>
          <w:rFonts w:ascii="Arial" w:hAnsi="Arial" w:cs="Arial"/>
          <w:b/>
          <w:sz w:val="20"/>
          <w:szCs w:val="20"/>
        </w:rPr>
        <w:t>SECRETARIO</w:t>
      </w:r>
    </w:p>
    <w:p w:rsidR="00DB32D0" w:rsidRPr="001869FA" w:rsidRDefault="00DB32D0" w:rsidP="001869FA">
      <w:pPr>
        <w:spacing w:after="0" w:line="240" w:lineRule="auto"/>
        <w:jc w:val="center"/>
        <w:rPr>
          <w:rFonts w:ascii="Arial" w:hAnsi="Arial" w:cs="Arial"/>
          <w:b/>
          <w:sz w:val="20"/>
          <w:szCs w:val="20"/>
        </w:rPr>
      </w:pPr>
    </w:p>
    <w:p w:rsidR="00A440B1" w:rsidRPr="001869FA" w:rsidRDefault="00BE0396" w:rsidP="001869FA">
      <w:pPr>
        <w:spacing w:after="0" w:line="240" w:lineRule="auto"/>
        <w:jc w:val="center"/>
        <w:rPr>
          <w:rFonts w:ascii="Arial" w:hAnsi="Arial" w:cs="Arial"/>
          <w:b/>
          <w:sz w:val="20"/>
          <w:szCs w:val="20"/>
        </w:rPr>
      </w:pPr>
      <w:r w:rsidRPr="001869FA">
        <w:rPr>
          <w:rFonts w:ascii="Arial" w:hAnsi="Arial" w:cs="Arial"/>
          <w:b/>
          <w:sz w:val="20"/>
          <w:szCs w:val="20"/>
        </w:rPr>
        <w:t>DIP. VALENTÍN MARTÍNEZ CASTILLO</w:t>
      </w:r>
    </w:p>
    <w:p w:rsidR="00A440B1" w:rsidRPr="001869FA" w:rsidRDefault="00A440B1" w:rsidP="001869FA">
      <w:pPr>
        <w:spacing w:after="0" w:line="240" w:lineRule="auto"/>
        <w:jc w:val="center"/>
        <w:rPr>
          <w:rFonts w:ascii="Arial" w:hAnsi="Arial" w:cs="Arial"/>
          <w:b/>
          <w:sz w:val="20"/>
          <w:szCs w:val="20"/>
        </w:rPr>
      </w:pPr>
    </w:p>
    <w:p w:rsidR="00A440B1" w:rsidRPr="001869FA" w:rsidRDefault="00BE0396" w:rsidP="001869FA">
      <w:pPr>
        <w:spacing w:after="0" w:line="240" w:lineRule="auto"/>
        <w:jc w:val="center"/>
        <w:rPr>
          <w:rFonts w:ascii="Arial" w:hAnsi="Arial" w:cs="Arial"/>
          <w:b/>
          <w:sz w:val="20"/>
          <w:szCs w:val="20"/>
        </w:rPr>
      </w:pPr>
      <w:r w:rsidRPr="001869FA">
        <w:rPr>
          <w:rFonts w:ascii="Arial" w:hAnsi="Arial" w:cs="Arial"/>
          <w:b/>
          <w:sz w:val="20"/>
          <w:szCs w:val="20"/>
        </w:rPr>
        <w:t>SECRETARIAS</w:t>
      </w:r>
    </w:p>
    <w:p w:rsidR="00A440B1" w:rsidRPr="001869FA" w:rsidRDefault="00A440B1" w:rsidP="001869FA">
      <w:pPr>
        <w:spacing w:after="0" w:line="240" w:lineRule="auto"/>
        <w:jc w:val="center"/>
        <w:rPr>
          <w:rFonts w:ascii="Arial" w:hAnsi="Arial" w:cs="Arial"/>
          <w:b/>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gridCol w:w="5255"/>
      </w:tblGrid>
      <w:tr w:rsidR="00F4611D" w:rsidRPr="001869FA" w:rsidTr="00A440B1">
        <w:tc>
          <w:tcPr>
            <w:tcW w:w="5254" w:type="dxa"/>
            <w:hideMark/>
          </w:tcPr>
          <w:p w:rsidR="00A440B1" w:rsidRPr="001869FA" w:rsidRDefault="00BE0396" w:rsidP="001869FA">
            <w:pPr>
              <w:spacing w:after="0" w:line="240" w:lineRule="auto"/>
              <w:jc w:val="center"/>
              <w:rPr>
                <w:rFonts w:ascii="Arial" w:hAnsi="Arial" w:cs="Arial"/>
                <w:b/>
                <w:sz w:val="20"/>
                <w:szCs w:val="20"/>
              </w:rPr>
            </w:pPr>
            <w:r w:rsidRPr="001869FA">
              <w:rPr>
                <w:rFonts w:ascii="Arial" w:hAnsi="Arial" w:cs="Arial"/>
                <w:b/>
                <w:sz w:val="20"/>
                <w:szCs w:val="20"/>
              </w:rPr>
              <w:t>DIP. KRISHNA KARINA ROMERO VELÁZQUEZ</w:t>
            </w:r>
          </w:p>
        </w:tc>
        <w:tc>
          <w:tcPr>
            <w:tcW w:w="5255" w:type="dxa"/>
            <w:hideMark/>
          </w:tcPr>
          <w:p w:rsidR="00A440B1" w:rsidRPr="001869FA" w:rsidRDefault="00BE0396" w:rsidP="001869FA">
            <w:pPr>
              <w:spacing w:after="0" w:line="240" w:lineRule="auto"/>
              <w:jc w:val="center"/>
              <w:rPr>
                <w:rFonts w:ascii="Arial" w:hAnsi="Arial" w:cs="Arial"/>
                <w:b/>
                <w:sz w:val="20"/>
                <w:szCs w:val="20"/>
              </w:rPr>
            </w:pPr>
            <w:r w:rsidRPr="001869FA">
              <w:rPr>
                <w:rFonts w:ascii="Arial" w:hAnsi="Arial" w:cs="Arial"/>
                <w:b/>
                <w:sz w:val="20"/>
                <w:szCs w:val="20"/>
              </w:rPr>
              <w:t>DIP. MARICELA BELTRÁN SÁNCHEZ</w:t>
            </w:r>
          </w:p>
        </w:tc>
      </w:tr>
    </w:tbl>
    <w:p w:rsidR="00D01F44" w:rsidRPr="001869FA" w:rsidRDefault="00D01F44" w:rsidP="001869FA">
      <w:pPr>
        <w:spacing w:after="0" w:line="240" w:lineRule="auto"/>
        <w:jc w:val="both"/>
        <w:rPr>
          <w:rFonts w:ascii="Arial" w:hAnsi="Arial" w:cs="Arial"/>
          <w:sz w:val="20"/>
          <w:szCs w:val="20"/>
        </w:rPr>
      </w:pPr>
    </w:p>
    <w:sectPr w:rsidR="00D01F44" w:rsidRPr="001869FA" w:rsidSect="00D01F44">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F63" w:rsidRDefault="004F4F63" w:rsidP="001F0C4E">
      <w:pPr>
        <w:spacing w:after="0" w:line="240" w:lineRule="auto"/>
      </w:pPr>
      <w:r>
        <w:separator/>
      </w:r>
    </w:p>
  </w:endnote>
  <w:endnote w:type="continuationSeparator" w:id="0">
    <w:p w:rsidR="004F4F63" w:rsidRDefault="004F4F63" w:rsidP="001F0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F63" w:rsidRDefault="004F4F63" w:rsidP="001F0C4E">
      <w:pPr>
        <w:spacing w:after="0" w:line="240" w:lineRule="auto"/>
      </w:pPr>
      <w:r>
        <w:separator/>
      </w:r>
    </w:p>
  </w:footnote>
  <w:footnote w:type="continuationSeparator" w:id="0">
    <w:p w:rsidR="004F4F63" w:rsidRDefault="004F4F63" w:rsidP="001F0C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B1"/>
    <w:rsid w:val="000E4624"/>
    <w:rsid w:val="00132B65"/>
    <w:rsid w:val="001869FA"/>
    <w:rsid w:val="001A1A57"/>
    <w:rsid w:val="001E10F5"/>
    <w:rsid w:val="001E1EC2"/>
    <w:rsid w:val="001F0C4E"/>
    <w:rsid w:val="002361B2"/>
    <w:rsid w:val="003A726B"/>
    <w:rsid w:val="003D4837"/>
    <w:rsid w:val="00414A65"/>
    <w:rsid w:val="0047678B"/>
    <w:rsid w:val="004F4F63"/>
    <w:rsid w:val="00521060"/>
    <w:rsid w:val="005C71C7"/>
    <w:rsid w:val="00644DBA"/>
    <w:rsid w:val="0066035F"/>
    <w:rsid w:val="00682CFC"/>
    <w:rsid w:val="006F59AD"/>
    <w:rsid w:val="006F6F4F"/>
    <w:rsid w:val="00726C2E"/>
    <w:rsid w:val="0086487D"/>
    <w:rsid w:val="00865828"/>
    <w:rsid w:val="00901D08"/>
    <w:rsid w:val="00A440B1"/>
    <w:rsid w:val="00AB1FAC"/>
    <w:rsid w:val="00B9189A"/>
    <w:rsid w:val="00BE0396"/>
    <w:rsid w:val="00C0675C"/>
    <w:rsid w:val="00C12E05"/>
    <w:rsid w:val="00D01F44"/>
    <w:rsid w:val="00D02167"/>
    <w:rsid w:val="00D064C8"/>
    <w:rsid w:val="00D42BF7"/>
    <w:rsid w:val="00D46904"/>
    <w:rsid w:val="00DB32D0"/>
    <w:rsid w:val="00DD5A85"/>
    <w:rsid w:val="00E8302C"/>
    <w:rsid w:val="00F27EA0"/>
    <w:rsid w:val="00F4611D"/>
    <w:rsid w:val="00FC0CAF"/>
    <w:rsid w:val="00FC27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222E2"/>
  <w15:chartTrackingRefBased/>
  <w15:docId w15:val="{7CDF684A-F026-47F7-AE62-224C3F60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40B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semiHidden/>
    <w:unhideWhenUsed/>
    <w:qFormat/>
    <w:rsid w:val="00A440B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A440B1"/>
    <w:rPr>
      <w:rFonts w:ascii="Arial MT" w:eastAsia="Arial MT" w:hAnsi="Arial MT" w:cs="Arial MT"/>
      <w:sz w:val="24"/>
      <w:szCs w:val="24"/>
      <w:lang w:val="es-ES"/>
    </w:rPr>
  </w:style>
  <w:style w:type="character" w:customStyle="1" w:styleId="SinespaciadoCar">
    <w:name w:val="Sin espaciado Car"/>
    <w:link w:val="Sinespaciado"/>
    <w:uiPriority w:val="1"/>
    <w:locked/>
    <w:rsid w:val="00A440B1"/>
  </w:style>
  <w:style w:type="paragraph" w:styleId="Sinespaciado">
    <w:name w:val="No Spacing"/>
    <w:link w:val="SinespaciadoCar"/>
    <w:uiPriority w:val="1"/>
    <w:qFormat/>
    <w:rsid w:val="00A440B1"/>
    <w:pPr>
      <w:spacing w:after="0" w:line="240" w:lineRule="auto"/>
    </w:pPr>
  </w:style>
  <w:style w:type="paragraph" w:customStyle="1" w:styleId="paragraph">
    <w:name w:val="paragraph"/>
    <w:basedOn w:val="Normal"/>
    <w:rsid w:val="00A440B1"/>
    <w:pPr>
      <w:suppressAutoHyphens/>
      <w:autoSpaceDN w:val="0"/>
      <w:spacing w:before="100" w:after="100" w:line="240" w:lineRule="auto"/>
    </w:pPr>
    <w:rPr>
      <w:rFonts w:ascii="Times New Roman" w:eastAsia="Times New Roman" w:hAnsi="Times New Roman" w:cs="Times New Roman"/>
      <w:sz w:val="24"/>
      <w:szCs w:val="24"/>
      <w:lang w:eastAsia="es-MX"/>
    </w:rPr>
  </w:style>
  <w:style w:type="paragraph" w:customStyle="1" w:styleId="Default">
    <w:name w:val="Default"/>
    <w:rsid w:val="00A440B1"/>
    <w:pPr>
      <w:suppressAutoHyphens/>
      <w:autoSpaceDE w:val="0"/>
      <w:autoSpaceDN w:val="0"/>
      <w:spacing w:after="0" w:line="240" w:lineRule="auto"/>
    </w:pPr>
    <w:rPr>
      <w:rFonts w:ascii="Arial" w:eastAsia="Calibri" w:hAnsi="Arial" w:cs="Arial"/>
      <w:color w:val="000000"/>
      <w:sz w:val="24"/>
      <w:szCs w:val="24"/>
    </w:rPr>
  </w:style>
  <w:style w:type="character" w:customStyle="1" w:styleId="normaltextrun">
    <w:name w:val="normaltextrun"/>
    <w:basedOn w:val="Fuentedeprrafopredeter"/>
    <w:rsid w:val="00A440B1"/>
  </w:style>
  <w:style w:type="table" w:styleId="Tablaconcuadrcula">
    <w:name w:val="Table Grid"/>
    <w:basedOn w:val="Tablanormal"/>
    <w:uiPriority w:val="59"/>
    <w:rsid w:val="00A440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F0C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0C4E"/>
  </w:style>
  <w:style w:type="paragraph" w:styleId="Piedepgina">
    <w:name w:val="footer"/>
    <w:basedOn w:val="Normal"/>
    <w:link w:val="PiedepginaCar"/>
    <w:uiPriority w:val="99"/>
    <w:unhideWhenUsed/>
    <w:rsid w:val="001F0C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0C4E"/>
  </w:style>
  <w:style w:type="paragraph" w:styleId="Textodeglobo">
    <w:name w:val="Balloon Text"/>
    <w:basedOn w:val="Normal"/>
    <w:link w:val="TextodegloboCar"/>
    <w:uiPriority w:val="99"/>
    <w:semiHidden/>
    <w:unhideWhenUsed/>
    <w:rsid w:val="001869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69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98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2876</Words>
  <Characters>15818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28</cp:revision>
  <cp:lastPrinted>2025-02-19T03:36:00Z</cp:lastPrinted>
  <dcterms:created xsi:type="dcterms:W3CDTF">2025-02-13T16:24:00Z</dcterms:created>
  <dcterms:modified xsi:type="dcterms:W3CDTF">2025-02-19T03:39:00Z</dcterms:modified>
</cp:coreProperties>
</file>