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5554" w:rsidRPr="007651AC" w:rsidRDefault="007651AC" w:rsidP="007651AC">
      <w:pPr>
        <w:spacing w:after="0" w:line="240" w:lineRule="auto"/>
        <w:contextualSpacing/>
        <w:jc w:val="both"/>
        <w:textAlignment w:val="baseline"/>
        <w:rPr>
          <w:rFonts w:ascii="Arial" w:eastAsia="Times New Roman" w:hAnsi="Arial" w:cs="Arial"/>
          <w:b/>
          <w:sz w:val="20"/>
          <w:szCs w:val="20"/>
          <w:lang w:eastAsia="es-MX"/>
        </w:rPr>
      </w:pPr>
      <w:bookmarkStart w:id="0" w:name="_GoBack"/>
      <w:r w:rsidRPr="007651AC">
        <w:rPr>
          <w:rFonts w:ascii="Arial" w:eastAsia="Times New Roman" w:hAnsi="Arial" w:cs="Arial"/>
          <w:b/>
          <w:bCs/>
          <w:sz w:val="20"/>
          <w:szCs w:val="20"/>
          <w:lang w:eastAsia="es-MX"/>
        </w:rPr>
        <w:t xml:space="preserve">ACTA DE LA SESIÓN DELIBERANTE DE LA H. “LXII” LEGISLATURA DEL ESTADO DE MÉXICO, </w:t>
      </w:r>
      <w:r w:rsidRPr="007651AC">
        <w:rPr>
          <w:rFonts w:ascii="Arial" w:eastAsia="Times New Roman" w:hAnsi="Arial" w:cs="Arial"/>
          <w:b/>
          <w:sz w:val="20"/>
          <w:szCs w:val="20"/>
          <w:lang w:eastAsia="es-MX"/>
        </w:rPr>
        <w:t>CELEBRADA EL DÍA VEINTISÉIS DE JUNIO DE DOS MIL VEINTICINCO.</w:t>
      </w:r>
    </w:p>
    <w:p w:rsidR="00AF5554" w:rsidRPr="007651AC" w:rsidRDefault="00AF5554" w:rsidP="007651AC">
      <w:pPr>
        <w:spacing w:after="0" w:line="240" w:lineRule="auto"/>
        <w:contextualSpacing/>
        <w:jc w:val="center"/>
        <w:textAlignment w:val="baseline"/>
        <w:rPr>
          <w:rFonts w:ascii="Arial" w:eastAsia="Times New Roman" w:hAnsi="Arial" w:cs="Arial"/>
          <w:sz w:val="20"/>
          <w:szCs w:val="20"/>
          <w:lang w:eastAsia="es-MX"/>
        </w:rPr>
      </w:pPr>
    </w:p>
    <w:p w:rsidR="00AF5554" w:rsidRPr="007651AC" w:rsidRDefault="00AF5554" w:rsidP="007651AC">
      <w:pPr>
        <w:spacing w:after="0" w:line="240" w:lineRule="auto"/>
        <w:contextualSpacing/>
        <w:jc w:val="center"/>
        <w:textAlignment w:val="baseline"/>
        <w:rPr>
          <w:rFonts w:ascii="Arial" w:eastAsia="Times New Roman" w:hAnsi="Arial" w:cs="Arial"/>
          <w:b/>
          <w:sz w:val="20"/>
          <w:szCs w:val="20"/>
          <w:lang w:eastAsia="es-MX"/>
        </w:rPr>
      </w:pPr>
      <w:r w:rsidRPr="007651AC">
        <w:rPr>
          <w:rFonts w:ascii="Arial" w:eastAsia="Times New Roman" w:hAnsi="Arial" w:cs="Arial"/>
          <w:b/>
          <w:bCs/>
          <w:sz w:val="20"/>
          <w:szCs w:val="20"/>
          <w:lang w:eastAsia="es-MX"/>
        </w:rPr>
        <w:t>Presidente Diputado Maurilio Hernández González</w:t>
      </w:r>
    </w:p>
    <w:p w:rsidR="00AF5554" w:rsidRPr="007651AC" w:rsidRDefault="00AF5554" w:rsidP="007651AC">
      <w:pPr>
        <w:spacing w:after="0" w:line="240" w:lineRule="auto"/>
        <w:contextualSpacing/>
        <w:jc w:val="both"/>
        <w:textAlignment w:val="baseline"/>
        <w:rPr>
          <w:rFonts w:ascii="Arial" w:eastAsia="Times New Roman" w:hAnsi="Arial" w:cs="Arial"/>
          <w:sz w:val="20"/>
          <w:szCs w:val="20"/>
          <w:lang w:eastAsia="es-MX"/>
        </w:rPr>
      </w:pPr>
      <w:r w:rsidRPr="007651AC">
        <w:rPr>
          <w:rFonts w:ascii="Arial" w:eastAsia="Times New Roman" w:hAnsi="Arial" w:cs="Arial"/>
          <w:sz w:val="20"/>
          <w:szCs w:val="20"/>
          <w:lang w:eastAsia="es-MX"/>
        </w:rPr>
        <w:t> </w:t>
      </w:r>
    </w:p>
    <w:p w:rsidR="00AF5554" w:rsidRPr="007651AC" w:rsidRDefault="00AF5554" w:rsidP="007651AC">
      <w:pPr>
        <w:spacing w:after="0" w:line="240" w:lineRule="auto"/>
        <w:contextualSpacing/>
        <w:jc w:val="both"/>
        <w:textAlignment w:val="baseline"/>
        <w:rPr>
          <w:rFonts w:ascii="Arial" w:eastAsia="Times New Roman" w:hAnsi="Arial" w:cs="Arial"/>
          <w:sz w:val="20"/>
          <w:szCs w:val="20"/>
          <w:lang w:eastAsia="es-MX"/>
        </w:rPr>
      </w:pPr>
      <w:r w:rsidRPr="007651AC">
        <w:rPr>
          <w:rFonts w:ascii="Arial" w:eastAsia="Times New Roman" w:hAnsi="Arial" w:cs="Arial"/>
          <w:sz w:val="20"/>
          <w:szCs w:val="20"/>
          <w:lang w:eastAsia="es-MX"/>
        </w:rPr>
        <w:t xml:space="preserve">En el Salón de Sesiones del H. Poder Legislativo, en la ciudad de Toluca de Lerdo, capital del Estado de México, la Presidencia abre la </w:t>
      </w:r>
      <w:r w:rsidR="009C2160" w:rsidRPr="007651AC">
        <w:rPr>
          <w:rFonts w:ascii="Arial" w:eastAsia="Times New Roman" w:hAnsi="Arial" w:cs="Arial"/>
          <w:sz w:val="20"/>
          <w:szCs w:val="20"/>
          <w:lang w:eastAsia="es-MX"/>
        </w:rPr>
        <w:t xml:space="preserve">Sesión </w:t>
      </w:r>
      <w:r w:rsidRPr="007651AC">
        <w:rPr>
          <w:rFonts w:ascii="Arial" w:eastAsia="Times New Roman" w:hAnsi="Arial" w:cs="Arial"/>
          <w:sz w:val="20"/>
          <w:szCs w:val="20"/>
          <w:lang w:eastAsia="es-MX"/>
        </w:rPr>
        <w:t xml:space="preserve">siendo las trece horas con </w:t>
      </w:r>
      <w:r w:rsidR="006F11E1" w:rsidRPr="007651AC">
        <w:rPr>
          <w:rFonts w:ascii="Arial" w:eastAsia="Times New Roman" w:hAnsi="Arial" w:cs="Arial"/>
          <w:sz w:val="20"/>
          <w:szCs w:val="20"/>
          <w:lang w:eastAsia="es-MX"/>
        </w:rPr>
        <w:t>cincuenta y cinco</w:t>
      </w:r>
      <w:r w:rsidRPr="007651AC">
        <w:rPr>
          <w:rFonts w:ascii="Arial" w:eastAsia="Times New Roman" w:hAnsi="Arial" w:cs="Arial"/>
          <w:sz w:val="20"/>
          <w:szCs w:val="20"/>
          <w:lang w:eastAsia="es-MX"/>
        </w:rPr>
        <w:t xml:space="preserve"> minutos del día veintiséis de junio de dos mil veinticinco, una vez que la Secretaría verificó la existencia del quórum, mediante el sistema electrónico.</w:t>
      </w:r>
    </w:p>
    <w:p w:rsidR="00AF5554" w:rsidRPr="007651AC" w:rsidRDefault="00AF5554" w:rsidP="007651AC">
      <w:pPr>
        <w:spacing w:after="0" w:line="240" w:lineRule="auto"/>
        <w:contextualSpacing/>
        <w:jc w:val="both"/>
        <w:textAlignment w:val="baseline"/>
        <w:rPr>
          <w:rFonts w:ascii="Arial" w:eastAsia="Times New Roman" w:hAnsi="Arial" w:cs="Arial"/>
          <w:sz w:val="20"/>
          <w:szCs w:val="20"/>
          <w:lang w:eastAsia="es-MX"/>
        </w:rPr>
      </w:pPr>
    </w:p>
    <w:p w:rsidR="00AF5554" w:rsidRPr="007651AC" w:rsidRDefault="00AF5554" w:rsidP="007651AC">
      <w:pPr>
        <w:spacing w:after="0" w:line="240" w:lineRule="auto"/>
        <w:contextualSpacing/>
        <w:jc w:val="both"/>
        <w:textAlignment w:val="baseline"/>
        <w:rPr>
          <w:rFonts w:ascii="Arial" w:eastAsia="Times New Roman" w:hAnsi="Arial" w:cs="Arial"/>
          <w:sz w:val="20"/>
          <w:szCs w:val="20"/>
          <w:lang w:eastAsia="es-MX"/>
        </w:rPr>
      </w:pPr>
      <w:r w:rsidRPr="007651AC">
        <w:rPr>
          <w:rFonts w:ascii="Arial" w:eastAsia="Times New Roman" w:hAnsi="Arial" w:cs="Arial"/>
          <w:sz w:val="20"/>
          <w:szCs w:val="20"/>
          <w:lang w:eastAsia="es-MX"/>
        </w:rPr>
        <w:t>1.- La Presidencia informa que l</w:t>
      </w:r>
      <w:r w:rsidR="006F11E1" w:rsidRPr="007651AC">
        <w:rPr>
          <w:rFonts w:ascii="Arial" w:eastAsia="Times New Roman" w:hAnsi="Arial" w:cs="Arial"/>
          <w:sz w:val="20"/>
          <w:szCs w:val="20"/>
          <w:lang w:eastAsia="es-MX"/>
        </w:rPr>
        <w:t>as</w:t>
      </w:r>
      <w:r w:rsidRPr="007651AC">
        <w:rPr>
          <w:rFonts w:ascii="Arial" w:eastAsia="Times New Roman" w:hAnsi="Arial" w:cs="Arial"/>
          <w:sz w:val="20"/>
          <w:szCs w:val="20"/>
          <w:lang w:eastAsia="es-MX"/>
        </w:rPr>
        <w:t xml:space="preserve"> Acta</w:t>
      </w:r>
      <w:r w:rsidR="006F11E1" w:rsidRPr="007651AC">
        <w:rPr>
          <w:rFonts w:ascii="Arial" w:eastAsia="Times New Roman" w:hAnsi="Arial" w:cs="Arial"/>
          <w:sz w:val="20"/>
          <w:szCs w:val="20"/>
          <w:lang w:eastAsia="es-MX"/>
        </w:rPr>
        <w:t>s</w:t>
      </w:r>
      <w:r w:rsidRPr="007651AC">
        <w:rPr>
          <w:rFonts w:ascii="Arial" w:eastAsia="Times New Roman" w:hAnsi="Arial" w:cs="Arial"/>
          <w:sz w:val="20"/>
          <w:szCs w:val="20"/>
          <w:lang w:eastAsia="es-MX"/>
        </w:rPr>
        <w:t xml:space="preserve"> de la</w:t>
      </w:r>
      <w:r w:rsidR="006F11E1" w:rsidRPr="007651AC">
        <w:rPr>
          <w:rFonts w:ascii="Arial" w:eastAsia="Times New Roman" w:hAnsi="Arial" w:cs="Arial"/>
          <w:sz w:val="20"/>
          <w:szCs w:val="20"/>
          <w:lang w:eastAsia="es-MX"/>
        </w:rPr>
        <w:t>s</w:t>
      </w:r>
      <w:r w:rsidRPr="007651AC">
        <w:rPr>
          <w:rFonts w:ascii="Arial" w:eastAsia="Times New Roman" w:hAnsi="Arial" w:cs="Arial"/>
          <w:sz w:val="20"/>
          <w:szCs w:val="20"/>
          <w:lang w:eastAsia="es-MX"/>
        </w:rPr>
        <w:t xml:space="preserve"> Sesi</w:t>
      </w:r>
      <w:r w:rsidR="006F11E1" w:rsidRPr="007651AC">
        <w:rPr>
          <w:rFonts w:ascii="Arial" w:eastAsia="Times New Roman" w:hAnsi="Arial" w:cs="Arial"/>
          <w:sz w:val="20"/>
          <w:szCs w:val="20"/>
          <w:lang w:eastAsia="es-MX"/>
        </w:rPr>
        <w:t>o</w:t>
      </w:r>
      <w:r w:rsidRPr="007651AC">
        <w:rPr>
          <w:rFonts w:ascii="Arial" w:eastAsia="Times New Roman" w:hAnsi="Arial" w:cs="Arial"/>
          <w:sz w:val="20"/>
          <w:szCs w:val="20"/>
          <w:lang w:eastAsia="es-MX"/>
        </w:rPr>
        <w:t>n</w:t>
      </w:r>
      <w:r w:rsidR="006F11E1" w:rsidRPr="007651AC">
        <w:rPr>
          <w:rFonts w:ascii="Arial" w:eastAsia="Times New Roman" w:hAnsi="Arial" w:cs="Arial"/>
          <w:sz w:val="20"/>
          <w:szCs w:val="20"/>
          <w:lang w:eastAsia="es-MX"/>
        </w:rPr>
        <w:t>es</w:t>
      </w:r>
      <w:r w:rsidRPr="007651AC">
        <w:rPr>
          <w:rFonts w:ascii="Arial" w:eastAsia="Times New Roman" w:hAnsi="Arial" w:cs="Arial"/>
          <w:sz w:val="20"/>
          <w:szCs w:val="20"/>
          <w:lang w:eastAsia="es-MX"/>
        </w:rPr>
        <w:t xml:space="preserve"> </w:t>
      </w:r>
      <w:r w:rsidR="009C2160" w:rsidRPr="007651AC">
        <w:rPr>
          <w:rFonts w:ascii="Arial" w:eastAsia="Times New Roman" w:hAnsi="Arial" w:cs="Arial"/>
          <w:sz w:val="20"/>
          <w:szCs w:val="20"/>
          <w:lang w:eastAsia="es-MX"/>
        </w:rPr>
        <w:t>Anteriores</w:t>
      </w:r>
      <w:r w:rsidRPr="007651AC">
        <w:rPr>
          <w:rFonts w:ascii="Arial" w:eastAsia="Times New Roman" w:hAnsi="Arial" w:cs="Arial"/>
          <w:sz w:val="20"/>
          <w:szCs w:val="20"/>
          <w:lang w:eastAsia="es-MX"/>
        </w:rPr>
        <w:t>, ha</w:t>
      </w:r>
      <w:r w:rsidR="006F11E1" w:rsidRPr="007651AC">
        <w:rPr>
          <w:rFonts w:ascii="Arial" w:eastAsia="Times New Roman" w:hAnsi="Arial" w:cs="Arial"/>
          <w:sz w:val="20"/>
          <w:szCs w:val="20"/>
          <w:lang w:eastAsia="es-MX"/>
        </w:rPr>
        <w:t>n</w:t>
      </w:r>
      <w:r w:rsidRPr="007651AC">
        <w:rPr>
          <w:rFonts w:ascii="Arial" w:eastAsia="Times New Roman" w:hAnsi="Arial" w:cs="Arial"/>
          <w:sz w:val="20"/>
          <w:szCs w:val="20"/>
          <w:lang w:eastAsia="es-MX"/>
        </w:rPr>
        <w:t xml:space="preserve"> sido publicada</w:t>
      </w:r>
      <w:r w:rsidR="006F11E1" w:rsidRPr="007651AC">
        <w:rPr>
          <w:rFonts w:ascii="Arial" w:eastAsia="Times New Roman" w:hAnsi="Arial" w:cs="Arial"/>
          <w:sz w:val="20"/>
          <w:szCs w:val="20"/>
          <w:lang w:eastAsia="es-MX"/>
        </w:rPr>
        <w:t>s</w:t>
      </w:r>
      <w:r w:rsidRPr="007651AC">
        <w:rPr>
          <w:rFonts w:ascii="Arial" w:eastAsia="Times New Roman" w:hAnsi="Arial" w:cs="Arial"/>
          <w:sz w:val="20"/>
          <w:szCs w:val="20"/>
          <w:lang w:eastAsia="es-MX"/>
        </w:rPr>
        <w:t xml:space="preserve"> en la Gaceta Parlamentaria, por lo que pregunta si existen observaciones o comentarios </w:t>
      </w:r>
      <w:r w:rsidR="006F11E1" w:rsidRPr="007651AC">
        <w:rPr>
          <w:rFonts w:ascii="Arial" w:eastAsia="Times New Roman" w:hAnsi="Arial" w:cs="Arial"/>
          <w:sz w:val="20"/>
          <w:szCs w:val="20"/>
          <w:lang w:eastAsia="es-MX"/>
        </w:rPr>
        <w:t>a</w:t>
      </w:r>
      <w:r w:rsidRPr="007651AC">
        <w:rPr>
          <w:rFonts w:ascii="Arial" w:eastAsia="Times New Roman" w:hAnsi="Arial" w:cs="Arial"/>
          <w:sz w:val="20"/>
          <w:szCs w:val="20"/>
          <w:lang w:eastAsia="es-MX"/>
        </w:rPr>
        <w:t xml:space="preserve"> la</w:t>
      </w:r>
      <w:r w:rsidR="006F11E1" w:rsidRPr="007651AC">
        <w:rPr>
          <w:rFonts w:ascii="Arial" w:eastAsia="Times New Roman" w:hAnsi="Arial" w:cs="Arial"/>
          <w:sz w:val="20"/>
          <w:szCs w:val="20"/>
          <w:lang w:eastAsia="es-MX"/>
        </w:rPr>
        <w:t>s</w:t>
      </w:r>
      <w:r w:rsidRPr="007651AC">
        <w:rPr>
          <w:rFonts w:ascii="Arial" w:eastAsia="Times New Roman" w:hAnsi="Arial" w:cs="Arial"/>
          <w:sz w:val="20"/>
          <w:szCs w:val="20"/>
          <w:lang w:eastAsia="es-MX"/>
        </w:rPr>
        <w:t xml:space="preserve"> misma</w:t>
      </w:r>
      <w:r w:rsidR="006F11E1" w:rsidRPr="007651AC">
        <w:rPr>
          <w:rFonts w:ascii="Arial" w:eastAsia="Times New Roman" w:hAnsi="Arial" w:cs="Arial"/>
          <w:sz w:val="20"/>
          <w:szCs w:val="20"/>
          <w:lang w:eastAsia="es-MX"/>
        </w:rPr>
        <w:t>s</w:t>
      </w:r>
      <w:r w:rsidRPr="007651AC">
        <w:rPr>
          <w:rFonts w:ascii="Arial" w:eastAsia="Times New Roman" w:hAnsi="Arial" w:cs="Arial"/>
          <w:sz w:val="20"/>
          <w:szCs w:val="20"/>
          <w:lang w:eastAsia="es-MX"/>
        </w:rPr>
        <w:t xml:space="preserve">. </w:t>
      </w:r>
      <w:r w:rsidR="006F11E1" w:rsidRPr="007651AC">
        <w:rPr>
          <w:rFonts w:ascii="Arial" w:eastAsia="Times New Roman" w:hAnsi="Arial" w:cs="Arial"/>
          <w:sz w:val="20"/>
          <w:szCs w:val="20"/>
          <w:lang w:eastAsia="es-MX"/>
        </w:rPr>
        <w:t>Las</w:t>
      </w:r>
      <w:r w:rsidRPr="007651AC">
        <w:rPr>
          <w:rFonts w:ascii="Arial" w:eastAsia="Times New Roman" w:hAnsi="Arial" w:cs="Arial"/>
          <w:sz w:val="20"/>
          <w:szCs w:val="20"/>
          <w:lang w:eastAsia="es-MX"/>
        </w:rPr>
        <w:t xml:space="preserve"> Acta</w:t>
      </w:r>
      <w:r w:rsidR="006F11E1" w:rsidRPr="007651AC">
        <w:rPr>
          <w:rFonts w:ascii="Arial" w:eastAsia="Times New Roman" w:hAnsi="Arial" w:cs="Arial"/>
          <w:sz w:val="20"/>
          <w:szCs w:val="20"/>
          <w:lang w:eastAsia="es-MX"/>
        </w:rPr>
        <w:t>s</w:t>
      </w:r>
      <w:r w:rsidRPr="007651AC">
        <w:rPr>
          <w:rFonts w:ascii="Arial" w:eastAsia="Times New Roman" w:hAnsi="Arial" w:cs="Arial"/>
          <w:sz w:val="20"/>
          <w:szCs w:val="20"/>
          <w:lang w:eastAsia="es-MX"/>
        </w:rPr>
        <w:t xml:space="preserve"> s</w:t>
      </w:r>
      <w:r w:rsidR="006F11E1" w:rsidRPr="007651AC">
        <w:rPr>
          <w:rFonts w:ascii="Arial" w:eastAsia="Times New Roman" w:hAnsi="Arial" w:cs="Arial"/>
          <w:sz w:val="20"/>
          <w:szCs w:val="20"/>
          <w:lang w:eastAsia="es-MX"/>
        </w:rPr>
        <w:t>on</w:t>
      </w:r>
      <w:r w:rsidRPr="007651AC">
        <w:rPr>
          <w:rFonts w:ascii="Arial" w:eastAsia="Times New Roman" w:hAnsi="Arial" w:cs="Arial"/>
          <w:sz w:val="20"/>
          <w:szCs w:val="20"/>
          <w:lang w:eastAsia="es-MX"/>
        </w:rPr>
        <w:t xml:space="preserve"> aprobada</w:t>
      </w:r>
      <w:r w:rsidR="006F11E1" w:rsidRPr="007651AC">
        <w:rPr>
          <w:rFonts w:ascii="Arial" w:eastAsia="Times New Roman" w:hAnsi="Arial" w:cs="Arial"/>
          <w:sz w:val="20"/>
          <w:szCs w:val="20"/>
          <w:lang w:eastAsia="es-MX"/>
        </w:rPr>
        <w:t>s</w:t>
      </w:r>
      <w:r w:rsidRPr="007651AC">
        <w:rPr>
          <w:rFonts w:ascii="Arial" w:eastAsia="Times New Roman" w:hAnsi="Arial" w:cs="Arial"/>
          <w:sz w:val="20"/>
          <w:szCs w:val="20"/>
          <w:lang w:eastAsia="es-MX"/>
        </w:rPr>
        <w:t xml:space="preserve"> por unanimidad de votos.</w:t>
      </w:r>
    </w:p>
    <w:p w:rsidR="00AF5554" w:rsidRPr="007651AC" w:rsidRDefault="00AF5554" w:rsidP="007651AC">
      <w:pPr>
        <w:spacing w:after="0" w:line="240" w:lineRule="auto"/>
        <w:contextualSpacing/>
        <w:jc w:val="both"/>
        <w:textAlignment w:val="baseline"/>
        <w:rPr>
          <w:rFonts w:ascii="Arial" w:eastAsia="Times New Roman" w:hAnsi="Arial" w:cs="Arial"/>
          <w:sz w:val="20"/>
          <w:szCs w:val="20"/>
          <w:lang w:eastAsia="es-MX"/>
        </w:rPr>
      </w:pPr>
    </w:p>
    <w:p w:rsidR="009F29FC" w:rsidRPr="007651AC" w:rsidRDefault="009F29FC" w:rsidP="007651AC">
      <w:pPr>
        <w:spacing w:line="240" w:lineRule="auto"/>
        <w:ind w:right="133"/>
        <w:contextualSpacing/>
        <w:jc w:val="both"/>
        <w:rPr>
          <w:rFonts w:ascii="Arial" w:hAnsi="Arial" w:cs="Arial"/>
          <w:bCs/>
          <w:sz w:val="20"/>
          <w:szCs w:val="20"/>
        </w:rPr>
      </w:pPr>
      <w:r w:rsidRPr="007651AC">
        <w:rPr>
          <w:rFonts w:ascii="Arial" w:hAnsi="Arial" w:cs="Arial"/>
          <w:sz w:val="20"/>
          <w:szCs w:val="20"/>
        </w:rPr>
        <w:t xml:space="preserve">2.- </w:t>
      </w:r>
      <w:r w:rsidR="007A1C4B" w:rsidRPr="007651AC">
        <w:rPr>
          <w:rFonts w:ascii="Arial" w:hAnsi="Arial" w:cs="Arial"/>
          <w:sz w:val="20"/>
          <w:szCs w:val="20"/>
        </w:rPr>
        <w:t xml:space="preserve">Le diputade Luisa Esmeralda Navarro Hernández hace uso de la palabra, </w:t>
      </w:r>
      <w:r w:rsidR="009C2160" w:rsidRPr="007651AC">
        <w:rPr>
          <w:rFonts w:ascii="Arial" w:hAnsi="Arial" w:cs="Arial"/>
          <w:sz w:val="20"/>
          <w:szCs w:val="20"/>
        </w:rPr>
        <w:t xml:space="preserve">sobre el </w:t>
      </w:r>
      <w:r w:rsidRPr="007651AC">
        <w:rPr>
          <w:rFonts w:ascii="Arial" w:hAnsi="Arial" w:cs="Arial"/>
          <w:bCs/>
          <w:sz w:val="20"/>
          <w:szCs w:val="20"/>
        </w:rPr>
        <w:t>Acto de entrega de las Preseas “</w:t>
      </w:r>
      <w:proofErr w:type="spellStart"/>
      <w:r w:rsidRPr="007651AC">
        <w:rPr>
          <w:rFonts w:ascii="Arial" w:hAnsi="Arial" w:cs="Arial"/>
          <w:bCs/>
          <w:sz w:val="20"/>
          <w:szCs w:val="20"/>
        </w:rPr>
        <w:t>Israfil</w:t>
      </w:r>
      <w:proofErr w:type="spellEnd"/>
      <w:r w:rsidRPr="007651AC">
        <w:rPr>
          <w:rFonts w:ascii="Arial" w:hAnsi="Arial" w:cs="Arial"/>
          <w:bCs/>
          <w:sz w:val="20"/>
          <w:szCs w:val="20"/>
        </w:rPr>
        <w:t xml:space="preserve"> </w:t>
      </w:r>
      <w:proofErr w:type="spellStart"/>
      <w:r w:rsidRPr="007651AC">
        <w:rPr>
          <w:rFonts w:ascii="Arial" w:hAnsi="Arial" w:cs="Arial"/>
          <w:bCs/>
          <w:sz w:val="20"/>
          <w:szCs w:val="20"/>
        </w:rPr>
        <w:t>Filós</w:t>
      </w:r>
      <w:proofErr w:type="spellEnd"/>
      <w:r w:rsidRPr="007651AC">
        <w:rPr>
          <w:rFonts w:ascii="Arial" w:hAnsi="Arial" w:cs="Arial"/>
          <w:bCs/>
          <w:sz w:val="20"/>
          <w:szCs w:val="20"/>
        </w:rPr>
        <w:t xml:space="preserve"> Real" por la Promoción y Defensa de los Derechos Humanos de las poblaciones LGBTTTIQNB+ del Estado de México, presentada por la Comisión Legislativa Para la Defensa de Derechos de las Poblaciones LGBTTIQ+.</w:t>
      </w:r>
    </w:p>
    <w:p w:rsidR="009F29FC" w:rsidRPr="007651AC" w:rsidRDefault="009F29FC" w:rsidP="007651AC">
      <w:pPr>
        <w:spacing w:line="240" w:lineRule="auto"/>
        <w:ind w:left="161" w:right="133" w:hanging="161"/>
        <w:contextualSpacing/>
        <w:jc w:val="both"/>
        <w:rPr>
          <w:rFonts w:ascii="Arial" w:hAnsi="Arial" w:cs="Arial"/>
          <w:sz w:val="20"/>
          <w:szCs w:val="20"/>
          <w:lang w:val="es-ES"/>
        </w:rPr>
      </w:pPr>
    </w:p>
    <w:p w:rsidR="006B5066" w:rsidRPr="007651AC" w:rsidRDefault="006B5066" w:rsidP="007651AC">
      <w:pPr>
        <w:spacing w:line="240" w:lineRule="auto"/>
        <w:ind w:right="133"/>
        <w:contextualSpacing/>
        <w:jc w:val="both"/>
        <w:rPr>
          <w:rFonts w:ascii="Arial" w:hAnsi="Arial" w:cs="Arial"/>
          <w:sz w:val="20"/>
          <w:szCs w:val="20"/>
          <w:lang w:val="es-ES"/>
        </w:rPr>
      </w:pPr>
      <w:r w:rsidRPr="007651AC">
        <w:rPr>
          <w:rFonts w:ascii="Arial" w:hAnsi="Arial" w:cs="Arial"/>
          <w:sz w:val="20"/>
          <w:szCs w:val="20"/>
          <w:lang w:val="es-ES"/>
        </w:rPr>
        <w:t>La diputada Paola Jiménez Hern</w:t>
      </w:r>
      <w:r w:rsidR="00411EAD" w:rsidRPr="007651AC">
        <w:rPr>
          <w:rFonts w:ascii="Arial" w:hAnsi="Arial" w:cs="Arial"/>
          <w:sz w:val="20"/>
          <w:szCs w:val="20"/>
          <w:lang w:val="es-ES"/>
        </w:rPr>
        <w:t>á</w:t>
      </w:r>
      <w:r w:rsidRPr="007651AC">
        <w:rPr>
          <w:rFonts w:ascii="Arial" w:hAnsi="Arial" w:cs="Arial"/>
          <w:sz w:val="20"/>
          <w:szCs w:val="20"/>
          <w:lang w:val="es-ES"/>
        </w:rPr>
        <w:t xml:space="preserve">ndez hace uso de la palabra, para </w:t>
      </w:r>
      <w:r w:rsidR="00411EAD" w:rsidRPr="007651AC">
        <w:rPr>
          <w:rFonts w:ascii="Arial" w:hAnsi="Arial" w:cs="Arial"/>
          <w:sz w:val="20"/>
          <w:szCs w:val="20"/>
          <w:lang w:val="es-ES"/>
        </w:rPr>
        <w:t>hablar sobre el tema</w:t>
      </w:r>
      <w:r w:rsidR="00EF2037" w:rsidRPr="007651AC">
        <w:rPr>
          <w:rFonts w:ascii="Arial" w:hAnsi="Arial" w:cs="Arial"/>
          <w:sz w:val="20"/>
          <w:szCs w:val="20"/>
          <w:lang w:val="es-ES"/>
        </w:rPr>
        <w:t>.</w:t>
      </w:r>
    </w:p>
    <w:p w:rsidR="00EF2037" w:rsidRPr="007651AC" w:rsidRDefault="00EF2037" w:rsidP="007651AC">
      <w:pPr>
        <w:spacing w:line="240" w:lineRule="auto"/>
        <w:ind w:left="161" w:right="133" w:hanging="161"/>
        <w:contextualSpacing/>
        <w:jc w:val="both"/>
        <w:rPr>
          <w:rFonts w:ascii="Arial" w:hAnsi="Arial" w:cs="Arial"/>
          <w:sz w:val="20"/>
          <w:szCs w:val="20"/>
          <w:lang w:val="es-ES"/>
        </w:rPr>
      </w:pPr>
    </w:p>
    <w:p w:rsidR="00EF2037" w:rsidRPr="007651AC" w:rsidRDefault="009F29FC" w:rsidP="007651AC">
      <w:pPr>
        <w:spacing w:after="0" w:line="240" w:lineRule="auto"/>
        <w:contextualSpacing/>
        <w:jc w:val="both"/>
        <w:textAlignment w:val="baseline"/>
        <w:rPr>
          <w:rFonts w:ascii="Arial" w:eastAsia="Times New Roman" w:hAnsi="Arial" w:cs="Arial"/>
          <w:sz w:val="20"/>
          <w:szCs w:val="20"/>
          <w:lang w:eastAsia="es-MX"/>
        </w:rPr>
      </w:pPr>
      <w:r w:rsidRPr="007651AC">
        <w:rPr>
          <w:rFonts w:ascii="Arial" w:hAnsi="Arial" w:cs="Arial"/>
          <w:sz w:val="20"/>
          <w:szCs w:val="20"/>
        </w:rPr>
        <w:t xml:space="preserve">3.- </w:t>
      </w:r>
      <w:r w:rsidR="00EF2037" w:rsidRPr="007651AC">
        <w:rPr>
          <w:rFonts w:ascii="Arial" w:hAnsi="Arial" w:cs="Arial"/>
          <w:sz w:val="20"/>
          <w:szCs w:val="20"/>
        </w:rPr>
        <w:t xml:space="preserve">La Secretaría, por instrucciones de la Presidencia, da lectura al </w:t>
      </w:r>
      <w:r w:rsidRPr="007651AC">
        <w:rPr>
          <w:rFonts w:ascii="Arial" w:hAnsi="Arial" w:cs="Arial"/>
          <w:sz w:val="20"/>
          <w:szCs w:val="20"/>
        </w:rPr>
        <w:t>Acuerdo formulado por la Junta de Coordinación Política mediante el cual se establece</w:t>
      </w:r>
      <w:r w:rsidRPr="007651AC">
        <w:rPr>
          <w:rFonts w:ascii="Arial" w:hAnsi="Arial" w:cs="Arial"/>
          <w:spacing w:val="-3"/>
          <w:sz w:val="20"/>
          <w:szCs w:val="20"/>
        </w:rPr>
        <w:t xml:space="preserve"> </w:t>
      </w:r>
      <w:r w:rsidRPr="007651AC">
        <w:rPr>
          <w:rFonts w:ascii="Arial" w:hAnsi="Arial" w:cs="Arial"/>
          <w:sz w:val="20"/>
          <w:szCs w:val="20"/>
        </w:rPr>
        <w:t>el Proceso</w:t>
      </w:r>
      <w:r w:rsidRPr="007651AC">
        <w:rPr>
          <w:rFonts w:ascii="Arial" w:hAnsi="Arial" w:cs="Arial"/>
          <w:spacing w:val="-3"/>
          <w:sz w:val="20"/>
          <w:szCs w:val="20"/>
        </w:rPr>
        <w:t xml:space="preserve"> </w:t>
      </w:r>
      <w:r w:rsidRPr="007651AC">
        <w:rPr>
          <w:rFonts w:ascii="Arial" w:hAnsi="Arial" w:cs="Arial"/>
          <w:sz w:val="20"/>
          <w:szCs w:val="20"/>
        </w:rPr>
        <w:t>y</w:t>
      </w:r>
      <w:r w:rsidRPr="007651AC">
        <w:rPr>
          <w:rFonts w:ascii="Arial" w:hAnsi="Arial" w:cs="Arial"/>
          <w:spacing w:val="-3"/>
          <w:sz w:val="20"/>
          <w:szCs w:val="20"/>
        </w:rPr>
        <w:t xml:space="preserve"> </w:t>
      </w:r>
      <w:r w:rsidRPr="007651AC">
        <w:rPr>
          <w:rFonts w:ascii="Arial" w:hAnsi="Arial" w:cs="Arial"/>
          <w:sz w:val="20"/>
          <w:szCs w:val="20"/>
        </w:rPr>
        <w:t>la Convocatoria para elegir o</w:t>
      </w:r>
      <w:r w:rsidRPr="007651AC">
        <w:rPr>
          <w:rFonts w:ascii="Arial" w:hAnsi="Arial" w:cs="Arial"/>
          <w:spacing w:val="-3"/>
          <w:sz w:val="20"/>
          <w:szCs w:val="20"/>
        </w:rPr>
        <w:t xml:space="preserve"> </w:t>
      </w:r>
      <w:r w:rsidRPr="007651AC">
        <w:rPr>
          <w:rFonts w:ascii="Arial" w:hAnsi="Arial" w:cs="Arial"/>
          <w:sz w:val="20"/>
          <w:szCs w:val="20"/>
        </w:rPr>
        <w:t>reelegir</w:t>
      </w:r>
      <w:r w:rsidRPr="007651AC">
        <w:rPr>
          <w:rFonts w:ascii="Arial" w:hAnsi="Arial" w:cs="Arial"/>
          <w:spacing w:val="-3"/>
          <w:sz w:val="20"/>
          <w:szCs w:val="20"/>
        </w:rPr>
        <w:t xml:space="preserve"> </w:t>
      </w:r>
      <w:r w:rsidRPr="007651AC">
        <w:rPr>
          <w:rFonts w:ascii="Arial" w:hAnsi="Arial" w:cs="Arial"/>
          <w:sz w:val="20"/>
          <w:szCs w:val="20"/>
        </w:rPr>
        <w:t>a la Presidenta</w:t>
      </w:r>
      <w:r w:rsidRPr="007651AC">
        <w:rPr>
          <w:rFonts w:ascii="Arial" w:hAnsi="Arial" w:cs="Arial"/>
          <w:spacing w:val="-2"/>
          <w:sz w:val="20"/>
          <w:szCs w:val="20"/>
        </w:rPr>
        <w:t xml:space="preserve"> </w:t>
      </w:r>
      <w:r w:rsidRPr="007651AC">
        <w:rPr>
          <w:rFonts w:ascii="Arial" w:hAnsi="Arial" w:cs="Arial"/>
          <w:sz w:val="20"/>
          <w:szCs w:val="20"/>
        </w:rPr>
        <w:t>o</w:t>
      </w:r>
      <w:r w:rsidRPr="007651AC">
        <w:rPr>
          <w:rFonts w:ascii="Arial" w:hAnsi="Arial" w:cs="Arial"/>
          <w:spacing w:val="-1"/>
          <w:sz w:val="20"/>
          <w:szCs w:val="20"/>
        </w:rPr>
        <w:t xml:space="preserve"> a</w:t>
      </w:r>
      <w:r w:rsidRPr="007651AC">
        <w:rPr>
          <w:rFonts w:ascii="Arial" w:hAnsi="Arial" w:cs="Arial"/>
          <w:sz w:val="20"/>
          <w:szCs w:val="20"/>
        </w:rPr>
        <w:t>l Presidente de la Comisión de Derechos Humanos del Estado de México. (De urgente y obvia resolución).</w:t>
      </w:r>
      <w:r w:rsidR="00EF2037" w:rsidRPr="007651AC">
        <w:rPr>
          <w:rFonts w:ascii="Arial" w:hAnsi="Arial" w:cs="Arial"/>
          <w:sz w:val="20"/>
          <w:szCs w:val="20"/>
        </w:rPr>
        <w:t xml:space="preserve"> Solicita la dispensa del trámite de dictamen.</w:t>
      </w:r>
      <w:r w:rsidR="00EF2037" w:rsidRPr="007651AC">
        <w:rPr>
          <w:rFonts w:ascii="Arial" w:eastAsia="Times New Roman" w:hAnsi="Arial" w:cs="Arial"/>
          <w:sz w:val="20"/>
          <w:szCs w:val="20"/>
          <w:lang w:eastAsia="es-MX"/>
        </w:rPr>
        <w:t xml:space="preserve"> </w:t>
      </w:r>
    </w:p>
    <w:p w:rsidR="00EF2037" w:rsidRPr="007651AC" w:rsidRDefault="00EF2037" w:rsidP="007651AC">
      <w:pPr>
        <w:spacing w:after="0" w:line="240" w:lineRule="auto"/>
        <w:contextualSpacing/>
        <w:jc w:val="both"/>
        <w:textAlignment w:val="baseline"/>
        <w:rPr>
          <w:rFonts w:ascii="Arial" w:eastAsia="Times New Roman" w:hAnsi="Arial" w:cs="Arial"/>
          <w:sz w:val="20"/>
          <w:szCs w:val="20"/>
          <w:lang w:eastAsia="es-MX"/>
        </w:rPr>
      </w:pPr>
    </w:p>
    <w:p w:rsidR="00EF2037" w:rsidRPr="007651AC" w:rsidRDefault="00EF2037" w:rsidP="007651AC">
      <w:pPr>
        <w:spacing w:after="0" w:line="240" w:lineRule="auto"/>
        <w:contextualSpacing/>
        <w:jc w:val="both"/>
        <w:textAlignment w:val="baseline"/>
        <w:rPr>
          <w:rFonts w:ascii="Arial" w:eastAsia="Times New Roman" w:hAnsi="Arial" w:cs="Arial"/>
          <w:sz w:val="20"/>
          <w:szCs w:val="20"/>
          <w:lang w:eastAsia="es-MX"/>
        </w:rPr>
      </w:pPr>
      <w:r w:rsidRPr="007651AC">
        <w:rPr>
          <w:rFonts w:ascii="Arial" w:eastAsia="Times New Roman" w:hAnsi="Arial" w:cs="Arial"/>
          <w:sz w:val="20"/>
          <w:szCs w:val="20"/>
          <w:lang w:eastAsia="es-MX"/>
        </w:rPr>
        <w:t>Es aprobada la dispensa del trámite de dictamen, por unanimidad de votos.</w:t>
      </w:r>
    </w:p>
    <w:p w:rsidR="00EF2037" w:rsidRPr="007651AC" w:rsidRDefault="00EF2037" w:rsidP="007651AC">
      <w:pPr>
        <w:spacing w:after="0" w:line="240" w:lineRule="auto"/>
        <w:contextualSpacing/>
        <w:jc w:val="both"/>
        <w:textAlignment w:val="baseline"/>
        <w:rPr>
          <w:rFonts w:ascii="Arial" w:eastAsia="Times New Roman" w:hAnsi="Arial" w:cs="Arial"/>
          <w:sz w:val="20"/>
          <w:szCs w:val="20"/>
          <w:lang w:eastAsia="es-MX"/>
        </w:rPr>
      </w:pPr>
    </w:p>
    <w:p w:rsidR="00EB5506" w:rsidRPr="007651AC" w:rsidRDefault="00EF2037" w:rsidP="007651AC">
      <w:pPr>
        <w:pStyle w:val="Default"/>
        <w:contextualSpacing/>
        <w:jc w:val="both"/>
        <w:rPr>
          <w:rFonts w:eastAsia="Times New Roman"/>
          <w:color w:val="auto"/>
          <w:sz w:val="20"/>
          <w:szCs w:val="20"/>
          <w:lang w:eastAsia="es-MX"/>
        </w:rPr>
      </w:pPr>
      <w:r w:rsidRPr="007651AC">
        <w:rPr>
          <w:rFonts w:eastAsia="Times New Roman"/>
          <w:sz w:val="20"/>
          <w:szCs w:val="20"/>
          <w:lang w:eastAsia="es-MX"/>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w:t>
      </w:r>
      <w:r w:rsidR="00EB5506" w:rsidRPr="007651AC">
        <w:rPr>
          <w:sz w:val="20"/>
          <w:szCs w:val="20"/>
        </w:rPr>
        <w:t>considerando que no se separaron artículos para su discusión particular, se tiene también por aprobado en lo particular; y la Presidencia solicita a la Secretaría provea el cumplimiento de la resolución de la Legislatura.</w:t>
      </w:r>
    </w:p>
    <w:p w:rsidR="00EB5506" w:rsidRPr="007651AC" w:rsidRDefault="00EB5506" w:rsidP="007651AC">
      <w:pPr>
        <w:spacing w:line="240" w:lineRule="auto"/>
        <w:contextualSpacing/>
        <w:jc w:val="both"/>
        <w:rPr>
          <w:rFonts w:ascii="Arial" w:eastAsia="Times New Roman" w:hAnsi="Arial" w:cs="Arial"/>
          <w:sz w:val="20"/>
          <w:szCs w:val="20"/>
          <w:lang w:eastAsia="es-MX"/>
        </w:rPr>
      </w:pPr>
    </w:p>
    <w:p w:rsidR="00EF2037" w:rsidRPr="007651AC" w:rsidRDefault="009F29FC" w:rsidP="007651AC">
      <w:pPr>
        <w:spacing w:after="0" w:line="240" w:lineRule="auto"/>
        <w:contextualSpacing/>
        <w:jc w:val="both"/>
        <w:textAlignment w:val="baseline"/>
        <w:rPr>
          <w:rFonts w:ascii="Arial" w:eastAsia="Times New Roman" w:hAnsi="Arial" w:cs="Arial"/>
          <w:sz w:val="20"/>
          <w:szCs w:val="20"/>
          <w:lang w:eastAsia="es-MX"/>
        </w:rPr>
      </w:pPr>
      <w:r w:rsidRPr="007651AC">
        <w:rPr>
          <w:rFonts w:ascii="Arial" w:hAnsi="Arial" w:cs="Arial"/>
          <w:sz w:val="20"/>
          <w:szCs w:val="20"/>
        </w:rPr>
        <w:t xml:space="preserve">4.- </w:t>
      </w:r>
      <w:r w:rsidR="00EF2037" w:rsidRPr="007651AC">
        <w:rPr>
          <w:rFonts w:ascii="Arial" w:hAnsi="Arial" w:cs="Arial"/>
          <w:sz w:val="20"/>
          <w:szCs w:val="20"/>
        </w:rPr>
        <w:t xml:space="preserve">El diputado </w:t>
      </w:r>
      <w:r w:rsidR="00EF2037" w:rsidRPr="007651AC">
        <w:rPr>
          <w:rFonts w:ascii="Arial" w:hAnsi="Arial" w:cs="Arial"/>
          <w:kern w:val="2"/>
          <w:sz w:val="20"/>
          <w:szCs w:val="20"/>
          <w:lang w:eastAsia="es-MX"/>
        </w:rPr>
        <w:t>Héctor Karim Carvallo Delfín</w:t>
      </w:r>
      <w:r w:rsidR="00EF2037" w:rsidRPr="007651AC">
        <w:rPr>
          <w:rFonts w:ascii="Arial" w:hAnsi="Arial" w:cs="Arial"/>
          <w:sz w:val="20"/>
          <w:szCs w:val="20"/>
        </w:rPr>
        <w:t xml:space="preserve"> hace uso de la palabra, para dar lectura </w:t>
      </w:r>
      <w:r w:rsidRPr="007651AC">
        <w:rPr>
          <w:rFonts w:ascii="Arial" w:hAnsi="Arial" w:cs="Arial"/>
          <w:sz w:val="20"/>
          <w:szCs w:val="20"/>
        </w:rPr>
        <w:t>a</w:t>
      </w:r>
      <w:r w:rsidR="00EF2037" w:rsidRPr="007651AC">
        <w:rPr>
          <w:rFonts w:ascii="Arial" w:hAnsi="Arial" w:cs="Arial"/>
          <w:sz w:val="20"/>
          <w:szCs w:val="20"/>
        </w:rPr>
        <w:t xml:space="preserve"> </w:t>
      </w:r>
      <w:r w:rsidRPr="007651AC">
        <w:rPr>
          <w:rFonts w:ascii="Arial" w:hAnsi="Arial" w:cs="Arial"/>
          <w:sz w:val="20"/>
          <w:szCs w:val="20"/>
        </w:rPr>
        <w:t>la Iniciativa con Proyecto de Decreto por el</w:t>
      </w:r>
      <w:r w:rsidRPr="007651AC">
        <w:rPr>
          <w:rFonts w:ascii="Arial" w:hAnsi="Arial" w:cs="Arial"/>
          <w:spacing w:val="40"/>
          <w:sz w:val="20"/>
          <w:szCs w:val="20"/>
        </w:rPr>
        <w:t xml:space="preserve"> </w:t>
      </w:r>
      <w:r w:rsidRPr="007651AC">
        <w:rPr>
          <w:rFonts w:ascii="Arial" w:hAnsi="Arial" w:cs="Arial"/>
          <w:sz w:val="20"/>
          <w:szCs w:val="20"/>
        </w:rPr>
        <w:t xml:space="preserve">que se abroga la Ley que crea al Organismo Público Descentralizado de </w:t>
      </w:r>
      <w:r w:rsidR="00EF2037" w:rsidRPr="007651AC">
        <w:rPr>
          <w:rFonts w:ascii="Arial" w:hAnsi="Arial" w:cs="Arial"/>
          <w:sz w:val="20"/>
          <w:szCs w:val="20"/>
        </w:rPr>
        <w:t xml:space="preserve">Carácter Municipal </w:t>
      </w:r>
      <w:r w:rsidRPr="007651AC">
        <w:rPr>
          <w:rFonts w:ascii="Arial" w:hAnsi="Arial" w:cs="Arial"/>
          <w:sz w:val="20"/>
          <w:szCs w:val="20"/>
        </w:rPr>
        <w:t xml:space="preserve">denominado Universidad </w:t>
      </w:r>
      <w:r w:rsidR="00EB5506" w:rsidRPr="007651AC">
        <w:rPr>
          <w:rFonts w:ascii="Arial" w:hAnsi="Arial" w:cs="Arial"/>
          <w:sz w:val="20"/>
          <w:szCs w:val="20"/>
        </w:rPr>
        <w:t xml:space="preserve">de </w:t>
      </w:r>
      <w:r w:rsidRPr="007651AC">
        <w:rPr>
          <w:rFonts w:ascii="Arial" w:hAnsi="Arial" w:cs="Arial"/>
          <w:sz w:val="20"/>
          <w:szCs w:val="20"/>
        </w:rPr>
        <w:t>Naucalpan de Juárez, presentada por el Diputado Rigoberto Vargas Cervantes, en nombre del Grupo Parlamentario del Partido morena. (De urgente y obvia resolución).</w:t>
      </w:r>
      <w:r w:rsidR="00EF2037" w:rsidRPr="007651AC">
        <w:rPr>
          <w:rFonts w:ascii="Arial" w:hAnsi="Arial" w:cs="Arial"/>
          <w:sz w:val="20"/>
          <w:szCs w:val="20"/>
        </w:rPr>
        <w:t xml:space="preserve"> Solicita la dispensa del trámite de dictamen.</w:t>
      </w:r>
      <w:r w:rsidR="00EF2037" w:rsidRPr="007651AC">
        <w:rPr>
          <w:rFonts w:ascii="Arial" w:eastAsia="Times New Roman" w:hAnsi="Arial" w:cs="Arial"/>
          <w:sz w:val="20"/>
          <w:szCs w:val="20"/>
          <w:lang w:eastAsia="es-MX"/>
        </w:rPr>
        <w:t xml:space="preserve"> </w:t>
      </w:r>
    </w:p>
    <w:p w:rsidR="00EF2037" w:rsidRPr="007651AC" w:rsidRDefault="00EF2037" w:rsidP="007651AC">
      <w:pPr>
        <w:spacing w:after="0" w:line="240" w:lineRule="auto"/>
        <w:contextualSpacing/>
        <w:jc w:val="both"/>
        <w:textAlignment w:val="baseline"/>
        <w:rPr>
          <w:rFonts w:ascii="Arial" w:eastAsia="Times New Roman" w:hAnsi="Arial" w:cs="Arial"/>
          <w:sz w:val="20"/>
          <w:szCs w:val="20"/>
          <w:lang w:eastAsia="es-MX"/>
        </w:rPr>
      </w:pPr>
    </w:p>
    <w:p w:rsidR="00EF2037" w:rsidRPr="007651AC" w:rsidRDefault="00EF2037" w:rsidP="007651AC">
      <w:pPr>
        <w:spacing w:after="0" w:line="240" w:lineRule="auto"/>
        <w:contextualSpacing/>
        <w:jc w:val="both"/>
        <w:textAlignment w:val="baseline"/>
        <w:rPr>
          <w:rFonts w:ascii="Arial" w:eastAsia="Times New Roman" w:hAnsi="Arial" w:cs="Arial"/>
          <w:sz w:val="20"/>
          <w:szCs w:val="20"/>
          <w:lang w:eastAsia="es-MX"/>
        </w:rPr>
      </w:pPr>
      <w:r w:rsidRPr="007651AC">
        <w:rPr>
          <w:rFonts w:ascii="Arial" w:eastAsia="Times New Roman" w:hAnsi="Arial" w:cs="Arial"/>
          <w:sz w:val="20"/>
          <w:szCs w:val="20"/>
          <w:lang w:eastAsia="es-MX"/>
        </w:rPr>
        <w:t>Es aprobada la dispensa del trámite de dictamen, por unanimidad de votos.</w:t>
      </w:r>
    </w:p>
    <w:p w:rsidR="00EF2037" w:rsidRPr="007651AC" w:rsidRDefault="00EF2037" w:rsidP="007651AC">
      <w:pPr>
        <w:spacing w:after="0" w:line="240" w:lineRule="auto"/>
        <w:contextualSpacing/>
        <w:jc w:val="both"/>
        <w:textAlignment w:val="baseline"/>
        <w:rPr>
          <w:rFonts w:ascii="Arial" w:eastAsia="Times New Roman" w:hAnsi="Arial" w:cs="Arial"/>
          <w:sz w:val="20"/>
          <w:szCs w:val="20"/>
          <w:lang w:eastAsia="es-MX"/>
        </w:rPr>
      </w:pPr>
    </w:p>
    <w:p w:rsidR="00EB5506" w:rsidRPr="007651AC" w:rsidRDefault="00EF2037" w:rsidP="007651AC">
      <w:pPr>
        <w:pStyle w:val="Default"/>
        <w:contextualSpacing/>
        <w:jc w:val="both"/>
        <w:rPr>
          <w:rFonts w:eastAsia="Times New Roman"/>
          <w:color w:val="auto"/>
          <w:sz w:val="20"/>
          <w:szCs w:val="20"/>
          <w:lang w:eastAsia="es-MX"/>
        </w:rPr>
      </w:pPr>
      <w:r w:rsidRPr="007651AC">
        <w:rPr>
          <w:rFonts w:eastAsia="Times New Roman"/>
          <w:sz w:val="20"/>
          <w:szCs w:val="20"/>
          <w:lang w:eastAsia="es-MX"/>
        </w:rPr>
        <w:t xml:space="preserve">Sin que motive debate la Iniciativa con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con Proyecto de Decreto es aprobada en lo general, por unanimidad de votos y </w:t>
      </w:r>
      <w:r w:rsidR="00EB5506" w:rsidRPr="007651AC">
        <w:rPr>
          <w:sz w:val="20"/>
          <w:szCs w:val="20"/>
        </w:rPr>
        <w:t>considerando que no se separaron artículos para su discusión particular, se tiene también por aprobado en lo particular; y la Presidencia solicita a la Secretaría provea el cumplimiento de la resolución de la Legislatura.</w:t>
      </w:r>
    </w:p>
    <w:p w:rsidR="009A5FC9" w:rsidRPr="007651AC" w:rsidRDefault="009A5FC9" w:rsidP="007651AC">
      <w:pPr>
        <w:spacing w:line="240" w:lineRule="auto"/>
        <w:contextualSpacing/>
        <w:jc w:val="both"/>
        <w:rPr>
          <w:rFonts w:ascii="Arial" w:eastAsia="Times New Roman" w:hAnsi="Arial" w:cs="Arial"/>
          <w:sz w:val="20"/>
          <w:szCs w:val="20"/>
          <w:lang w:eastAsia="es-MX"/>
        </w:rPr>
      </w:pPr>
    </w:p>
    <w:p w:rsidR="00F908E3" w:rsidRPr="007651AC" w:rsidRDefault="009F29FC" w:rsidP="007651AC">
      <w:pPr>
        <w:spacing w:after="0" w:line="240" w:lineRule="auto"/>
        <w:contextualSpacing/>
        <w:jc w:val="both"/>
        <w:textAlignment w:val="baseline"/>
        <w:rPr>
          <w:rFonts w:ascii="Arial" w:eastAsia="Times New Roman" w:hAnsi="Arial" w:cs="Arial"/>
          <w:sz w:val="20"/>
          <w:szCs w:val="20"/>
          <w:lang w:eastAsia="es-MX"/>
        </w:rPr>
      </w:pPr>
      <w:r w:rsidRPr="007651AC">
        <w:rPr>
          <w:rFonts w:ascii="Arial" w:hAnsi="Arial" w:cs="Arial"/>
          <w:sz w:val="20"/>
          <w:szCs w:val="20"/>
        </w:rPr>
        <w:t xml:space="preserve">5.- </w:t>
      </w:r>
      <w:r w:rsidR="009A5FC9" w:rsidRPr="007651AC">
        <w:rPr>
          <w:rFonts w:ascii="Arial" w:hAnsi="Arial" w:cs="Arial"/>
          <w:sz w:val="20"/>
          <w:szCs w:val="20"/>
        </w:rPr>
        <w:t>El diputado Is</w:t>
      </w:r>
      <w:r w:rsidR="00E533C1" w:rsidRPr="007651AC">
        <w:rPr>
          <w:rFonts w:ascii="Arial" w:hAnsi="Arial" w:cs="Arial"/>
          <w:sz w:val="20"/>
          <w:szCs w:val="20"/>
        </w:rPr>
        <w:t>r</w:t>
      </w:r>
      <w:r w:rsidR="009A5FC9" w:rsidRPr="007651AC">
        <w:rPr>
          <w:rFonts w:ascii="Arial" w:hAnsi="Arial" w:cs="Arial"/>
          <w:sz w:val="20"/>
          <w:szCs w:val="20"/>
        </w:rPr>
        <w:t>ael Espíndola López hace uso de la palabra, para dar l</w:t>
      </w:r>
      <w:r w:rsidRPr="007651AC">
        <w:rPr>
          <w:rFonts w:ascii="Arial" w:hAnsi="Arial" w:cs="Arial"/>
          <w:sz w:val="20"/>
          <w:szCs w:val="20"/>
        </w:rPr>
        <w:t>ectura a la Iniciativa con Proyecto de Decreto por el que se autoriza al Ayuntamiento de Naucalpan de Juárez, Estado de México, a desincorporar del patrimonio municipal un inmueble, para que sea donado a</w:t>
      </w:r>
      <w:r w:rsidRPr="007651AC">
        <w:rPr>
          <w:rFonts w:ascii="Arial" w:hAnsi="Arial" w:cs="Arial"/>
          <w:spacing w:val="40"/>
          <w:sz w:val="20"/>
          <w:szCs w:val="20"/>
        </w:rPr>
        <w:t xml:space="preserve"> </w:t>
      </w:r>
      <w:r w:rsidRPr="007651AC">
        <w:rPr>
          <w:rFonts w:ascii="Arial" w:hAnsi="Arial" w:cs="Arial"/>
          <w:sz w:val="20"/>
          <w:szCs w:val="20"/>
        </w:rPr>
        <w:t>título gratuito a la Universidad Rosario Castellanos, presentada por la Titular del Ejecutivo Estatal. (De urgente y obvia resolución).</w:t>
      </w:r>
      <w:r w:rsidR="009A5FC9" w:rsidRPr="007651AC">
        <w:rPr>
          <w:rFonts w:ascii="Arial" w:hAnsi="Arial" w:cs="Arial"/>
          <w:sz w:val="20"/>
          <w:szCs w:val="20"/>
        </w:rPr>
        <w:t xml:space="preserve"> Solicita la dispensa del trámite de dictamen.</w:t>
      </w:r>
      <w:r w:rsidR="009A5FC9" w:rsidRPr="007651AC">
        <w:rPr>
          <w:rFonts w:ascii="Arial" w:eastAsia="Times New Roman" w:hAnsi="Arial" w:cs="Arial"/>
          <w:sz w:val="20"/>
          <w:szCs w:val="20"/>
          <w:lang w:eastAsia="es-MX"/>
        </w:rPr>
        <w:t xml:space="preserve"> </w:t>
      </w:r>
      <w:r w:rsidR="00F908E3" w:rsidRPr="007651AC">
        <w:rPr>
          <w:rFonts w:ascii="Arial" w:hAnsi="Arial" w:cs="Arial"/>
          <w:sz w:val="20"/>
          <w:szCs w:val="20"/>
        </w:rPr>
        <w:t>Solicita la dispensa del trámite de dictamen.</w:t>
      </w:r>
      <w:r w:rsidR="00F908E3" w:rsidRPr="007651AC">
        <w:rPr>
          <w:rFonts w:ascii="Arial" w:eastAsia="Times New Roman" w:hAnsi="Arial" w:cs="Arial"/>
          <w:sz w:val="20"/>
          <w:szCs w:val="20"/>
          <w:lang w:eastAsia="es-MX"/>
        </w:rPr>
        <w:t xml:space="preserve"> </w:t>
      </w:r>
    </w:p>
    <w:p w:rsidR="00F908E3" w:rsidRPr="007651AC" w:rsidRDefault="00F908E3" w:rsidP="007651AC">
      <w:pPr>
        <w:spacing w:after="0" w:line="240" w:lineRule="auto"/>
        <w:contextualSpacing/>
        <w:jc w:val="both"/>
        <w:textAlignment w:val="baseline"/>
        <w:rPr>
          <w:rFonts w:ascii="Arial" w:eastAsia="Times New Roman" w:hAnsi="Arial" w:cs="Arial"/>
          <w:sz w:val="20"/>
          <w:szCs w:val="20"/>
          <w:lang w:eastAsia="es-MX"/>
        </w:rPr>
      </w:pPr>
    </w:p>
    <w:p w:rsidR="00F908E3" w:rsidRPr="007651AC" w:rsidRDefault="00F908E3" w:rsidP="007651AC">
      <w:pPr>
        <w:spacing w:after="0" w:line="240" w:lineRule="auto"/>
        <w:contextualSpacing/>
        <w:jc w:val="both"/>
        <w:textAlignment w:val="baseline"/>
        <w:rPr>
          <w:rFonts w:ascii="Arial" w:eastAsia="Times New Roman" w:hAnsi="Arial" w:cs="Arial"/>
          <w:sz w:val="20"/>
          <w:szCs w:val="20"/>
          <w:lang w:eastAsia="es-MX"/>
        </w:rPr>
      </w:pPr>
      <w:r w:rsidRPr="007651AC">
        <w:rPr>
          <w:rFonts w:ascii="Arial" w:eastAsia="Times New Roman" w:hAnsi="Arial" w:cs="Arial"/>
          <w:sz w:val="20"/>
          <w:szCs w:val="20"/>
          <w:lang w:eastAsia="es-MX"/>
        </w:rPr>
        <w:t>Es aprobada la dispensa del trámite de dictamen, por unanimidad de votos.</w:t>
      </w:r>
    </w:p>
    <w:p w:rsidR="009A5FC9" w:rsidRPr="007651AC" w:rsidRDefault="009A5FC9" w:rsidP="007651AC">
      <w:pPr>
        <w:spacing w:after="0" w:line="240" w:lineRule="auto"/>
        <w:contextualSpacing/>
        <w:jc w:val="both"/>
        <w:textAlignment w:val="baseline"/>
        <w:rPr>
          <w:rFonts w:ascii="Arial" w:eastAsia="Times New Roman" w:hAnsi="Arial" w:cs="Arial"/>
          <w:sz w:val="20"/>
          <w:szCs w:val="20"/>
          <w:lang w:eastAsia="es-MX"/>
        </w:rPr>
      </w:pPr>
    </w:p>
    <w:p w:rsidR="009A5FC9" w:rsidRPr="007651AC" w:rsidRDefault="00F908E3" w:rsidP="007651AC">
      <w:pPr>
        <w:spacing w:after="0" w:line="240" w:lineRule="auto"/>
        <w:contextualSpacing/>
        <w:jc w:val="both"/>
        <w:textAlignment w:val="baseline"/>
        <w:rPr>
          <w:rFonts w:ascii="Arial" w:eastAsia="Times New Roman" w:hAnsi="Arial" w:cs="Arial"/>
          <w:sz w:val="20"/>
          <w:szCs w:val="20"/>
          <w:lang w:eastAsia="es-MX"/>
        </w:rPr>
      </w:pPr>
      <w:r w:rsidRPr="007651AC">
        <w:rPr>
          <w:rFonts w:ascii="Arial" w:eastAsia="Times New Roman" w:hAnsi="Arial" w:cs="Arial"/>
          <w:sz w:val="20"/>
          <w:szCs w:val="20"/>
          <w:lang w:eastAsia="es-MX"/>
        </w:rPr>
        <w:t>Para hablar sobre la Iniciativa, hace uso de la palabra el diputado Oscar González Yáñez.</w:t>
      </w:r>
    </w:p>
    <w:p w:rsidR="009A5FC9" w:rsidRPr="007651AC" w:rsidRDefault="009A5FC9" w:rsidP="007651AC">
      <w:pPr>
        <w:spacing w:after="0" w:line="240" w:lineRule="auto"/>
        <w:contextualSpacing/>
        <w:jc w:val="both"/>
        <w:textAlignment w:val="baseline"/>
        <w:rPr>
          <w:rFonts w:ascii="Arial" w:eastAsia="Times New Roman" w:hAnsi="Arial" w:cs="Arial"/>
          <w:sz w:val="20"/>
          <w:szCs w:val="20"/>
          <w:lang w:eastAsia="es-MX"/>
        </w:rPr>
      </w:pPr>
    </w:p>
    <w:p w:rsidR="00EB5506" w:rsidRPr="007651AC" w:rsidRDefault="009A5FC9" w:rsidP="007651AC">
      <w:pPr>
        <w:pStyle w:val="Default"/>
        <w:contextualSpacing/>
        <w:jc w:val="both"/>
        <w:rPr>
          <w:rFonts w:eastAsia="Times New Roman"/>
          <w:color w:val="auto"/>
          <w:sz w:val="20"/>
          <w:szCs w:val="20"/>
          <w:lang w:eastAsia="es-MX"/>
        </w:rPr>
      </w:pPr>
      <w:r w:rsidRPr="007651AC">
        <w:rPr>
          <w:rFonts w:eastAsia="Times New Roman"/>
          <w:sz w:val="20"/>
          <w:szCs w:val="20"/>
          <w:lang w:eastAsia="es-MX"/>
        </w:rPr>
        <w:t xml:space="preserve">Sin que motive debate la Iniciativa con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con Proyecto de Decreto es aprobada en lo general, por unanimidad de votos y </w:t>
      </w:r>
      <w:r w:rsidR="00EB5506" w:rsidRPr="007651AC">
        <w:rPr>
          <w:sz w:val="20"/>
          <w:szCs w:val="20"/>
        </w:rPr>
        <w:t xml:space="preserve">considerando que no se separaron artículos para su discusión particular, se tiene </w:t>
      </w:r>
      <w:r w:rsidR="00EB5506" w:rsidRPr="007651AC">
        <w:rPr>
          <w:sz w:val="20"/>
          <w:szCs w:val="20"/>
        </w:rPr>
        <w:lastRenderedPageBreak/>
        <w:t>también por aprobado en lo particular; y la Presidencia solicita a la Secretaría provea el cumplimiento de la resolución de la Legislatura.</w:t>
      </w:r>
    </w:p>
    <w:p w:rsidR="00F908E3" w:rsidRPr="007651AC" w:rsidRDefault="00F908E3" w:rsidP="007651AC">
      <w:pPr>
        <w:spacing w:line="240" w:lineRule="auto"/>
        <w:contextualSpacing/>
        <w:jc w:val="both"/>
        <w:rPr>
          <w:rFonts w:ascii="Arial" w:eastAsia="Times New Roman" w:hAnsi="Arial" w:cs="Arial"/>
          <w:sz w:val="20"/>
          <w:szCs w:val="20"/>
          <w:lang w:eastAsia="es-MX"/>
        </w:rPr>
      </w:pPr>
    </w:p>
    <w:p w:rsidR="009F29FC" w:rsidRPr="007651AC" w:rsidRDefault="009F29FC" w:rsidP="007651AC">
      <w:pPr>
        <w:spacing w:line="240" w:lineRule="auto"/>
        <w:contextualSpacing/>
        <w:jc w:val="both"/>
        <w:rPr>
          <w:rFonts w:ascii="Arial" w:hAnsi="Arial" w:cs="Arial"/>
          <w:spacing w:val="-2"/>
          <w:sz w:val="20"/>
          <w:szCs w:val="20"/>
        </w:rPr>
      </w:pPr>
      <w:r w:rsidRPr="007651AC">
        <w:rPr>
          <w:rFonts w:ascii="Arial" w:hAnsi="Arial" w:cs="Arial"/>
          <w:sz w:val="20"/>
          <w:szCs w:val="20"/>
        </w:rPr>
        <w:t xml:space="preserve">6.- </w:t>
      </w:r>
      <w:r w:rsidR="00FF789C" w:rsidRPr="007651AC">
        <w:rPr>
          <w:rFonts w:ascii="Arial" w:hAnsi="Arial" w:cs="Arial"/>
          <w:sz w:val="20"/>
          <w:szCs w:val="20"/>
        </w:rPr>
        <w:t xml:space="preserve">La </w:t>
      </w:r>
      <w:r w:rsidR="00A92DD1" w:rsidRPr="007651AC">
        <w:rPr>
          <w:rFonts w:ascii="Arial" w:hAnsi="Arial" w:cs="Arial"/>
          <w:sz w:val="20"/>
          <w:szCs w:val="20"/>
        </w:rPr>
        <w:t>diputada Araceli Casasola Salazar hace uso de la palabra, para dar l</w:t>
      </w:r>
      <w:r w:rsidR="00FF789C" w:rsidRPr="007651AC">
        <w:rPr>
          <w:rFonts w:ascii="Arial" w:hAnsi="Arial" w:cs="Arial"/>
          <w:sz w:val="20"/>
          <w:szCs w:val="20"/>
        </w:rPr>
        <w:t xml:space="preserve">ectura al </w:t>
      </w:r>
      <w:r w:rsidRPr="007651AC">
        <w:rPr>
          <w:rFonts w:ascii="Arial" w:hAnsi="Arial" w:cs="Arial"/>
          <w:sz w:val="20"/>
          <w:szCs w:val="20"/>
        </w:rPr>
        <w:t>Dictamen de la Iniciativa de Decreto por el que se reforman, adicionan y derogan diversas disposiciones de la Constitución Política del Estado Libre y Soberano de México, presentada por la Titular del Ejecutivo Estatal; de la Iniciativa de Decreto por la que se reforman y derogan diversas disposiciones de la Constitución Política del Estado Libre y Soberano de</w:t>
      </w:r>
      <w:r w:rsidRPr="007651AC">
        <w:rPr>
          <w:rFonts w:ascii="Arial" w:hAnsi="Arial" w:cs="Arial"/>
          <w:spacing w:val="40"/>
          <w:sz w:val="20"/>
          <w:szCs w:val="20"/>
        </w:rPr>
        <w:t xml:space="preserve"> </w:t>
      </w:r>
      <w:r w:rsidRPr="007651AC">
        <w:rPr>
          <w:rFonts w:ascii="Arial" w:hAnsi="Arial" w:cs="Arial"/>
          <w:sz w:val="20"/>
          <w:szCs w:val="20"/>
        </w:rPr>
        <w:t xml:space="preserve">México, presentada por el Diputado Gerardo Pliego Santana, en nombre del Grupo Parlamentario del Partido morena; y de la Iniciativa con Proyecto de Decreto por el que se reforman y derogan diversas disposiciones de la Constitución Política del Estado Libre y Soberano de México, presentada por la Diputada Elena García Martínez, en nombre del Grupo Parlamentario del Partido morena; todas en materia de transparencia, acceso a la información pública y protección de datos personales, formulado por las Comisiones Unidas de Gobernación y Puntos Constitucionales, y de Transparencia, Acceso a la Información Pública y Protección de Datos </w:t>
      </w:r>
      <w:r w:rsidRPr="007651AC">
        <w:rPr>
          <w:rFonts w:ascii="Arial" w:hAnsi="Arial" w:cs="Arial"/>
          <w:spacing w:val="-2"/>
          <w:sz w:val="20"/>
          <w:szCs w:val="20"/>
        </w:rPr>
        <w:t>Personales.</w:t>
      </w:r>
    </w:p>
    <w:p w:rsidR="00FF789C" w:rsidRPr="007651AC" w:rsidRDefault="00FF789C" w:rsidP="007651AC">
      <w:pPr>
        <w:spacing w:line="240" w:lineRule="auto"/>
        <w:contextualSpacing/>
        <w:jc w:val="both"/>
        <w:rPr>
          <w:rFonts w:ascii="Arial" w:hAnsi="Arial" w:cs="Arial"/>
          <w:spacing w:val="-2"/>
          <w:sz w:val="20"/>
          <w:szCs w:val="20"/>
        </w:rPr>
      </w:pPr>
    </w:p>
    <w:p w:rsidR="00FF789C" w:rsidRPr="007651AC" w:rsidRDefault="00FF789C" w:rsidP="007651AC">
      <w:pPr>
        <w:spacing w:line="240" w:lineRule="auto"/>
        <w:contextualSpacing/>
        <w:jc w:val="both"/>
        <w:rPr>
          <w:rFonts w:ascii="Arial" w:hAnsi="Arial" w:cs="Arial"/>
          <w:spacing w:val="-2"/>
          <w:sz w:val="20"/>
          <w:szCs w:val="20"/>
        </w:rPr>
      </w:pPr>
      <w:r w:rsidRPr="007651AC">
        <w:rPr>
          <w:rFonts w:ascii="Arial" w:hAnsi="Arial" w:cs="Arial"/>
          <w:spacing w:val="-2"/>
          <w:sz w:val="20"/>
          <w:szCs w:val="20"/>
        </w:rPr>
        <w:t xml:space="preserve">El diputado Omar </w:t>
      </w:r>
      <w:r w:rsidR="00A92DD1" w:rsidRPr="007651AC">
        <w:rPr>
          <w:rFonts w:ascii="Arial" w:hAnsi="Arial" w:cs="Arial"/>
          <w:spacing w:val="-2"/>
          <w:sz w:val="20"/>
          <w:szCs w:val="20"/>
        </w:rPr>
        <w:t xml:space="preserve">Ortega </w:t>
      </w:r>
      <w:r w:rsidRPr="007651AC">
        <w:rPr>
          <w:rFonts w:ascii="Arial" w:hAnsi="Arial" w:cs="Arial"/>
          <w:spacing w:val="-2"/>
          <w:sz w:val="20"/>
          <w:szCs w:val="20"/>
        </w:rPr>
        <w:t>Álvarez señala que se debe de intervenir uno en contra y otro en favor, hasta terminar la lista de oradores.</w:t>
      </w:r>
    </w:p>
    <w:p w:rsidR="00FF789C" w:rsidRPr="007651AC" w:rsidRDefault="00FF789C" w:rsidP="007651AC">
      <w:pPr>
        <w:spacing w:line="240" w:lineRule="auto"/>
        <w:contextualSpacing/>
        <w:jc w:val="both"/>
        <w:rPr>
          <w:rFonts w:ascii="Arial" w:hAnsi="Arial" w:cs="Arial"/>
          <w:spacing w:val="-2"/>
          <w:sz w:val="20"/>
          <w:szCs w:val="20"/>
        </w:rPr>
      </w:pPr>
    </w:p>
    <w:p w:rsidR="00FF789C" w:rsidRPr="007651AC" w:rsidRDefault="00FF789C" w:rsidP="007651AC">
      <w:pPr>
        <w:spacing w:line="240" w:lineRule="auto"/>
        <w:contextualSpacing/>
        <w:jc w:val="both"/>
        <w:rPr>
          <w:rFonts w:ascii="Arial" w:hAnsi="Arial" w:cs="Arial"/>
          <w:spacing w:val="-2"/>
          <w:sz w:val="20"/>
          <w:szCs w:val="20"/>
        </w:rPr>
      </w:pPr>
      <w:r w:rsidRPr="007651AC">
        <w:rPr>
          <w:rFonts w:ascii="Arial" w:hAnsi="Arial" w:cs="Arial"/>
          <w:spacing w:val="-2"/>
          <w:sz w:val="20"/>
          <w:szCs w:val="20"/>
        </w:rPr>
        <w:t xml:space="preserve">Para hablar </w:t>
      </w:r>
      <w:r w:rsidR="002F297A" w:rsidRPr="007651AC">
        <w:rPr>
          <w:rFonts w:ascii="Arial" w:hAnsi="Arial" w:cs="Arial"/>
          <w:spacing w:val="-2"/>
          <w:sz w:val="20"/>
          <w:szCs w:val="20"/>
        </w:rPr>
        <w:t>sobre el dictamen, hacen uso de la palabra las y los diputados Ruth Salinas Reyes, en contra; Gerardo Pliego Santana, a favor; Rocío Alexia Dávila Sánchez, en contra; Octavio Martínez Vargas, a favor; Eduardo Zarzosa Sánchez, en contra; María José Pérez Domínguez, a favor; y Omar Ortega Álvarez, en contra.</w:t>
      </w:r>
    </w:p>
    <w:p w:rsidR="002F297A" w:rsidRPr="007651AC" w:rsidRDefault="002F297A" w:rsidP="007651AC">
      <w:pPr>
        <w:spacing w:line="240" w:lineRule="auto"/>
        <w:contextualSpacing/>
        <w:jc w:val="both"/>
        <w:rPr>
          <w:rFonts w:ascii="Arial" w:hAnsi="Arial" w:cs="Arial"/>
          <w:spacing w:val="-2"/>
          <w:sz w:val="20"/>
          <w:szCs w:val="20"/>
        </w:rPr>
      </w:pPr>
    </w:p>
    <w:p w:rsidR="002F297A" w:rsidRPr="007651AC" w:rsidRDefault="002F297A" w:rsidP="007651AC">
      <w:pPr>
        <w:spacing w:line="240" w:lineRule="auto"/>
        <w:contextualSpacing/>
        <w:jc w:val="both"/>
        <w:rPr>
          <w:rFonts w:ascii="Arial" w:eastAsia="Times New Roman" w:hAnsi="Arial" w:cs="Arial"/>
          <w:sz w:val="20"/>
          <w:szCs w:val="20"/>
          <w:lang w:eastAsia="es-MX"/>
        </w:rPr>
      </w:pPr>
      <w:r w:rsidRPr="007651AC">
        <w:rPr>
          <w:rFonts w:ascii="Arial" w:hAnsi="Arial" w:cs="Arial"/>
          <w:sz w:val="20"/>
          <w:szCs w:val="20"/>
        </w:rPr>
        <w:t xml:space="preserve">Suficientemente discutido el Dictamen </w:t>
      </w:r>
      <w:r w:rsidR="007651AC" w:rsidRPr="007651AC">
        <w:rPr>
          <w:rFonts w:ascii="Arial" w:hAnsi="Arial" w:cs="Arial"/>
          <w:sz w:val="20"/>
          <w:szCs w:val="20"/>
        </w:rPr>
        <w:t xml:space="preserve">y la Minuta Proyecto de </w:t>
      </w:r>
      <w:r w:rsidRPr="007651AC">
        <w:rPr>
          <w:rFonts w:ascii="Arial" w:hAnsi="Arial" w:cs="Arial"/>
          <w:sz w:val="20"/>
          <w:szCs w:val="20"/>
        </w:rPr>
        <w:t xml:space="preserve">Decreto, </w:t>
      </w:r>
      <w:r w:rsidRPr="007651AC">
        <w:rPr>
          <w:rFonts w:ascii="Arial" w:eastAsia="Times New Roman" w:hAnsi="Arial" w:cs="Arial"/>
          <w:sz w:val="20"/>
          <w:szCs w:val="20"/>
          <w:lang w:eastAsia="es-MX"/>
        </w:rPr>
        <w:t xml:space="preserve">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w:t>
      </w:r>
      <w:r w:rsidR="007651AC" w:rsidRPr="007651AC">
        <w:rPr>
          <w:rFonts w:ascii="Arial" w:eastAsia="Times New Roman" w:hAnsi="Arial" w:cs="Arial"/>
          <w:sz w:val="20"/>
          <w:szCs w:val="20"/>
          <w:lang w:eastAsia="es-MX"/>
        </w:rPr>
        <w:t xml:space="preserve">la Minuta Proyecto de </w:t>
      </w:r>
      <w:r w:rsidRPr="007651AC">
        <w:rPr>
          <w:rFonts w:ascii="Arial" w:eastAsia="Times New Roman" w:hAnsi="Arial" w:cs="Arial"/>
          <w:sz w:val="20"/>
          <w:szCs w:val="20"/>
          <w:lang w:eastAsia="es-MX"/>
        </w:rPr>
        <w:t xml:space="preserve">Decreto son aprobados en lo general, por mayoría de votos y considerando que no se separaron artículos para su discusión particular, se tienen también por aprobados en lo particular; y la Presidencia solicita a la Secretaría </w:t>
      </w:r>
      <w:r w:rsidR="003570BC" w:rsidRPr="007651AC">
        <w:rPr>
          <w:rFonts w:ascii="Arial" w:eastAsia="Times New Roman" w:hAnsi="Arial" w:cs="Arial"/>
          <w:sz w:val="20"/>
          <w:szCs w:val="20"/>
          <w:lang w:eastAsia="es-MX"/>
        </w:rPr>
        <w:t>la remita a los Ayuntamientos de los Municipios de la Entidad, para que expresen su voto</w:t>
      </w:r>
      <w:r w:rsidRPr="007651AC">
        <w:rPr>
          <w:rFonts w:ascii="Arial" w:eastAsia="Times New Roman" w:hAnsi="Arial" w:cs="Arial"/>
          <w:sz w:val="20"/>
          <w:szCs w:val="20"/>
          <w:lang w:eastAsia="es-MX"/>
        </w:rPr>
        <w:t xml:space="preserve">. </w:t>
      </w:r>
    </w:p>
    <w:p w:rsidR="002F297A" w:rsidRPr="007651AC" w:rsidRDefault="002F297A" w:rsidP="007651AC">
      <w:pPr>
        <w:spacing w:line="240" w:lineRule="auto"/>
        <w:contextualSpacing/>
        <w:jc w:val="both"/>
        <w:rPr>
          <w:rFonts w:ascii="Arial" w:eastAsia="Times New Roman" w:hAnsi="Arial" w:cs="Arial"/>
          <w:sz w:val="20"/>
          <w:szCs w:val="20"/>
          <w:lang w:eastAsia="es-MX"/>
        </w:rPr>
      </w:pPr>
    </w:p>
    <w:p w:rsidR="009F29FC" w:rsidRPr="007651AC" w:rsidRDefault="009F29FC" w:rsidP="007651AC">
      <w:pPr>
        <w:spacing w:line="240" w:lineRule="auto"/>
        <w:contextualSpacing/>
        <w:jc w:val="both"/>
        <w:rPr>
          <w:rFonts w:ascii="Arial" w:hAnsi="Arial" w:cs="Arial"/>
          <w:spacing w:val="-2"/>
          <w:sz w:val="20"/>
          <w:szCs w:val="20"/>
        </w:rPr>
      </w:pPr>
      <w:r w:rsidRPr="007651AC">
        <w:rPr>
          <w:rFonts w:ascii="Arial" w:hAnsi="Arial" w:cs="Arial"/>
          <w:sz w:val="20"/>
          <w:szCs w:val="20"/>
        </w:rPr>
        <w:t xml:space="preserve">7.- </w:t>
      </w:r>
      <w:r w:rsidR="00925DD5" w:rsidRPr="007651AC">
        <w:rPr>
          <w:rFonts w:ascii="Arial" w:hAnsi="Arial" w:cs="Arial"/>
          <w:sz w:val="20"/>
          <w:szCs w:val="20"/>
        </w:rPr>
        <w:t xml:space="preserve">La diputada Angélica Pérez Cerón hace uso de la palabra, para dar lectura al </w:t>
      </w:r>
      <w:r w:rsidRPr="007651AC">
        <w:rPr>
          <w:rFonts w:ascii="Arial" w:hAnsi="Arial" w:cs="Arial"/>
          <w:sz w:val="20"/>
          <w:szCs w:val="20"/>
        </w:rPr>
        <w:t>Dictamen de la Iniciativa de Decreto que abroga el diverso</w:t>
      </w:r>
      <w:r w:rsidRPr="007651AC">
        <w:rPr>
          <w:rFonts w:ascii="Arial" w:hAnsi="Arial" w:cs="Arial"/>
          <w:spacing w:val="10"/>
          <w:sz w:val="20"/>
          <w:szCs w:val="20"/>
        </w:rPr>
        <w:t xml:space="preserve"> </w:t>
      </w:r>
      <w:r w:rsidRPr="007651AC">
        <w:rPr>
          <w:rFonts w:ascii="Arial" w:hAnsi="Arial" w:cs="Arial"/>
          <w:sz w:val="20"/>
          <w:szCs w:val="20"/>
        </w:rPr>
        <w:t>Número</w:t>
      </w:r>
      <w:r w:rsidRPr="007651AC">
        <w:rPr>
          <w:rFonts w:ascii="Arial" w:hAnsi="Arial" w:cs="Arial"/>
          <w:spacing w:val="10"/>
          <w:sz w:val="20"/>
          <w:szCs w:val="20"/>
        </w:rPr>
        <w:t xml:space="preserve"> </w:t>
      </w:r>
      <w:r w:rsidRPr="007651AC">
        <w:rPr>
          <w:rFonts w:ascii="Arial" w:hAnsi="Arial" w:cs="Arial"/>
          <w:sz w:val="20"/>
          <w:szCs w:val="20"/>
        </w:rPr>
        <w:t>218</w:t>
      </w:r>
      <w:r w:rsidRPr="007651AC">
        <w:rPr>
          <w:rFonts w:ascii="Arial" w:hAnsi="Arial" w:cs="Arial"/>
          <w:spacing w:val="8"/>
          <w:sz w:val="20"/>
          <w:szCs w:val="20"/>
        </w:rPr>
        <w:t xml:space="preserve"> </w:t>
      </w:r>
      <w:r w:rsidRPr="007651AC">
        <w:rPr>
          <w:rFonts w:ascii="Arial" w:hAnsi="Arial" w:cs="Arial"/>
          <w:sz w:val="20"/>
          <w:szCs w:val="20"/>
        </w:rPr>
        <w:t>de</w:t>
      </w:r>
      <w:r w:rsidRPr="007651AC">
        <w:rPr>
          <w:rFonts w:ascii="Arial" w:hAnsi="Arial" w:cs="Arial"/>
          <w:spacing w:val="10"/>
          <w:sz w:val="20"/>
          <w:szCs w:val="20"/>
        </w:rPr>
        <w:t xml:space="preserve"> </w:t>
      </w:r>
      <w:r w:rsidRPr="007651AC">
        <w:rPr>
          <w:rFonts w:ascii="Arial" w:hAnsi="Arial" w:cs="Arial"/>
          <w:sz w:val="20"/>
          <w:szCs w:val="20"/>
        </w:rPr>
        <w:t>la</w:t>
      </w:r>
      <w:r w:rsidRPr="007651AC">
        <w:rPr>
          <w:rFonts w:ascii="Arial" w:hAnsi="Arial" w:cs="Arial"/>
          <w:spacing w:val="9"/>
          <w:sz w:val="20"/>
          <w:szCs w:val="20"/>
        </w:rPr>
        <w:t xml:space="preserve"> </w:t>
      </w:r>
      <w:r w:rsidRPr="007651AC">
        <w:rPr>
          <w:rFonts w:ascii="Arial" w:hAnsi="Arial" w:cs="Arial"/>
          <w:sz w:val="20"/>
          <w:szCs w:val="20"/>
        </w:rPr>
        <w:t>“LVII”</w:t>
      </w:r>
      <w:r w:rsidRPr="007651AC">
        <w:rPr>
          <w:rFonts w:ascii="Arial" w:hAnsi="Arial" w:cs="Arial"/>
          <w:spacing w:val="7"/>
          <w:sz w:val="20"/>
          <w:szCs w:val="20"/>
        </w:rPr>
        <w:t xml:space="preserve"> </w:t>
      </w:r>
      <w:r w:rsidRPr="007651AC">
        <w:rPr>
          <w:rFonts w:ascii="Arial" w:hAnsi="Arial" w:cs="Arial"/>
          <w:sz w:val="20"/>
          <w:szCs w:val="20"/>
        </w:rPr>
        <w:t>Legislatura</w:t>
      </w:r>
      <w:r w:rsidRPr="007651AC">
        <w:rPr>
          <w:rFonts w:ascii="Arial" w:hAnsi="Arial" w:cs="Arial"/>
          <w:spacing w:val="11"/>
          <w:sz w:val="20"/>
          <w:szCs w:val="20"/>
        </w:rPr>
        <w:t xml:space="preserve"> </w:t>
      </w:r>
      <w:r w:rsidRPr="007651AC">
        <w:rPr>
          <w:rFonts w:ascii="Arial" w:hAnsi="Arial" w:cs="Arial"/>
          <w:sz w:val="20"/>
          <w:szCs w:val="20"/>
        </w:rPr>
        <w:t>del</w:t>
      </w:r>
      <w:r w:rsidRPr="007651AC">
        <w:rPr>
          <w:rFonts w:ascii="Arial" w:hAnsi="Arial" w:cs="Arial"/>
          <w:spacing w:val="8"/>
          <w:sz w:val="20"/>
          <w:szCs w:val="20"/>
        </w:rPr>
        <w:t xml:space="preserve"> </w:t>
      </w:r>
      <w:r w:rsidRPr="007651AC">
        <w:rPr>
          <w:rFonts w:ascii="Arial" w:hAnsi="Arial" w:cs="Arial"/>
          <w:sz w:val="20"/>
          <w:szCs w:val="20"/>
        </w:rPr>
        <w:t>Estado</w:t>
      </w:r>
      <w:r w:rsidRPr="007651AC">
        <w:rPr>
          <w:rFonts w:ascii="Arial" w:hAnsi="Arial" w:cs="Arial"/>
          <w:spacing w:val="10"/>
          <w:sz w:val="20"/>
          <w:szCs w:val="20"/>
        </w:rPr>
        <w:t xml:space="preserve"> </w:t>
      </w:r>
      <w:r w:rsidRPr="007651AC">
        <w:rPr>
          <w:rFonts w:ascii="Arial" w:hAnsi="Arial" w:cs="Arial"/>
          <w:sz w:val="20"/>
          <w:szCs w:val="20"/>
        </w:rPr>
        <w:t>de</w:t>
      </w:r>
      <w:r w:rsidRPr="007651AC">
        <w:rPr>
          <w:rFonts w:ascii="Arial" w:hAnsi="Arial" w:cs="Arial"/>
          <w:spacing w:val="8"/>
          <w:sz w:val="20"/>
          <w:szCs w:val="20"/>
        </w:rPr>
        <w:t xml:space="preserve"> </w:t>
      </w:r>
      <w:r w:rsidRPr="007651AC">
        <w:rPr>
          <w:rFonts w:ascii="Arial" w:hAnsi="Arial" w:cs="Arial"/>
          <w:sz w:val="20"/>
          <w:szCs w:val="20"/>
        </w:rPr>
        <w:t>México,</w:t>
      </w:r>
      <w:r w:rsidRPr="007651AC">
        <w:rPr>
          <w:rFonts w:ascii="Arial" w:hAnsi="Arial" w:cs="Arial"/>
          <w:spacing w:val="8"/>
          <w:sz w:val="20"/>
          <w:szCs w:val="20"/>
        </w:rPr>
        <w:t xml:space="preserve"> </w:t>
      </w:r>
      <w:r w:rsidRPr="007651AC">
        <w:rPr>
          <w:rFonts w:ascii="Arial" w:hAnsi="Arial" w:cs="Arial"/>
          <w:sz w:val="20"/>
          <w:szCs w:val="20"/>
        </w:rPr>
        <w:t>publicado</w:t>
      </w:r>
      <w:r w:rsidRPr="007651AC">
        <w:rPr>
          <w:rFonts w:ascii="Arial" w:hAnsi="Arial" w:cs="Arial"/>
          <w:spacing w:val="8"/>
          <w:sz w:val="20"/>
          <w:szCs w:val="20"/>
        </w:rPr>
        <w:t xml:space="preserve"> </w:t>
      </w:r>
      <w:r w:rsidRPr="007651AC">
        <w:rPr>
          <w:rFonts w:ascii="Arial" w:hAnsi="Arial" w:cs="Arial"/>
          <w:spacing w:val="-5"/>
          <w:sz w:val="20"/>
          <w:szCs w:val="20"/>
        </w:rPr>
        <w:t xml:space="preserve">en </w:t>
      </w:r>
      <w:r w:rsidRPr="007651AC">
        <w:rPr>
          <w:rFonts w:ascii="Arial" w:hAnsi="Arial" w:cs="Arial"/>
          <w:sz w:val="20"/>
          <w:szCs w:val="20"/>
        </w:rPr>
        <w:t>el</w:t>
      </w:r>
      <w:r w:rsidRPr="007651AC">
        <w:rPr>
          <w:rFonts w:ascii="Arial" w:hAnsi="Arial" w:cs="Arial"/>
          <w:spacing w:val="-2"/>
          <w:sz w:val="20"/>
          <w:szCs w:val="20"/>
        </w:rPr>
        <w:t xml:space="preserve"> </w:t>
      </w:r>
      <w:r w:rsidRPr="007651AC">
        <w:rPr>
          <w:rFonts w:ascii="Arial" w:hAnsi="Arial" w:cs="Arial"/>
          <w:sz w:val="20"/>
          <w:szCs w:val="20"/>
        </w:rPr>
        <w:t>Periódico</w:t>
      </w:r>
      <w:r w:rsidRPr="007651AC">
        <w:rPr>
          <w:rFonts w:ascii="Arial" w:hAnsi="Arial" w:cs="Arial"/>
          <w:spacing w:val="-2"/>
          <w:sz w:val="20"/>
          <w:szCs w:val="20"/>
        </w:rPr>
        <w:t xml:space="preserve"> </w:t>
      </w:r>
      <w:r w:rsidRPr="007651AC">
        <w:rPr>
          <w:rFonts w:ascii="Arial" w:hAnsi="Arial" w:cs="Arial"/>
          <w:sz w:val="20"/>
          <w:szCs w:val="20"/>
        </w:rPr>
        <w:t>Oficial</w:t>
      </w:r>
      <w:r w:rsidRPr="007651AC">
        <w:rPr>
          <w:rFonts w:ascii="Arial" w:hAnsi="Arial" w:cs="Arial"/>
          <w:spacing w:val="-2"/>
          <w:sz w:val="20"/>
          <w:szCs w:val="20"/>
        </w:rPr>
        <w:t xml:space="preserve"> </w:t>
      </w:r>
      <w:r w:rsidRPr="007651AC">
        <w:rPr>
          <w:rFonts w:ascii="Arial" w:hAnsi="Arial" w:cs="Arial"/>
          <w:sz w:val="20"/>
          <w:szCs w:val="20"/>
        </w:rPr>
        <w:t>“Gaceta</w:t>
      </w:r>
      <w:r w:rsidRPr="007651AC">
        <w:rPr>
          <w:rFonts w:ascii="Arial" w:hAnsi="Arial" w:cs="Arial"/>
          <w:spacing w:val="-1"/>
          <w:sz w:val="20"/>
          <w:szCs w:val="20"/>
        </w:rPr>
        <w:t xml:space="preserve"> </w:t>
      </w:r>
      <w:r w:rsidRPr="007651AC">
        <w:rPr>
          <w:rFonts w:ascii="Arial" w:hAnsi="Arial" w:cs="Arial"/>
          <w:sz w:val="20"/>
          <w:szCs w:val="20"/>
        </w:rPr>
        <w:t>del</w:t>
      </w:r>
      <w:r w:rsidRPr="007651AC">
        <w:rPr>
          <w:rFonts w:ascii="Arial" w:hAnsi="Arial" w:cs="Arial"/>
          <w:spacing w:val="-2"/>
          <w:sz w:val="20"/>
          <w:szCs w:val="20"/>
        </w:rPr>
        <w:t xml:space="preserve"> </w:t>
      </w:r>
      <w:r w:rsidRPr="007651AC">
        <w:rPr>
          <w:rFonts w:ascii="Arial" w:hAnsi="Arial" w:cs="Arial"/>
          <w:sz w:val="20"/>
          <w:szCs w:val="20"/>
        </w:rPr>
        <w:t>Gobierno”</w:t>
      </w:r>
      <w:r w:rsidRPr="007651AC">
        <w:rPr>
          <w:rFonts w:ascii="Arial" w:hAnsi="Arial" w:cs="Arial"/>
          <w:spacing w:val="-2"/>
          <w:sz w:val="20"/>
          <w:szCs w:val="20"/>
        </w:rPr>
        <w:t xml:space="preserve"> </w:t>
      </w:r>
      <w:r w:rsidRPr="007651AC">
        <w:rPr>
          <w:rFonts w:ascii="Arial" w:hAnsi="Arial" w:cs="Arial"/>
          <w:sz w:val="20"/>
          <w:szCs w:val="20"/>
        </w:rPr>
        <w:t>el</w:t>
      </w:r>
      <w:r w:rsidRPr="007651AC">
        <w:rPr>
          <w:rFonts w:ascii="Arial" w:hAnsi="Arial" w:cs="Arial"/>
          <w:spacing w:val="-2"/>
          <w:sz w:val="20"/>
          <w:szCs w:val="20"/>
        </w:rPr>
        <w:t xml:space="preserve"> </w:t>
      </w:r>
      <w:r w:rsidRPr="007651AC">
        <w:rPr>
          <w:rFonts w:ascii="Arial" w:hAnsi="Arial" w:cs="Arial"/>
          <w:sz w:val="20"/>
          <w:szCs w:val="20"/>
        </w:rPr>
        <w:t>9</w:t>
      </w:r>
      <w:r w:rsidRPr="007651AC">
        <w:rPr>
          <w:rFonts w:ascii="Arial" w:hAnsi="Arial" w:cs="Arial"/>
          <w:spacing w:val="-2"/>
          <w:sz w:val="20"/>
          <w:szCs w:val="20"/>
        </w:rPr>
        <w:t xml:space="preserve"> </w:t>
      </w:r>
      <w:r w:rsidRPr="007651AC">
        <w:rPr>
          <w:rFonts w:ascii="Arial" w:hAnsi="Arial" w:cs="Arial"/>
          <w:sz w:val="20"/>
          <w:szCs w:val="20"/>
        </w:rPr>
        <w:t>de</w:t>
      </w:r>
      <w:r w:rsidRPr="007651AC">
        <w:rPr>
          <w:rFonts w:ascii="Arial" w:hAnsi="Arial" w:cs="Arial"/>
          <w:spacing w:val="-2"/>
          <w:sz w:val="20"/>
          <w:szCs w:val="20"/>
        </w:rPr>
        <w:t xml:space="preserve"> </w:t>
      </w:r>
      <w:r w:rsidRPr="007651AC">
        <w:rPr>
          <w:rFonts w:ascii="Arial" w:hAnsi="Arial" w:cs="Arial"/>
          <w:sz w:val="20"/>
          <w:szCs w:val="20"/>
        </w:rPr>
        <w:t>noviembre</w:t>
      </w:r>
      <w:r w:rsidRPr="007651AC">
        <w:rPr>
          <w:rFonts w:ascii="Arial" w:hAnsi="Arial" w:cs="Arial"/>
          <w:spacing w:val="-2"/>
          <w:sz w:val="20"/>
          <w:szCs w:val="20"/>
        </w:rPr>
        <w:t xml:space="preserve"> </w:t>
      </w:r>
      <w:r w:rsidRPr="007651AC">
        <w:rPr>
          <w:rFonts w:ascii="Arial" w:hAnsi="Arial" w:cs="Arial"/>
          <w:sz w:val="20"/>
          <w:szCs w:val="20"/>
        </w:rPr>
        <w:t>de</w:t>
      </w:r>
      <w:r w:rsidRPr="007651AC">
        <w:rPr>
          <w:rFonts w:ascii="Arial" w:hAnsi="Arial" w:cs="Arial"/>
          <w:spacing w:val="-2"/>
          <w:sz w:val="20"/>
          <w:szCs w:val="20"/>
        </w:rPr>
        <w:t xml:space="preserve"> </w:t>
      </w:r>
      <w:r w:rsidRPr="007651AC">
        <w:rPr>
          <w:rFonts w:ascii="Arial" w:hAnsi="Arial" w:cs="Arial"/>
          <w:sz w:val="20"/>
          <w:szCs w:val="20"/>
        </w:rPr>
        <w:t>2010,</w:t>
      </w:r>
      <w:r w:rsidRPr="007651AC">
        <w:rPr>
          <w:rFonts w:ascii="Arial" w:hAnsi="Arial" w:cs="Arial"/>
          <w:spacing w:val="-2"/>
          <w:sz w:val="20"/>
          <w:szCs w:val="20"/>
        </w:rPr>
        <w:t xml:space="preserve"> </w:t>
      </w:r>
      <w:r w:rsidRPr="007651AC">
        <w:rPr>
          <w:rFonts w:ascii="Arial" w:hAnsi="Arial" w:cs="Arial"/>
          <w:sz w:val="20"/>
          <w:szCs w:val="20"/>
        </w:rPr>
        <w:t>y</w:t>
      </w:r>
      <w:r w:rsidRPr="007651AC">
        <w:rPr>
          <w:rFonts w:ascii="Arial" w:hAnsi="Arial" w:cs="Arial"/>
          <w:spacing w:val="-5"/>
          <w:sz w:val="20"/>
          <w:szCs w:val="20"/>
        </w:rPr>
        <w:t xml:space="preserve"> </w:t>
      </w:r>
      <w:r w:rsidRPr="007651AC">
        <w:rPr>
          <w:rFonts w:ascii="Arial" w:hAnsi="Arial" w:cs="Arial"/>
          <w:sz w:val="20"/>
          <w:szCs w:val="20"/>
        </w:rPr>
        <w:t>se</w:t>
      </w:r>
      <w:r w:rsidRPr="007651AC">
        <w:rPr>
          <w:rFonts w:ascii="Arial" w:hAnsi="Arial" w:cs="Arial"/>
          <w:spacing w:val="-1"/>
          <w:sz w:val="20"/>
          <w:szCs w:val="20"/>
        </w:rPr>
        <w:t xml:space="preserve"> </w:t>
      </w:r>
      <w:r w:rsidRPr="007651AC">
        <w:rPr>
          <w:rFonts w:ascii="Arial" w:hAnsi="Arial" w:cs="Arial"/>
          <w:sz w:val="20"/>
          <w:szCs w:val="20"/>
        </w:rPr>
        <w:t xml:space="preserve">promueve el crecimiento económico y la generación de empleos a través de un Polo de Desarrollo Económico para el Bienestar en la Entidad, presentada por la Titular del Ejecutivo Estatal, formulado por la Comisión Legislativa del Patrimonio Estatal y </w:t>
      </w:r>
      <w:r w:rsidRPr="007651AC">
        <w:rPr>
          <w:rFonts w:ascii="Arial" w:hAnsi="Arial" w:cs="Arial"/>
          <w:spacing w:val="-2"/>
          <w:sz w:val="20"/>
          <w:szCs w:val="20"/>
        </w:rPr>
        <w:t>Municipal.</w:t>
      </w:r>
    </w:p>
    <w:p w:rsidR="00925DD5" w:rsidRPr="007651AC" w:rsidRDefault="00925DD5" w:rsidP="007651AC">
      <w:pPr>
        <w:spacing w:line="240" w:lineRule="auto"/>
        <w:contextualSpacing/>
        <w:jc w:val="both"/>
        <w:rPr>
          <w:rFonts w:ascii="Arial" w:hAnsi="Arial" w:cs="Arial"/>
          <w:spacing w:val="-2"/>
          <w:sz w:val="20"/>
          <w:szCs w:val="20"/>
        </w:rPr>
      </w:pPr>
    </w:p>
    <w:p w:rsidR="00925DD5" w:rsidRPr="007651AC" w:rsidRDefault="00925DD5" w:rsidP="007651AC">
      <w:pPr>
        <w:spacing w:line="240" w:lineRule="auto"/>
        <w:contextualSpacing/>
        <w:jc w:val="both"/>
        <w:rPr>
          <w:rFonts w:ascii="Arial" w:hAnsi="Arial" w:cs="Arial"/>
          <w:spacing w:val="-2"/>
          <w:sz w:val="20"/>
          <w:szCs w:val="20"/>
        </w:rPr>
      </w:pPr>
      <w:r w:rsidRPr="007651AC">
        <w:rPr>
          <w:rFonts w:ascii="Arial" w:hAnsi="Arial" w:cs="Arial"/>
          <w:spacing w:val="-2"/>
          <w:sz w:val="20"/>
          <w:szCs w:val="20"/>
        </w:rPr>
        <w:t>Para hablar sobre el dictamen, hacen uso de la palabra las diputadas Emma Laura Alvarez Villavicencio, María del Carmen de la Rosa Mendoza, Susana Estrada Rojas y Ruth Salinas Reyes.</w:t>
      </w:r>
    </w:p>
    <w:p w:rsidR="00925DD5" w:rsidRPr="007651AC" w:rsidRDefault="00925DD5" w:rsidP="007651AC">
      <w:pPr>
        <w:spacing w:line="240" w:lineRule="auto"/>
        <w:contextualSpacing/>
        <w:jc w:val="both"/>
        <w:rPr>
          <w:rFonts w:ascii="Arial" w:hAnsi="Arial" w:cs="Arial"/>
          <w:spacing w:val="-2"/>
          <w:sz w:val="20"/>
          <w:szCs w:val="20"/>
        </w:rPr>
      </w:pPr>
    </w:p>
    <w:p w:rsidR="00925DD5" w:rsidRPr="007651AC" w:rsidRDefault="00925DD5" w:rsidP="007651AC">
      <w:pPr>
        <w:spacing w:line="240" w:lineRule="auto"/>
        <w:contextualSpacing/>
        <w:jc w:val="both"/>
        <w:rPr>
          <w:rFonts w:ascii="Arial" w:eastAsia="Times New Roman" w:hAnsi="Arial" w:cs="Arial"/>
          <w:sz w:val="20"/>
          <w:szCs w:val="20"/>
          <w:lang w:eastAsia="es-MX"/>
        </w:rPr>
      </w:pPr>
      <w:r w:rsidRPr="007651AC">
        <w:rPr>
          <w:rFonts w:ascii="Arial" w:hAnsi="Arial" w:cs="Arial"/>
          <w:spacing w:val="-2"/>
          <w:sz w:val="20"/>
          <w:szCs w:val="20"/>
        </w:rPr>
        <w:t xml:space="preserve">Suficientemente discutido el </w:t>
      </w:r>
      <w:r w:rsidR="00C67276" w:rsidRPr="007651AC">
        <w:rPr>
          <w:rFonts w:ascii="Arial" w:hAnsi="Arial" w:cs="Arial"/>
          <w:spacing w:val="-2"/>
          <w:sz w:val="20"/>
          <w:szCs w:val="20"/>
        </w:rPr>
        <w:t xml:space="preserve">Dictamen </w:t>
      </w:r>
      <w:r w:rsidR="007651AC" w:rsidRPr="007651AC">
        <w:rPr>
          <w:rFonts w:ascii="Arial" w:hAnsi="Arial" w:cs="Arial"/>
          <w:spacing w:val="-2"/>
          <w:sz w:val="20"/>
          <w:szCs w:val="20"/>
        </w:rPr>
        <w:t>y el Proyecto de</w:t>
      </w:r>
      <w:r w:rsidR="00C67276" w:rsidRPr="007651AC">
        <w:rPr>
          <w:rFonts w:ascii="Arial" w:hAnsi="Arial" w:cs="Arial"/>
          <w:spacing w:val="-2"/>
          <w:sz w:val="20"/>
          <w:szCs w:val="20"/>
        </w:rPr>
        <w:t xml:space="preserve"> Decreto </w:t>
      </w:r>
      <w:r w:rsidRPr="007651AC">
        <w:rPr>
          <w:rFonts w:ascii="Arial" w:hAnsi="Arial" w:cs="Arial"/>
          <w:spacing w:val="-2"/>
          <w:sz w:val="20"/>
          <w:szCs w:val="20"/>
        </w:rPr>
        <w:t xml:space="preserve">en lo general, </w:t>
      </w:r>
      <w:r w:rsidRPr="007651AC">
        <w:rPr>
          <w:rFonts w:ascii="Arial" w:eastAsia="Times New Roman" w:hAnsi="Arial" w:cs="Arial"/>
          <w:sz w:val="20"/>
          <w:szCs w:val="20"/>
          <w:lang w:eastAsia="es-MX"/>
        </w:rPr>
        <w:t xml:space="preserve">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w:t>
      </w:r>
      <w:r w:rsidR="007651AC" w:rsidRPr="007651AC">
        <w:rPr>
          <w:rFonts w:ascii="Arial" w:eastAsia="Times New Roman" w:hAnsi="Arial" w:cs="Arial"/>
          <w:sz w:val="20"/>
          <w:szCs w:val="20"/>
          <w:lang w:eastAsia="es-MX"/>
        </w:rPr>
        <w:t xml:space="preserve">el </w:t>
      </w:r>
      <w:r w:rsidRPr="007651AC">
        <w:rPr>
          <w:rFonts w:ascii="Arial" w:eastAsia="Times New Roman" w:hAnsi="Arial" w:cs="Arial"/>
          <w:sz w:val="20"/>
          <w:szCs w:val="20"/>
          <w:lang w:eastAsia="es-MX"/>
        </w:rPr>
        <w:t>Proyecto de Decreto son aprobados en lo general</w:t>
      </w:r>
      <w:r w:rsidR="007D3B01" w:rsidRPr="007651AC">
        <w:rPr>
          <w:rFonts w:ascii="Arial" w:eastAsia="Times New Roman" w:hAnsi="Arial" w:cs="Arial"/>
          <w:sz w:val="20"/>
          <w:szCs w:val="20"/>
          <w:lang w:eastAsia="es-MX"/>
        </w:rPr>
        <w:t>, por unanimidad de votos</w:t>
      </w:r>
      <w:r w:rsidRPr="007651AC">
        <w:rPr>
          <w:rFonts w:ascii="Arial" w:eastAsia="Times New Roman" w:hAnsi="Arial" w:cs="Arial"/>
          <w:sz w:val="20"/>
          <w:szCs w:val="20"/>
          <w:lang w:eastAsia="es-MX"/>
        </w:rPr>
        <w:t>.</w:t>
      </w:r>
    </w:p>
    <w:p w:rsidR="00925DD5" w:rsidRPr="007651AC" w:rsidRDefault="00925DD5" w:rsidP="007651AC">
      <w:pPr>
        <w:spacing w:line="240" w:lineRule="auto"/>
        <w:contextualSpacing/>
        <w:jc w:val="both"/>
        <w:rPr>
          <w:rFonts w:ascii="Arial" w:eastAsia="Times New Roman" w:hAnsi="Arial" w:cs="Arial"/>
          <w:sz w:val="20"/>
          <w:szCs w:val="20"/>
          <w:lang w:eastAsia="es-MX"/>
        </w:rPr>
      </w:pPr>
    </w:p>
    <w:p w:rsidR="00925DD5" w:rsidRPr="007651AC" w:rsidRDefault="00D3261C" w:rsidP="007651AC">
      <w:pPr>
        <w:spacing w:line="240" w:lineRule="auto"/>
        <w:contextualSpacing/>
        <w:jc w:val="both"/>
        <w:rPr>
          <w:rFonts w:ascii="Arial" w:hAnsi="Arial" w:cs="Arial"/>
          <w:sz w:val="20"/>
          <w:szCs w:val="20"/>
        </w:rPr>
      </w:pPr>
      <w:r w:rsidRPr="007651AC">
        <w:rPr>
          <w:rFonts w:ascii="Arial" w:hAnsi="Arial" w:cs="Arial"/>
          <w:spacing w:val="-2"/>
          <w:sz w:val="20"/>
          <w:szCs w:val="20"/>
        </w:rPr>
        <w:t xml:space="preserve">La diputada </w:t>
      </w:r>
      <w:r w:rsidRPr="007651AC">
        <w:rPr>
          <w:rFonts w:ascii="Arial" w:hAnsi="Arial" w:cs="Arial"/>
          <w:sz w:val="20"/>
          <w:szCs w:val="20"/>
        </w:rPr>
        <w:t xml:space="preserve">Emma Laura Alvarez Villavicencio, propone una modificación </w:t>
      </w:r>
      <w:r w:rsidR="007651AC" w:rsidRPr="007651AC">
        <w:rPr>
          <w:rFonts w:ascii="Arial" w:hAnsi="Arial" w:cs="Arial"/>
          <w:sz w:val="20"/>
          <w:szCs w:val="20"/>
        </w:rPr>
        <w:t>al segundo párrafo del</w:t>
      </w:r>
      <w:r w:rsidRPr="007651AC">
        <w:rPr>
          <w:rFonts w:ascii="Arial" w:hAnsi="Arial" w:cs="Arial"/>
          <w:sz w:val="20"/>
          <w:szCs w:val="20"/>
        </w:rPr>
        <w:t xml:space="preserve"> artículo 1. La propuesta es aprobada por unanimidad de votos.</w:t>
      </w:r>
    </w:p>
    <w:p w:rsidR="00D3261C" w:rsidRPr="007651AC" w:rsidRDefault="00D3261C" w:rsidP="007651AC">
      <w:pPr>
        <w:spacing w:line="240" w:lineRule="auto"/>
        <w:contextualSpacing/>
        <w:jc w:val="both"/>
        <w:rPr>
          <w:rFonts w:ascii="Arial" w:hAnsi="Arial" w:cs="Arial"/>
          <w:sz w:val="20"/>
          <w:szCs w:val="20"/>
        </w:rPr>
      </w:pPr>
    </w:p>
    <w:p w:rsidR="00D3261C" w:rsidRPr="007651AC" w:rsidRDefault="00D3261C" w:rsidP="007651AC">
      <w:pPr>
        <w:spacing w:line="240" w:lineRule="auto"/>
        <w:contextualSpacing/>
        <w:jc w:val="both"/>
        <w:rPr>
          <w:rFonts w:ascii="Arial" w:hAnsi="Arial" w:cs="Arial"/>
          <w:sz w:val="20"/>
          <w:szCs w:val="20"/>
        </w:rPr>
      </w:pPr>
      <w:r w:rsidRPr="007651AC">
        <w:rPr>
          <w:rFonts w:ascii="Arial" w:hAnsi="Arial" w:cs="Arial"/>
          <w:spacing w:val="-2"/>
          <w:sz w:val="20"/>
          <w:szCs w:val="20"/>
        </w:rPr>
        <w:t xml:space="preserve">La diputada </w:t>
      </w:r>
      <w:r w:rsidRPr="007651AC">
        <w:rPr>
          <w:rFonts w:ascii="Arial" w:hAnsi="Arial" w:cs="Arial"/>
          <w:sz w:val="20"/>
          <w:szCs w:val="20"/>
        </w:rPr>
        <w:t>Emma Laura Alvarez Villavicencio, propone una modificación al artículo 2. La propuesta es aprobada por unanimidad de votos.</w:t>
      </w:r>
    </w:p>
    <w:p w:rsidR="00D3261C" w:rsidRPr="007651AC" w:rsidRDefault="00D3261C" w:rsidP="007651AC">
      <w:pPr>
        <w:spacing w:line="240" w:lineRule="auto"/>
        <w:contextualSpacing/>
        <w:jc w:val="both"/>
        <w:rPr>
          <w:rFonts w:ascii="Arial" w:hAnsi="Arial" w:cs="Arial"/>
          <w:sz w:val="20"/>
          <w:szCs w:val="20"/>
        </w:rPr>
      </w:pPr>
    </w:p>
    <w:p w:rsidR="00D3261C" w:rsidRPr="007651AC" w:rsidRDefault="00D3261C" w:rsidP="007651AC">
      <w:pPr>
        <w:spacing w:line="240" w:lineRule="auto"/>
        <w:contextualSpacing/>
        <w:jc w:val="both"/>
        <w:rPr>
          <w:rFonts w:ascii="Arial" w:hAnsi="Arial" w:cs="Arial"/>
          <w:sz w:val="20"/>
          <w:szCs w:val="20"/>
        </w:rPr>
      </w:pPr>
      <w:r w:rsidRPr="007651AC">
        <w:rPr>
          <w:rFonts w:ascii="Arial" w:hAnsi="Arial" w:cs="Arial"/>
          <w:spacing w:val="-2"/>
          <w:sz w:val="20"/>
          <w:szCs w:val="20"/>
        </w:rPr>
        <w:t xml:space="preserve">La diputada </w:t>
      </w:r>
      <w:r w:rsidRPr="007651AC">
        <w:rPr>
          <w:rFonts w:ascii="Arial" w:hAnsi="Arial" w:cs="Arial"/>
          <w:sz w:val="20"/>
          <w:szCs w:val="20"/>
        </w:rPr>
        <w:t>Emma Laura Alvarez Villavicencio, propone una adición de un artículo tercero transitorio. La propuesta es aprobada por unanimidad de votos.</w:t>
      </w:r>
    </w:p>
    <w:p w:rsidR="00D3261C" w:rsidRPr="007651AC" w:rsidRDefault="00D3261C" w:rsidP="007651AC">
      <w:pPr>
        <w:spacing w:line="240" w:lineRule="auto"/>
        <w:contextualSpacing/>
        <w:jc w:val="both"/>
        <w:rPr>
          <w:rFonts w:ascii="Arial" w:hAnsi="Arial" w:cs="Arial"/>
          <w:sz w:val="20"/>
          <w:szCs w:val="20"/>
        </w:rPr>
      </w:pPr>
    </w:p>
    <w:p w:rsidR="00B54B98" w:rsidRPr="007651AC" w:rsidRDefault="00B54B98" w:rsidP="007651AC">
      <w:pPr>
        <w:spacing w:line="240" w:lineRule="auto"/>
        <w:contextualSpacing/>
        <w:jc w:val="both"/>
        <w:rPr>
          <w:rFonts w:ascii="Arial" w:hAnsi="Arial" w:cs="Arial"/>
          <w:sz w:val="20"/>
          <w:szCs w:val="20"/>
        </w:rPr>
      </w:pPr>
      <w:r w:rsidRPr="007651AC">
        <w:rPr>
          <w:rFonts w:ascii="Arial" w:hAnsi="Arial" w:cs="Arial"/>
          <w:sz w:val="20"/>
          <w:szCs w:val="20"/>
        </w:rPr>
        <w:t xml:space="preserve">La Presidencia señala que se tienen por aprobados en lo general y en lo particular, el </w:t>
      </w:r>
      <w:r w:rsidR="007651AC" w:rsidRPr="007651AC">
        <w:rPr>
          <w:rFonts w:ascii="Arial" w:hAnsi="Arial" w:cs="Arial"/>
          <w:sz w:val="20"/>
          <w:szCs w:val="20"/>
        </w:rPr>
        <w:t xml:space="preserve">Dictamen </w:t>
      </w:r>
      <w:r w:rsidRPr="007651AC">
        <w:rPr>
          <w:rFonts w:ascii="Arial" w:hAnsi="Arial" w:cs="Arial"/>
          <w:sz w:val="20"/>
          <w:szCs w:val="20"/>
        </w:rPr>
        <w:t>y el Proyecto de Decreto</w:t>
      </w:r>
      <w:r w:rsidR="00C45851" w:rsidRPr="007651AC">
        <w:rPr>
          <w:rFonts w:ascii="Arial" w:hAnsi="Arial" w:cs="Arial"/>
          <w:sz w:val="20"/>
          <w:szCs w:val="20"/>
        </w:rPr>
        <w:t xml:space="preserve"> y solicita a la Secretaría provea el cumplimiento de la resolución de la Legislatura.</w:t>
      </w:r>
    </w:p>
    <w:p w:rsidR="00B54B98" w:rsidRPr="007651AC" w:rsidRDefault="00B54B98" w:rsidP="007651AC">
      <w:pPr>
        <w:spacing w:line="240" w:lineRule="auto"/>
        <w:contextualSpacing/>
        <w:jc w:val="both"/>
        <w:rPr>
          <w:rFonts w:ascii="Arial" w:hAnsi="Arial" w:cs="Arial"/>
          <w:sz w:val="20"/>
          <w:szCs w:val="20"/>
        </w:rPr>
      </w:pPr>
    </w:p>
    <w:p w:rsidR="00B54B98" w:rsidRPr="007651AC" w:rsidRDefault="009F29FC" w:rsidP="007651AC">
      <w:pPr>
        <w:spacing w:line="240" w:lineRule="auto"/>
        <w:contextualSpacing/>
        <w:jc w:val="both"/>
        <w:rPr>
          <w:rFonts w:ascii="Arial" w:hAnsi="Arial" w:cs="Arial"/>
          <w:sz w:val="20"/>
          <w:szCs w:val="20"/>
        </w:rPr>
      </w:pPr>
      <w:r w:rsidRPr="007651AC">
        <w:rPr>
          <w:rFonts w:ascii="Arial" w:hAnsi="Arial" w:cs="Arial"/>
          <w:sz w:val="20"/>
          <w:szCs w:val="20"/>
        </w:rPr>
        <w:t xml:space="preserve">8.- </w:t>
      </w:r>
      <w:r w:rsidR="00B54B98" w:rsidRPr="007651AC">
        <w:rPr>
          <w:rFonts w:ascii="Arial" w:hAnsi="Arial" w:cs="Arial"/>
          <w:sz w:val="20"/>
          <w:szCs w:val="20"/>
        </w:rPr>
        <w:t xml:space="preserve">La diputada Jennifer Nathalie González López hace uso de la palabra, para dar lectura al </w:t>
      </w:r>
      <w:r w:rsidRPr="007651AC">
        <w:rPr>
          <w:rFonts w:ascii="Arial" w:hAnsi="Arial" w:cs="Arial"/>
          <w:sz w:val="20"/>
          <w:szCs w:val="20"/>
        </w:rPr>
        <w:t>Dictamen de la Iniciativa con Proyecto de Decreto</w:t>
      </w:r>
      <w:r w:rsidRPr="007651AC">
        <w:rPr>
          <w:rFonts w:ascii="Arial" w:hAnsi="Arial" w:cs="Arial"/>
          <w:spacing w:val="40"/>
          <w:sz w:val="20"/>
          <w:szCs w:val="20"/>
        </w:rPr>
        <w:t xml:space="preserve"> </w:t>
      </w:r>
      <w:r w:rsidRPr="007651AC">
        <w:rPr>
          <w:rFonts w:ascii="Arial" w:hAnsi="Arial" w:cs="Arial"/>
          <w:sz w:val="20"/>
          <w:szCs w:val="20"/>
        </w:rPr>
        <w:t>por el que se reforma el artículo 69 fracción VI de la Ley Orgánica del Poder Legislativo del Estado de México, y se reforma el artículo 13-A, fracción VI, inciso a), del Reglamento del Poder Legislativo del Estado de México, presentada por</w:t>
      </w:r>
      <w:r w:rsidRPr="007651AC">
        <w:rPr>
          <w:rFonts w:ascii="Arial" w:hAnsi="Arial" w:cs="Arial"/>
          <w:spacing w:val="40"/>
          <w:sz w:val="20"/>
          <w:szCs w:val="20"/>
        </w:rPr>
        <w:t xml:space="preserve"> </w:t>
      </w:r>
      <w:r w:rsidRPr="007651AC">
        <w:rPr>
          <w:rFonts w:ascii="Arial" w:hAnsi="Arial" w:cs="Arial"/>
          <w:sz w:val="20"/>
          <w:szCs w:val="20"/>
        </w:rPr>
        <w:t xml:space="preserve">la </w:t>
      </w:r>
      <w:r w:rsidR="00B54B98" w:rsidRPr="007651AC">
        <w:rPr>
          <w:rFonts w:ascii="Arial" w:hAnsi="Arial" w:cs="Arial"/>
          <w:sz w:val="20"/>
          <w:szCs w:val="20"/>
        </w:rPr>
        <w:t>propia d</w:t>
      </w:r>
      <w:r w:rsidRPr="007651AC">
        <w:rPr>
          <w:rFonts w:ascii="Arial" w:hAnsi="Arial" w:cs="Arial"/>
          <w:sz w:val="20"/>
          <w:szCs w:val="20"/>
        </w:rPr>
        <w:t>iputada, en nombre del Grupo Parlamentario del</w:t>
      </w:r>
      <w:r w:rsidRPr="007651AC">
        <w:rPr>
          <w:rFonts w:ascii="Arial" w:hAnsi="Arial" w:cs="Arial"/>
          <w:spacing w:val="-1"/>
          <w:sz w:val="20"/>
          <w:szCs w:val="20"/>
        </w:rPr>
        <w:t xml:space="preserve"> </w:t>
      </w:r>
      <w:r w:rsidRPr="007651AC">
        <w:rPr>
          <w:rFonts w:ascii="Arial" w:hAnsi="Arial" w:cs="Arial"/>
          <w:sz w:val="20"/>
          <w:szCs w:val="20"/>
        </w:rPr>
        <w:t>Partido</w:t>
      </w:r>
      <w:r w:rsidRPr="007651AC">
        <w:rPr>
          <w:rFonts w:ascii="Arial" w:hAnsi="Arial" w:cs="Arial"/>
          <w:spacing w:val="-1"/>
          <w:sz w:val="20"/>
          <w:szCs w:val="20"/>
        </w:rPr>
        <w:t xml:space="preserve"> </w:t>
      </w:r>
      <w:r w:rsidRPr="007651AC">
        <w:rPr>
          <w:rFonts w:ascii="Arial" w:hAnsi="Arial" w:cs="Arial"/>
          <w:sz w:val="20"/>
          <w:szCs w:val="20"/>
        </w:rPr>
        <w:t>morena;</w:t>
      </w:r>
      <w:r w:rsidRPr="007651AC">
        <w:rPr>
          <w:rFonts w:ascii="Arial" w:hAnsi="Arial" w:cs="Arial"/>
          <w:spacing w:val="-2"/>
          <w:sz w:val="20"/>
          <w:szCs w:val="20"/>
        </w:rPr>
        <w:t xml:space="preserve"> </w:t>
      </w:r>
      <w:r w:rsidRPr="007651AC">
        <w:rPr>
          <w:rFonts w:ascii="Arial" w:hAnsi="Arial" w:cs="Arial"/>
          <w:sz w:val="20"/>
          <w:szCs w:val="20"/>
        </w:rPr>
        <w:t>en</w:t>
      </w:r>
      <w:r w:rsidRPr="007651AC">
        <w:rPr>
          <w:rFonts w:ascii="Arial" w:hAnsi="Arial" w:cs="Arial"/>
          <w:spacing w:val="-2"/>
          <w:sz w:val="20"/>
          <w:szCs w:val="20"/>
        </w:rPr>
        <w:t xml:space="preserve"> </w:t>
      </w:r>
      <w:r w:rsidRPr="007651AC">
        <w:rPr>
          <w:rFonts w:ascii="Arial" w:hAnsi="Arial" w:cs="Arial"/>
          <w:sz w:val="20"/>
          <w:szCs w:val="20"/>
        </w:rPr>
        <w:t>materia de cambio</w:t>
      </w:r>
      <w:r w:rsidRPr="007651AC">
        <w:rPr>
          <w:rFonts w:ascii="Arial" w:hAnsi="Arial" w:cs="Arial"/>
          <w:spacing w:val="-3"/>
          <w:sz w:val="20"/>
          <w:szCs w:val="20"/>
        </w:rPr>
        <w:t xml:space="preserve"> </w:t>
      </w:r>
      <w:r w:rsidRPr="007651AC">
        <w:rPr>
          <w:rFonts w:ascii="Arial" w:hAnsi="Arial" w:cs="Arial"/>
          <w:sz w:val="20"/>
          <w:szCs w:val="20"/>
        </w:rPr>
        <w:t>de</w:t>
      </w:r>
      <w:r w:rsidRPr="007651AC">
        <w:rPr>
          <w:rFonts w:ascii="Arial" w:hAnsi="Arial" w:cs="Arial"/>
          <w:spacing w:val="-3"/>
          <w:sz w:val="20"/>
          <w:szCs w:val="20"/>
        </w:rPr>
        <w:t xml:space="preserve"> </w:t>
      </w:r>
      <w:r w:rsidRPr="007651AC">
        <w:rPr>
          <w:rFonts w:ascii="Arial" w:hAnsi="Arial" w:cs="Arial"/>
          <w:sz w:val="20"/>
          <w:szCs w:val="20"/>
        </w:rPr>
        <w:t>denominación</w:t>
      </w:r>
      <w:r w:rsidRPr="007651AC">
        <w:rPr>
          <w:rFonts w:ascii="Arial" w:hAnsi="Arial" w:cs="Arial"/>
          <w:spacing w:val="-2"/>
          <w:sz w:val="20"/>
          <w:szCs w:val="20"/>
        </w:rPr>
        <w:t xml:space="preserve"> </w:t>
      </w:r>
      <w:r w:rsidRPr="007651AC">
        <w:rPr>
          <w:rFonts w:ascii="Arial" w:hAnsi="Arial" w:cs="Arial"/>
          <w:sz w:val="20"/>
          <w:szCs w:val="20"/>
        </w:rPr>
        <w:t>de la Comisión Legislativa, formulado por la Comisión Legislativa de Gobernación y Puntos Constitucionales.</w:t>
      </w:r>
    </w:p>
    <w:p w:rsidR="00B54B98" w:rsidRPr="007651AC" w:rsidRDefault="00B54B98" w:rsidP="007651AC">
      <w:pPr>
        <w:spacing w:line="240" w:lineRule="auto"/>
        <w:contextualSpacing/>
        <w:jc w:val="both"/>
        <w:rPr>
          <w:rFonts w:ascii="Arial" w:hAnsi="Arial" w:cs="Arial"/>
          <w:sz w:val="20"/>
          <w:szCs w:val="20"/>
        </w:rPr>
      </w:pPr>
    </w:p>
    <w:p w:rsidR="00FF0632" w:rsidRPr="007651AC" w:rsidRDefault="00B54B98" w:rsidP="007651AC">
      <w:pPr>
        <w:pStyle w:val="Default"/>
        <w:contextualSpacing/>
        <w:jc w:val="both"/>
        <w:rPr>
          <w:rFonts w:eastAsia="Times New Roman"/>
          <w:color w:val="auto"/>
          <w:sz w:val="20"/>
          <w:szCs w:val="20"/>
          <w:lang w:eastAsia="es-MX"/>
        </w:rPr>
      </w:pPr>
      <w:r w:rsidRPr="007651AC">
        <w:rPr>
          <w:rFonts w:eastAsia="Times New Roman"/>
          <w:sz w:val="20"/>
          <w:szCs w:val="20"/>
          <w:lang w:eastAsia="es-MX"/>
        </w:rPr>
        <w:lastRenderedPageBreak/>
        <w:t xml:space="preserve">Sin que motive debate el Dictamen y </w:t>
      </w:r>
      <w:r w:rsidR="007651AC" w:rsidRPr="007651AC">
        <w:rPr>
          <w:rFonts w:eastAsia="Times New Roman"/>
          <w:sz w:val="20"/>
          <w:szCs w:val="20"/>
          <w:lang w:eastAsia="es-MX"/>
        </w:rPr>
        <w:t xml:space="preserve">el </w:t>
      </w:r>
      <w:r w:rsidRPr="007651AC">
        <w:rPr>
          <w:rFonts w:eastAsia="Times New Roman"/>
          <w:sz w:val="20"/>
          <w:szCs w:val="20"/>
          <w:lang w:eastAsia="es-MX"/>
        </w:rPr>
        <w:t xml:space="preserve">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w:t>
      </w:r>
      <w:r w:rsidR="007651AC" w:rsidRPr="007651AC">
        <w:rPr>
          <w:rFonts w:eastAsia="Times New Roman"/>
          <w:sz w:val="20"/>
          <w:szCs w:val="20"/>
          <w:lang w:eastAsia="es-MX"/>
        </w:rPr>
        <w:t xml:space="preserve">el </w:t>
      </w:r>
      <w:r w:rsidRPr="007651AC">
        <w:rPr>
          <w:rFonts w:eastAsia="Times New Roman"/>
          <w:sz w:val="20"/>
          <w:szCs w:val="20"/>
          <w:lang w:eastAsia="es-MX"/>
        </w:rPr>
        <w:t xml:space="preserve">Proyecto de Decreto </w:t>
      </w:r>
      <w:r w:rsidR="007651AC" w:rsidRPr="007651AC">
        <w:rPr>
          <w:rFonts w:eastAsia="Times New Roman"/>
          <w:sz w:val="20"/>
          <w:szCs w:val="20"/>
          <w:lang w:eastAsia="es-MX"/>
        </w:rPr>
        <w:t>son</w:t>
      </w:r>
      <w:r w:rsidRPr="007651AC">
        <w:rPr>
          <w:rFonts w:eastAsia="Times New Roman"/>
          <w:sz w:val="20"/>
          <w:szCs w:val="20"/>
          <w:lang w:eastAsia="es-MX"/>
        </w:rPr>
        <w:t xml:space="preserve"> aprobado</w:t>
      </w:r>
      <w:r w:rsidR="007651AC" w:rsidRPr="007651AC">
        <w:rPr>
          <w:rFonts w:eastAsia="Times New Roman"/>
          <w:sz w:val="20"/>
          <w:szCs w:val="20"/>
          <w:lang w:eastAsia="es-MX"/>
        </w:rPr>
        <w:t>s</w:t>
      </w:r>
      <w:r w:rsidRPr="007651AC">
        <w:rPr>
          <w:rFonts w:eastAsia="Times New Roman"/>
          <w:sz w:val="20"/>
          <w:szCs w:val="20"/>
          <w:lang w:eastAsia="es-MX"/>
        </w:rPr>
        <w:t xml:space="preserve"> en lo general, </w:t>
      </w:r>
      <w:r w:rsidR="00FF0632" w:rsidRPr="007651AC">
        <w:rPr>
          <w:rFonts w:eastAsia="Times New Roman"/>
          <w:sz w:val="20"/>
          <w:szCs w:val="20"/>
          <w:lang w:eastAsia="es-MX"/>
        </w:rPr>
        <w:t xml:space="preserve">por unanimidad de votos y </w:t>
      </w:r>
      <w:r w:rsidR="00FF0632" w:rsidRPr="007651AC">
        <w:rPr>
          <w:sz w:val="20"/>
          <w:szCs w:val="20"/>
        </w:rPr>
        <w:t>considerando que no se separaron artículos para su discusión particular, se tiene también por aprobado en lo particular; y la Presidencia solicita a la Secretaría provea el cumplimiento de la resolución de la Legislatura.</w:t>
      </w:r>
    </w:p>
    <w:p w:rsidR="00B54B98" w:rsidRPr="007651AC" w:rsidRDefault="00B54B98" w:rsidP="007651AC">
      <w:pPr>
        <w:pStyle w:val="Default"/>
        <w:contextualSpacing/>
        <w:jc w:val="both"/>
        <w:rPr>
          <w:rFonts w:eastAsia="Times New Roman"/>
          <w:sz w:val="20"/>
          <w:szCs w:val="20"/>
          <w:lang w:eastAsia="es-MX"/>
        </w:rPr>
      </w:pPr>
    </w:p>
    <w:p w:rsidR="00B54B98" w:rsidRPr="007651AC" w:rsidRDefault="009F29FC" w:rsidP="007651AC">
      <w:pPr>
        <w:spacing w:line="240" w:lineRule="auto"/>
        <w:contextualSpacing/>
        <w:jc w:val="both"/>
        <w:rPr>
          <w:rFonts w:ascii="Arial" w:hAnsi="Arial" w:cs="Arial"/>
          <w:sz w:val="20"/>
          <w:szCs w:val="20"/>
        </w:rPr>
      </w:pPr>
      <w:r w:rsidRPr="007651AC">
        <w:rPr>
          <w:rFonts w:ascii="Arial" w:hAnsi="Arial" w:cs="Arial"/>
          <w:sz w:val="20"/>
          <w:szCs w:val="20"/>
        </w:rPr>
        <w:t xml:space="preserve">9.- </w:t>
      </w:r>
      <w:r w:rsidR="00B54B98" w:rsidRPr="007651AC">
        <w:rPr>
          <w:rFonts w:ascii="Arial" w:hAnsi="Arial" w:cs="Arial"/>
          <w:sz w:val="20"/>
          <w:szCs w:val="20"/>
        </w:rPr>
        <w:t>La diputada Martha Azucena Camacho Reynoso hace uso de la palabra, para dar lectura al</w:t>
      </w:r>
      <w:r w:rsidRPr="007651AC">
        <w:rPr>
          <w:rFonts w:ascii="Arial" w:hAnsi="Arial" w:cs="Arial"/>
          <w:sz w:val="20"/>
          <w:szCs w:val="20"/>
        </w:rPr>
        <w:t xml:space="preserve"> Dictamen de la Iniciativa de Decreto por la que se declara al sarape y a todas las prendas y objetos elaboradas en lana, de la comunidad de Guadalupe </w:t>
      </w:r>
      <w:proofErr w:type="spellStart"/>
      <w:r w:rsidRPr="007651AC">
        <w:rPr>
          <w:rFonts w:ascii="Arial" w:hAnsi="Arial" w:cs="Arial"/>
          <w:sz w:val="20"/>
          <w:szCs w:val="20"/>
        </w:rPr>
        <w:t>Yancuictlalpan</w:t>
      </w:r>
      <w:proofErr w:type="spellEnd"/>
      <w:r w:rsidRPr="007651AC">
        <w:rPr>
          <w:rFonts w:ascii="Arial" w:hAnsi="Arial" w:cs="Arial"/>
          <w:sz w:val="20"/>
          <w:szCs w:val="20"/>
        </w:rPr>
        <w:t>, mejor conocido como “</w:t>
      </w:r>
      <w:proofErr w:type="spellStart"/>
      <w:r w:rsidRPr="007651AC">
        <w:rPr>
          <w:rFonts w:ascii="Arial" w:hAnsi="Arial" w:cs="Arial"/>
          <w:sz w:val="20"/>
          <w:szCs w:val="20"/>
        </w:rPr>
        <w:t>Gualupita</w:t>
      </w:r>
      <w:proofErr w:type="spellEnd"/>
      <w:r w:rsidRPr="007651AC">
        <w:rPr>
          <w:rFonts w:ascii="Arial" w:hAnsi="Arial" w:cs="Arial"/>
          <w:sz w:val="20"/>
          <w:szCs w:val="20"/>
        </w:rPr>
        <w:t>” del Municipio de Santiago Tianguistenco de Galeana, Estado de México, como Patrimonio Cultural Inmaterial del Estado de México, presentada por la Diputada Martha Azucena</w:t>
      </w:r>
      <w:r w:rsidRPr="007651AC">
        <w:rPr>
          <w:rFonts w:ascii="Arial" w:hAnsi="Arial" w:cs="Arial"/>
          <w:spacing w:val="-1"/>
          <w:sz w:val="20"/>
          <w:szCs w:val="20"/>
        </w:rPr>
        <w:t xml:space="preserve"> </w:t>
      </w:r>
      <w:r w:rsidRPr="007651AC">
        <w:rPr>
          <w:rFonts w:ascii="Arial" w:hAnsi="Arial" w:cs="Arial"/>
          <w:sz w:val="20"/>
          <w:szCs w:val="20"/>
        </w:rPr>
        <w:t>Camacho Reynoso,</w:t>
      </w:r>
      <w:r w:rsidRPr="007651AC">
        <w:rPr>
          <w:rFonts w:ascii="Arial" w:hAnsi="Arial" w:cs="Arial"/>
          <w:spacing w:val="-1"/>
          <w:sz w:val="20"/>
          <w:szCs w:val="20"/>
        </w:rPr>
        <w:t xml:space="preserve"> </w:t>
      </w:r>
      <w:r w:rsidRPr="007651AC">
        <w:rPr>
          <w:rFonts w:ascii="Arial" w:hAnsi="Arial" w:cs="Arial"/>
          <w:sz w:val="20"/>
          <w:szCs w:val="20"/>
        </w:rPr>
        <w:t>en</w:t>
      </w:r>
      <w:r w:rsidRPr="007651AC">
        <w:rPr>
          <w:rFonts w:ascii="Arial" w:hAnsi="Arial" w:cs="Arial"/>
          <w:spacing w:val="-3"/>
          <w:sz w:val="20"/>
          <w:szCs w:val="20"/>
        </w:rPr>
        <w:t xml:space="preserve"> </w:t>
      </w:r>
      <w:r w:rsidRPr="007651AC">
        <w:rPr>
          <w:rFonts w:ascii="Arial" w:hAnsi="Arial" w:cs="Arial"/>
          <w:sz w:val="20"/>
          <w:szCs w:val="20"/>
        </w:rPr>
        <w:t>nombre</w:t>
      </w:r>
      <w:r w:rsidRPr="007651AC">
        <w:rPr>
          <w:rFonts w:ascii="Arial" w:hAnsi="Arial" w:cs="Arial"/>
          <w:spacing w:val="-3"/>
          <w:sz w:val="20"/>
          <w:szCs w:val="20"/>
        </w:rPr>
        <w:t xml:space="preserve"> </w:t>
      </w:r>
      <w:r w:rsidRPr="007651AC">
        <w:rPr>
          <w:rFonts w:ascii="Arial" w:hAnsi="Arial" w:cs="Arial"/>
          <w:sz w:val="20"/>
          <w:szCs w:val="20"/>
        </w:rPr>
        <w:t>del</w:t>
      </w:r>
      <w:r w:rsidRPr="007651AC">
        <w:rPr>
          <w:rFonts w:ascii="Arial" w:hAnsi="Arial" w:cs="Arial"/>
          <w:spacing w:val="-1"/>
          <w:sz w:val="20"/>
          <w:szCs w:val="20"/>
        </w:rPr>
        <w:t xml:space="preserve"> </w:t>
      </w:r>
      <w:r w:rsidRPr="007651AC">
        <w:rPr>
          <w:rFonts w:ascii="Arial" w:hAnsi="Arial" w:cs="Arial"/>
          <w:sz w:val="20"/>
          <w:szCs w:val="20"/>
        </w:rPr>
        <w:t>Grupo Parlamentario</w:t>
      </w:r>
      <w:r w:rsidRPr="007651AC">
        <w:rPr>
          <w:rFonts w:ascii="Arial" w:hAnsi="Arial" w:cs="Arial"/>
          <w:spacing w:val="-1"/>
          <w:sz w:val="20"/>
          <w:szCs w:val="20"/>
        </w:rPr>
        <w:t xml:space="preserve"> </w:t>
      </w:r>
      <w:r w:rsidRPr="007651AC">
        <w:rPr>
          <w:rFonts w:ascii="Arial" w:hAnsi="Arial" w:cs="Arial"/>
          <w:sz w:val="20"/>
          <w:szCs w:val="20"/>
        </w:rPr>
        <w:t>del</w:t>
      </w:r>
      <w:r w:rsidRPr="007651AC">
        <w:rPr>
          <w:rFonts w:ascii="Arial" w:hAnsi="Arial" w:cs="Arial"/>
          <w:spacing w:val="-1"/>
          <w:sz w:val="20"/>
          <w:szCs w:val="20"/>
        </w:rPr>
        <w:t xml:space="preserve"> </w:t>
      </w:r>
      <w:r w:rsidRPr="007651AC">
        <w:rPr>
          <w:rFonts w:ascii="Arial" w:hAnsi="Arial" w:cs="Arial"/>
          <w:sz w:val="20"/>
          <w:szCs w:val="20"/>
        </w:rPr>
        <w:t>Partido morena; en materia de Patrimonio Cultural Inmaterial, formulado por la Comisión Legislativa de Gobernación y Puntos Constitucionales.</w:t>
      </w:r>
      <w:r w:rsidR="00B54B98" w:rsidRPr="007651AC">
        <w:rPr>
          <w:rFonts w:ascii="Arial" w:hAnsi="Arial" w:cs="Arial"/>
          <w:sz w:val="20"/>
          <w:szCs w:val="20"/>
        </w:rPr>
        <w:t xml:space="preserve"> </w:t>
      </w:r>
    </w:p>
    <w:p w:rsidR="00B54B98" w:rsidRPr="007651AC" w:rsidRDefault="00B54B98" w:rsidP="007651AC">
      <w:pPr>
        <w:spacing w:line="240" w:lineRule="auto"/>
        <w:contextualSpacing/>
        <w:jc w:val="both"/>
        <w:rPr>
          <w:rFonts w:ascii="Arial" w:hAnsi="Arial" w:cs="Arial"/>
          <w:sz w:val="20"/>
          <w:szCs w:val="20"/>
        </w:rPr>
      </w:pPr>
    </w:p>
    <w:p w:rsidR="00FF0632" w:rsidRPr="007651AC" w:rsidRDefault="00B54B98" w:rsidP="007651AC">
      <w:pPr>
        <w:pStyle w:val="Default"/>
        <w:contextualSpacing/>
        <w:jc w:val="both"/>
        <w:rPr>
          <w:rFonts w:eastAsia="Times New Roman"/>
          <w:color w:val="auto"/>
          <w:sz w:val="20"/>
          <w:szCs w:val="20"/>
          <w:lang w:eastAsia="es-MX"/>
        </w:rPr>
      </w:pPr>
      <w:r w:rsidRPr="007651AC">
        <w:rPr>
          <w:rFonts w:eastAsia="Times New Roman"/>
          <w:sz w:val="20"/>
          <w:szCs w:val="20"/>
          <w:lang w:eastAsia="es-MX"/>
        </w:rPr>
        <w:t xml:space="preserve">Sin que motive debate el Dictamen y </w:t>
      </w:r>
      <w:r w:rsidR="007651AC" w:rsidRPr="007651AC">
        <w:rPr>
          <w:rFonts w:eastAsia="Times New Roman"/>
          <w:sz w:val="20"/>
          <w:szCs w:val="20"/>
          <w:lang w:eastAsia="es-MX"/>
        </w:rPr>
        <w:t xml:space="preserve">el </w:t>
      </w:r>
      <w:r w:rsidRPr="007651AC">
        <w:rPr>
          <w:rFonts w:eastAsia="Times New Roman"/>
          <w:sz w:val="20"/>
          <w:szCs w:val="20"/>
          <w:lang w:eastAsia="es-MX"/>
        </w:rPr>
        <w:t xml:space="preserve">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w:t>
      </w:r>
      <w:r w:rsidR="007651AC" w:rsidRPr="007651AC">
        <w:rPr>
          <w:rFonts w:eastAsia="Times New Roman"/>
          <w:sz w:val="20"/>
          <w:szCs w:val="20"/>
          <w:lang w:eastAsia="es-MX"/>
        </w:rPr>
        <w:t xml:space="preserve">el </w:t>
      </w:r>
      <w:r w:rsidRPr="007651AC">
        <w:rPr>
          <w:rFonts w:eastAsia="Times New Roman"/>
          <w:sz w:val="20"/>
          <w:szCs w:val="20"/>
          <w:lang w:eastAsia="es-MX"/>
        </w:rPr>
        <w:t xml:space="preserve">Proyecto de Decreto </w:t>
      </w:r>
      <w:r w:rsidR="007651AC" w:rsidRPr="007651AC">
        <w:rPr>
          <w:rFonts w:eastAsia="Times New Roman"/>
          <w:sz w:val="20"/>
          <w:szCs w:val="20"/>
          <w:lang w:eastAsia="es-MX"/>
        </w:rPr>
        <w:t>son</w:t>
      </w:r>
      <w:r w:rsidRPr="007651AC">
        <w:rPr>
          <w:rFonts w:eastAsia="Times New Roman"/>
          <w:sz w:val="20"/>
          <w:szCs w:val="20"/>
          <w:lang w:eastAsia="es-MX"/>
        </w:rPr>
        <w:t xml:space="preserve"> aprobado</w:t>
      </w:r>
      <w:r w:rsidR="007651AC" w:rsidRPr="007651AC">
        <w:rPr>
          <w:rFonts w:eastAsia="Times New Roman"/>
          <w:sz w:val="20"/>
          <w:szCs w:val="20"/>
          <w:lang w:eastAsia="es-MX"/>
        </w:rPr>
        <w:t>s</w:t>
      </w:r>
      <w:r w:rsidRPr="007651AC">
        <w:rPr>
          <w:rFonts w:eastAsia="Times New Roman"/>
          <w:sz w:val="20"/>
          <w:szCs w:val="20"/>
          <w:lang w:eastAsia="es-MX"/>
        </w:rPr>
        <w:t xml:space="preserve"> en lo general, </w:t>
      </w:r>
      <w:r w:rsidR="00FF0632" w:rsidRPr="007651AC">
        <w:rPr>
          <w:rFonts w:eastAsia="Times New Roman"/>
          <w:sz w:val="20"/>
          <w:szCs w:val="20"/>
          <w:lang w:eastAsia="es-MX"/>
        </w:rPr>
        <w:t xml:space="preserve">por unanimidad de votos y </w:t>
      </w:r>
      <w:r w:rsidR="00FF0632" w:rsidRPr="007651AC">
        <w:rPr>
          <w:sz w:val="20"/>
          <w:szCs w:val="20"/>
        </w:rPr>
        <w:t>considerando que no se separaron artículos para su discusión particular, se tiene también por aprobado en lo particular; y la Presidencia solicita a la Secretaría provea el cumplimiento de la resolución de la Legislatura.</w:t>
      </w:r>
    </w:p>
    <w:p w:rsidR="00B54B98" w:rsidRPr="007651AC" w:rsidRDefault="00B54B98" w:rsidP="007651AC">
      <w:pPr>
        <w:pStyle w:val="Default"/>
        <w:contextualSpacing/>
        <w:jc w:val="both"/>
        <w:rPr>
          <w:rFonts w:eastAsia="Times New Roman"/>
          <w:sz w:val="20"/>
          <w:szCs w:val="20"/>
          <w:lang w:eastAsia="es-MX"/>
        </w:rPr>
      </w:pPr>
    </w:p>
    <w:p w:rsidR="00307968" w:rsidRPr="007651AC" w:rsidRDefault="00B54B98" w:rsidP="007651AC">
      <w:pPr>
        <w:spacing w:line="240" w:lineRule="auto"/>
        <w:contextualSpacing/>
        <w:jc w:val="both"/>
        <w:rPr>
          <w:rFonts w:ascii="Arial" w:hAnsi="Arial" w:cs="Arial"/>
          <w:sz w:val="20"/>
          <w:szCs w:val="20"/>
        </w:rPr>
      </w:pPr>
      <w:r w:rsidRPr="007651AC">
        <w:rPr>
          <w:rFonts w:ascii="Arial" w:eastAsia="Times New Roman" w:hAnsi="Arial" w:cs="Arial"/>
          <w:sz w:val="20"/>
          <w:szCs w:val="20"/>
          <w:lang w:eastAsia="es-MX"/>
        </w:rPr>
        <w:t xml:space="preserve">La </w:t>
      </w:r>
      <w:r w:rsidRPr="007651AC">
        <w:rPr>
          <w:rFonts w:ascii="Arial" w:hAnsi="Arial" w:cs="Arial"/>
          <w:sz w:val="20"/>
          <w:szCs w:val="20"/>
        </w:rPr>
        <w:t>diputada Martha Azucena Camacho Reynoso hace uso de la palabra, para hablar sobre el dictamen aprobado.</w:t>
      </w:r>
      <w:r w:rsidR="00307968" w:rsidRPr="007651AC">
        <w:rPr>
          <w:rFonts w:ascii="Arial" w:hAnsi="Arial" w:cs="Arial"/>
          <w:sz w:val="20"/>
          <w:szCs w:val="20"/>
        </w:rPr>
        <w:t xml:space="preserve"> </w:t>
      </w:r>
    </w:p>
    <w:p w:rsidR="00307968" w:rsidRPr="007651AC" w:rsidRDefault="00307968" w:rsidP="007651AC">
      <w:pPr>
        <w:spacing w:line="240" w:lineRule="auto"/>
        <w:contextualSpacing/>
        <w:jc w:val="both"/>
        <w:rPr>
          <w:rFonts w:ascii="Arial" w:hAnsi="Arial" w:cs="Arial"/>
          <w:sz w:val="20"/>
          <w:szCs w:val="20"/>
        </w:rPr>
      </w:pPr>
    </w:p>
    <w:p w:rsidR="009F29FC" w:rsidRPr="007651AC" w:rsidRDefault="009F29FC" w:rsidP="007651AC">
      <w:pPr>
        <w:spacing w:line="240" w:lineRule="auto"/>
        <w:contextualSpacing/>
        <w:jc w:val="both"/>
        <w:rPr>
          <w:rFonts w:ascii="Arial" w:hAnsi="Arial" w:cs="Arial"/>
          <w:sz w:val="20"/>
          <w:szCs w:val="20"/>
        </w:rPr>
      </w:pPr>
      <w:r w:rsidRPr="007651AC">
        <w:rPr>
          <w:rFonts w:ascii="Arial" w:hAnsi="Arial" w:cs="Arial"/>
          <w:sz w:val="20"/>
          <w:szCs w:val="20"/>
        </w:rPr>
        <w:t xml:space="preserve">10.- </w:t>
      </w:r>
      <w:r w:rsidR="00307968" w:rsidRPr="007651AC">
        <w:rPr>
          <w:rFonts w:ascii="Arial" w:hAnsi="Arial" w:cs="Arial"/>
          <w:sz w:val="20"/>
          <w:szCs w:val="20"/>
        </w:rPr>
        <w:t xml:space="preserve">La diputada Susana Estrada Rojas hace uso de la palabra, para dar lectura al </w:t>
      </w:r>
      <w:r w:rsidRPr="007651AC">
        <w:rPr>
          <w:rFonts w:ascii="Arial" w:hAnsi="Arial" w:cs="Arial"/>
          <w:sz w:val="20"/>
          <w:szCs w:val="20"/>
        </w:rPr>
        <w:t xml:space="preserve">Dictamen de la Iniciativa de Decreto por el que se reforman y adicionan diversas disposiciones del Código para la Biodiversidad del Estado de México, presentada por la </w:t>
      </w:r>
      <w:r w:rsidR="00BC2592" w:rsidRPr="007651AC">
        <w:rPr>
          <w:rFonts w:ascii="Arial" w:hAnsi="Arial" w:cs="Arial"/>
          <w:sz w:val="20"/>
          <w:szCs w:val="20"/>
        </w:rPr>
        <w:t>propia d</w:t>
      </w:r>
      <w:r w:rsidRPr="007651AC">
        <w:rPr>
          <w:rFonts w:ascii="Arial" w:hAnsi="Arial" w:cs="Arial"/>
          <w:sz w:val="20"/>
          <w:szCs w:val="20"/>
        </w:rPr>
        <w:t>iputada, en nombre del Grupo Parlamentario del Partido morena; y de la Iniciativa con Proyecto de Decreto por la que se reforman y adicionan diversas disposiciones del Código para la Biodiversidad del Estado de México, así como de la Ley Orgánica de la Administración Pública del Estado de México, presentada por el Grupo Parlamentario del Partido Verde Ecologista de México; ambas en materia de Patrimonio Ambiental y Natural del Estado, formulado por la Comisión Legislativa de Protección Ambiental y Cambio Climático.</w:t>
      </w:r>
      <w:r w:rsidR="00307968" w:rsidRPr="007651AC">
        <w:rPr>
          <w:rFonts w:ascii="Arial" w:hAnsi="Arial" w:cs="Arial"/>
          <w:sz w:val="20"/>
          <w:szCs w:val="20"/>
        </w:rPr>
        <w:t xml:space="preserve"> </w:t>
      </w:r>
    </w:p>
    <w:p w:rsidR="00307968" w:rsidRPr="007651AC" w:rsidRDefault="00307968" w:rsidP="007651AC">
      <w:pPr>
        <w:spacing w:line="240" w:lineRule="auto"/>
        <w:contextualSpacing/>
        <w:jc w:val="both"/>
        <w:rPr>
          <w:rFonts w:ascii="Arial" w:hAnsi="Arial" w:cs="Arial"/>
          <w:sz w:val="20"/>
          <w:szCs w:val="20"/>
        </w:rPr>
      </w:pPr>
    </w:p>
    <w:p w:rsidR="00307968" w:rsidRPr="007651AC" w:rsidRDefault="00307968" w:rsidP="007651AC">
      <w:pPr>
        <w:spacing w:line="240" w:lineRule="auto"/>
        <w:contextualSpacing/>
        <w:jc w:val="both"/>
        <w:rPr>
          <w:rFonts w:ascii="Arial" w:hAnsi="Arial" w:cs="Arial"/>
          <w:sz w:val="20"/>
          <w:szCs w:val="20"/>
        </w:rPr>
      </w:pPr>
      <w:r w:rsidRPr="007651AC">
        <w:rPr>
          <w:rFonts w:ascii="Arial" w:hAnsi="Arial" w:cs="Arial"/>
          <w:sz w:val="20"/>
          <w:szCs w:val="20"/>
        </w:rPr>
        <w:t>Para hechos, hace uso de la palabra el diputado Héctor Raúl García González.</w:t>
      </w:r>
    </w:p>
    <w:p w:rsidR="00307968" w:rsidRPr="007651AC" w:rsidRDefault="00307968" w:rsidP="007651AC">
      <w:pPr>
        <w:spacing w:line="240" w:lineRule="auto"/>
        <w:contextualSpacing/>
        <w:jc w:val="both"/>
        <w:rPr>
          <w:rFonts w:ascii="Arial" w:hAnsi="Arial" w:cs="Arial"/>
          <w:sz w:val="20"/>
          <w:szCs w:val="20"/>
        </w:rPr>
      </w:pPr>
    </w:p>
    <w:p w:rsidR="00FF0632" w:rsidRPr="007651AC" w:rsidRDefault="00307968" w:rsidP="007651AC">
      <w:pPr>
        <w:pStyle w:val="Default"/>
        <w:contextualSpacing/>
        <w:jc w:val="both"/>
        <w:rPr>
          <w:rFonts w:eastAsia="Times New Roman"/>
          <w:color w:val="auto"/>
          <w:sz w:val="20"/>
          <w:szCs w:val="20"/>
          <w:lang w:eastAsia="es-MX"/>
        </w:rPr>
      </w:pPr>
      <w:r w:rsidRPr="007651AC">
        <w:rPr>
          <w:rFonts w:eastAsia="Times New Roman"/>
          <w:sz w:val="20"/>
          <w:szCs w:val="20"/>
          <w:lang w:eastAsia="es-MX"/>
        </w:rPr>
        <w:t xml:space="preserve">Sin que motive debate el Dictamen y </w:t>
      </w:r>
      <w:r w:rsidR="007651AC" w:rsidRPr="007651AC">
        <w:rPr>
          <w:rFonts w:eastAsia="Times New Roman"/>
          <w:sz w:val="20"/>
          <w:szCs w:val="20"/>
          <w:lang w:eastAsia="es-MX"/>
        </w:rPr>
        <w:t xml:space="preserve">el </w:t>
      </w:r>
      <w:r w:rsidRPr="007651AC">
        <w:rPr>
          <w:rFonts w:eastAsia="Times New Roman"/>
          <w:sz w:val="20"/>
          <w:szCs w:val="20"/>
          <w:lang w:eastAsia="es-MX"/>
        </w:rPr>
        <w:t xml:space="preserve">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w:t>
      </w:r>
      <w:r w:rsidR="007651AC" w:rsidRPr="007651AC">
        <w:rPr>
          <w:rFonts w:eastAsia="Times New Roman"/>
          <w:sz w:val="20"/>
          <w:szCs w:val="20"/>
          <w:lang w:eastAsia="es-MX"/>
        </w:rPr>
        <w:t xml:space="preserve">el </w:t>
      </w:r>
      <w:r w:rsidRPr="007651AC">
        <w:rPr>
          <w:rFonts w:eastAsia="Times New Roman"/>
          <w:sz w:val="20"/>
          <w:szCs w:val="20"/>
          <w:lang w:eastAsia="es-MX"/>
        </w:rPr>
        <w:t xml:space="preserve">Proyecto de Decreto </w:t>
      </w:r>
      <w:r w:rsidR="007651AC" w:rsidRPr="007651AC">
        <w:rPr>
          <w:rFonts w:eastAsia="Times New Roman"/>
          <w:sz w:val="20"/>
          <w:szCs w:val="20"/>
          <w:lang w:eastAsia="es-MX"/>
        </w:rPr>
        <w:t>son</w:t>
      </w:r>
      <w:r w:rsidRPr="007651AC">
        <w:rPr>
          <w:rFonts w:eastAsia="Times New Roman"/>
          <w:sz w:val="20"/>
          <w:szCs w:val="20"/>
          <w:lang w:eastAsia="es-MX"/>
        </w:rPr>
        <w:t xml:space="preserve"> aprobado</w:t>
      </w:r>
      <w:r w:rsidR="007651AC" w:rsidRPr="007651AC">
        <w:rPr>
          <w:rFonts w:eastAsia="Times New Roman"/>
          <w:sz w:val="20"/>
          <w:szCs w:val="20"/>
          <w:lang w:eastAsia="es-MX"/>
        </w:rPr>
        <w:t>s</w:t>
      </w:r>
      <w:r w:rsidRPr="007651AC">
        <w:rPr>
          <w:rFonts w:eastAsia="Times New Roman"/>
          <w:sz w:val="20"/>
          <w:szCs w:val="20"/>
          <w:lang w:eastAsia="es-MX"/>
        </w:rPr>
        <w:t xml:space="preserve"> en lo general, </w:t>
      </w:r>
      <w:r w:rsidR="00FF0632" w:rsidRPr="007651AC">
        <w:rPr>
          <w:rFonts w:eastAsia="Times New Roman"/>
          <w:sz w:val="20"/>
          <w:szCs w:val="20"/>
          <w:lang w:eastAsia="es-MX"/>
        </w:rPr>
        <w:t xml:space="preserve">por unanimidad de votos y </w:t>
      </w:r>
      <w:r w:rsidR="00FF0632" w:rsidRPr="007651AC">
        <w:rPr>
          <w:sz w:val="20"/>
          <w:szCs w:val="20"/>
        </w:rPr>
        <w:t>considerando que no se separaron artículos para su discusión particular, se tiene también por aprobado en lo particular; y la Presidencia solicita a la Secretaría provea el cumplimiento de la resolución de la Legislatura.</w:t>
      </w:r>
    </w:p>
    <w:p w:rsidR="00307968" w:rsidRPr="007651AC" w:rsidRDefault="00307968" w:rsidP="007651AC">
      <w:pPr>
        <w:pStyle w:val="Default"/>
        <w:contextualSpacing/>
        <w:jc w:val="both"/>
        <w:rPr>
          <w:sz w:val="20"/>
          <w:szCs w:val="20"/>
        </w:rPr>
      </w:pPr>
    </w:p>
    <w:p w:rsidR="009F29FC" w:rsidRPr="007651AC" w:rsidRDefault="009F29FC" w:rsidP="007651AC">
      <w:pPr>
        <w:spacing w:line="240" w:lineRule="auto"/>
        <w:contextualSpacing/>
        <w:jc w:val="both"/>
        <w:rPr>
          <w:rFonts w:ascii="Arial" w:hAnsi="Arial" w:cs="Arial"/>
          <w:spacing w:val="-2"/>
          <w:sz w:val="20"/>
          <w:szCs w:val="20"/>
        </w:rPr>
      </w:pPr>
      <w:r w:rsidRPr="007651AC">
        <w:rPr>
          <w:rFonts w:ascii="Arial" w:hAnsi="Arial" w:cs="Arial"/>
          <w:sz w:val="20"/>
          <w:szCs w:val="20"/>
        </w:rPr>
        <w:t>11.-</w:t>
      </w:r>
      <w:r w:rsidRPr="007651AC">
        <w:rPr>
          <w:rFonts w:ascii="Arial" w:hAnsi="Arial" w:cs="Arial"/>
          <w:spacing w:val="16"/>
          <w:sz w:val="20"/>
          <w:szCs w:val="20"/>
        </w:rPr>
        <w:t xml:space="preserve"> </w:t>
      </w:r>
      <w:r w:rsidR="00307968" w:rsidRPr="007651AC">
        <w:rPr>
          <w:rFonts w:ascii="Arial" w:hAnsi="Arial" w:cs="Arial"/>
          <w:spacing w:val="16"/>
          <w:sz w:val="20"/>
          <w:szCs w:val="20"/>
        </w:rPr>
        <w:t xml:space="preserve">El </w:t>
      </w:r>
      <w:r w:rsidR="00307968" w:rsidRPr="007651AC">
        <w:rPr>
          <w:rFonts w:ascii="Arial" w:hAnsi="Arial" w:cs="Arial"/>
          <w:sz w:val="20"/>
          <w:szCs w:val="20"/>
        </w:rPr>
        <w:t>diputado José Miguel Gutiérrez Morales hace uso de la palabra, para dar lectura al</w:t>
      </w:r>
      <w:r w:rsidRPr="007651AC">
        <w:rPr>
          <w:rFonts w:ascii="Arial" w:hAnsi="Arial" w:cs="Arial"/>
          <w:spacing w:val="19"/>
          <w:sz w:val="20"/>
          <w:szCs w:val="20"/>
        </w:rPr>
        <w:t xml:space="preserve"> </w:t>
      </w:r>
      <w:r w:rsidRPr="007651AC">
        <w:rPr>
          <w:rFonts w:ascii="Arial" w:hAnsi="Arial" w:cs="Arial"/>
          <w:sz w:val="20"/>
          <w:szCs w:val="20"/>
        </w:rPr>
        <w:t>Dictamen</w:t>
      </w:r>
      <w:r w:rsidRPr="007651AC">
        <w:rPr>
          <w:rFonts w:ascii="Arial" w:hAnsi="Arial" w:cs="Arial"/>
          <w:spacing w:val="18"/>
          <w:sz w:val="20"/>
          <w:szCs w:val="20"/>
        </w:rPr>
        <w:t xml:space="preserve"> </w:t>
      </w:r>
      <w:r w:rsidRPr="007651AC">
        <w:rPr>
          <w:rFonts w:ascii="Arial" w:hAnsi="Arial" w:cs="Arial"/>
          <w:sz w:val="20"/>
          <w:szCs w:val="20"/>
        </w:rPr>
        <w:t>de</w:t>
      </w:r>
      <w:r w:rsidRPr="007651AC">
        <w:rPr>
          <w:rFonts w:ascii="Arial" w:hAnsi="Arial" w:cs="Arial"/>
          <w:spacing w:val="18"/>
          <w:sz w:val="20"/>
          <w:szCs w:val="20"/>
        </w:rPr>
        <w:t xml:space="preserve"> </w:t>
      </w:r>
      <w:r w:rsidRPr="007651AC">
        <w:rPr>
          <w:rFonts w:ascii="Arial" w:hAnsi="Arial" w:cs="Arial"/>
          <w:sz w:val="20"/>
          <w:szCs w:val="20"/>
        </w:rPr>
        <w:t>la</w:t>
      </w:r>
      <w:r w:rsidRPr="007651AC">
        <w:rPr>
          <w:rFonts w:ascii="Arial" w:hAnsi="Arial" w:cs="Arial"/>
          <w:spacing w:val="19"/>
          <w:sz w:val="20"/>
          <w:szCs w:val="20"/>
        </w:rPr>
        <w:t xml:space="preserve"> </w:t>
      </w:r>
      <w:r w:rsidRPr="007651AC">
        <w:rPr>
          <w:rFonts w:ascii="Arial" w:hAnsi="Arial" w:cs="Arial"/>
          <w:sz w:val="20"/>
          <w:szCs w:val="20"/>
        </w:rPr>
        <w:t>Iniciativa</w:t>
      </w:r>
      <w:r w:rsidRPr="007651AC">
        <w:rPr>
          <w:rFonts w:ascii="Arial" w:hAnsi="Arial" w:cs="Arial"/>
          <w:spacing w:val="19"/>
          <w:sz w:val="20"/>
          <w:szCs w:val="20"/>
        </w:rPr>
        <w:t xml:space="preserve"> </w:t>
      </w:r>
      <w:r w:rsidRPr="007651AC">
        <w:rPr>
          <w:rFonts w:ascii="Arial" w:hAnsi="Arial" w:cs="Arial"/>
          <w:sz w:val="20"/>
          <w:szCs w:val="20"/>
        </w:rPr>
        <w:t>con</w:t>
      </w:r>
      <w:r w:rsidRPr="007651AC">
        <w:rPr>
          <w:rFonts w:ascii="Arial" w:hAnsi="Arial" w:cs="Arial"/>
          <w:spacing w:val="18"/>
          <w:sz w:val="20"/>
          <w:szCs w:val="20"/>
        </w:rPr>
        <w:t xml:space="preserve"> </w:t>
      </w:r>
      <w:r w:rsidRPr="007651AC">
        <w:rPr>
          <w:rFonts w:ascii="Arial" w:hAnsi="Arial" w:cs="Arial"/>
          <w:sz w:val="20"/>
          <w:szCs w:val="20"/>
        </w:rPr>
        <w:t>Proyecto</w:t>
      </w:r>
      <w:r w:rsidRPr="007651AC">
        <w:rPr>
          <w:rFonts w:ascii="Arial" w:hAnsi="Arial" w:cs="Arial"/>
          <w:spacing w:val="18"/>
          <w:sz w:val="20"/>
          <w:szCs w:val="20"/>
        </w:rPr>
        <w:t xml:space="preserve"> </w:t>
      </w:r>
      <w:r w:rsidRPr="007651AC">
        <w:rPr>
          <w:rFonts w:ascii="Arial" w:hAnsi="Arial" w:cs="Arial"/>
          <w:sz w:val="20"/>
          <w:szCs w:val="20"/>
        </w:rPr>
        <w:t>de</w:t>
      </w:r>
      <w:r w:rsidRPr="007651AC">
        <w:rPr>
          <w:rFonts w:ascii="Arial" w:hAnsi="Arial" w:cs="Arial"/>
          <w:spacing w:val="18"/>
          <w:sz w:val="20"/>
          <w:szCs w:val="20"/>
        </w:rPr>
        <w:t xml:space="preserve"> </w:t>
      </w:r>
      <w:r w:rsidRPr="007651AC">
        <w:rPr>
          <w:rFonts w:ascii="Arial" w:hAnsi="Arial" w:cs="Arial"/>
          <w:spacing w:val="-2"/>
          <w:sz w:val="20"/>
          <w:szCs w:val="20"/>
        </w:rPr>
        <w:t xml:space="preserve">Decreto </w:t>
      </w:r>
      <w:r w:rsidRPr="007651AC">
        <w:rPr>
          <w:rFonts w:ascii="Arial" w:hAnsi="Arial" w:cs="Arial"/>
          <w:sz w:val="20"/>
          <w:szCs w:val="20"/>
        </w:rPr>
        <w:t xml:space="preserve">por el que se reforma el Código Penal del Estado de México, presentada por el Diputado Octavio Martínez Vargas, en nombre del Grupo Parlamentario del Partido morena; de la Iniciativa con Proyecto de Decreto por el que se reforman diversas disposiciones del Código Penal del Estado de México, presentada por el </w:t>
      </w:r>
      <w:r w:rsidR="00307968" w:rsidRPr="007651AC">
        <w:rPr>
          <w:rFonts w:ascii="Arial" w:hAnsi="Arial" w:cs="Arial"/>
          <w:sz w:val="20"/>
          <w:szCs w:val="20"/>
        </w:rPr>
        <w:t>propio d</w:t>
      </w:r>
      <w:r w:rsidRPr="007651AC">
        <w:rPr>
          <w:rFonts w:ascii="Arial" w:hAnsi="Arial" w:cs="Arial"/>
          <w:sz w:val="20"/>
          <w:szCs w:val="20"/>
        </w:rPr>
        <w:t xml:space="preserve">iputado, en nombre del Grupo Parlamentario del Partido morena; y de la Iniciativa con Proyecto de Decreto por el que se reforma y adiciona el artículo 308 del Código Penal del Estado de México, presentada por el Grupo Parlamentario del Partido Movimiento Ciudadano; todas en materia del delito de despojo, formulado por la Comisión Legislativa de Procuración y Administración de </w:t>
      </w:r>
      <w:r w:rsidRPr="007651AC">
        <w:rPr>
          <w:rFonts w:ascii="Arial" w:hAnsi="Arial" w:cs="Arial"/>
          <w:spacing w:val="-2"/>
          <w:sz w:val="20"/>
          <w:szCs w:val="20"/>
        </w:rPr>
        <w:t>Justicia.</w:t>
      </w:r>
    </w:p>
    <w:p w:rsidR="00383BE9" w:rsidRPr="007651AC" w:rsidRDefault="00383BE9" w:rsidP="007651AC">
      <w:pPr>
        <w:spacing w:line="240" w:lineRule="auto"/>
        <w:contextualSpacing/>
        <w:jc w:val="both"/>
        <w:rPr>
          <w:rFonts w:ascii="Arial" w:hAnsi="Arial" w:cs="Arial"/>
          <w:spacing w:val="-2"/>
          <w:sz w:val="20"/>
          <w:szCs w:val="20"/>
        </w:rPr>
      </w:pPr>
    </w:p>
    <w:p w:rsidR="00383BE9" w:rsidRPr="007651AC" w:rsidRDefault="00383BE9" w:rsidP="007651AC">
      <w:pPr>
        <w:spacing w:line="240" w:lineRule="auto"/>
        <w:contextualSpacing/>
        <w:jc w:val="both"/>
        <w:rPr>
          <w:rFonts w:ascii="Arial" w:hAnsi="Arial" w:cs="Arial"/>
          <w:spacing w:val="-2"/>
          <w:sz w:val="20"/>
          <w:szCs w:val="20"/>
        </w:rPr>
      </w:pPr>
      <w:r w:rsidRPr="007651AC">
        <w:rPr>
          <w:rFonts w:ascii="Arial" w:hAnsi="Arial" w:cs="Arial"/>
          <w:spacing w:val="-2"/>
          <w:sz w:val="20"/>
          <w:szCs w:val="20"/>
        </w:rPr>
        <w:t xml:space="preserve">Para hablar sobre el dictamen, hacen uso de la palabra la diputada </w:t>
      </w:r>
      <w:r w:rsidR="00543A5A" w:rsidRPr="007651AC">
        <w:rPr>
          <w:rFonts w:ascii="Arial" w:hAnsi="Arial" w:cs="Arial"/>
          <w:spacing w:val="-2"/>
          <w:sz w:val="20"/>
          <w:szCs w:val="20"/>
        </w:rPr>
        <w:t xml:space="preserve">Ruth Salinas Reyes </w:t>
      </w:r>
      <w:r w:rsidRPr="007651AC">
        <w:rPr>
          <w:rFonts w:ascii="Arial" w:hAnsi="Arial" w:cs="Arial"/>
          <w:spacing w:val="-2"/>
          <w:sz w:val="20"/>
          <w:szCs w:val="20"/>
        </w:rPr>
        <w:t>y los diputados, Samuel Hernández Cruz y Octavio Martínez Vargas.</w:t>
      </w:r>
    </w:p>
    <w:p w:rsidR="00383BE9" w:rsidRPr="007651AC" w:rsidRDefault="00383BE9" w:rsidP="007651AC">
      <w:pPr>
        <w:spacing w:line="240" w:lineRule="auto"/>
        <w:contextualSpacing/>
        <w:jc w:val="both"/>
        <w:rPr>
          <w:rFonts w:ascii="Arial" w:hAnsi="Arial" w:cs="Arial"/>
          <w:spacing w:val="-2"/>
          <w:sz w:val="20"/>
          <w:szCs w:val="20"/>
        </w:rPr>
      </w:pPr>
    </w:p>
    <w:p w:rsidR="00FF0632" w:rsidRPr="007651AC" w:rsidRDefault="00383BE9" w:rsidP="007651AC">
      <w:pPr>
        <w:pStyle w:val="Default"/>
        <w:contextualSpacing/>
        <w:jc w:val="both"/>
        <w:rPr>
          <w:rFonts w:eastAsia="Times New Roman"/>
          <w:color w:val="auto"/>
          <w:sz w:val="20"/>
          <w:szCs w:val="20"/>
          <w:lang w:eastAsia="es-MX"/>
        </w:rPr>
      </w:pPr>
      <w:r w:rsidRPr="007651AC">
        <w:rPr>
          <w:rFonts w:eastAsia="Times New Roman"/>
          <w:sz w:val="20"/>
          <w:szCs w:val="20"/>
          <w:lang w:eastAsia="es-MX"/>
        </w:rPr>
        <w:t xml:space="preserve">Suficientemente discutido el Dictamen y </w:t>
      </w:r>
      <w:r w:rsidR="007651AC" w:rsidRPr="007651AC">
        <w:rPr>
          <w:rFonts w:eastAsia="Times New Roman"/>
          <w:sz w:val="20"/>
          <w:szCs w:val="20"/>
          <w:lang w:eastAsia="es-MX"/>
        </w:rPr>
        <w:t xml:space="preserve">el </w:t>
      </w:r>
      <w:r w:rsidRPr="007651AC">
        <w:rPr>
          <w:rFonts w:eastAsia="Times New Roman"/>
          <w:sz w:val="20"/>
          <w:szCs w:val="20"/>
          <w:lang w:eastAsia="es-MX"/>
        </w:rPr>
        <w:t xml:space="preserve">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w:t>
      </w:r>
      <w:r w:rsidR="007651AC" w:rsidRPr="007651AC">
        <w:rPr>
          <w:rFonts w:eastAsia="Times New Roman"/>
          <w:sz w:val="20"/>
          <w:szCs w:val="20"/>
          <w:lang w:eastAsia="es-MX"/>
        </w:rPr>
        <w:t xml:space="preserve">el </w:t>
      </w:r>
      <w:r w:rsidRPr="007651AC">
        <w:rPr>
          <w:rFonts w:eastAsia="Times New Roman"/>
          <w:sz w:val="20"/>
          <w:szCs w:val="20"/>
          <w:lang w:eastAsia="es-MX"/>
        </w:rPr>
        <w:t xml:space="preserve">Proyecto de Decreto </w:t>
      </w:r>
      <w:r w:rsidR="007651AC" w:rsidRPr="007651AC">
        <w:rPr>
          <w:rFonts w:eastAsia="Times New Roman"/>
          <w:sz w:val="20"/>
          <w:szCs w:val="20"/>
          <w:lang w:eastAsia="es-MX"/>
        </w:rPr>
        <w:t xml:space="preserve">son </w:t>
      </w:r>
      <w:r w:rsidRPr="007651AC">
        <w:rPr>
          <w:rFonts w:eastAsia="Times New Roman"/>
          <w:sz w:val="20"/>
          <w:szCs w:val="20"/>
          <w:lang w:eastAsia="es-MX"/>
        </w:rPr>
        <w:t>aprobado</w:t>
      </w:r>
      <w:r w:rsidR="007651AC" w:rsidRPr="007651AC">
        <w:rPr>
          <w:rFonts w:eastAsia="Times New Roman"/>
          <w:sz w:val="20"/>
          <w:szCs w:val="20"/>
          <w:lang w:eastAsia="es-MX"/>
        </w:rPr>
        <w:t>s</w:t>
      </w:r>
      <w:r w:rsidRPr="007651AC">
        <w:rPr>
          <w:rFonts w:eastAsia="Times New Roman"/>
          <w:sz w:val="20"/>
          <w:szCs w:val="20"/>
          <w:lang w:eastAsia="es-MX"/>
        </w:rPr>
        <w:t xml:space="preserve"> en lo general, </w:t>
      </w:r>
      <w:r w:rsidR="00FF0632" w:rsidRPr="007651AC">
        <w:rPr>
          <w:rFonts w:eastAsia="Times New Roman"/>
          <w:sz w:val="20"/>
          <w:szCs w:val="20"/>
          <w:lang w:eastAsia="es-MX"/>
        </w:rPr>
        <w:t xml:space="preserve">por unanimidad de votos y </w:t>
      </w:r>
      <w:r w:rsidR="00FF0632" w:rsidRPr="007651AC">
        <w:rPr>
          <w:sz w:val="20"/>
          <w:szCs w:val="20"/>
        </w:rPr>
        <w:t>considerando que no se separaron artículos para su discusión particular, se tiene también por aprobado en lo particular; y la Presidencia solicita a la Secretaría provea el cumplimiento de la resolución de la Legislatura.</w:t>
      </w:r>
    </w:p>
    <w:p w:rsidR="00383BE9" w:rsidRPr="007651AC" w:rsidRDefault="00383BE9" w:rsidP="007651AC">
      <w:pPr>
        <w:pStyle w:val="Default"/>
        <w:contextualSpacing/>
        <w:jc w:val="both"/>
        <w:rPr>
          <w:sz w:val="20"/>
          <w:szCs w:val="20"/>
        </w:rPr>
      </w:pPr>
    </w:p>
    <w:p w:rsidR="00383BE9" w:rsidRPr="007651AC" w:rsidRDefault="00383BE9" w:rsidP="007651AC">
      <w:pPr>
        <w:spacing w:line="240" w:lineRule="auto"/>
        <w:contextualSpacing/>
        <w:jc w:val="both"/>
        <w:rPr>
          <w:rFonts w:ascii="Arial" w:hAnsi="Arial" w:cs="Arial"/>
          <w:sz w:val="20"/>
          <w:szCs w:val="20"/>
        </w:rPr>
      </w:pPr>
      <w:r w:rsidRPr="007651AC">
        <w:rPr>
          <w:rFonts w:ascii="Arial" w:hAnsi="Arial" w:cs="Arial"/>
          <w:sz w:val="20"/>
          <w:szCs w:val="20"/>
        </w:rPr>
        <w:t xml:space="preserve">Para hechos, hacen uso de la palabra la diputada </w:t>
      </w:r>
      <w:r w:rsidR="00B7046F" w:rsidRPr="007651AC">
        <w:rPr>
          <w:rFonts w:ascii="Arial" w:hAnsi="Arial" w:cs="Arial"/>
          <w:sz w:val="20"/>
          <w:szCs w:val="20"/>
        </w:rPr>
        <w:t>Selina Trujillo Arizmendi y</w:t>
      </w:r>
      <w:r w:rsidRPr="007651AC">
        <w:rPr>
          <w:rFonts w:ascii="Arial" w:hAnsi="Arial" w:cs="Arial"/>
          <w:sz w:val="20"/>
          <w:szCs w:val="20"/>
        </w:rPr>
        <w:t xml:space="preserve"> el diputado Eduardo Zarzosa Sánchez.</w:t>
      </w:r>
    </w:p>
    <w:p w:rsidR="00383BE9" w:rsidRPr="007651AC" w:rsidRDefault="00383BE9" w:rsidP="007651AC">
      <w:pPr>
        <w:spacing w:line="240" w:lineRule="auto"/>
        <w:ind w:right="134"/>
        <w:contextualSpacing/>
        <w:jc w:val="both"/>
        <w:rPr>
          <w:rFonts w:ascii="Arial" w:hAnsi="Arial" w:cs="Arial"/>
          <w:sz w:val="20"/>
          <w:szCs w:val="20"/>
        </w:rPr>
      </w:pPr>
    </w:p>
    <w:p w:rsidR="009F29FC" w:rsidRPr="007651AC" w:rsidRDefault="009F29FC" w:rsidP="007651AC">
      <w:pPr>
        <w:spacing w:line="240" w:lineRule="auto"/>
        <w:ind w:right="134"/>
        <w:contextualSpacing/>
        <w:jc w:val="both"/>
        <w:rPr>
          <w:rFonts w:ascii="Arial" w:hAnsi="Arial" w:cs="Arial"/>
          <w:sz w:val="20"/>
          <w:szCs w:val="20"/>
        </w:rPr>
      </w:pPr>
      <w:r w:rsidRPr="007651AC">
        <w:rPr>
          <w:rFonts w:ascii="Arial" w:hAnsi="Arial" w:cs="Arial"/>
          <w:sz w:val="20"/>
          <w:szCs w:val="20"/>
        </w:rPr>
        <w:t xml:space="preserve">12.- </w:t>
      </w:r>
      <w:r w:rsidR="00383BE9" w:rsidRPr="007651AC">
        <w:rPr>
          <w:rFonts w:ascii="Arial" w:hAnsi="Arial" w:cs="Arial"/>
          <w:sz w:val="20"/>
          <w:szCs w:val="20"/>
        </w:rPr>
        <w:t xml:space="preserve">La diputada Lilia Urbina Salazar hace uso de la palabra, para dar lectura al </w:t>
      </w:r>
      <w:r w:rsidRPr="007651AC">
        <w:rPr>
          <w:rFonts w:ascii="Arial" w:hAnsi="Arial" w:cs="Arial"/>
          <w:sz w:val="20"/>
          <w:szCs w:val="20"/>
        </w:rPr>
        <w:t xml:space="preserve">Dictamen de la Iniciativa con Proyecto de Decreto por el que se reforman y adicionan diversas disposiciones del Código Penal del Estado de México y de la Ley de Acceso de las Mujeres a una Vida Libre de Violencia del Estado de México, presentada por la </w:t>
      </w:r>
      <w:r w:rsidR="00383BE9" w:rsidRPr="007651AC">
        <w:rPr>
          <w:rFonts w:ascii="Arial" w:hAnsi="Arial" w:cs="Arial"/>
          <w:sz w:val="20"/>
          <w:szCs w:val="20"/>
        </w:rPr>
        <w:t>propia d</w:t>
      </w:r>
      <w:r w:rsidRPr="007651AC">
        <w:rPr>
          <w:rFonts w:ascii="Arial" w:hAnsi="Arial" w:cs="Arial"/>
          <w:sz w:val="20"/>
          <w:szCs w:val="20"/>
        </w:rPr>
        <w:t>iputada, en nombre del Grupo Parlamentario del Partido Revolucionario Institucional; para tipificar y castigar el acecho o stalking, formulado por la Comisión Legislativa de Procuración y Administración de Justicia.</w:t>
      </w:r>
      <w:r w:rsidR="006D49F4" w:rsidRPr="007651AC">
        <w:rPr>
          <w:rFonts w:ascii="Arial" w:hAnsi="Arial" w:cs="Arial"/>
          <w:sz w:val="20"/>
          <w:szCs w:val="20"/>
        </w:rPr>
        <w:t xml:space="preserve"> </w:t>
      </w:r>
    </w:p>
    <w:p w:rsidR="003758EB" w:rsidRPr="007651AC" w:rsidRDefault="003758EB" w:rsidP="007651AC">
      <w:pPr>
        <w:spacing w:line="240" w:lineRule="auto"/>
        <w:ind w:right="134"/>
        <w:contextualSpacing/>
        <w:jc w:val="both"/>
        <w:rPr>
          <w:rFonts w:ascii="Arial" w:hAnsi="Arial" w:cs="Arial"/>
          <w:sz w:val="20"/>
          <w:szCs w:val="20"/>
        </w:rPr>
      </w:pPr>
    </w:p>
    <w:p w:rsidR="0072147B" w:rsidRPr="007651AC" w:rsidRDefault="0072147B" w:rsidP="007651AC">
      <w:pPr>
        <w:spacing w:line="240" w:lineRule="auto"/>
        <w:contextualSpacing/>
        <w:jc w:val="both"/>
        <w:rPr>
          <w:rFonts w:ascii="Arial" w:eastAsia="Times New Roman" w:hAnsi="Arial" w:cs="Arial"/>
          <w:sz w:val="20"/>
          <w:szCs w:val="20"/>
          <w:lang w:eastAsia="es-MX"/>
        </w:rPr>
      </w:pPr>
      <w:r w:rsidRPr="007651AC">
        <w:rPr>
          <w:rFonts w:ascii="Arial" w:hAnsi="Arial" w:cs="Arial"/>
          <w:spacing w:val="-2"/>
          <w:sz w:val="20"/>
          <w:szCs w:val="20"/>
        </w:rPr>
        <w:t xml:space="preserve">Suficientemente discutido el </w:t>
      </w:r>
      <w:r w:rsidR="00166FE1" w:rsidRPr="007651AC">
        <w:rPr>
          <w:rFonts w:ascii="Arial" w:hAnsi="Arial" w:cs="Arial"/>
          <w:spacing w:val="-2"/>
          <w:sz w:val="20"/>
          <w:szCs w:val="20"/>
        </w:rPr>
        <w:t xml:space="preserve">Dictamen y </w:t>
      </w:r>
      <w:r w:rsidR="007651AC" w:rsidRPr="007651AC">
        <w:rPr>
          <w:rFonts w:ascii="Arial" w:hAnsi="Arial" w:cs="Arial"/>
          <w:spacing w:val="-2"/>
          <w:sz w:val="20"/>
          <w:szCs w:val="20"/>
        </w:rPr>
        <w:t xml:space="preserve">el </w:t>
      </w:r>
      <w:r w:rsidR="00166FE1" w:rsidRPr="007651AC">
        <w:rPr>
          <w:rFonts w:ascii="Arial" w:hAnsi="Arial" w:cs="Arial"/>
          <w:spacing w:val="-2"/>
          <w:sz w:val="20"/>
          <w:szCs w:val="20"/>
        </w:rPr>
        <w:t xml:space="preserve">Proyecto de Decreto </w:t>
      </w:r>
      <w:r w:rsidRPr="007651AC">
        <w:rPr>
          <w:rFonts w:ascii="Arial" w:hAnsi="Arial" w:cs="Arial"/>
          <w:spacing w:val="-2"/>
          <w:sz w:val="20"/>
          <w:szCs w:val="20"/>
        </w:rPr>
        <w:t xml:space="preserve">en lo general, </w:t>
      </w:r>
      <w:r w:rsidRPr="007651AC">
        <w:rPr>
          <w:rFonts w:ascii="Arial" w:eastAsia="Times New Roman" w:hAnsi="Arial" w:cs="Arial"/>
          <w:sz w:val="20"/>
          <w:szCs w:val="20"/>
          <w:lang w:eastAsia="es-MX"/>
        </w:rPr>
        <w:t xml:space="preserve">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w:t>
      </w:r>
      <w:r w:rsidR="007651AC" w:rsidRPr="007651AC">
        <w:rPr>
          <w:rFonts w:ascii="Arial" w:eastAsia="Times New Roman" w:hAnsi="Arial" w:cs="Arial"/>
          <w:sz w:val="20"/>
          <w:szCs w:val="20"/>
          <w:lang w:eastAsia="es-MX"/>
        </w:rPr>
        <w:t xml:space="preserve">el </w:t>
      </w:r>
      <w:r w:rsidRPr="007651AC">
        <w:rPr>
          <w:rFonts w:ascii="Arial" w:eastAsia="Times New Roman" w:hAnsi="Arial" w:cs="Arial"/>
          <w:sz w:val="20"/>
          <w:szCs w:val="20"/>
          <w:lang w:eastAsia="es-MX"/>
        </w:rPr>
        <w:t>Proyecto de Decreto son aprobados en lo general</w:t>
      </w:r>
      <w:r w:rsidR="00166FE1" w:rsidRPr="007651AC">
        <w:rPr>
          <w:rFonts w:ascii="Arial" w:eastAsia="Times New Roman" w:hAnsi="Arial" w:cs="Arial"/>
          <w:sz w:val="20"/>
          <w:szCs w:val="20"/>
          <w:lang w:eastAsia="es-MX"/>
        </w:rPr>
        <w:t xml:space="preserve"> por unanimidad de votos</w:t>
      </w:r>
      <w:r w:rsidRPr="007651AC">
        <w:rPr>
          <w:rFonts w:ascii="Arial" w:eastAsia="Times New Roman" w:hAnsi="Arial" w:cs="Arial"/>
          <w:sz w:val="20"/>
          <w:szCs w:val="20"/>
          <w:lang w:eastAsia="es-MX"/>
        </w:rPr>
        <w:t>.</w:t>
      </w:r>
    </w:p>
    <w:p w:rsidR="0072147B" w:rsidRPr="007651AC" w:rsidRDefault="0072147B" w:rsidP="007651AC">
      <w:pPr>
        <w:spacing w:line="240" w:lineRule="auto"/>
        <w:ind w:right="134"/>
        <w:contextualSpacing/>
        <w:jc w:val="both"/>
        <w:rPr>
          <w:rFonts w:ascii="Arial" w:hAnsi="Arial" w:cs="Arial"/>
          <w:sz w:val="20"/>
          <w:szCs w:val="20"/>
        </w:rPr>
      </w:pPr>
    </w:p>
    <w:p w:rsidR="003758EB" w:rsidRPr="007651AC" w:rsidRDefault="003758EB" w:rsidP="007651AC">
      <w:pPr>
        <w:spacing w:line="240" w:lineRule="auto"/>
        <w:ind w:right="134"/>
        <w:contextualSpacing/>
        <w:jc w:val="both"/>
        <w:rPr>
          <w:rFonts w:ascii="Arial" w:hAnsi="Arial" w:cs="Arial"/>
          <w:sz w:val="20"/>
          <w:szCs w:val="20"/>
        </w:rPr>
      </w:pPr>
      <w:r w:rsidRPr="007651AC">
        <w:rPr>
          <w:rFonts w:ascii="Arial" w:hAnsi="Arial" w:cs="Arial"/>
          <w:sz w:val="20"/>
          <w:szCs w:val="20"/>
        </w:rPr>
        <w:t xml:space="preserve">Para hablar sobre el dictamen, hace uso de la palabra la diputada María del Carmen de la </w:t>
      </w:r>
      <w:r w:rsidR="00875D0B" w:rsidRPr="007651AC">
        <w:rPr>
          <w:rFonts w:ascii="Arial" w:hAnsi="Arial" w:cs="Arial"/>
          <w:sz w:val="20"/>
          <w:szCs w:val="20"/>
        </w:rPr>
        <w:t xml:space="preserve">Rosa </w:t>
      </w:r>
      <w:r w:rsidRPr="007651AC">
        <w:rPr>
          <w:rFonts w:ascii="Arial" w:hAnsi="Arial" w:cs="Arial"/>
          <w:sz w:val="20"/>
          <w:szCs w:val="20"/>
        </w:rPr>
        <w:t>Mendoza, quien propone una modificación al artículo 268 Quinquies</w:t>
      </w:r>
      <w:r w:rsidR="00166FE1" w:rsidRPr="007651AC">
        <w:rPr>
          <w:rFonts w:ascii="Arial" w:hAnsi="Arial" w:cs="Arial"/>
          <w:sz w:val="20"/>
          <w:szCs w:val="20"/>
        </w:rPr>
        <w:t>, primer párrafo</w:t>
      </w:r>
      <w:r w:rsidRPr="007651AC">
        <w:rPr>
          <w:rFonts w:ascii="Arial" w:hAnsi="Arial" w:cs="Arial"/>
          <w:sz w:val="20"/>
          <w:szCs w:val="20"/>
        </w:rPr>
        <w:t>. La Propuesta es aprobada por unanimidad de votos.</w:t>
      </w:r>
    </w:p>
    <w:p w:rsidR="003758EB" w:rsidRPr="007651AC" w:rsidRDefault="003758EB" w:rsidP="007651AC">
      <w:pPr>
        <w:spacing w:line="240" w:lineRule="auto"/>
        <w:ind w:right="134"/>
        <w:contextualSpacing/>
        <w:jc w:val="both"/>
        <w:rPr>
          <w:rFonts w:ascii="Arial" w:hAnsi="Arial" w:cs="Arial"/>
          <w:sz w:val="20"/>
          <w:szCs w:val="20"/>
        </w:rPr>
      </w:pPr>
    </w:p>
    <w:p w:rsidR="0072147B" w:rsidRPr="007651AC" w:rsidRDefault="003758EB" w:rsidP="007651AC">
      <w:pPr>
        <w:spacing w:line="240" w:lineRule="auto"/>
        <w:ind w:right="134"/>
        <w:contextualSpacing/>
        <w:jc w:val="both"/>
        <w:rPr>
          <w:rFonts w:ascii="Arial" w:hAnsi="Arial" w:cs="Arial"/>
          <w:sz w:val="20"/>
          <w:szCs w:val="20"/>
        </w:rPr>
      </w:pPr>
      <w:r w:rsidRPr="007651AC">
        <w:rPr>
          <w:rFonts w:ascii="Arial" w:hAnsi="Arial" w:cs="Arial"/>
          <w:sz w:val="20"/>
          <w:szCs w:val="20"/>
        </w:rPr>
        <w:t>La propuesta de adición al artículo 268 Quinquies</w:t>
      </w:r>
      <w:r w:rsidR="00166FE1" w:rsidRPr="007651AC">
        <w:rPr>
          <w:rFonts w:ascii="Arial" w:hAnsi="Arial" w:cs="Arial"/>
          <w:sz w:val="20"/>
          <w:szCs w:val="20"/>
        </w:rPr>
        <w:t>, último párrafo</w:t>
      </w:r>
      <w:r w:rsidRPr="007651AC">
        <w:rPr>
          <w:rFonts w:ascii="Arial" w:hAnsi="Arial" w:cs="Arial"/>
          <w:sz w:val="20"/>
          <w:szCs w:val="20"/>
        </w:rPr>
        <w:t xml:space="preserve">. </w:t>
      </w:r>
      <w:r w:rsidR="0072147B" w:rsidRPr="007651AC">
        <w:rPr>
          <w:rFonts w:ascii="Arial" w:hAnsi="Arial" w:cs="Arial"/>
          <w:sz w:val="20"/>
          <w:szCs w:val="20"/>
        </w:rPr>
        <w:t>La Propuesta es aprobada por unanimidad de votos.</w:t>
      </w:r>
    </w:p>
    <w:p w:rsidR="0072147B" w:rsidRPr="007651AC" w:rsidRDefault="0072147B" w:rsidP="007651AC">
      <w:pPr>
        <w:spacing w:line="240" w:lineRule="auto"/>
        <w:ind w:right="134"/>
        <w:contextualSpacing/>
        <w:jc w:val="both"/>
        <w:rPr>
          <w:rFonts w:ascii="Arial" w:hAnsi="Arial" w:cs="Arial"/>
          <w:sz w:val="20"/>
          <w:szCs w:val="20"/>
        </w:rPr>
      </w:pPr>
    </w:p>
    <w:p w:rsidR="0072147B" w:rsidRPr="007651AC" w:rsidRDefault="0072147B" w:rsidP="007651AC">
      <w:pPr>
        <w:spacing w:line="240" w:lineRule="auto"/>
        <w:contextualSpacing/>
        <w:jc w:val="both"/>
        <w:rPr>
          <w:rFonts w:ascii="Arial" w:hAnsi="Arial" w:cs="Arial"/>
          <w:sz w:val="20"/>
          <w:szCs w:val="20"/>
        </w:rPr>
      </w:pPr>
      <w:r w:rsidRPr="007651AC">
        <w:rPr>
          <w:rFonts w:ascii="Arial" w:hAnsi="Arial" w:cs="Arial"/>
          <w:sz w:val="20"/>
          <w:szCs w:val="20"/>
        </w:rPr>
        <w:t xml:space="preserve">La Presidencia señala que se tienen por aprobados en lo general y en lo particular, el dictamen y el Proyecto de Decreto. </w:t>
      </w:r>
    </w:p>
    <w:p w:rsidR="0072147B" w:rsidRPr="007651AC" w:rsidRDefault="0072147B" w:rsidP="007651AC">
      <w:pPr>
        <w:spacing w:line="240" w:lineRule="auto"/>
        <w:ind w:right="133"/>
        <w:contextualSpacing/>
        <w:jc w:val="both"/>
        <w:rPr>
          <w:rFonts w:ascii="Arial" w:hAnsi="Arial" w:cs="Arial"/>
          <w:sz w:val="20"/>
          <w:szCs w:val="20"/>
        </w:rPr>
      </w:pPr>
    </w:p>
    <w:p w:rsidR="009F29FC" w:rsidRPr="007651AC" w:rsidRDefault="009F29FC" w:rsidP="007651AC">
      <w:pPr>
        <w:spacing w:line="240" w:lineRule="auto"/>
        <w:ind w:right="133"/>
        <w:contextualSpacing/>
        <w:jc w:val="both"/>
        <w:rPr>
          <w:rFonts w:ascii="Arial" w:hAnsi="Arial" w:cs="Arial"/>
          <w:sz w:val="20"/>
          <w:szCs w:val="20"/>
        </w:rPr>
      </w:pPr>
      <w:r w:rsidRPr="007651AC">
        <w:rPr>
          <w:rFonts w:ascii="Arial" w:hAnsi="Arial" w:cs="Arial"/>
          <w:sz w:val="20"/>
          <w:szCs w:val="20"/>
        </w:rPr>
        <w:t xml:space="preserve">13.- </w:t>
      </w:r>
      <w:r w:rsidR="0072147B" w:rsidRPr="007651AC">
        <w:rPr>
          <w:rFonts w:ascii="Arial" w:hAnsi="Arial" w:cs="Arial"/>
          <w:sz w:val="20"/>
          <w:szCs w:val="20"/>
        </w:rPr>
        <w:t xml:space="preserve">La </w:t>
      </w:r>
      <w:r w:rsidR="00DD5AAD" w:rsidRPr="007651AC">
        <w:rPr>
          <w:rFonts w:ascii="Arial" w:hAnsi="Arial" w:cs="Arial"/>
          <w:sz w:val="20"/>
          <w:szCs w:val="20"/>
        </w:rPr>
        <w:t>diputada Emma Laura Alvarez Villavicencio hace uso de la palabra, para dar l</w:t>
      </w:r>
      <w:r w:rsidR="0072147B" w:rsidRPr="007651AC">
        <w:rPr>
          <w:rFonts w:ascii="Arial" w:hAnsi="Arial" w:cs="Arial"/>
          <w:sz w:val="20"/>
          <w:szCs w:val="20"/>
        </w:rPr>
        <w:t xml:space="preserve">ectura al </w:t>
      </w:r>
      <w:r w:rsidRPr="007651AC">
        <w:rPr>
          <w:rFonts w:ascii="Arial" w:hAnsi="Arial" w:cs="Arial"/>
          <w:sz w:val="20"/>
          <w:szCs w:val="20"/>
        </w:rPr>
        <w:t>Dictamen de la Iniciativa con Proyecto de Decreto por el que se adicionan las fracciones XXVI Bis, XXVI Ter al artículo 5° y las fracciones XV y XVI al artículo 7° de la Ley de los Derechos de Niñas, Niños y Adolescentes del Estado de México, presentada por la Diputada Krishna Karina Romero Velázquez y el Diputado Pablo Fernández de Cevallos González, en</w:t>
      </w:r>
      <w:r w:rsidRPr="007651AC">
        <w:rPr>
          <w:rFonts w:ascii="Arial" w:hAnsi="Arial" w:cs="Arial"/>
          <w:spacing w:val="40"/>
          <w:sz w:val="20"/>
          <w:szCs w:val="20"/>
        </w:rPr>
        <w:t xml:space="preserve"> </w:t>
      </w:r>
      <w:r w:rsidRPr="007651AC">
        <w:rPr>
          <w:rFonts w:ascii="Arial" w:hAnsi="Arial" w:cs="Arial"/>
          <w:sz w:val="20"/>
          <w:szCs w:val="20"/>
        </w:rPr>
        <w:t>nombre</w:t>
      </w:r>
      <w:r w:rsidRPr="007651AC">
        <w:rPr>
          <w:rFonts w:ascii="Arial" w:hAnsi="Arial" w:cs="Arial"/>
          <w:spacing w:val="80"/>
          <w:sz w:val="20"/>
          <w:szCs w:val="20"/>
        </w:rPr>
        <w:t xml:space="preserve"> </w:t>
      </w:r>
      <w:r w:rsidRPr="007651AC">
        <w:rPr>
          <w:rFonts w:ascii="Arial" w:hAnsi="Arial" w:cs="Arial"/>
          <w:sz w:val="20"/>
          <w:szCs w:val="20"/>
        </w:rPr>
        <w:t>del</w:t>
      </w:r>
      <w:r w:rsidRPr="007651AC">
        <w:rPr>
          <w:rFonts w:ascii="Arial" w:hAnsi="Arial" w:cs="Arial"/>
          <w:spacing w:val="80"/>
          <w:sz w:val="20"/>
          <w:szCs w:val="20"/>
        </w:rPr>
        <w:t xml:space="preserve"> </w:t>
      </w:r>
      <w:r w:rsidRPr="007651AC">
        <w:rPr>
          <w:rFonts w:ascii="Arial" w:hAnsi="Arial" w:cs="Arial"/>
          <w:sz w:val="20"/>
          <w:szCs w:val="20"/>
        </w:rPr>
        <w:t>Grupo</w:t>
      </w:r>
      <w:r w:rsidRPr="007651AC">
        <w:rPr>
          <w:rFonts w:ascii="Arial" w:hAnsi="Arial" w:cs="Arial"/>
          <w:spacing w:val="80"/>
          <w:sz w:val="20"/>
          <w:szCs w:val="20"/>
        </w:rPr>
        <w:t xml:space="preserve"> </w:t>
      </w:r>
      <w:r w:rsidRPr="007651AC">
        <w:rPr>
          <w:rFonts w:ascii="Arial" w:hAnsi="Arial" w:cs="Arial"/>
          <w:sz w:val="20"/>
          <w:szCs w:val="20"/>
        </w:rPr>
        <w:t>Parlamentario</w:t>
      </w:r>
      <w:r w:rsidRPr="007651AC">
        <w:rPr>
          <w:rFonts w:ascii="Arial" w:hAnsi="Arial" w:cs="Arial"/>
          <w:spacing w:val="80"/>
          <w:sz w:val="20"/>
          <w:szCs w:val="20"/>
        </w:rPr>
        <w:t xml:space="preserve"> </w:t>
      </w:r>
      <w:r w:rsidRPr="007651AC">
        <w:rPr>
          <w:rFonts w:ascii="Arial" w:hAnsi="Arial" w:cs="Arial"/>
          <w:sz w:val="20"/>
          <w:szCs w:val="20"/>
        </w:rPr>
        <w:t>del</w:t>
      </w:r>
      <w:r w:rsidRPr="007651AC">
        <w:rPr>
          <w:rFonts w:ascii="Arial" w:hAnsi="Arial" w:cs="Arial"/>
          <w:spacing w:val="80"/>
          <w:sz w:val="20"/>
          <w:szCs w:val="20"/>
        </w:rPr>
        <w:t xml:space="preserve"> </w:t>
      </w:r>
      <w:r w:rsidRPr="007651AC">
        <w:rPr>
          <w:rFonts w:ascii="Arial" w:hAnsi="Arial" w:cs="Arial"/>
          <w:sz w:val="20"/>
          <w:szCs w:val="20"/>
        </w:rPr>
        <w:t>Partido</w:t>
      </w:r>
      <w:r w:rsidRPr="007651AC">
        <w:rPr>
          <w:rFonts w:ascii="Arial" w:hAnsi="Arial" w:cs="Arial"/>
          <w:spacing w:val="80"/>
          <w:sz w:val="20"/>
          <w:szCs w:val="20"/>
        </w:rPr>
        <w:t xml:space="preserve"> </w:t>
      </w:r>
      <w:r w:rsidRPr="007651AC">
        <w:rPr>
          <w:rFonts w:ascii="Arial" w:hAnsi="Arial" w:cs="Arial"/>
          <w:sz w:val="20"/>
          <w:szCs w:val="20"/>
        </w:rPr>
        <w:t>Acción</w:t>
      </w:r>
      <w:r w:rsidRPr="007651AC">
        <w:rPr>
          <w:rFonts w:ascii="Arial" w:hAnsi="Arial" w:cs="Arial"/>
          <w:spacing w:val="80"/>
          <w:sz w:val="20"/>
          <w:szCs w:val="20"/>
        </w:rPr>
        <w:t xml:space="preserve"> </w:t>
      </w:r>
      <w:r w:rsidRPr="007651AC">
        <w:rPr>
          <w:rFonts w:ascii="Arial" w:hAnsi="Arial" w:cs="Arial"/>
          <w:sz w:val="20"/>
          <w:szCs w:val="20"/>
        </w:rPr>
        <w:t>Nacional;</w:t>
      </w:r>
      <w:r w:rsidRPr="007651AC">
        <w:rPr>
          <w:rFonts w:ascii="Arial" w:hAnsi="Arial" w:cs="Arial"/>
          <w:spacing w:val="80"/>
          <w:sz w:val="20"/>
          <w:szCs w:val="20"/>
        </w:rPr>
        <w:t xml:space="preserve"> </w:t>
      </w:r>
      <w:r w:rsidRPr="007651AC">
        <w:rPr>
          <w:rFonts w:ascii="Arial" w:hAnsi="Arial" w:cs="Arial"/>
          <w:sz w:val="20"/>
          <w:szCs w:val="20"/>
        </w:rPr>
        <w:t>en</w:t>
      </w:r>
      <w:r w:rsidRPr="007651AC">
        <w:rPr>
          <w:rFonts w:ascii="Arial" w:hAnsi="Arial" w:cs="Arial"/>
          <w:spacing w:val="80"/>
          <w:sz w:val="20"/>
          <w:szCs w:val="20"/>
        </w:rPr>
        <w:t xml:space="preserve"> </w:t>
      </w:r>
      <w:r w:rsidRPr="007651AC">
        <w:rPr>
          <w:rFonts w:ascii="Arial" w:hAnsi="Arial" w:cs="Arial"/>
          <w:sz w:val="20"/>
          <w:szCs w:val="20"/>
        </w:rPr>
        <w:t>materia</w:t>
      </w:r>
      <w:r w:rsidRPr="007651AC">
        <w:rPr>
          <w:rFonts w:ascii="Arial" w:hAnsi="Arial" w:cs="Arial"/>
          <w:spacing w:val="80"/>
          <w:sz w:val="20"/>
          <w:szCs w:val="20"/>
        </w:rPr>
        <w:t xml:space="preserve"> </w:t>
      </w:r>
      <w:r w:rsidRPr="007651AC">
        <w:rPr>
          <w:rFonts w:ascii="Arial" w:hAnsi="Arial" w:cs="Arial"/>
          <w:sz w:val="20"/>
          <w:szCs w:val="20"/>
        </w:rPr>
        <w:t>de principios de mínima intervención y no revictimización en juicios en los que formen parte Niñas, Niños y Adolescentes, formulado por la Comisión Legislativa Para la Protección de los Derechos de las Niñas, Niños, Adolescentes y la Primera Infancia.</w:t>
      </w:r>
    </w:p>
    <w:p w:rsidR="0072147B" w:rsidRPr="007651AC" w:rsidRDefault="0072147B" w:rsidP="007651AC">
      <w:pPr>
        <w:spacing w:line="240" w:lineRule="auto"/>
        <w:contextualSpacing/>
        <w:jc w:val="both"/>
        <w:rPr>
          <w:rFonts w:ascii="Arial" w:eastAsia="Times New Roman" w:hAnsi="Arial" w:cs="Arial"/>
          <w:sz w:val="20"/>
          <w:szCs w:val="20"/>
          <w:lang w:eastAsia="es-MX"/>
        </w:rPr>
      </w:pPr>
    </w:p>
    <w:p w:rsidR="00DD5AAD" w:rsidRPr="007651AC" w:rsidRDefault="0072147B" w:rsidP="007651AC">
      <w:pPr>
        <w:pStyle w:val="Default"/>
        <w:contextualSpacing/>
        <w:jc w:val="both"/>
        <w:rPr>
          <w:rFonts w:eastAsia="Times New Roman"/>
          <w:color w:val="auto"/>
          <w:sz w:val="20"/>
          <w:szCs w:val="20"/>
          <w:lang w:eastAsia="es-MX"/>
        </w:rPr>
      </w:pPr>
      <w:r w:rsidRPr="007651AC">
        <w:rPr>
          <w:rFonts w:eastAsia="Times New Roman"/>
          <w:sz w:val="20"/>
          <w:szCs w:val="20"/>
          <w:lang w:eastAsia="es-MX"/>
        </w:rPr>
        <w:t xml:space="preserve">Sin que motive debate el Dictamen y </w:t>
      </w:r>
      <w:r w:rsidR="007651AC" w:rsidRPr="007651AC">
        <w:rPr>
          <w:rFonts w:eastAsia="Times New Roman"/>
          <w:sz w:val="20"/>
          <w:szCs w:val="20"/>
          <w:lang w:eastAsia="es-MX"/>
        </w:rPr>
        <w:t xml:space="preserve">el </w:t>
      </w:r>
      <w:r w:rsidRPr="007651AC">
        <w:rPr>
          <w:rFonts w:eastAsia="Times New Roman"/>
          <w:sz w:val="20"/>
          <w:szCs w:val="20"/>
          <w:lang w:eastAsia="es-MX"/>
        </w:rPr>
        <w:t xml:space="preserve">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w:t>
      </w:r>
      <w:r w:rsidR="007651AC" w:rsidRPr="007651AC">
        <w:rPr>
          <w:rFonts w:eastAsia="Times New Roman"/>
          <w:sz w:val="20"/>
          <w:szCs w:val="20"/>
          <w:lang w:eastAsia="es-MX"/>
        </w:rPr>
        <w:t xml:space="preserve">el </w:t>
      </w:r>
      <w:r w:rsidRPr="007651AC">
        <w:rPr>
          <w:rFonts w:eastAsia="Times New Roman"/>
          <w:sz w:val="20"/>
          <w:szCs w:val="20"/>
          <w:lang w:eastAsia="es-MX"/>
        </w:rPr>
        <w:t>Proyecto de Decreto s</w:t>
      </w:r>
      <w:r w:rsidR="00FF0632" w:rsidRPr="007651AC">
        <w:rPr>
          <w:rFonts w:eastAsia="Times New Roman"/>
          <w:sz w:val="20"/>
          <w:szCs w:val="20"/>
          <w:lang w:eastAsia="es-MX"/>
        </w:rPr>
        <w:t>on</w:t>
      </w:r>
      <w:r w:rsidRPr="007651AC">
        <w:rPr>
          <w:rFonts w:eastAsia="Times New Roman"/>
          <w:sz w:val="20"/>
          <w:szCs w:val="20"/>
          <w:lang w:eastAsia="es-MX"/>
        </w:rPr>
        <w:t xml:space="preserve"> aprobado</w:t>
      </w:r>
      <w:r w:rsidR="00FF0632" w:rsidRPr="007651AC">
        <w:rPr>
          <w:rFonts w:eastAsia="Times New Roman"/>
          <w:sz w:val="20"/>
          <w:szCs w:val="20"/>
          <w:lang w:eastAsia="es-MX"/>
        </w:rPr>
        <w:t>s</w:t>
      </w:r>
      <w:r w:rsidRPr="007651AC">
        <w:rPr>
          <w:rFonts w:eastAsia="Times New Roman"/>
          <w:sz w:val="20"/>
          <w:szCs w:val="20"/>
          <w:lang w:eastAsia="es-MX"/>
        </w:rPr>
        <w:t xml:space="preserve"> en lo general, </w:t>
      </w:r>
      <w:r w:rsidR="00DD5AAD" w:rsidRPr="007651AC">
        <w:rPr>
          <w:rFonts w:eastAsia="Times New Roman"/>
          <w:sz w:val="20"/>
          <w:szCs w:val="20"/>
          <w:lang w:eastAsia="es-MX"/>
        </w:rPr>
        <w:t xml:space="preserve">por unanimidad de votos y </w:t>
      </w:r>
      <w:r w:rsidR="00DD5AAD" w:rsidRPr="007651AC">
        <w:rPr>
          <w:sz w:val="20"/>
          <w:szCs w:val="20"/>
        </w:rPr>
        <w:t>considerando que no se separaron artículos para su discusión particular, se tiene también por aprobado en lo particular; y la Presidencia solicita a la Secretaría provea el cumplimiento de la resolución de la Legislatura.</w:t>
      </w:r>
    </w:p>
    <w:p w:rsidR="0072147B" w:rsidRPr="007651AC" w:rsidRDefault="0072147B" w:rsidP="007651AC">
      <w:pPr>
        <w:pStyle w:val="Default"/>
        <w:contextualSpacing/>
        <w:jc w:val="both"/>
        <w:rPr>
          <w:rFonts w:eastAsia="Times New Roman"/>
          <w:sz w:val="20"/>
          <w:szCs w:val="20"/>
          <w:lang w:eastAsia="es-MX"/>
        </w:rPr>
      </w:pPr>
    </w:p>
    <w:p w:rsidR="009F29FC" w:rsidRPr="007651AC" w:rsidRDefault="009F29FC" w:rsidP="007651AC">
      <w:pPr>
        <w:spacing w:line="240" w:lineRule="auto"/>
        <w:contextualSpacing/>
        <w:jc w:val="both"/>
        <w:rPr>
          <w:rFonts w:ascii="Arial" w:hAnsi="Arial" w:cs="Arial"/>
          <w:sz w:val="20"/>
          <w:szCs w:val="20"/>
        </w:rPr>
      </w:pPr>
      <w:r w:rsidRPr="007651AC">
        <w:rPr>
          <w:rFonts w:ascii="Arial" w:hAnsi="Arial" w:cs="Arial"/>
          <w:sz w:val="20"/>
          <w:szCs w:val="20"/>
        </w:rPr>
        <w:t xml:space="preserve">14.- </w:t>
      </w:r>
      <w:r w:rsidR="0072147B" w:rsidRPr="007651AC">
        <w:rPr>
          <w:rFonts w:ascii="Arial" w:hAnsi="Arial" w:cs="Arial"/>
          <w:sz w:val="20"/>
          <w:szCs w:val="20"/>
        </w:rPr>
        <w:t xml:space="preserve">La diputada Maricela Beltrán Sánchez hace uso de la palabra, para dar lectura al </w:t>
      </w:r>
      <w:r w:rsidRPr="007651AC">
        <w:rPr>
          <w:rFonts w:ascii="Arial" w:hAnsi="Arial" w:cs="Arial"/>
          <w:sz w:val="20"/>
          <w:szCs w:val="20"/>
        </w:rPr>
        <w:t>Dictamen de la Iniciativa con Proyecto de Decreto por el que se reforma la fracción VII del artículo 98 de la Ley del Trabajo de los Servidores Públicos del Estado y Municipios, presentada por el Grupo Parlamentario del Partido Movimiento Ciudadano; en materia de la obligación de proveer asientos o sillas con respaldo a personas trabajadoras, formulado por la Comisión Legislativa de Trabajo, Previsión y Seguridad Social.</w:t>
      </w:r>
    </w:p>
    <w:p w:rsidR="0072147B" w:rsidRPr="007651AC" w:rsidRDefault="0072147B" w:rsidP="007651AC">
      <w:pPr>
        <w:spacing w:line="240" w:lineRule="auto"/>
        <w:contextualSpacing/>
        <w:jc w:val="both"/>
        <w:rPr>
          <w:rFonts w:ascii="Arial" w:hAnsi="Arial" w:cs="Arial"/>
          <w:sz w:val="20"/>
          <w:szCs w:val="20"/>
        </w:rPr>
      </w:pPr>
    </w:p>
    <w:p w:rsidR="00DD5AAD" w:rsidRPr="007651AC" w:rsidRDefault="0072147B" w:rsidP="007651AC">
      <w:pPr>
        <w:pStyle w:val="Default"/>
        <w:contextualSpacing/>
        <w:jc w:val="both"/>
        <w:rPr>
          <w:rFonts w:eastAsia="Times New Roman"/>
          <w:color w:val="auto"/>
          <w:sz w:val="20"/>
          <w:szCs w:val="20"/>
          <w:lang w:eastAsia="es-MX"/>
        </w:rPr>
      </w:pPr>
      <w:r w:rsidRPr="007651AC">
        <w:rPr>
          <w:rFonts w:eastAsia="Times New Roman"/>
          <w:sz w:val="20"/>
          <w:szCs w:val="20"/>
          <w:lang w:eastAsia="es-MX"/>
        </w:rPr>
        <w:t xml:space="preserve">Sin que motive debate el Dictamen y </w:t>
      </w:r>
      <w:r w:rsidR="007651AC" w:rsidRPr="007651AC">
        <w:rPr>
          <w:rFonts w:eastAsia="Times New Roman"/>
          <w:sz w:val="20"/>
          <w:szCs w:val="20"/>
          <w:lang w:eastAsia="es-MX"/>
        </w:rPr>
        <w:t xml:space="preserve">el </w:t>
      </w:r>
      <w:r w:rsidRPr="007651AC">
        <w:rPr>
          <w:rFonts w:eastAsia="Times New Roman"/>
          <w:sz w:val="20"/>
          <w:szCs w:val="20"/>
          <w:lang w:eastAsia="es-MX"/>
        </w:rPr>
        <w:t xml:space="preserve">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w:t>
      </w:r>
      <w:r w:rsidR="007651AC" w:rsidRPr="007651AC">
        <w:rPr>
          <w:rFonts w:eastAsia="Times New Roman"/>
          <w:sz w:val="20"/>
          <w:szCs w:val="20"/>
          <w:lang w:eastAsia="es-MX"/>
        </w:rPr>
        <w:t xml:space="preserve">el </w:t>
      </w:r>
      <w:r w:rsidRPr="007651AC">
        <w:rPr>
          <w:rFonts w:eastAsia="Times New Roman"/>
          <w:sz w:val="20"/>
          <w:szCs w:val="20"/>
          <w:lang w:eastAsia="es-MX"/>
        </w:rPr>
        <w:t>Proyecto de Decreto s</w:t>
      </w:r>
      <w:r w:rsidR="00FF0632" w:rsidRPr="007651AC">
        <w:rPr>
          <w:rFonts w:eastAsia="Times New Roman"/>
          <w:sz w:val="20"/>
          <w:szCs w:val="20"/>
          <w:lang w:eastAsia="es-MX"/>
        </w:rPr>
        <w:t>on</w:t>
      </w:r>
      <w:r w:rsidRPr="007651AC">
        <w:rPr>
          <w:rFonts w:eastAsia="Times New Roman"/>
          <w:sz w:val="20"/>
          <w:szCs w:val="20"/>
          <w:lang w:eastAsia="es-MX"/>
        </w:rPr>
        <w:t xml:space="preserve"> aprobado</w:t>
      </w:r>
      <w:r w:rsidR="00FF0632" w:rsidRPr="007651AC">
        <w:rPr>
          <w:rFonts w:eastAsia="Times New Roman"/>
          <w:sz w:val="20"/>
          <w:szCs w:val="20"/>
          <w:lang w:eastAsia="es-MX"/>
        </w:rPr>
        <w:t>s</w:t>
      </w:r>
      <w:r w:rsidRPr="007651AC">
        <w:rPr>
          <w:rFonts w:eastAsia="Times New Roman"/>
          <w:sz w:val="20"/>
          <w:szCs w:val="20"/>
          <w:lang w:eastAsia="es-MX"/>
        </w:rPr>
        <w:t xml:space="preserve"> en lo general, por unanimidad de votos y </w:t>
      </w:r>
      <w:r w:rsidR="00DD5AAD" w:rsidRPr="007651AC">
        <w:rPr>
          <w:sz w:val="20"/>
          <w:szCs w:val="20"/>
        </w:rPr>
        <w:t>considerando que no se separaron artículos para su discusión particular, se tiene también por aprobado en lo particular; y la Presidencia solicita a la Secretaría provea el cumplimiento de la resolución de la Legislatura.</w:t>
      </w:r>
    </w:p>
    <w:p w:rsidR="0072147B" w:rsidRPr="007651AC" w:rsidRDefault="0072147B" w:rsidP="007651AC">
      <w:pPr>
        <w:spacing w:line="240" w:lineRule="auto"/>
        <w:contextualSpacing/>
        <w:jc w:val="both"/>
        <w:rPr>
          <w:rFonts w:ascii="Arial" w:eastAsia="Times New Roman" w:hAnsi="Arial" w:cs="Arial"/>
          <w:sz w:val="20"/>
          <w:szCs w:val="20"/>
          <w:lang w:eastAsia="es-MX"/>
        </w:rPr>
      </w:pPr>
    </w:p>
    <w:p w:rsidR="0072147B" w:rsidRPr="007651AC" w:rsidRDefault="009F29FC" w:rsidP="007651AC">
      <w:pPr>
        <w:spacing w:line="240" w:lineRule="auto"/>
        <w:contextualSpacing/>
        <w:jc w:val="both"/>
        <w:rPr>
          <w:rFonts w:ascii="Arial" w:hAnsi="Arial" w:cs="Arial"/>
          <w:sz w:val="20"/>
          <w:szCs w:val="20"/>
        </w:rPr>
      </w:pPr>
      <w:r w:rsidRPr="007651AC">
        <w:rPr>
          <w:rFonts w:ascii="Arial" w:hAnsi="Arial" w:cs="Arial"/>
          <w:sz w:val="20"/>
          <w:szCs w:val="20"/>
        </w:rPr>
        <w:t xml:space="preserve">15.- </w:t>
      </w:r>
      <w:r w:rsidR="0072147B" w:rsidRPr="007651AC">
        <w:rPr>
          <w:rFonts w:ascii="Arial" w:hAnsi="Arial" w:cs="Arial"/>
          <w:sz w:val="20"/>
          <w:szCs w:val="20"/>
        </w:rPr>
        <w:t xml:space="preserve">El diputado Omar Ortega Álvarez hace uso de la palabra, para dar lectura al </w:t>
      </w:r>
      <w:r w:rsidRPr="007651AC">
        <w:rPr>
          <w:rFonts w:ascii="Arial" w:hAnsi="Arial" w:cs="Arial"/>
          <w:sz w:val="20"/>
          <w:szCs w:val="20"/>
        </w:rPr>
        <w:t>Dictamen de la Iniciativa con Proyecto de Decreto por la que se adiciona la fracción XVII del artículo 5, se adiciona la fracción VI del artículo 9, se reforma la fracción III del artículo 12 y se reforma el artículo 90 de la Ley de Educación del Estado de México, presentada por el Grupo Parlamentario del Partido de la Revolución Democrática; en materia de masculinidades positivas, formulado por la Comisión Legislativa de Educación, Cultura, Ciencia y Tecnología.</w:t>
      </w:r>
      <w:r w:rsidR="0072147B" w:rsidRPr="007651AC">
        <w:rPr>
          <w:rFonts w:ascii="Arial" w:hAnsi="Arial" w:cs="Arial"/>
          <w:sz w:val="20"/>
          <w:szCs w:val="20"/>
        </w:rPr>
        <w:t xml:space="preserve"> </w:t>
      </w:r>
    </w:p>
    <w:p w:rsidR="0072147B" w:rsidRPr="007651AC" w:rsidRDefault="0072147B" w:rsidP="007651AC">
      <w:pPr>
        <w:spacing w:line="240" w:lineRule="auto"/>
        <w:contextualSpacing/>
        <w:jc w:val="both"/>
        <w:rPr>
          <w:rFonts w:ascii="Arial" w:hAnsi="Arial" w:cs="Arial"/>
          <w:sz w:val="20"/>
          <w:szCs w:val="20"/>
        </w:rPr>
      </w:pPr>
    </w:p>
    <w:p w:rsidR="00DD5AAD" w:rsidRPr="007651AC" w:rsidRDefault="0072147B" w:rsidP="007651AC">
      <w:pPr>
        <w:pStyle w:val="Default"/>
        <w:contextualSpacing/>
        <w:jc w:val="both"/>
        <w:rPr>
          <w:rFonts w:eastAsia="Times New Roman"/>
          <w:color w:val="auto"/>
          <w:sz w:val="20"/>
          <w:szCs w:val="20"/>
          <w:lang w:eastAsia="es-MX"/>
        </w:rPr>
      </w:pPr>
      <w:r w:rsidRPr="007651AC">
        <w:rPr>
          <w:rFonts w:eastAsia="Times New Roman"/>
          <w:sz w:val="20"/>
          <w:szCs w:val="20"/>
          <w:lang w:eastAsia="es-MX"/>
        </w:rPr>
        <w:t xml:space="preserve">Sin que motive debate el Dictamen y </w:t>
      </w:r>
      <w:r w:rsidR="007651AC" w:rsidRPr="007651AC">
        <w:rPr>
          <w:rFonts w:eastAsia="Times New Roman"/>
          <w:sz w:val="20"/>
          <w:szCs w:val="20"/>
          <w:lang w:eastAsia="es-MX"/>
        </w:rPr>
        <w:t xml:space="preserve">el </w:t>
      </w:r>
      <w:r w:rsidRPr="007651AC">
        <w:rPr>
          <w:rFonts w:eastAsia="Times New Roman"/>
          <w:sz w:val="20"/>
          <w:szCs w:val="20"/>
          <w:lang w:eastAsia="es-MX"/>
        </w:rPr>
        <w:t xml:space="preserve">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w:t>
      </w:r>
      <w:r w:rsidRPr="007651AC">
        <w:rPr>
          <w:rFonts w:eastAsia="Times New Roman"/>
          <w:sz w:val="20"/>
          <w:szCs w:val="20"/>
          <w:lang w:eastAsia="es-MX"/>
        </w:rPr>
        <w:lastRenderedPageBreak/>
        <w:t xml:space="preserve">particular, se sirva manifestarlo de viva voz al registrar su voto. El Dictamen y </w:t>
      </w:r>
      <w:r w:rsidR="007651AC" w:rsidRPr="007651AC">
        <w:rPr>
          <w:rFonts w:eastAsia="Times New Roman"/>
          <w:sz w:val="20"/>
          <w:szCs w:val="20"/>
          <w:lang w:eastAsia="es-MX"/>
        </w:rPr>
        <w:t xml:space="preserve">el </w:t>
      </w:r>
      <w:r w:rsidRPr="007651AC">
        <w:rPr>
          <w:rFonts w:eastAsia="Times New Roman"/>
          <w:sz w:val="20"/>
          <w:szCs w:val="20"/>
          <w:lang w:eastAsia="es-MX"/>
        </w:rPr>
        <w:t xml:space="preserve">Proyecto de Decreto </w:t>
      </w:r>
      <w:r w:rsidR="007651AC" w:rsidRPr="007651AC">
        <w:rPr>
          <w:rFonts w:eastAsia="Times New Roman"/>
          <w:sz w:val="20"/>
          <w:szCs w:val="20"/>
          <w:lang w:eastAsia="es-MX"/>
        </w:rPr>
        <w:t>son</w:t>
      </w:r>
      <w:r w:rsidRPr="007651AC">
        <w:rPr>
          <w:rFonts w:eastAsia="Times New Roman"/>
          <w:sz w:val="20"/>
          <w:szCs w:val="20"/>
          <w:lang w:eastAsia="es-MX"/>
        </w:rPr>
        <w:t xml:space="preserve"> aprobado</w:t>
      </w:r>
      <w:r w:rsidR="007651AC" w:rsidRPr="007651AC">
        <w:rPr>
          <w:rFonts w:eastAsia="Times New Roman"/>
          <w:sz w:val="20"/>
          <w:szCs w:val="20"/>
          <w:lang w:eastAsia="es-MX"/>
        </w:rPr>
        <w:t>s</w:t>
      </w:r>
      <w:r w:rsidRPr="007651AC">
        <w:rPr>
          <w:rFonts w:eastAsia="Times New Roman"/>
          <w:sz w:val="20"/>
          <w:szCs w:val="20"/>
          <w:lang w:eastAsia="es-MX"/>
        </w:rPr>
        <w:t xml:space="preserve"> en lo general, </w:t>
      </w:r>
      <w:r w:rsidR="00DD5AAD" w:rsidRPr="007651AC">
        <w:rPr>
          <w:rFonts w:eastAsia="Times New Roman"/>
          <w:sz w:val="20"/>
          <w:szCs w:val="20"/>
          <w:lang w:eastAsia="es-MX"/>
        </w:rPr>
        <w:t xml:space="preserve">por unanimidad de votos y </w:t>
      </w:r>
      <w:r w:rsidR="00DD5AAD" w:rsidRPr="007651AC">
        <w:rPr>
          <w:sz w:val="20"/>
          <w:szCs w:val="20"/>
        </w:rPr>
        <w:t>considerando que no se separaron artículos para su discusión particular, se tiene también por aprobado en lo particular; y la Presidencia solicita a la Secretaría provea el cumplimiento de la resolución de la Legislatura.</w:t>
      </w:r>
    </w:p>
    <w:p w:rsidR="0072147B" w:rsidRPr="007651AC" w:rsidRDefault="0072147B" w:rsidP="007651AC">
      <w:pPr>
        <w:spacing w:line="240" w:lineRule="auto"/>
        <w:contextualSpacing/>
        <w:jc w:val="both"/>
        <w:rPr>
          <w:rFonts w:ascii="Arial" w:hAnsi="Arial" w:cs="Arial"/>
          <w:sz w:val="20"/>
          <w:szCs w:val="20"/>
        </w:rPr>
      </w:pPr>
    </w:p>
    <w:p w:rsidR="00AF5554" w:rsidRPr="007651AC" w:rsidRDefault="00AF5554" w:rsidP="007651AC">
      <w:pPr>
        <w:spacing w:after="0" w:line="240" w:lineRule="auto"/>
        <w:contextualSpacing/>
        <w:jc w:val="both"/>
        <w:textAlignment w:val="baseline"/>
        <w:rPr>
          <w:rFonts w:ascii="Arial" w:eastAsia="Times New Roman" w:hAnsi="Arial" w:cs="Arial"/>
          <w:sz w:val="20"/>
          <w:szCs w:val="20"/>
          <w:lang w:eastAsia="es-MX"/>
        </w:rPr>
      </w:pPr>
      <w:r w:rsidRPr="007651AC">
        <w:rPr>
          <w:rFonts w:ascii="Arial" w:eastAsia="Times New Roman" w:hAnsi="Arial" w:cs="Arial"/>
          <w:sz w:val="20"/>
          <w:szCs w:val="20"/>
          <w:lang w:eastAsia="es-MX"/>
        </w:rPr>
        <w:t>La Presidencia solicita a la Secretaría, registre la asistencia a la Sesión, informando esta última, que ha quedado registrada la asistencia.</w:t>
      </w:r>
    </w:p>
    <w:p w:rsidR="00AF5554" w:rsidRPr="007651AC" w:rsidRDefault="00AF5554" w:rsidP="007651AC">
      <w:pPr>
        <w:spacing w:after="0" w:line="240" w:lineRule="auto"/>
        <w:contextualSpacing/>
        <w:jc w:val="both"/>
        <w:textAlignment w:val="baseline"/>
        <w:rPr>
          <w:rFonts w:ascii="Arial" w:eastAsia="Times New Roman" w:hAnsi="Arial" w:cs="Arial"/>
          <w:sz w:val="20"/>
          <w:szCs w:val="20"/>
          <w:lang w:eastAsia="es-MX"/>
        </w:rPr>
      </w:pPr>
    </w:p>
    <w:p w:rsidR="00AF5554" w:rsidRPr="007651AC" w:rsidRDefault="00AF5554" w:rsidP="007651AC">
      <w:pPr>
        <w:spacing w:after="0" w:line="240" w:lineRule="auto"/>
        <w:contextualSpacing/>
        <w:jc w:val="both"/>
        <w:textAlignment w:val="baseline"/>
        <w:rPr>
          <w:rFonts w:ascii="Arial" w:eastAsia="Times New Roman" w:hAnsi="Arial" w:cs="Arial"/>
          <w:sz w:val="20"/>
          <w:szCs w:val="20"/>
          <w:lang w:eastAsia="es-MX"/>
        </w:rPr>
      </w:pPr>
      <w:r w:rsidRPr="007651AC">
        <w:rPr>
          <w:rFonts w:ascii="Arial" w:eastAsia="Times New Roman" w:hAnsi="Arial" w:cs="Arial"/>
          <w:sz w:val="20"/>
          <w:szCs w:val="20"/>
          <w:lang w:eastAsia="es-MX"/>
        </w:rPr>
        <w:t>1</w:t>
      </w:r>
      <w:r w:rsidR="0072147B" w:rsidRPr="007651AC">
        <w:rPr>
          <w:rFonts w:ascii="Arial" w:eastAsia="Times New Roman" w:hAnsi="Arial" w:cs="Arial"/>
          <w:sz w:val="20"/>
          <w:szCs w:val="20"/>
          <w:lang w:eastAsia="es-MX"/>
        </w:rPr>
        <w:t>6</w:t>
      </w:r>
      <w:r w:rsidRPr="007651AC">
        <w:rPr>
          <w:rFonts w:ascii="Arial" w:eastAsia="Times New Roman" w:hAnsi="Arial" w:cs="Arial"/>
          <w:sz w:val="20"/>
          <w:szCs w:val="20"/>
          <w:lang w:eastAsia="es-MX"/>
        </w:rPr>
        <w:t>.- Agotados los asuntos en cartera, la Presidencia levanta la Sesión siendo las dieci</w:t>
      </w:r>
      <w:r w:rsidR="0072147B" w:rsidRPr="007651AC">
        <w:rPr>
          <w:rFonts w:ascii="Arial" w:eastAsia="Times New Roman" w:hAnsi="Arial" w:cs="Arial"/>
          <w:sz w:val="20"/>
          <w:szCs w:val="20"/>
          <w:lang w:eastAsia="es-MX"/>
        </w:rPr>
        <w:t>nueve</w:t>
      </w:r>
      <w:r w:rsidRPr="007651AC">
        <w:rPr>
          <w:rFonts w:ascii="Arial" w:eastAsia="Times New Roman" w:hAnsi="Arial" w:cs="Arial"/>
          <w:sz w:val="20"/>
          <w:szCs w:val="20"/>
          <w:lang w:eastAsia="es-MX"/>
        </w:rPr>
        <w:t xml:space="preserve"> horas con cincuenta y </w:t>
      </w:r>
      <w:r w:rsidR="0072147B" w:rsidRPr="007651AC">
        <w:rPr>
          <w:rFonts w:ascii="Arial" w:eastAsia="Times New Roman" w:hAnsi="Arial" w:cs="Arial"/>
          <w:sz w:val="20"/>
          <w:szCs w:val="20"/>
          <w:lang w:eastAsia="es-MX"/>
        </w:rPr>
        <w:t>dos</w:t>
      </w:r>
      <w:r w:rsidRPr="007651AC">
        <w:rPr>
          <w:rFonts w:ascii="Arial" w:eastAsia="Times New Roman" w:hAnsi="Arial" w:cs="Arial"/>
          <w:sz w:val="20"/>
          <w:szCs w:val="20"/>
          <w:lang w:eastAsia="es-MX"/>
        </w:rPr>
        <w:t xml:space="preserve"> minutos del día de la fecha y </w:t>
      </w:r>
      <w:r w:rsidR="0072147B" w:rsidRPr="007651AC">
        <w:rPr>
          <w:rFonts w:ascii="Arial" w:eastAsia="Times New Roman" w:hAnsi="Arial" w:cs="Arial"/>
          <w:sz w:val="20"/>
          <w:szCs w:val="20"/>
          <w:lang w:eastAsia="es-MX"/>
        </w:rPr>
        <w:t>soli</w:t>
      </w:r>
      <w:r w:rsidRPr="007651AC">
        <w:rPr>
          <w:rFonts w:ascii="Arial" w:eastAsia="Times New Roman" w:hAnsi="Arial" w:cs="Arial"/>
          <w:sz w:val="20"/>
          <w:szCs w:val="20"/>
          <w:lang w:eastAsia="es-MX"/>
        </w:rPr>
        <w:t>cita p</w:t>
      </w:r>
      <w:r w:rsidR="0072147B" w:rsidRPr="007651AC">
        <w:rPr>
          <w:rFonts w:ascii="Arial" w:eastAsia="Times New Roman" w:hAnsi="Arial" w:cs="Arial"/>
          <w:sz w:val="20"/>
          <w:szCs w:val="20"/>
          <w:lang w:eastAsia="es-MX"/>
        </w:rPr>
        <w:t xml:space="preserve">ermanecer en su sitial, para dar curso a la </w:t>
      </w:r>
      <w:r w:rsidR="00713F73" w:rsidRPr="007651AC">
        <w:rPr>
          <w:rFonts w:ascii="Arial" w:eastAsia="Times New Roman" w:hAnsi="Arial" w:cs="Arial"/>
          <w:sz w:val="20"/>
          <w:szCs w:val="20"/>
          <w:lang w:eastAsia="es-MX"/>
        </w:rPr>
        <w:t xml:space="preserve">Sesión Solemne </w:t>
      </w:r>
      <w:r w:rsidR="0072147B" w:rsidRPr="007651AC">
        <w:rPr>
          <w:rFonts w:ascii="Arial" w:eastAsia="Times New Roman" w:hAnsi="Arial" w:cs="Arial"/>
          <w:sz w:val="20"/>
          <w:szCs w:val="20"/>
          <w:lang w:eastAsia="es-MX"/>
        </w:rPr>
        <w:t xml:space="preserve">de </w:t>
      </w:r>
      <w:r w:rsidR="00713F73" w:rsidRPr="007651AC">
        <w:rPr>
          <w:rFonts w:ascii="Arial" w:eastAsia="Times New Roman" w:hAnsi="Arial" w:cs="Arial"/>
          <w:sz w:val="20"/>
          <w:szCs w:val="20"/>
          <w:lang w:eastAsia="es-MX"/>
        </w:rPr>
        <w:t>Clausura</w:t>
      </w:r>
      <w:r w:rsidRPr="007651AC">
        <w:rPr>
          <w:rFonts w:ascii="Arial" w:eastAsia="Times New Roman" w:hAnsi="Arial" w:cs="Arial"/>
          <w:sz w:val="20"/>
          <w:szCs w:val="20"/>
          <w:lang w:eastAsia="es-MX"/>
        </w:rPr>
        <w:t>.</w:t>
      </w:r>
    </w:p>
    <w:p w:rsidR="00AF5554" w:rsidRPr="007651AC" w:rsidRDefault="00AF5554" w:rsidP="007651AC">
      <w:pPr>
        <w:spacing w:after="0" w:line="240" w:lineRule="auto"/>
        <w:contextualSpacing/>
        <w:jc w:val="both"/>
        <w:textAlignment w:val="baseline"/>
        <w:rPr>
          <w:rFonts w:ascii="Arial" w:eastAsia="Times New Roman" w:hAnsi="Arial" w:cs="Arial"/>
          <w:sz w:val="20"/>
          <w:szCs w:val="20"/>
          <w:lang w:eastAsia="es-MX"/>
        </w:rPr>
      </w:pPr>
    </w:p>
    <w:p w:rsidR="00AF5554" w:rsidRPr="007651AC" w:rsidRDefault="00AF5554" w:rsidP="007651AC">
      <w:pPr>
        <w:spacing w:after="0" w:line="240" w:lineRule="auto"/>
        <w:ind w:right="105"/>
        <w:contextualSpacing/>
        <w:jc w:val="center"/>
        <w:textAlignment w:val="baseline"/>
        <w:rPr>
          <w:rFonts w:ascii="Arial" w:eastAsia="Times New Roman" w:hAnsi="Arial" w:cs="Arial"/>
          <w:b/>
          <w:sz w:val="20"/>
          <w:szCs w:val="20"/>
          <w:lang w:eastAsia="es-MX"/>
        </w:rPr>
      </w:pPr>
      <w:r w:rsidRPr="007651AC">
        <w:rPr>
          <w:rFonts w:ascii="Arial" w:eastAsia="Times New Roman" w:hAnsi="Arial" w:cs="Arial"/>
          <w:b/>
          <w:bCs/>
          <w:sz w:val="20"/>
          <w:szCs w:val="20"/>
          <w:lang w:eastAsia="es-MX"/>
        </w:rPr>
        <w:t>SECRETARIAS</w:t>
      </w:r>
    </w:p>
    <w:p w:rsidR="00AF5554" w:rsidRPr="007651AC" w:rsidRDefault="00AF5554" w:rsidP="007651AC">
      <w:pPr>
        <w:spacing w:after="0" w:line="240" w:lineRule="auto"/>
        <w:ind w:right="105"/>
        <w:contextualSpacing/>
        <w:jc w:val="center"/>
        <w:textAlignment w:val="baseline"/>
        <w:rPr>
          <w:rFonts w:ascii="Arial" w:eastAsia="Times New Roman" w:hAnsi="Arial" w:cs="Arial"/>
          <w:b/>
          <w:sz w:val="20"/>
          <w:szCs w:val="20"/>
          <w:lang w:eastAsia="es-MX"/>
        </w:rPr>
      </w:pPr>
    </w:p>
    <w:p w:rsidR="00AF5554" w:rsidRPr="007651AC" w:rsidRDefault="00FF0632" w:rsidP="007651AC">
      <w:pPr>
        <w:spacing w:after="0" w:line="240" w:lineRule="auto"/>
        <w:ind w:right="105"/>
        <w:contextualSpacing/>
        <w:jc w:val="center"/>
        <w:textAlignment w:val="baseline"/>
        <w:rPr>
          <w:rFonts w:ascii="Arial" w:eastAsia="Times New Roman" w:hAnsi="Arial" w:cs="Arial"/>
          <w:b/>
          <w:sz w:val="20"/>
          <w:szCs w:val="20"/>
          <w:lang w:eastAsia="es-MX"/>
        </w:rPr>
      </w:pPr>
      <w:r w:rsidRPr="007651AC">
        <w:rPr>
          <w:rFonts w:ascii="Arial" w:eastAsia="Times New Roman" w:hAnsi="Arial" w:cs="Arial"/>
          <w:b/>
          <w:sz w:val="20"/>
          <w:szCs w:val="20"/>
          <w:lang w:eastAsia="es-MX"/>
        </w:rPr>
        <w:t>D</w:t>
      </w:r>
      <w:r w:rsidR="00AF5554" w:rsidRPr="007651AC">
        <w:rPr>
          <w:rFonts w:ascii="Arial" w:eastAsia="Times New Roman" w:hAnsi="Arial" w:cs="Arial"/>
          <w:b/>
          <w:sz w:val="20"/>
          <w:szCs w:val="20"/>
          <w:lang w:eastAsia="es-MX"/>
        </w:rPr>
        <w:t xml:space="preserve">ip. </w:t>
      </w:r>
      <w:r w:rsidR="00BB0908" w:rsidRPr="007651AC">
        <w:rPr>
          <w:rFonts w:ascii="Arial" w:eastAsia="Times New Roman" w:hAnsi="Arial" w:cs="Arial"/>
          <w:b/>
          <w:sz w:val="20"/>
          <w:szCs w:val="20"/>
          <w:lang w:eastAsia="es-MX"/>
        </w:rPr>
        <w:t xml:space="preserve">Emma </w:t>
      </w:r>
      <w:r w:rsidR="00AF5554" w:rsidRPr="007651AC">
        <w:rPr>
          <w:rFonts w:ascii="Arial" w:eastAsia="Times New Roman" w:hAnsi="Arial" w:cs="Arial"/>
          <w:b/>
          <w:sz w:val="20"/>
          <w:szCs w:val="20"/>
          <w:lang w:eastAsia="es-MX"/>
        </w:rPr>
        <w:t>L</w:t>
      </w:r>
      <w:r w:rsidR="00BB0908" w:rsidRPr="007651AC">
        <w:rPr>
          <w:rFonts w:ascii="Arial" w:eastAsia="Times New Roman" w:hAnsi="Arial" w:cs="Arial"/>
          <w:b/>
          <w:sz w:val="20"/>
          <w:szCs w:val="20"/>
          <w:lang w:eastAsia="es-MX"/>
        </w:rPr>
        <w:t>aura Alvarez Villavicencio</w:t>
      </w:r>
      <w:r w:rsidRPr="007651AC">
        <w:rPr>
          <w:rFonts w:ascii="Arial" w:eastAsia="Times New Roman" w:hAnsi="Arial" w:cs="Arial"/>
          <w:b/>
          <w:sz w:val="20"/>
          <w:szCs w:val="20"/>
          <w:lang w:eastAsia="es-MX"/>
        </w:rPr>
        <w:tab/>
        <w:t>Dip. Ruth Salinas Reyes</w:t>
      </w:r>
      <w:r w:rsidRPr="007651AC">
        <w:rPr>
          <w:rFonts w:ascii="Arial" w:eastAsia="Times New Roman" w:hAnsi="Arial" w:cs="Arial"/>
          <w:b/>
          <w:sz w:val="20"/>
          <w:szCs w:val="20"/>
          <w:lang w:eastAsia="es-MX"/>
        </w:rPr>
        <w:tab/>
      </w:r>
    </w:p>
    <w:p w:rsidR="00AF5554" w:rsidRPr="007651AC" w:rsidRDefault="00AF5554" w:rsidP="007651AC">
      <w:pPr>
        <w:spacing w:after="0" w:line="240" w:lineRule="auto"/>
        <w:ind w:right="105"/>
        <w:contextualSpacing/>
        <w:jc w:val="center"/>
        <w:textAlignment w:val="baseline"/>
        <w:rPr>
          <w:rFonts w:ascii="Arial" w:eastAsia="Times New Roman" w:hAnsi="Arial" w:cs="Arial"/>
          <w:b/>
          <w:sz w:val="20"/>
          <w:szCs w:val="20"/>
          <w:lang w:eastAsia="es-MX"/>
        </w:rPr>
      </w:pPr>
    </w:p>
    <w:p w:rsidR="00AF5554" w:rsidRPr="007651AC" w:rsidRDefault="00AF5554" w:rsidP="007651AC">
      <w:pPr>
        <w:spacing w:after="0" w:line="240" w:lineRule="auto"/>
        <w:ind w:right="105"/>
        <w:contextualSpacing/>
        <w:jc w:val="center"/>
        <w:textAlignment w:val="baseline"/>
        <w:rPr>
          <w:rFonts w:ascii="Arial" w:eastAsia="Times New Roman" w:hAnsi="Arial" w:cs="Arial"/>
          <w:b/>
          <w:sz w:val="20"/>
          <w:szCs w:val="20"/>
          <w:lang w:eastAsia="es-MX"/>
        </w:rPr>
      </w:pPr>
      <w:r w:rsidRPr="007651AC">
        <w:rPr>
          <w:rFonts w:ascii="Arial" w:eastAsia="Times New Roman" w:hAnsi="Arial" w:cs="Arial"/>
          <w:b/>
          <w:sz w:val="20"/>
          <w:szCs w:val="20"/>
          <w:lang w:eastAsia="es-MX"/>
        </w:rPr>
        <w:t xml:space="preserve">Dip. </w:t>
      </w:r>
      <w:r w:rsidR="00BB0908" w:rsidRPr="007651AC">
        <w:rPr>
          <w:rFonts w:ascii="Arial" w:eastAsia="Times New Roman" w:hAnsi="Arial" w:cs="Arial"/>
          <w:b/>
          <w:sz w:val="20"/>
          <w:szCs w:val="20"/>
          <w:lang w:eastAsia="es-MX"/>
        </w:rPr>
        <w:t>Araceli Casasola Salazar</w:t>
      </w:r>
      <w:bookmarkEnd w:id="0"/>
    </w:p>
    <w:sectPr w:rsidR="00AF5554" w:rsidRPr="007651AC" w:rsidSect="00CD7FF5">
      <w:pgSz w:w="12240" w:h="15840"/>
      <w:pgMar w:top="454" w:right="851" w:bottom="45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45C1" w:rsidRDefault="006E45C1" w:rsidP="00ED0C64">
      <w:pPr>
        <w:spacing w:after="0" w:line="240" w:lineRule="auto"/>
      </w:pPr>
      <w:r>
        <w:separator/>
      </w:r>
    </w:p>
  </w:endnote>
  <w:endnote w:type="continuationSeparator" w:id="0">
    <w:p w:rsidR="006E45C1" w:rsidRDefault="006E45C1" w:rsidP="00ED0C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45C1" w:rsidRDefault="006E45C1" w:rsidP="00ED0C64">
      <w:pPr>
        <w:spacing w:after="0" w:line="240" w:lineRule="auto"/>
      </w:pPr>
      <w:r>
        <w:separator/>
      </w:r>
    </w:p>
  </w:footnote>
  <w:footnote w:type="continuationSeparator" w:id="0">
    <w:p w:rsidR="006E45C1" w:rsidRDefault="006E45C1" w:rsidP="00ED0C6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554"/>
    <w:rsid w:val="0012502B"/>
    <w:rsid w:val="00166FE1"/>
    <w:rsid w:val="002053BC"/>
    <w:rsid w:val="00260A20"/>
    <w:rsid w:val="00285356"/>
    <w:rsid w:val="002F297A"/>
    <w:rsid w:val="00307968"/>
    <w:rsid w:val="00325A11"/>
    <w:rsid w:val="003570BC"/>
    <w:rsid w:val="003758EB"/>
    <w:rsid w:val="00383BE9"/>
    <w:rsid w:val="00411EAD"/>
    <w:rsid w:val="00477742"/>
    <w:rsid w:val="00511547"/>
    <w:rsid w:val="00543A5A"/>
    <w:rsid w:val="005F3958"/>
    <w:rsid w:val="00662D72"/>
    <w:rsid w:val="006B5066"/>
    <w:rsid w:val="006D2964"/>
    <w:rsid w:val="006D49F4"/>
    <w:rsid w:val="006E45C1"/>
    <w:rsid w:val="006F11E1"/>
    <w:rsid w:val="00700581"/>
    <w:rsid w:val="00713F73"/>
    <w:rsid w:val="0072147B"/>
    <w:rsid w:val="00753BED"/>
    <w:rsid w:val="007651AC"/>
    <w:rsid w:val="007A1C4B"/>
    <w:rsid w:val="007D3B01"/>
    <w:rsid w:val="00875D0B"/>
    <w:rsid w:val="00925DD5"/>
    <w:rsid w:val="009A5FC9"/>
    <w:rsid w:val="009C2160"/>
    <w:rsid w:val="009F29FC"/>
    <w:rsid w:val="00A036A0"/>
    <w:rsid w:val="00A92DD1"/>
    <w:rsid w:val="00AF5554"/>
    <w:rsid w:val="00B54B98"/>
    <w:rsid w:val="00B7046F"/>
    <w:rsid w:val="00BB0908"/>
    <w:rsid w:val="00BC2592"/>
    <w:rsid w:val="00C45851"/>
    <w:rsid w:val="00C67276"/>
    <w:rsid w:val="00CD7FF5"/>
    <w:rsid w:val="00D241F8"/>
    <w:rsid w:val="00D3261C"/>
    <w:rsid w:val="00DC35CB"/>
    <w:rsid w:val="00DD5AAD"/>
    <w:rsid w:val="00E533C1"/>
    <w:rsid w:val="00EB5506"/>
    <w:rsid w:val="00ED0C64"/>
    <w:rsid w:val="00EF2037"/>
    <w:rsid w:val="00F908E3"/>
    <w:rsid w:val="00FF0632"/>
    <w:rsid w:val="00FF789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4B3E2"/>
  <w15:chartTrackingRefBased/>
  <w15:docId w15:val="{B0FDDA31-E88A-45F1-B647-77A7926FA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5554"/>
    <w:pPr>
      <w:spacing w:line="252"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AF5554"/>
    <w:rPr>
      <w:rFonts w:ascii="Calibri" w:eastAsia="Calibri" w:hAnsi="Calibri" w:cs="Times New Roman"/>
    </w:rPr>
  </w:style>
  <w:style w:type="paragraph" w:styleId="Sinespaciado">
    <w:name w:val="No Spacing"/>
    <w:link w:val="SinespaciadoCar"/>
    <w:uiPriority w:val="1"/>
    <w:qFormat/>
    <w:rsid w:val="00AF5554"/>
    <w:pPr>
      <w:spacing w:after="0" w:line="240" w:lineRule="auto"/>
      <w:jc w:val="both"/>
    </w:pPr>
    <w:rPr>
      <w:rFonts w:ascii="Calibri" w:eastAsia="Calibri" w:hAnsi="Calibri" w:cs="Times New Roman"/>
    </w:rPr>
  </w:style>
  <w:style w:type="paragraph" w:styleId="Textoindependiente">
    <w:name w:val="Body Text"/>
    <w:basedOn w:val="Normal"/>
    <w:link w:val="TextoindependienteCar"/>
    <w:uiPriority w:val="1"/>
    <w:semiHidden/>
    <w:unhideWhenUsed/>
    <w:qFormat/>
    <w:rsid w:val="009F29FC"/>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semiHidden/>
    <w:rsid w:val="009F29FC"/>
    <w:rPr>
      <w:rFonts w:ascii="Arial MT" w:eastAsia="Arial MT" w:hAnsi="Arial MT" w:cs="Arial MT"/>
      <w:sz w:val="24"/>
      <w:szCs w:val="24"/>
      <w:lang w:val="es-ES"/>
    </w:rPr>
  </w:style>
  <w:style w:type="paragraph" w:styleId="Encabezado">
    <w:name w:val="header"/>
    <w:basedOn w:val="Normal"/>
    <w:link w:val="EncabezadoCar"/>
    <w:uiPriority w:val="99"/>
    <w:unhideWhenUsed/>
    <w:rsid w:val="00ED0C6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D0C64"/>
  </w:style>
  <w:style w:type="paragraph" w:styleId="Piedepgina">
    <w:name w:val="footer"/>
    <w:basedOn w:val="Normal"/>
    <w:link w:val="PiedepginaCar"/>
    <w:uiPriority w:val="99"/>
    <w:unhideWhenUsed/>
    <w:rsid w:val="00ED0C6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0C64"/>
  </w:style>
  <w:style w:type="paragraph" w:styleId="Textodeglobo">
    <w:name w:val="Balloon Text"/>
    <w:basedOn w:val="Normal"/>
    <w:link w:val="TextodegloboCar"/>
    <w:uiPriority w:val="99"/>
    <w:semiHidden/>
    <w:unhideWhenUsed/>
    <w:rsid w:val="00260A2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60A20"/>
    <w:rPr>
      <w:rFonts w:ascii="Segoe UI" w:hAnsi="Segoe UI" w:cs="Segoe UI"/>
      <w:sz w:val="18"/>
      <w:szCs w:val="18"/>
    </w:rPr>
  </w:style>
  <w:style w:type="paragraph" w:customStyle="1" w:styleId="Default">
    <w:name w:val="Default"/>
    <w:rsid w:val="00EB5506"/>
    <w:pPr>
      <w:suppressAutoHyphens/>
      <w:autoSpaceDE w:val="0"/>
      <w:autoSpaceDN w:val="0"/>
      <w:spacing w:after="0" w:line="240" w:lineRule="auto"/>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457789">
      <w:bodyDiv w:val="1"/>
      <w:marLeft w:val="0"/>
      <w:marRight w:val="0"/>
      <w:marTop w:val="0"/>
      <w:marBottom w:val="0"/>
      <w:divBdr>
        <w:top w:val="none" w:sz="0" w:space="0" w:color="auto"/>
        <w:left w:val="none" w:sz="0" w:space="0" w:color="auto"/>
        <w:bottom w:val="none" w:sz="0" w:space="0" w:color="auto"/>
        <w:right w:val="none" w:sz="0" w:space="0" w:color="auto"/>
      </w:divBdr>
    </w:div>
    <w:div w:id="430197894">
      <w:bodyDiv w:val="1"/>
      <w:marLeft w:val="0"/>
      <w:marRight w:val="0"/>
      <w:marTop w:val="0"/>
      <w:marBottom w:val="0"/>
      <w:divBdr>
        <w:top w:val="none" w:sz="0" w:space="0" w:color="auto"/>
        <w:left w:val="none" w:sz="0" w:space="0" w:color="auto"/>
        <w:bottom w:val="none" w:sz="0" w:space="0" w:color="auto"/>
        <w:right w:val="none" w:sz="0" w:space="0" w:color="auto"/>
      </w:divBdr>
    </w:div>
    <w:div w:id="756174935">
      <w:bodyDiv w:val="1"/>
      <w:marLeft w:val="0"/>
      <w:marRight w:val="0"/>
      <w:marTop w:val="0"/>
      <w:marBottom w:val="0"/>
      <w:divBdr>
        <w:top w:val="none" w:sz="0" w:space="0" w:color="auto"/>
        <w:left w:val="none" w:sz="0" w:space="0" w:color="auto"/>
        <w:bottom w:val="none" w:sz="0" w:space="0" w:color="auto"/>
        <w:right w:val="none" w:sz="0" w:space="0" w:color="auto"/>
      </w:divBdr>
    </w:div>
    <w:div w:id="1443913535">
      <w:bodyDiv w:val="1"/>
      <w:marLeft w:val="0"/>
      <w:marRight w:val="0"/>
      <w:marTop w:val="0"/>
      <w:marBottom w:val="0"/>
      <w:divBdr>
        <w:top w:val="none" w:sz="0" w:space="0" w:color="auto"/>
        <w:left w:val="none" w:sz="0" w:space="0" w:color="auto"/>
        <w:bottom w:val="none" w:sz="0" w:space="0" w:color="auto"/>
        <w:right w:val="none" w:sz="0" w:space="0" w:color="auto"/>
      </w:divBdr>
    </w:div>
    <w:div w:id="1585722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203</TotalTime>
  <Pages>1</Pages>
  <Words>3349</Words>
  <Characters>18420</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NOTEBOOK</dc:creator>
  <cp:keywords/>
  <dc:description/>
  <cp:lastModifiedBy>PRODESK HP</cp:lastModifiedBy>
  <cp:revision>65</cp:revision>
  <cp:lastPrinted>2025-07-01T19:37:00Z</cp:lastPrinted>
  <dcterms:created xsi:type="dcterms:W3CDTF">2025-06-27T22:53:00Z</dcterms:created>
  <dcterms:modified xsi:type="dcterms:W3CDTF">2025-07-01T20:15:00Z</dcterms:modified>
</cp:coreProperties>
</file>