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F36" w:rsidRPr="00CA139B" w:rsidRDefault="00B530D7" w:rsidP="00CA139B">
      <w:pPr>
        <w:pStyle w:val="paragraph"/>
        <w:spacing w:before="0" w:after="0"/>
        <w:jc w:val="both"/>
        <w:rPr>
          <w:rFonts w:ascii="Arial" w:hAnsi="Arial" w:cs="Arial"/>
          <w:b/>
          <w:sz w:val="20"/>
          <w:szCs w:val="20"/>
        </w:rPr>
      </w:pPr>
      <w:r w:rsidRPr="00CA139B">
        <w:rPr>
          <w:rStyle w:val="normaltextrun"/>
          <w:rFonts w:ascii="Arial" w:eastAsia="Calibri" w:hAnsi="Arial" w:cs="Arial"/>
          <w:b/>
          <w:sz w:val="20"/>
          <w:szCs w:val="20"/>
        </w:rPr>
        <w:t>ACTA DE LA SESIÓN DELIBERANTE DE LA “LXII” LEGISLATURA DEL  ESTADO DE MÉXICO, CELEBRADA EL DÍA VEINTICUATRO DE SEPTIEMBRE DE DOS MIL VEINTICINCO.</w:t>
      </w:r>
    </w:p>
    <w:p w:rsidR="00DD6F36" w:rsidRPr="00CA139B" w:rsidRDefault="00DD6F36" w:rsidP="00CA139B">
      <w:pPr>
        <w:pStyle w:val="paragraph"/>
        <w:spacing w:before="0" w:after="0"/>
        <w:jc w:val="center"/>
        <w:rPr>
          <w:rFonts w:ascii="Arial" w:hAnsi="Arial" w:cs="Arial"/>
          <w:sz w:val="20"/>
          <w:szCs w:val="20"/>
        </w:rPr>
      </w:pPr>
      <w:r w:rsidRPr="00CA139B">
        <w:rPr>
          <w:rStyle w:val="normaltextrun"/>
          <w:rFonts w:ascii="Arial" w:eastAsia="Calibri" w:hAnsi="Arial" w:cs="Arial"/>
          <w:sz w:val="20"/>
          <w:szCs w:val="20"/>
        </w:rPr>
        <w:t> </w:t>
      </w:r>
    </w:p>
    <w:p w:rsidR="00DD6F36" w:rsidRPr="00CA139B" w:rsidRDefault="00DD6F36" w:rsidP="00CA139B">
      <w:pPr>
        <w:pStyle w:val="paragraph"/>
        <w:spacing w:before="0" w:after="0"/>
        <w:jc w:val="center"/>
        <w:rPr>
          <w:rFonts w:ascii="Arial" w:hAnsi="Arial" w:cs="Arial"/>
          <w:b/>
          <w:sz w:val="20"/>
          <w:szCs w:val="20"/>
        </w:rPr>
      </w:pPr>
      <w:r w:rsidRPr="00CA139B">
        <w:rPr>
          <w:rStyle w:val="normaltextrun"/>
          <w:rFonts w:ascii="Arial" w:eastAsia="Calibri" w:hAnsi="Arial" w:cs="Arial"/>
          <w:b/>
          <w:sz w:val="20"/>
          <w:szCs w:val="20"/>
        </w:rPr>
        <w:t>Presidenta Diputada Martha Azucena Camacho Reynoso.</w:t>
      </w:r>
    </w:p>
    <w:p w:rsidR="00DD6F36" w:rsidRPr="00CA139B" w:rsidRDefault="00DD6F36" w:rsidP="00CA139B">
      <w:pPr>
        <w:pStyle w:val="paragraph"/>
        <w:spacing w:before="0" w:after="0"/>
        <w:jc w:val="both"/>
        <w:rPr>
          <w:rFonts w:ascii="Arial" w:hAnsi="Arial" w:cs="Arial"/>
          <w:sz w:val="20"/>
          <w:szCs w:val="20"/>
        </w:rPr>
      </w:pPr>
    </w:p>
    <w:p w:rsidR="00DD6F36" w:rsidRPr="00CA139B" w:rsidRDefault="00DD6F36" w:rsidP="00CA139B">
      <w:pPr>
        <w:pStyle w:val="paragraph"/>
        <w:spacing w:before="0" w:after="0"/>
        <w:jc w:val="both"/>
        <w:rPr>
          <w:rStyle w:val="normaltextrun"/>
          <w:rFonts w:ascii="Arial" w:eastAsia="Calibri" w:hAnsi="Arial" w:cs="Arial"/>
          <w:sz w:val="20"/>
          <w:szCs w:val="20"/>
        </w:rPr>
      </w:pPr>
      <w:r w:rsidRPr="00CA139B">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w:t>
      </w:r>
      <w:r w:rsidR="00B71726" w:rsidRPr="00CA139B">
        <w:rPr>
          <w:rStyle w:val="normaltextrun"/>
          <w:rFonts w:ascii="Arial" w:eastAsia="Calibri" w:hAnsi="Arial" w:cs="Arial"/>
          <w:sz w:val="20"/>
          <w:szCs w:val="20"/>
        </w:rPr>
        <w:t>trece</w:t>
      </w:r>
      <w:r w:rsidRPr="00CA139B">
        <w:rPr>
          <w:rStyle w:val="normaltextrun"/>
          <w:rFonts w:ascii="Arial" w:eastAsia="Calibri" w:hAnsi="Arial" w:cs="Arial"/>
          <w:sz w:val="20"/>
          <w:szCs w:val="20"/>
        </w:rPr>
        <w:t xml:space="preserve"> horas con tre</w:t>
      </w:r>
      <w:r w:rsidR="00B71726" w:rsidRPr="00CA139B">
        <w:rPr>
          <w:rStyle w:val="normaltextrun"/>
          <w:rFonts w:ascii="Arial" w:eastAsia="Calibri" w:hAnsi="Arial" w:cs="Arial"/>
          <w:sz w:val="20"/>
          <w:szCs w:val="20"/>
        </w:rPr>
        <w:t>s</w:t>
      </w:r>
      <w:r w:rsidRPr="00CA139B">
        <w:rPr>
          <w:rStyle w:val="normaltextrun"/>
          <w:rFonts w:ascii="Arial" w:eastAsia="Calibri" w:hAnsi="Arial" w:cs="Arial"/>
          <w:sz w:val="20"/>
          <w:szCs w:val="20"/>
        </w:rPr>
        <w:t xml:space="preserve"> minutos del día </w:t>
      </w:r>
      <w:r w:rsidR="00B71726" w:rsidRPr="00CA139B">
        <w:rPr>
          <w:rStyle w:val="normaltextrun"/>
          <w:rFonts w:ascii="Arial" w:eastAsia="Calibri" w:hAnsi="Arial" w:cs="Arial"/>
          <w:sz w:val="20"/>
          <w:szCs w:val="20"/>
        </w:rPr>
        <w:t>veinticuatro</w:t>
      </w:r>
      <w:r w:rsidRPr="00CA139B">
        <w:rPr>
          <w:rStyle w:val="normaltextrun"/>
          <w:rFonts w:ascii="Arial" w:eastAsia="Calibri" w:hAnsi="Arial" w:cs="Arial"/>
          <w:sz w:val="20"/>
          <w:szCs w:val="20"/>
        </w:rPr>
        <w:t xml:space="preserve"> de septiembre de dos mil veinticinco, una vez que la Secretaría verificó la existencia del quórum, mediante el sistema electrónico.  </w:t>
      </w:r>
    </w:p>
    <w:p w:rsidR="00DD6F36" w:rsidRPr="00CA139B" w:rsidRDefault="00DD6F36" w:rsidP="00CA139B">
      <w:pPr>
        <w:pStyle w:val="paragraph"/>
        <w:spacing w:before="0" w:after="0"/>
        <w:jc w:val="both"/>
        <w:rPr>
          <w:rFonts w:ascii="Arial" w:hAnsi="Arial" w:cs="Arial"/>
          <w:sz w:val="20"/>
          <w:szCs w:val="20"/>
        </w:rPr>
      </w:pPr>
    </w:p>
    <w:p w:rsidR="00DD6F36" w:rsidRPr="00CA139B" w:rsidRDefault="00DD6F36" w:rsidP="00CA139B">
      <w:pPr>
        <w:pStyle w:val="paragraph"/>
        <w:spacing w:before="0" w:after="0"/>
        <w:jc w:val="both"/>
        <w:rPr>
          <w:rStyle w:val="normaltextrun"/>
          <w:rFonts w:ascii="Arial" w:eastAsia="Calibri" w:hAnsi="Arial" w:cs="Arial"/>
          <w:sz w:val="20"/>
          <w:szCs w:val="20"/>
        </w:rPr>
      </w:pPr>
      <w:r w:rsidRPr="00CA139B">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DD6F36" w:rsidRPr="00CA139B" w:rsidRDefault="00DD6F36" w:rsidP="00CA139B">
      <w:pPr>
        <w:pStyle w:val="paragraph"/>
        <w:spacing w:before="0" w:after="0"/>
        <w:jc w:val="both"/>
        <w:rPr>
          <w:rStyle w:val="normaltextrun"/>
          <w:rFonts w:ascii="Arial" w:eastAsia="Calibri" w:hAnsi="Arial" w:cs="Arial"/>
          <w:sz w:val="20"/>
          <w:szCs w:val="20"/>
        </w:rPr>
      </w:pPr>
    </w:p>
    <w:p w:rsidR="00DD6F36" w:rsidRPr="00CA139B" w:rsidRDefault="00DD6F36" w:rsidP="00CA139B">
      <w:pPr>
        <w:pStyle w:val="paragraph"/>
        <w:spacing w:before="0" w:after="0"/>
        <w:jc w:val="both"/>
        <w:rPr>
          <w:rStyle w:val="normaltextrun"/>
          <w:rFonts w:ascii="Arial" w:eastAsia="Calibri" w:hAnsi="Arial" w:cs="Arial"/>
          <w:sz w:val="20"/>
          <w:szCs w:val="20"/>
        </w:rPr>
      </w:pPr>
      <w:r w:rsidRPr="00CA139B">
        <w:rPr>
          <w:rStyle w:val="normaltextrun"/>
          <w:rFonts w:ascii="Arial" w:eastAsia="Calibri" w:hAnsi="Arial" w:cs="Arial"/>
          <w:sz w:val="20"/>
          <w:szCs w:val="20"/>
        </w:rPr>
        <w:t xml:space="preserve">1.- La Presidencia informa que </w:t>
      </w:r>
      <w:r w:rsidR="00B530D7" w:rsidRPr="00CA139B">
        <w:rPr>
          <w:rStyle w:val="normaltextrun"/>
          <w:rFonts w:ascii="Arial" w:eastAsia="Calibri" w:hAnsi="Arial" w:cs="Arial"/>
          <w:sz w:val="20"/>
          <w:szCs w:val="20"/>
        </w:rPr>
        <w:t>las</w:t>
      </w:r>
      <w:r w:rsidRPr="00CA139B">
        <w:rPr>
          <w:rStyle w:val="normaltextrun"/>
          <w:rFonts w:ascii="Arial" w:eastAsia="Calibri" w:hAnsi="Arial" w:cs="Arial"/>
          <w:sz w:val="20"/>
          <w:szCs w:val="20"/>
        </w:rPr>
        <w:t xml:space="preserve"> Acta</w:t>
      </w:r>
      <w:r w:rsidR="00B530D7" w:rsidRPr="00CA139B">
        <w:rPr>
          <w:rStyle w:val="normaltextrun"/>
          <w:rFonts w:ascii="Arial" w:eastAsia="Calibri" w:hAnsi="Arial" w:cs="Arial"/>
          <w:sz w:val="20"/>
          <w:szCs w:val="20"/>
        </w:rPr>
        <w:t>s</w:t>
      </w:r>
      <w:r w:rsidRPr="00CA139B">
        <w:rPr>
          <w:rStyle w:val="normaltextrun"/>
          <w:rFonts w:ascii="Arial" w:eastAsia="Calibri" w:hAnsi="Arial" w:cs="Arial"/>
          <w:sz w:val="20"/>
          <w:szCs w:val="20"/>
        </w:rPr>
        <w:t xml:space="preserve"> de la Sesión </w:t>
      </w:r>
      <w:r w:rsidR="00B530D7" w:rsidRPr="00CA139B">
        <w:rPr>
          <w:rStyle w:val="normaltextrun"/>
          <w:rFonts w:ascii="Arial" w:eastAsia="Calibri" w:hAnsi="Arial" w:cs="Arial"/>
          <w:sz w:val="20"/>
          <w:szCs w:val="20"/>
        </w:rPr>
        <w:t>Anterior</w:t>
      </w:r>
      <w:r w:rsidRPr="00CA139B">
        <w:rPr>
          <w:rStyle w:val="normaltextrun"/>
          <w:rFonts w:ascii="Arial" w:eastAsia="Calibri" w:hAnsi="Arial" w:cs="Arial"/>
          <w:sz w:val="20"/>
          <w:szCs w:val="20"/>
        </w:rPr>
        <w:t>, ha</w:t>
      </w:r>
      <w:r w:rsidR="00B530D7" w:rsidRPr="00CA139B">
        <w:rPr>
          <w:rStyle w:val="normaltextrun"/>
          <w:rFonts w:ascii="Arial" w:eastAsia="Calibri" w:hAnsi="Arial" w:cs="Arial"/>
          <w:sz w:val="20"/>
          <w:szCs w:val="20"/>
        </w:rPr>
        <w:t>n</w:t>
      </w:r>
      <w:r w:rsidRPr="00CA139B">
        <w:rPr>
          <w:rStyle w:val="normaltextrun"/>
          <w:rFonts w:ascii="Arial" w:eastAsia="Calibri" w:hAnsi="Arial" w:cs="Arial"/>
          <w:sz w:val="20"/>
          <w:szCs w:val="20"/>
        </w:rPr>
        <w:t xml:space="preserve"> sido publicada en la Gaceta Parlamentaria, por lo que pregunta si existen observaciones o comentarios de la</w:t>
      </w:r>
      <w:r w:rsidR="00B530D7" w:rsidRPr="00CA139B">
        <w:rPr>
          <w:rStyle w:val="normaltextrun"/>
          <w:rFonts w:ascii="Arial" w:eastAsia="Calibri" w:hAnsi="Arial" w:cs="Arial"/>
          <w:sz w:val="20"/>
          <w:szCs w:val="20"/>
        </w:rPr>
        <w:t>s</w:t>
      </w:r>
      <w:r w:rsidRPr="00CA139B">
        <w:rPr>
          <w:rStyle w:val="normaltextrun"/>
          <w:rFonts w:ascii="Arial" w:eastAsia="Calibri" w:hAnsi="Arial" w:cs="Arial"/>
          <w:sz w:val="20"/>
          <w:szCs w:val="20"/>
        </w:rPr>
        <w:t xml:space="preserve"> misma</w:t>
      </w:r>
      <w:r w:rsidR="00B530D7" w:rsidRPr="00CA139B">
        <w:rPr>
          <w:rStyle w:val="normaltextrun"/>
          <w:rFonts w:ascii="Arial" w:eastAsia="Calibri" w:hAnsi="Arial" w:cs="Arial"/>
          <w:sz w:val="20"/>
          <w:szCs w:val="20"/>
        </w:rPr>
        <w:t>s</w:t>
      </w:r>
      <w:r w:rsidRPr="00CA139B">
        <w:rPr>
          <w:rStyle w:val="normaltextrun"/>
          <w:rFonts w:ascii="Arial" w:eastAsia="Calibri" w:hAnsi="Arial" w:cs="Arial"/>
          <w:sz w:val="20"/>
          <w:szCs w:val="20"/>
        </w:rPr>
        <w:t xml:space="preserve">. </w:t>
      </w:r>
      <w:r w:rsidR="00B530D7" w:rsidRPr="00CA139B">
        <w:rPr>
          <w:rStyle w:val="normaltextrun"/>
          <w:rFonts w:ascii="Arial" w:eastAsia="Calibri" w:hAnsi="Arial" w:cs="Arial"/>
          <w:sz w:val="20"/>
          <w:szCs w:val="20"/>
        </w:rPr>
        <w:t>Las</w:t>
      </w:r>
      <w:r w:rsidRPr="00CA139B">
        <w:rPr>
          <w:rStyle w:val="normaltextrun"/>
          <w:rFonts w:ascii="Arial" w:eastAsia="Calibri" w:hAnsi="Arial" w:cs="Arial"/>
          <w:sz w:val="20"/>
          <w:szCs w:val="20"/>
        </w:rPr>
        <w:t xml:space="preserve"> Acta</w:t>
      </w:r>
      <w:r w:rsidR="00B530D7" w:rsidRPr="00CA139B">
        <w:rPr>
          <w:rStyle w:val="normaltextrun"/>
          <w:rFonts w:ascii="Arial" w:eastAsia="Calibri" w:hAnsi="Arial" w:cs="Arial"/>
          <w:sz w:val="20"/>
          <w:szCs w:val="20"/>
        </w:rPr>
        <w:t>s son</w:t>
      </w:r>
      <w:r w:rsidRPr="00CA139B">
        <w:rPr>
          <w:rStyle w:val="normaltextrun"/>
          <w:rFonts w:ascii="Arial" w:eastAsia="Calibri" w:hAnsi="Arial" w:cs="Arial"/>
          <w:sz w:val="20"/>
          <w:szCs w:val="20"/>
        </w:rPr>
        <w:t xml:space="preserve"> aprobada</w:t>
      </w:r>
      <w:r w:rsidR="00B530D7" w:rsidRPr="00CA139B">
        <w:rPr>
          <w:rStyle w:val="normaltextrun"/>
          <w:rFonts w:ascii="Arial" w:eastAsia="Calibri" w:hAnsi="Arial" w:cs="Arial"/>
          <w:sz w:val="20"/>
          <w:szCs w:val="20"/>
        </w:rPr>
        <w:t>s</w:t>
      </w:r>
      <w:r w:rsidRPr="00CA139B">
        <w:rPr>
          <w:rStyle w:val="normaltextrun"/>
          <w:rFonts w:ascii="Arial" w:eastAsia="Calibri" w:hAnsi="Arial" w:cs="Arial"/>
          <w:sz w:val="20"/>
          <w:szCs w:val="20"/>
        </w:rPr>
        <w:t xml:space="preserve"> por unanimidad de votos. </w:t>
      </w:r>
    </w:p>
    <w:p w:rsidR="00DD6F36" w:rsidRPr="00CA139B" w:rsidRDefault="00DD6F36" w:rsidP="00CA139B">
      <w:pPr>
        <w:pStyle w:val="paragraph"/>
        <w:spacing w:before="0" w:after="0"/>
        <w:jc w:val="both"/>
        <w:rPr>
          <w:rFonts w:ascii="Arial" w:hAnsi="Arial" w:cs="Arial"/>
          <w:sz w:val="20"/>
          <w:szCs w:val="20"/>
        </w:rPr>
      </w:pPr>
    </w:p>
    <w:p w:rsidR="000C6257" w:rsidRPr="00CA139B" w:rsidRDefault="00DD6F36" w:rsidP="00CA139B">
      <w:pPr>
        <w:pStyle w:val="Sinespaciado"/>
        <w:jc w:val="both"/>
        <w:rPr>
          <w:rFonts w:ascii="Arial" w:hAnsi="Arial" w:cs="Arial"/>
          <w:sz w:val="20"/>
          <w:szCs w:val="20"/>
        </w:rPr>
      </w:pPr>
      <w:r w:rsidRPr="00CA139B">
        <w:rPr>
          <w:rFonts w:ascii="Arial" w:hAnsi="Arial" w:cs="Arial"/>
          <w:sz w:val="20"/>
          <w:szCs w:val="20"/>
        </w:rPr>
        <w:t xml:space="preserve">2.- </w:t>
      </w:r>
      <w:r w:rsidR="000C6257" w:rsidRPr="00CA139B">
        <w:rPr>
          <w:rFonts w:ascii="Arial" w:hAnsi="Arial" w:cs="Arial"/>
          <w:sz w:val="20"/>
          <w:szCs w:val="20"/>
        </w:rPr>
        <w:t xml:space="preserve">La </w:t>
      </w:r>
      <w:r w:rsidR="00A2584B" w:rsidRPr="00CA139B">
        <w:rPr>
          <w:rFonts w:ascii="Arial" w:hAnsi="Arial" w:cs="Arial"/>
          <w:sz w:val="20"/>
          <w:szCs w:val="20"/>
        </w:rPr>
        <w:t>Vicepresidencia</w:t>
      </w:r>
      <w:r w:rsidR="000C6257" w:rsidRPr="00CA139B">
        <w:rPr>
          <w:rFonts w:ascii="Arial" w:hAnsi="Arial" w:cs="Arial"/>
          <w:sz w:val="20"/>
          <w:szCs w:val="20"/>
        </w:rPr>
        <w:t xml:space="preserve">, por instrucciones de la Presidencia, da lectura al </w:t>
      </w:r>
      <w:r w:rsidR="00B530D7" w:rsidRPr="00CA139B">
        <w:rPr>
          <w:rFonts w:ascii="Arial" w:hAnsi="Arial" w:cs="Arial"/>
          <w:sz w:val="20"/>
          <w:szCs w:val="20"/>
        </w:rPr>
        <w:t xml:space="preserve">aviso de presentación y al comunicado por el que </w:t>
      </w:r>
      <w:r w:rsidR="00B530D7" w:rsidRPr="00CA139B">
        <w:rPr>
          <w:rFonts w:ascii="Arial" w:hAnsi="Arial" w:cs="Arial"/>
          <w:sz w:val="20"/>
          <w:szCs w:val="20"/>
        </w:rPr>
        <w:t>la Maestra Delfina Gómez Álvarez, Gobernadora Constitucional del Estado de México</w:t>
      </w:r>
      <w:r w:rsidR="00B530D7" w:rsidRPr="00CA139B">
        <w:rPr>
          <w:rFonts w:ascii="Arial" w:hAnsi="Arial" w:cs="Arial"/>
          <w:sz w:val="20"/>
          <w:szCs w:val="20"/>
        </w:rPr>
        <w:t xml:space="preserve">, rinde su </w:t>
      </w:r>
      <w:r w:rsidR="000C6257" w:rsidRPr="00CA139B">
        <w:rPr>
          <w:rFonts w:ascii="Arial" w:hAnsi="Arial" w:cs="Arial"/>
          <w:sz w:val="20"/>
          <w:szCs w:val="20"/>
        </w:rPr>
        <w:t>Segundo Informe de Gobierno acerca del Estado de la Administración Pública</w:t>
      </w:r>
      <w:r w:rsidR="00A47751" w:rsidRPr="00CA139B">
        <w:rPr>
          <w:rFonts w:ascii="Arial" w:hAnsi="Arial" w:cs="Arial"/>
          <w:sz w:val="20"/>
          <w:szCs w:val="20"/>
        </w:rPr>
        <w:t>.</w:t>
      </w:r>
    </w:p>
    <w:p w:rsidR="000C6257" w:rsidRPr="00CA139B" w:rsidRDefault="000C6257" w:rsidP="00CA139B">
      <w:pPr>
        <w:pStyle w:val="paragraph"/>
        <w:spacing w:before="0" w:after="0"/>
        <w:jc w:val="both"/>
        <w:rPr>
          <w:rFonts w:ascii="Arial" w:hAnsi="Arial" w:cs="Arial"/>
          <w:sz w:val="20"/>
          <w:szCs w:val="20"/>
        </w:rPr>
      </w:pPr>
    </w:p>
    <w:p w:rsidR="000C6257" w:rsidRPr="00CA139B" w:rsidRDefault="000C6257" w:rsidP="00CA139B">
      <w:pPr>
        <w:pStyle w:val="Sinespaciado"/>
        <w:jc w:val="both"/>
        <w:rPr>
          <w:rFonts w:ascii="Arial" w:hAnsi="Arial" w:cs="Arial"/>
          <w:sz w:val="20"/>
          <w:szCs w:val="20"/>
        </w:rPr>
      </w:pPr>
      <w:r w:rsidRPr="00CA139B">
        <w:rPr>
          <w:rFonts w:ascii="Arial" w:hAnsi="Arial" w:cs="Arial"/>
          <w:sz w:val="20"/>
          <w:szCs w:val="20"/>
        </w:rPr>
        <w:t xml:space="preserve">La Presidencia </w:t>
      </w:r>
      <w:r w:rsidR="00A47751" w:rsidRPr="00CA139B">
        <w:rPr>
          <w:rFonts w:ascii="Arial" w:hAnsi="Arial" w:cs="Arial"/>
          <w:sz w:val="20"/>
          <w:szCs w:val="20"/>
        </w:rPr>
        <w:t>señala</w:t>
      </w:r>
      <w:r w:rsidRPr="00CA139B">
        <w:rPr>
          <w:rFonts w:ascii="Arial" w:hAnsi="Arial" w:cs="Arial"/>
          <w:sz w:val="20"/>
          <w:szCs w:val="20"/>
        </w:rPr>
        <w:t xml:space="preserve"> que se tiene por rendido el Informe de Gobierno y por cumplido lo establecido en el artículo 77 de la fracción XVIII de la Constitución Política del Estado Libre y Soberano de México; asimismo señala que como lo mandata el artículo 46 del Reglamento del Poder Legislativo del Estado Libre y Soberano de México, y con base en las prácticas y usos parlamentarios, </w:t>
      </w:r>
      <w:r w:rsidR="00F97B8F" w:rsidRPr="00CA139B">
        <w:rPr>
          <w:rFonts w:ascii="Arial" w:hAnsi="Arial" w:cs="Arial"/>
          <w:sz w:val="20"/>
          <w:szCs w:val="20"/>
        </w:rPr>
        <w:t>se hará e</w:t>
      </w:r>
      <w:r w:rsidRPr="00CA139B">
        <w:rPr>
          <w:rFonts w:ascii="Arial" w:hAnsi="Arial" w:cs="Arial"/>
          <w:sz w:val="20"/>
          <w:szCs w:val="20"/>
        </w:rPr>
        <w:t xml:space="preserve">l análisis del Segundo Informe del Estado que guarda la Administración Pública. </w:t>
      </w:r>
    </w:p>
    <w:p w:rsidR="000C6257" w:rsidRPr="00CA139B" w:rsidRDefault="000C6257" w:rsidP="00CA139B">
      <w:pPr>
        <w:pStyle w:val="paragraph"/>
        <w:spacing w:before="0" w:after="0"/>
        <w:jc w:val="both"/>
        <w:rPr>
          <w:rFonts w:ascii="Arial" w:hAnsi="Arial" w:cs="Arial"/>
          <w:sz w:val="20"/>
          <w:szCs w:val="20"/>
        </w:rPr>
      </w:pPr>
    </w:p>
    <w:p w:rsidR="00A2584B" w:rsidRPr="00CA139B" w:rsidRDefault="000C6257" w:rsidP="00CA139B">
      <w:pPr>
        <w:pStyle w:val="paragraph"/>
        <w:spacing w:before="0" w:after="0"/>
        <w:jc w:val="both"/>
        <w:rPr>
          <w:rFonts w:ascii="Arial" w:hAnsi="Arial" w:cs="Arial"/>
          <w:sz w:val="20"/>
          <w:szCs w:val="20"/>
        </w:rPr>
      </w:pPr>
      <w:r w:rsidRPr="00CA139B">
        <w:rPr>
          <w:rFonts w:ascii="Arial" w:hAnsi="Arial" w:cs="Arial"/>
          <w:sz w:val="20"/>
          <w:szCs w:val="20"/>
        </w:rPr>
        <w:t>3.- La diputada Ruth Salinas Reyes hace uso de la palabra, para dar lectura al</w:t>
      </w:r>
      <w:r w:rsidR="00A2584B" w:rsidRPr="00CA139B">
        <w:rPr>
          <w:rFonts w:ascii="Arial" w:hAnsi="Arial" w:cs="Arial"/>
          <w:sz w:val="20"/>
          <w:szCs w:val="20"/>
        </w:rPr>
        <w:t xml:space="preserve"> </w:t>
      </w:r>
      <w:r w:rsidRPr="00CA139B">
        <w:rPr>
          <w:rFonts w:ascii="Arial" w:hAnsi="Arial" w:cs="Arial"/>
          <w:sz w:val="20"/>
          <w:szCs w:val="20"/>
        </w:rPr>
        <w:t xml:space="preserve">Dictamen elaborado con motivo de la designación de la persona </w:t>
      </w:r>
      <w:r w:rsidR="00A2584B" w:rsidRPr="00CA139B">
        <w:rPr>
          <w:rFonts w:ascii="Arial" w:hAnsi="Arial" w:cs="Arial"/>
          <w:sz w:val="20"/>
          <w:szCs w:val="20"/>
        </w:rPr>
        <w:t xml:space="preserve">Titular </w:t>
      </w:r>
      <w:r w:rsidRPr="00CA139B">
        <w:rPr>
          <w:rFonts w:ascii="Arial" w:hAnsi="Arial" w:cs="Arial"/>
          <w:sz w:val="20"/>
          <w:szCs w:val="20"/>
        </w:rPr>
        <w:t>de la Presidencia de la Comisión de Derechos Humanos del Estado de México, formulado por la Comisión Legislativa de Derechos Humanos. En su caso, protesta constitucional.</w:t>
      </w:r>
    </w:p>
    <w:p w:rsidR="00A2584B" w:rsidRPr="00CA139B" w:rsidRDefault="00A2584B" w:rsidP="00CA139B">
      <w:pPr>
        <w:pStyle w:val="paragraph"/>
        <w:spacing w:before="0" w:after="0"/>
        <w:jc w:val="both"/>
        <w:rPr>
          <w:rFonts w:ascii="Arial" w:hAnsi="Arial" w:cs="Arial"/>
          <w:sz w:val="20"/>
          <w:szCs w:val="20"/>
        </w:rPr>
      </w:pPr>
    </w:p>
    <w:p w:rsidR="00A2584B" w:rsidRPr="00CA139B" w:rsidRDefault="00A2584B" w:rsidP="00CA139B">
      <w:pPr>
        <w:spacing w:after="0" w:line="240" w:lineRule="auto"/>
        <w:jc w:val="both"/>
        <w:rPr>
          <w:rFonts w:ascii="Arial" w:hAnsi="Arial" w:cs="Arial"/>
          <w:sz w:val="20"/>
          <w:szCs w:val="20"/>
        </w:rPr>
      </w:pPr>
      <w:r w:rsidRPr="00CA139B">
        <w:rPr>
          <w:rFonts w:ascii="Arial" w:eastAsia="Times New Roman" w:hAnsi="Arial" w:cs="Arial"/>
          <w:sz w:val="20"/>
          <w:szCs w:val="20"/>
          <w:lang w:eastAsia="es-MX"/>
        </w:rPr>
        <w:t xml:space="preserve">Sin que motive debate el Dictamen y </w:t>
      </w:r>
      <w:r w:rsidR="00F97B8F" w:rsidRPr="00CA139B">
        <w:rPr>
          <w:rFonts w:ascii="Arial" w:eastAsia="Times New Roman" w:hAnsi="Arial" w:cs="Arial"/>
          <w:sz w:val="20"/>
          <w:szCs w:val="20"/>
          <w:lang w:eastAsia="es-MX"/>
        </w:rPr>
        <w:t xml:space="preserve">al primer </w:t>
      </w:r>
      <w:r w:rsidRPr="00CA139B">
        <w:rPr>
          <w:rFonts w:ascii="Arial" w:eastAsia="Times New Roman" w:hAnsi="Arial" w:cs="Arial"/>
          <w:sz w:val="20"/>
          <w:szCs w:val="20"/>
          <w:lang w:eastAsia="es-MX"/>
        </w:rPr>
        <w:t>Proyecto de Decreto</w:t>
      </w:r>
      <w:r w:rsidRPr="00CA139B">
        <w:rPr>
          <w:rFonts w:ascii="Arial" w:hAnsi="Arial" w:cs="Arial"/>
          <w:sz w:val="20"/>
          <w:szCs w:val="20"/>
        </w:rPr>
        <w:t xml:space="preserve"> correspondiente a</w:t>
      </w:r>
      <w:r w:rsidR="00074BF1" w:rsidRPr="00CA139B">
        <w:rPr>
          <w:rFonts w:ascii="Arial" w:hAnsi="Arial" w:cs="Arial"/>
          <w:sz w:val="20"/>
          <w:szCs w:val="20"/>
        </w:rPr>
        <w:t>l C.</w:t>
      </w:r>
      <w:r w:rsidRPr="00CA139B">
        <w:rPr>
          <w:rFonts w:ascii="Arial" w:hAnsi="Arial" w:cs="Arial"/>
          <w:sz w:val="20"/>
          <w:szCs w:val="20"/>
        </w:rPr>
        <w:t xml:space="preserve"> Víctor Leopoldo Delgado Pérez</w:t>
      </w:r>
      <w:r w:rsidRPr="00CA139B">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y señala que al haber sido aprobada la primera propuesta, </w:t>
      </w:r>
      <w:r w:rsidRPr="00CA139B">
        <w:rPr>
          <w:rFonts w:ascii="Arial" w:hAnsi="Arial" w:cs="Arial"/>
          <w:sz w:val="20"/>
          <w:szCs w:val="20"/>
        </w:rPr>
        <w:t>es innecesario discutir y votar las otras propuestas de la terna.</w:t>
      </w:r>
    </w:p>
    <w:p w:rsidR="00A2584B" w:rsidRPr="00CA139B" w:rsidRDefault="00A2584B" w:rsidP="00CA139B">
      <w:pPr>
        <w:spacing w:after="0" w:line="240" w:lineRule="auto"/>
        <w:jc w:val="both"/>
        <w:rPr>
          <w:rFonts w:ascii="Arial" w:eastAsia="Times New Roman" w:hAnsi="Arial" w:cs="Arial"/>
          <w:sz w:val="20"/>
          <w:szCs w:val="20"/>
          <w:lang w:eastAsia="es-MX"/>
        </w:rPr>
      </w:pPr>
    </w:p>
    <w:p w:rsidR="00A2584B" w:rsidRPr="00CA139B" w:rsidRDefault="00A2584B" w:rsidP="00CA139B">
      <w:pPr>
        <w:pStyle w:val="paragraph"/>
        <w:spacing w:before="0" w:after="0"/>
        <w:jc w:val="both"/>
        <w:rPr>
          <w:rFonts w:ascii="Arial" w:hAnsi="Arial" w:cs="Arial"/>
          <w:sz w:val="20"/>
          <w:szCs w:val="20"/>
        </w:rPr>
      </w:pPr>
      <w:r w:rsidRPr="00CA139B">
        <w:rPr>
          <w:rFonts w:ascii="Arial" w:hAnsi="Arial" w:cs="Arial"/>
          <w:sz w:val="20"/>
          <w:szCs w:val="20"/>
        </w:rPr>
        <w:t>La Presidencia solicita a los integrantes de la Junta de Coordinación Política se sirvan recibir y acompañar a</w:t>
      </w:r>
      <w:r w:rsidR="00074BF1" w:rsidRPr="00CA139B">
        <w:rPr>
          <w:rFonts w:ascii="Arial" w:hAnsi="Arial" w:cs="Arial"/>
          <w:sz w:val="20"/>
          <w:szCs w:val="20"/>
        </w:rPr>
        <w:t>l C.</w:t>
      </w:r>
      <w:r w:rsidRPr="00CA139B">
        <w:rPr>
          <w:rFonts w:ascii="Arial" w:hAnsi="Arial" w:cs="Arial"/>
          <w:sz w:val="20"/>
          <w:szCs w:val="20"/>
        </w:rPr>
        <w:t xml:space="preserve"> Víctor Leopoldo Delgado Pérez y rinda su protesta constitucional. </w:t>
      </w:r>
    </w:p>
    <w:p w:rsidR="00074BF1" w:rsidRPr="00CA139B" w:rsidRDefault="00074BF1" w:rsidP="00CA139B">
      <w:pPr>
        <w:pStyle w:val="paragraph"/>
        <w:spacing w:before="0" w:after="0"/>
        <w:jc w:val="both"/>
        <w:rPr>
          <w:rFonts w:ascii="Arial" w:hAnsi="Arial" w:cs="Arial"/>
          <w:sz w:val="20"/>
          <w:szCs w:val="20"/>
        </w:rPr>
      </w:pPr>
    </w:p>
    <w:p w:rsidR="00A2584B" w:rsidRPr="00CA139B" w:rsidRDefault="00A2584B" w:rsidP="00CA139B">
      <w:pPr>
        <w:pStyle w:val="paragraph"/>
        <w:spacing w:before="0" w:after="0"/>
        <w:jc w:val="both"/>
        <w:rPr>
          <w:rFonts w:ascii="Arial" w:hAnsi="Arial" w:cs="Arial"/>
          <w:sz w:val="20"/>
          <w:szCs w:val="20"/>
        </w:rPr>
      </w:pPr>
      <w:r w:rsidRPr="00CA139B">
        <w:rPr>
          <w:rFonts w:ascii="Arial" w:hAnsi="Arial" w:cs="Arial"/>
          <w:sz w:val="20"/>
          <w:szCs w:val="20"/>
        </w:rPr>
        <w:t>Protesta constitucional de</w:t>
      </w:r>
      <w:r w:rsidR="00074BF1" w:rsidRPr="00CA139B">
        <w:rPr>
          <w:rFonts w:ascii="Arial" w:hAnsi="Arial" w:cs="Arial"/>
          <w:sz w:val="20"/>
          <w:szCs w:val="20"/>
        </w:rPr>
        <w:t>l C.</w:t>
      </w:r>
      <w:r w:rsidRPr="00CA139B">
        <w:rPr>
          <w:rFonts w:ascii="Arial" w:hAnsi="Arial" w:cs="Arial"/>
          <w:sz w:val="20"/>
          <w:szCs w:val="20"/>
        </w:rPr>
        <w:t xml:space="preserve"> Víctor Leopoldo Delgado Pérez</w:t>
      </w:r>
      <w:r w:rsidR="00B530D7" w:rsidRPr="00CA139B">
        <w:rPr>
          <w:rFonts w:ascii="Arial" w:hAnsi="Arial" w:cs="Arial"/>
          <w:sz w:val="20"/>
          <w:szCs w:val="20"/>
        </w:rPr>
        <w:t xml:space="preserve">, </w:t>
      </w:r>
      <w:r w:rsidR="00B530D7" w:rsidRPr="00CA139B">
        <w:rPr>
          <w:rFonts w:ascii="Arial" w:hAnsi="Arial" w:cs="Arial"/>
          <w:sz w:val="20"/>
          <w:szCs w:val="20"/>
        </w:rPr>
        <w:t>Presiden</w:t>
      </w:r>
      <w:r w:rsidR="00B530D7" w:rsidRPr="00CA139B">
        <w:rPr>
          <w:rFonts w:ascii="Arial" w:hAnsi="Arial" w:cs="Arial"/>
          <w:sz w:val="20"/>
          <w:szCs w:val="20"/>
        </w:rPr>
        <w:t>te</w:t>
      </w:r>
      <w:r w:rsidR="00B530D7" w:rsidRPr="00CA139B">
        <w:rPr>
          <w:rFonts w:ascii="Arial" w:hAnsi="Arial" w:cs="Arial"/>
          <w:sz w:val="20"/>
          <w:szCs w:val="20"/>
        </w:rPr>
        <w:t xml:space="preserve"> de la Comisión de Derechos Humanos del Estado de México</w:t>
      </w:r>
      <w:r w:rsidR="00B530D7" w:rsidRPr="00CA139B">
        <w:rPr>
          <w:rFonts w:ascii="Arial" w:hAnsi="Arial" w:cs="Arial"/>
          <w:sz w:val="20"/>
          <w:szCs w:val="20"/>
        </w:rPr>
        <w:t>.</w:t>
      </w:r>
    </w:p>
    <w:p w:rsidR="00A2584B" w:rsidRPr="00CA139B" w:rsidRDefault="00A2584B" w:rsidP="00CA139B">
      <w:pPr>
        <w:pStyle w:val="paragraph"/>
        <w:spacing w:before="0" w:after="0"/>
        <w:jc w:val="both"/>
        <w:rPr>
          <w:rFonts w:ascii="Arial" w:hAnsi="Arial" w:cs="Arial"/>
          <w:sz w:val="20"/>
          <w:szCs w:val="20"/>
        </w:rPr>
      </w:pPr>
    </w:p>
    <w:p w:rsidR="00A2584B" w:rsidRPr="00CA139B" w:rsidRDefault="000C6257" w:rsidP="00CA139B">
      <w:pPr>
        <w:pStyle w:val="Default"/>
        <w:jc w:val="both"/>
        <w:rPr>
          <w:sz w:val="20"/>
          <w:szCs w:val="20"/>
        </w:rPr>
      </w:pPr>
      <w:r w:rsidRPr="00CA139B">
        <w:rPr>
          <w:sz w:val="20"/>
          <w:szCs w:val="20"/>
        </w:rPr>
        <w:t>4.- L</w:t>
      </w:r>
      <w:r w:rsidR="00A2584B" w:rsidRPr="00CA139B">
        <w:rPr>
          <w:sz w:val="20"/>
          <w:szCs w:val="20"/>
        </w:rPr>
        <w:t xml:space="preserve">a Vicepresidencia, por instrucciones de la Presidencia, da lectura a </w:t>
      </w:r>
      <w:r w:rsidRPr="00CA139B">
        <w:rPr>
          <w:sz w:val="20"/>
          <w:szCs w:val="20"/>
        </w:rPr>
        <w:t xml:space="preserve">la </w:t>
      </w:r>
      <w:r w:rsidR="00B530D7" w:rsidRPr="00CA139B">
        <w:rPr>
          <w:rFonts w:eastAsiaTheme="minorHAnsi"/>
          <w:bCs/>
          <w:sz w:val="20"/>
          <w:szCs w:val="20"/>
        </w:rPr>
        <w:t xml:space="preserve">Iniciativa </w:t>
      </w:r>
      <w:r w:rsidR="00B530D7" w:rsidRPr="00CA139B">
        <w:rPr>
          <w:rFonts w:eastAsiaTheme="minorHAnsi"/>
          <w:sz w:val="20"/>
          <w:szCs w:val="20"/>
        </w:rPr>
        <w:t xml:space="preserve">con Proyecto de Decreto por el que se designa a la </w:t>
      </w:r>
      <w:r w:rsidR="00B530D7" w:rsidRPr="00CA139B">
        <w:rPr>
          <w:rFonts w:eastAsiaTheme="minorHAnsi"/>
          <w:bCs/>
          <w:sz w:val="20"/>
          <w:szCs w:val="20"/>
        </w:rPr>
        <w:t>persona representante del Congreso del Estado de México en el Órgan</w:t>
      </w:r>
      <w:bookmarkStart w:id="0" w:name="_GoBack"/>
      <w:bookmarkEnd w:id="0"/>
      <w:r w:rsidR="00B530D7" w:rsidRPr="00CA139B">
        <w:rPr>
          <w:rFonts w:eastAsiaTheme="minorHAnsi"/>
          <w:bCs/>
          <w:sz w:val="20"/>
          <w:szCs w:val="20"/>
        </w:rPr>
        <w:t>o de Administración del Poder Judicial del Estado de México</w:t>
      </w:r>
      <w:r w:rsidR="00197853" w:rsidRPr="00CA139B">
        <w:rPr>
          <w:sz w:val="20"/>
          <w:szCs w:val="20"/>
        </w:rPr>
        <w:t>,</w:t>
      </w:r>
      <w:r w:rsidRPr="00CA139B">
        <w:rPr>
          <w:sz w:val="20"/>
          <w:szCs w:val="20"/>
        </w:rPr>
        <w:t xml:space="preserve"> presentada por la Junta de Coordinación Política.</w:t>
      </w:r>
      <w:r w:rsidR="00507FCF" w:rsidRPr="00CA139B">
        <w:rPr>
          <w:sz w:val="20"/>
          <w:szCs w:val="20"/>
        </w:rPr>
        <w:t xml:space="preserve"> (De urgente y </w:t>
      </w:r>
      <w:r w:rsidR="006C2409" w:rsidRPr="00CA139B">
        <w:rPr>
          <w:sz w:val="20"/>
          <w:szCs w:val="20"/>
        </w:rPr>
        <w:t>obvia resolución). Solicita la dispensa del trámite de dictamen.</w:t>
      </w:r>
    </w:p>
    <w:p w:rsidR="006C2409" w:rsidRPr="00CA139B" w:rsidRDefault="006C2409" w:rsidP="00CA139B">
      <w:pPr>
        <w:pStyle w:val="paragraph"/>
        <w:spacing w:before="0" w:after="0"/>
        <w:jc w:val="both"/>
        <w:rPr>
          <w:rFonts w:ascii="Arial" w:hAnsi="Arial" w:cs="Arial"/>
          <w:sz w:val="20"/>
          <w:szCs w:val="20"/>
        </w:rPr>
      </w:pPr>
    </w:p>
    <w:p w:rsidR="006C2409" w:rsidRPr="00CA139B" w:rsidRDefault="006C2409" w:rsidP="00CA139B">
      <w:pPr>
        <w:pStyle w:val="paragraph"/>
        <w:spacing w:before="0" w:after="0"/>
        <w:jc w:val="both"/>
        <w:rPr>
          <w:rFonts w:ascii="Arial" w:hAnsi="Arial" w:cs="Arial"/>
          <w:sz w:val="20"/>
          <w:szCs w:val="20"/>
        </w:rPr>
      </w:pPr>
      <w:r w:rsidRPr="00CA139B">
        <w:rPr>
          <w:rFonts w:ascii="Arial" w:hAnsi="Arial" w:cs="Arial"/>
          <w:sz w:val="20"/>
          <w:szCs w:val="20"/>
        </w:rPr>
        <w:t>Es aprobada la dispensa del trámite de dictamen, por unanimidad de votos.</w:t>
      </w:r>
    </w:p>
    <w:p w:rsidR="00A2584B" w:rsidRPr="00CA139B" w:rsidRDefault="00A2584B" w:rsidP="00CA139B">
      <w:pPr>
        <w:pStyle w:val="paragraph"/>
        <w:spacing w:before="0" w:after="0"/>
        <w:jc w:val="both"/>
        <w:rPr>
          <w:rFonts w:ascii="Arial" w:hAnsi="Arial" w:cs="Arial"/>
          <w:sz w:val="20"/>
          <w:szCs w:val="20"/>
        </w:rPr>
      </w:pPr>
    </w:p>
    <w:p w:rsidR="00197853" w:rsidRPr="00CA139B" w:rsidRDefault="00A2584B" w:rsidP="00CA139B">
      <w:pPr>
        <w:spacing w:after="0" w:line="240" w:lineRule="auto"/>
        <w:jc w:val="both"/>
        <w:rPr>
          <w:rFonts w:ascii="Arial" w:hAnsi="Arial" w:cs="Arial"/>
          <w:sz w:val="20"/>
          <w:szCs w:val="20"/>
        </w:rPr>
      </w:pPr>
      <w:r w:rsidRPr="00CA139B">
        <w:rPr>
          <w:rFonts w:ascii="Arial" w:eastAsia="Times New Roman" w:hAnsi="Arial" w:cs="Arial"/>
          <w:sz w:val="20"/>
          <w:szCs w:val="20"/>
          <w:lang w:eastAsia="es-MX"/>
        </w:rPr>
        <w:t>Sin que motive debate l</w:t>
      </w:r>
      <w:r w:rsidR="00197853" w:rsidRPr="00CA139B">
        <w:rPr>
          <w:rFonts w:ascii="Arial" w:eastAsia="Times New Roman" w:hAnsi="Arial" w:cs="Arial"/>
          <w:sz w:val="20"/>
          <w:szCs w:val="20"/>
          <w:lang w:eastAsia="es-MX"/>
        </w:rPr>
        <w:t>a Iniciativa de Decreto</w:t>
      </w:r>
      <w:r w:rsidRPr="00CA139B">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072C94" w:rsidRPr="00CA139B">
        <w:rPr>
          <w:rFonts w:ascii="Arial" w:eastAsia="Times New Roman" w:hAnsi="Arial" w:cs="Arial"/>
          <w:sz w:val="20"/>
          <w:szCs w:val="20"/>
          <w:lang w:eastAsia="es-MX"/>
        </w:rPr>
        <w:t xml:space="preserve">La Iniciativa </w:t>
      </w:r>
      <w:r w:rsidRPr="00CA139B">
        <w:rPr>
          <w:rFonts w:ascii="Arial" w:eastAsia="Times New Roman" w:hAnsi="Arial" w:cs="Arial"/>
          <w:sz w:val="20"/>
          <w:szCs w:val="20"/>
          <w:lang w:eastAsia="es-MX"/>
        </w:rPr>
        <w:t xml:space="preserve">de Decreto </w:t>
      </w:r>
      <w:r w:rsidR="00072C94" w:rsidRPr="00CA139B">
        <w:rPr>
          <w:rFonts w:ascii="Arial" w:eastAsia="Times New Roman" w:hAnsi="Arial" w:cs="Arial"/>
          <w:sz w:val="20"/>
          <w:szCs w:val="20"/>
          <w:lang w:eastAsia="es-MX"/>
        </w:rPr>
        <w:t>e</w:t>
      </w:r>
      <w:r w:rsidRPr="00CA139B">
        <w:rPr>
          <w:rFonts w:ascii="Arial" w:eastAsia="Times New Roman" w:hAnsi="Arial" w:cs="Arial"/>
          <w:sz w:val="20"/>
          <w:szCs w:val="20"/>
          <w:lang w:eastAsia="es-MX"/>
        </w:rPr>
        <w:t>s aprobad</w:t>
      </w:r>
      <w:r w:rsidR="00805E88" w:rsidRPr="00CA139B">
        <w:rPr>
          <w:rFonts w:ascii="Arial" w:eastAsia="Times New Roman" w:hAnsi="Arial" w:cs="Arial"/>
          <w:sz w:val="20"/>
          <w:szCs w:val="20"/>
          <w:lang w:eastAsia="es-MX"/>
        </w:rPr>
        <w:t>a</w:t>
      </w:r>
      <w:r w:rsidRPr="00CA139B">
        <w:rPr>
          <w:rFonts w:ascii="Arial" w:eastAsia="Times New Roman" w:hAnsi="Arial" w:cs="Arial"/>
          <w:sz w:val="20"/>
          <w:szCs w:val="20"/>
          <w:lang w:eastAsia="es-MX"/>
        </w:rPr>
        <w:t xml:space="preserve"> en lo general por </w:t>
      </w:r>
      <w:r w:rsidR="001E0AF5" w:rsidRPr="00CA139B">
        <w:rPr>
          <w:rFonts w:ascii="Arial" w:eastAsia="Times New Roman" w:hAnsi="Arial" w:cs="Arial"/>
          <w:sz w:val="20"/>
          <w:szCs w:val="20"/>
          <w:lang w:eastAsia="es-MX"/>
        </w:rPr>
        <w:t>mayoría</w:t>
      </w:r>
      <w:r w:rsidRPr="00CA139B">
        <w:rPr>
          <w:rFonts w:ascii="Arial" w:eastAsia="Times New Roman" w:hAnsi="Arial" w:cs="Arial"/>
          <w:sz w:val="20"/>
          <w:szCs w:val="20"/>
          <w:lang w:eastAsia="es-MX"/>
        </w:rPr>
        <w:t xml:space="preserve"> de votos y considerando que no se separaron artículos para su discusión </w:t>
      </w:r>
      <w:r w:rsidRPr="00CA139B">
        <w:rPr>
          <w:rFonts w:ascii="Arial" w:eastAsia="Times New Roman" w:hAnsi="Arial" w:cs="Arial"/>
          <w:sz w:val="20"/>
          <w:szCs w:val="20"/>
          <w:lang w:eastAsia="es-MX"/>
        </w:rPr>
        <w:lastRenderedPageBreak/>
        <w:t>particular, se tiene también por aprobad</w:t>
      </w:r>
      <w:r w:rsidR="001E0AF5" w:rsidRPr="00CA139B">
        <w:rPr>
          <w:rFonts w:ascii="Arial" w:eastAsia="Times New Roman" w:hAnsi="Arial" w:cs="Arial"/>
          <w:sz w:val="20"/>
          <w:szCs w:val="20"/>
          <w:lang w:eastAsia="es-MX"/>
        </w:rPr>
        <w:t xml:space="preserve">a </w:t>
      </w:r>
      <w:r w:rsidRPr="00CA139B">
        <w:rPr>
          <w:rFonts w:ascii="Arial" w:eastAsia="Times New Roman" w:hAnsi="Arial" w:cs="Arial"/>
          <w:sz w:val="20"/>
          <w:szCs w:val="20"/>
          <w:lang w:eastAsia="es-MX"/>
        </w:rPr>
        <w:t>en lo particular; y la Presidencia solicita a la Secretaría provea el cumplimiento de la resolución de la Legislatura</w:t>
      </w:r>
      <w:r w:rsidRPr="00CA139B">
        <w:rPr>
          <w:rFonts w:ascii="Arial" w:hAnsi="Arial" w:cs="Arial"/>
          <w:sz w:val="20"/>
          <w:szCs w:val="20"/>
        </w:rPr>
        <w:t>.</w:t>
      </w:r>
      <w:r w:rsidR="00197853" w:rsidRPr="00CA139B">
        <w:rPr>
          <w:rFonts w:ascii="Arial" w:hAnsi="Arial" w:cs="Arial"/>
          <w:sz w:val="20"/>
          <w:szCs w:val="20"/>
        </w:rPr>
        <w:t xml:space="preserve"> </w:t>
      </w:r>
    </w:p>
    <w:p w:rsidR="00197853" w:rsidRPr="00CA139B" w:rsidRDefault="00197853" w:rsidP="00CA139B">
      <w:pPr>
        <w:spacing w:after="0" w:line="240" w:lineRule="auto"/>
        <w:jc w:val="both"/>
        <w:rPr>
          <w:rFonts w:ascii="Arial" w:hAnsi="Arial" w:cs="Arial"/>
          <w:sz w:val="20"/>
          <w:szCs w:val="20"/>
        </w:rPr>
      </w:pPr>
    </w:p>
    <w:p w:rsidR="00197853" w:rsidRPr="00CA139B" w:rsidRDefault="00197853" w:rsidP="00CA139B">
      <w:pPr>
        <w:spacing w:after="0" w:line="240" w:lineRule="auto"/>
        <w:jc w:val="both"/>
        <w:rPr>
          <w:rFonts w:ascii="Arial" w:hAnsi="Arial" w:cs="Arial"/>
          <w:sz w:val="20"/>
          <w:szCs w:val="20"/>
        </w:rPr>
      </w:pPr>
      <w:r w:rsidRPr="00CA139B">
        <w:rPr>
          <w:rFonts w:ascii="Arial" w:hAnsi="Arial" w:cs="Arial"/>
          <w:sz w:val="20"/>
          <w:szCs w:val="20"/>
        </w:rPr>
        <w:t xml:space="preserve">La Presidencia solicita a los integrantes de la Junta de Coordinación Política se sirvan recibir y acompañar al </w:t>
      </w:r>
      <w:r w:rsidR="00B530D7" w:rsidRPr="00CA139B">
        <w:rPr>
          <w:rFonts w:ascii="Arial" w:hAnsi="Arial" w:cs="Arial"/>
          <w:bCs/>
          <w:sz w:val="20"/>
          <w:szCs w:val="20"/>
          <w:lang w:val="es-ES"/>
        </w:rPr>
        <w:t xml:space="preserve">M. en D. </w:t>
      </w:r>
      <w:r w:rsidR="00B530D7" w:rsidRPr="00CA139B">
        <w:rPr>
          <w:rFonts w:ascii="Arial" w:hAnsi="Arial" w:cs="Arial"/>
          <w:sz w:val="20"/>
          <w:szCs w:val="20"/>
        </w:rPr>
        <w:t>Edgar Hernán Mejía López</w:t>
      </w:r>
      <w:r w:rsidR="00B530D7" w:rsidRPr="00CA139B">
        <w:rPr>
          <w:rFonts w:ascii="Arial" w:hAnsi="Arial" w:cs="Arial"/>
          <w:sz w:val="20"/>
          <w:szCs w:val="20"/>
        </w:rPr>
        <w:t xml:space="preserve"> </w:t>
      </w:r>
      <w:r w:rsidR="00B530D7" w:rsidRPr="00CA139B">
        <w:rPr>
          <w:rFonts w:ascii="Arial" w:hAnsi="Arial" w:cs="Arial"/>
          <w:sz w:val="20"/>
          <w:szCs w:val="20"/>
        </w:rPr>
        <w:t>y rinda su protesta constitucional.</w:t>
      </w:r>
    </w:p>
    <w:p w:rsidR="00B530D7" w:rsidRPr="00CA139B" w:rsidRDefault="00B530D7" w:rsidP="00CA139B">
      <w:pPr>
        <w:spacing w:after="0" w:line="240" w:lineRule="auto"/>
        <w:jc w:val="both"/>
        <w:rPr>
          <w:rFonts w:ascii="Arial" w:hAnsi="Arial" w:cs="Arial"/>
          <w:sz w:val="20"/>
          <w:szCs w:val="20"/>
        </w:rPr>
      </w:pPr>
    </w:p>
    <w:p w:rsidR="00197853" w:rsidRPr="00CA139B" w:rsidRDefault="00197853" w:rsidP="00CA139B">
      <w:pPr>
        <w:spacing w:after="0" w:line="240" w:lineRule="auto"/>
        <w:jc w:val="both"/>
        <w:rPr>
          <w:rFonts w:ascii="Arial" w:hAnsi="Arial" w:cs="Arial"/>
          <w:sz w:val="20"/>
          <w:szCs w:val="20"/>
        </w:rPr>
      </w:pPr>
      <w:r w:rsidRPr="00CA139B">
        <w:rPr>
          <w:rFonts w:ascii="Arial" w:hAnsi="Arial" w:cs="Arial"/>
          <w:sz w:val="20"/>
          <w:szCs w:val="20"/>
        </w:rPr>
        <w:t>P</w:t>
      </w:r>
      <w:r w:rsidR="000C6257" w:rsidRPr="00CA139B">
        <w:rPr>
          <w:rFonts w:ascii="Arial" w:hAnsi="Arial" w:cs="Arial"/>
          <w:sz w:val="20"/>
          <w:szCs w:val="20"/>
        </w:rPr>
        <w:t>rotesta constitucional</w:t>
      </w:r>
      <w:r w:rsidRPr="00CA139B">
        <w:rPr>
          <w:rFonts w:ascii="Arial" w:hAnsi="Arial" w:cs="Arial"/>
          <w:sz w:val="20"/>
          <w:szCs w:val="20"/>
        </w:rPr>
        <w:t xml:space="preserve"> del </w:t>
      </w:r>
      <w:r w:rsidR="00B530D7" w:rsidRPr="00CA139B">
        <w:rPr>
          <w:rFonts w:ascii="Arial" w:hAnsi="Arial" w:cs="Arial"/>
          <w:bCs/>
          <w:sz w:val="20"/>
          <w:szCs w:val="20"/>
          <w:lang w:val="es-ES"/>
        </w:rPr>
        <w:t xml:space="preserve">M. en D. </w:t>
      </w:r>
      <w:r w:rsidR="00B530D7" w:rsidRPr="00CA139B">
        <w:rPr>
          <w:rFonts w:ascii="Arial" w:hAnsi="Arial" w:cs="Arial"/>
          <w:sz w:val="20"/>
          <w:szCs w:val="20"/>
        </w:rPr>
        <w:t>Edgar Hernán Mejía López</w:t>
      </w:r>
      <w:r w:rsidR="00B530D7" w:rsidRPr="00CA139B">
        <w:rPr>
          <w:rFonts w:ascii="Arial" w:hAnsi="Arial" w:cs="Arial"/>
          <w:sz w:val="20"/>
          <w:szCs w:val="20"/>
          <w:lang w:val="es-ES"/>
        </w:rPr>
        <w:t xml:space="preserve">, </w:t>
      </w:r>
      <w:r w:rsidR="00B530D7" w:rsidRPr="00CA139B">
        <w:rPr>
          <w:rFonts w:ascii="Arial" w:hAnsi="Arial" w:cs="Arial"/>
          <w:sz w:val="20"/>
          <w:szCs w:val="20"/>
        </w:rPr>
        <w:t>representante de la Legislatura del Congreso del Estado de México, en el Órgano de Administración Judicial</w:t>
      </w:r>
      <w:r w:rsidR="00B530D7" w:rsidRPr="00CA139B">
        <w:rPr>
          <w:rFonts w:ascii="Arial" w:hAnsi="Arial" w:cs="Arial"/>
          <w:sz w:val="20"/>
          <w:szCs w:val="20"/>
        </w:rPr>
        <w:t>.</w:t>
      </w:r>
    </w:p>
    <w:p w:rsidR="00B530D7" w:rsidRPr="00CA139B" w:rsidRDefault="00B530D7" w:rsidP="00CA139B">
      <w:pPr>
        <w:spacing w:after="0" w:line="240" w:lineRule="auto"/>
        <w:jc w:val="both"/>
        <w:rPr>
          <w:rFonts w:ascii="Arial" w:hAnsi="Arial" w:cs="Arial"/>
          <w:sz w:val="20"/>
          <w:szCs w:val="20"/>
        </w:rPr>
      </w:pPr>
    </w:p>
    <w:p w:rsidR="00197853"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 xml:space="preserve">5.- </w:t>
      </w:r>
      <w:r w:rsidR="00197853" w:rsidRPr="00CA139B">
        <w:rPr>
          <w:rFonts w:ascii="Arial" w:hAnsi="Arial" w:cs="Arial"/>
          <w:sz w:val="20"/>
          <w:szCs w:val="20"/>
        </w:rPr>
        <w:t xml:space="preserve">La Vicepresidencia, por instrucciones de la Presidencia, da lectura a la </w:t>
      </w:r>
      <w:r w:rsidRPr="00CA139B">
        <w:rPr>
          <w:rFonts w:ascii="Arial" w:hAnsi="Arial" w:cs="Arial"/>
          <w:sz w:val="20"/>
          <w:szCs w:val="20"/>
        </w:rPr>
        <w:t xml:space="preserve">Minuta Proyecto de Decreto por el que se reforman los artículos 76 y 78 de la Constitución Política de los Estados Unidos Mexicanos, en materia de ratificación de grados superiores de la Guardia Nacional, enviada por la Cámara de Diputados del Congreso de la Unión. (De urgente y obvia resolución). </w:t>
      </w:r>
      <w:r w:rsidR="00197853" w:rsidRPr="00CA139B">
        <w:rPr>
          <w:rFonts w:ascii="Arial" w:hAnsi="Arial" w:cs="Arial"/>
          <w:sz w:val="20"/>
          <w:szCs w:val="20"/>
        </w:rPr>
        <w:t>Solicita la dispensa del trámite de dictamen.</w:t>
      </w:r>
    </w:p>
    <w:p w:rsidR="00197853" w:rsidRPr="00CA139B" w:rsidRDefault="00197853" w:rsidP="00CA139B">
      <w:pPr>
        <w:spacing w:after="0" w:line="240" w:lineRule="auto"/>
        <w:jc w:val="both"/>
        <w:rPr>
          <w:rFonts w:ascii="Arial" w:hAnsi="Arial" w:cs="Arial"/>
          <w:sz w:val="20"/>
          <w:szCs w:val="20"/>
        </w:rPr>
      </w:pPr>
    </w:p>
    <w:p w:rsidR="00197853" w:rsidRPr="00CA139B" w:rsidRDefault="00197853" w:rsidP="00CA139B">
      <w:pPr>
        <w:spacing w:after="0" w:line="240" w:lineRule="auto"/>
        <w:jc w:val="both"/>
        <w:rPr>
          <w:rFonts w:ascii="Arial" w:hAnsi="Arial" w:cs="Arial"/>
          <w:sz w:val="20"/>
          <w:szCs w:val="20"/>
        </w:rPr>
      </w:pPr>
      <w:r w:rsidRPr="00CA139B">
        <w:rPr>
          <w:rFonts w:ascii="Arial" w:hAnsi="Arial" w:cs="Arial"/>
          <w:sz w:val="20"/>
          <w:szCs w:val="20"/>
        </w:rPr>
        <w:t xml:space="preserve">Es aprobada la dispensa del trámite de dictamen, por </w:t>
      </w:r>
      <w:r w:rsidR="005B51E0" w:rsidRPr="00CA139B">
        <w:rPr>
          <w:rFonts w:ascii="Arial" w:hAnsi="Arial" w:cs="Arial"/>
          <w:sz w:val="20"/>
          <w:szCs w:val="20"/>
        </w:rPr>
        <w:t>mayoría</w:t>
      </w:r>
      <w:r w:rsidRPr="00CA139B">
        <w:rPr>
          <w:rFonts w:ascii="Arial" w:hAnsi="Arial" w:cs="Arial"/>
          <w:sz w:val="20"/>
          <w:szCs w:val="20"/>
        </w:rPr>
        <w:t xml:space="preserve"> de votos.</w:t>
      </w:r>
    </w:p>
    <w:p w:rsidR="00197853" w:rsidRPr="00CA139B" w:rsidRDefault="00197853" w:rsidP="00CA139B">
      <w:pPr>
        <w:spacing w:after="0" w:line="240" w:lineRule="auto"/>
        <w:jc w:val="both"/>
        <w:rPr>
          <w:rFonts w:ascii="Arial" w:hAnsi="Arial" w:cs="Arial"/>
          <w:sz w:val="20"/>
          <w:szCs w:val="20"/>
        </w:rPr>
      </w:pPr>
    </w:p>
    <w:p w:rsidR="00197853" w:rsidRPr="00CA139B" w:rsidRDefault="00197853" w:rsidP="00CA139B">
      <w:pPr>
        <w:spacing w:after="0" w:line="240" w:lineRule="auto"/>
        <w:jc w:val="both"/>
        <w:rPr>
          <w:rFonts w:ascii="Arial" w:hAnsi="Arial" w:cs="Arial"/>
          <w:sz w:val="20"/>
          <w:szCs w:val="20"/>
        </w:rPr>
      </w:pPr>
      <w:r w:rsidRPr="00CA139B">
        <w:rPr>
          <w:rFonts w:ascii="Arial" w:hAnsi="Arial" w:cs="Arial"/>
          <w:sz w:val="20"/>
          <w:szCs w:val="20"/>
        </w:rPr>
        <w:t xml:space="preserve">Para hablar sobre la Minuta de Decreto, hacen uso de la palabra la diputada Joanna Felipe Torres, </w:t>
      </w:r>
      <w:r w:rsidR="00805E88" w:rsidRPr="00CA139B">
        <w:rPr>
          <w:rFonts w:ascii="Arial" w:hAnsi="Arial" w:cs="Arial"/>
          <w:sz w:val="20"/>
          <w:szCs w:val="20"/>
        </w:rPr>
        <w:t xml:space="preserve">el diputado </w:t>
      </w:r>
      <w:r w:rsidRPr="00CA139B">
        <w:rPr>
          <w:rFonts w:ascii="Arial" w:hAnsi="Arial" w:cs="Arial"/>
          <w:sz w:val="20"/>
          <w:szCs w:val="20"/>
        </w:rPr>
        <w:t xml:space="preserve">Octavio </w:t>
      </w:r>
      <w:r w:rsidR="005B51E0" w:rsidRPr="00CA139B">
        <w:rPr>
          <w:rFonts w:ascii="Arial" w:hAnsi="Arial" w:cs="Arial"/>
          <w:sz w:val="20"/>
          <w:szCs w:val="20"/>
        </w:rPr>
        <w:t xml:space="preserve">Martínez Vargas y </w:t>
      </w:r>
      <w:r w:rsidR="00B530D7" w:rsidRPr="00CA139B">
        <w:rPr>
          <w:rFonts w:ascii="Arial" w:hAnsi="Arial" w:cs="Arial"/>
          <w:sz w:val="20"/>
          <w:szCs w:val="20"/>
        </w:rPr>
        <w:t xml:space="preserve">la </w:t>
      </w:r>
      <w:r w:rsidR="00805E88" w:rsidRPr="00CA139B">
        <w:rPr>
          <w:rFonts w:ascii="Arial" w:hAnsi="Arial" w:cs="Arial"/>
          <w:sz w:val="20"/>
          <w:szCs w:val="20"/>
        </w:rPr>
        <w:t xml:space="preserve">diputada </w:t>
      </w:r>
      <w:r w:rsidR="005B51E0" w:rsidRPr="00CA139B">
        <w:rPr>
          <w:rFonts w:ascii="Arial" w:hAnsi="Arial" w:cs="Arial"/>
          <w:sz w:val="20"/>
          <w:szCs w:val="20"/>
        </w:rPr>
        <w:t>Sara Alicia Ramírez de la O.</w:t>
      </w:r>
    </w:p>
    <w:p w:rsidR="005B51E0" w:rsidRPr="00CA139B" w:rsidRDefault="005B51E0" w:rsidP="00CA139B">
      <w:pPr>
        <w:spacing w:after="0" w:line="240" w:lineRule="auto"/>
        <w:jc w:val="both"/>
        <w:rPr>
          <w:rFonts w:ascii="Arial" w:hAnsi="Arial" w:cs="Arial"/>
          <w:sz w:val="20"/>
          <w:szCs w:val="20"/>
        </w:rPr>
      </w:pPr>
    </w:p>
    <w:p w:rsidR="00D3087E" w:rsidRPr="00CA139B" w:rsidRDefault="005B51E0" w:rsidP="00CA139B">
      <w:pPr>
        <w:spacing w:after="0" w:line="240" w:lineRule="auto"/>
        <w:jc w:val="both"/>
        <w:rPr>
          <w:rFonts w:ascii="Arial" w:eastAsia="Times New Roman" w:hAnsi="Arial" w:cs="Arial"/>
          <w:sz w:val="20"/>
          <w:szCs w:val="20"/>
          <w:lang w:eastAsia="es-MX"/>
        </w:rPr>
      </w:pPr>
      <w:r w:rsidRPr="00CA139B">
        <w:rPr>
          <w:rFonts w:ascii="Arial" w:eastAsia="Times New Roman" w:hAnsi="Arial" w:cs="Arial"/>
          <w:sz w:val="20"/>
          <w:szCs w:val="20"/>
          <w:lang w:eastAsia="es-MX"/>
        </w:rPr>
        <w:t xml:space="preserve">Sin que motive debate la Minuta Proyecto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w:t>
      </w:r>
      <w:r w:rsidR="00805E88" w:rsidRPr="00CA139B">
        <w:rPr>
          <w:rFonts w:ascii="Arial" w:eastAsia="Times New Roman" w:hAnsi="Arial" w:cs="Arial"/>
          <w:sz w:val="20"/>
          <w:szCs w:val="20"/>
          <w:lang w:eastAsia="es-MX"/>
        </w:rPr>
        <w:t>e</w:t>
      </w:r>
      <w:r w:rsidRPr="00CA139B">
        <w:rPr>
          <w:rFonts w:ascii="Arial" w:eastAsia="Times New Roman" w:hAnsi="Arial" w:cs="Arial"/>
          <w:sz w:val="20"/>
          <w:szCs w:val="20"/>
          <w:lang w:eastAsia="es-MX"/>
        </w:rPr>
        <w:t>s aprobad</w:t>
      </w:r>
      <w:r w:rsidR="00805E88" w:rsidRPr="00CA139B">
        <w:rPr>
          <w:rFonts w:ascii="Arial" w:eastAsia="Times New Roman" w:hAnsi="Arial" w:cs="Arial"/>
          <w:sz w:val="20"/>
          <w:szCs w:val="20"/>
          <w:lang w:eastAsia="es-MX"/>
        </w:rPr>
        <w:t>a</w:t>
      </w:r>
      <w:r w:rsidRPr="00CA139B">
        <w:rPr>
          <w:rFonts w:ascii="Arial" w:eastAsia="Times New Roman" w:hAnsi="Arial" w:cs="Arial"/>
          <w:sz w:val="20"/>
          <w:szCs w:val="20"/>
          <w:lang w:eastAsia="es-MX"/>
        </w:rPr>
        <w:t xml:space="preserve"> en lo general por mayoría de votos y considerando que no se separaron artículos para su discusión particular, se tiene también por aprobad</w:t>
      </w:r>
      <w:r w:rsidR="00805E88" w:rsidRPr="00CA139B">
        <w:rPr>
          <w:rFonts w:ascii="Arial" w:eastAsia="Times New Roman" w:hAnsi="Arial" w:cs="Arial"/>
          <w:sz w:val="20"/>
          <w:szCs w:val="20"/>
          <w:lang w:eastAsia="es-MX"/>
        </w:rPr>
        <w:t>a</w:t>
      </w:r>
      <w:r w:rsidRPr="00CA139B">
        <w:rPr>
          <w:rFonts w:ascii="Arial" w:eastAsia="Times New Roman" w:hAnsi="Arial" w:cs="Arial"/>
          <w:sz w:val="20"/>
          <w:szCs w:val="20"/>
          <w:lang w:eastAsia="es-MX"/>
        </w:rPr>
        <w:t xml:space="preserve"> en lo particular; y la Presidencia solicita a la Secretaría </w:t>
      </w:r>
      <w:r w:rsidR="00D3087E" w:rsidRPr="00CA139B">
        <w:rPr>
          <w:rFonts w:ascii="Arial" w:eastAsia="Times New Roman" w:hAnsi="Arial" w:cs="Arial"/>
          <w:sz w:val="20"/>
          <w:szCs w:val="20"/>
          <w:lang w:eastAsia="es-MX"/>
        </w:rPr>
        <w:t xml:space="preserve">lo remita a la Cámara de </w:t>
      </w:r>
      <w:r w:rsidR="00D53F72" w:rsidRPr="00CA139B">
        <w:rPr>
          <w:rFonts w:ascii="Arial" w:eastAsia="Times New Roman" w:hAnsi="Arial" w:cs="Arial"/>
          <w:sz w:val="20"/>
          <w:szCs w:val="20"/>
          <w:lang w:eastAsia="es-MX"/>
        </w:rPr>
        <w:t xml:space="preserve">Diputados </w:t>
      </w:r>
      <w:r w:rsidR="00D3087E" w:rsidRPr="00CA139B">
        <w:rPr>
          <w:rFonts w:ascii="Arial" w:eastAsia="Times New Roman" w:hAnsi="Arial" w:cs="Arial"/>
          <w:sz w:val="20"/>
          <w:szCs w:val="20"/>
          <w:lang w:eastAsia="es-MX"/>
        </w:rPr>
        <w:t>del Congreso de la Unión, para los efectos procedentes.</w:t>
      </w:r>
    </w:p>
    <w:p w:rsidR="00D3087E" w:rsidRPr="00CA139B" w:rsidRDefault="00D3087E" w:rsidP="00CA139B">
      <w:pPr>
        <w:spacing w:after="0" w:line="240" w:lineRule="auto"/>
        <w:jc w:val="both"/>
        <w:rPr>
          <w:rFonts w:ascii="Arial" w:eastAsia="Times New Roman" w:hAnsi="Arial" w:cs="Arial"/>
          <w:sz w:val="20"/>
          <w:szCs w:val="20"/>
          <w:lang w:eastAsia="es-MX"/>
        </w:rPr>
      </w:pPr>
    </w:p>
    <w:p w:rsidR="00D3087E"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 xml:space="preserve">6.- </w:t>
      </w:r>
      <w:r w:rsidR="00D3087E" w:rsidRPr="00CA139B">
        <w:rPr>
          <w:rFonts w:ascii="Arial" w:hAnsi="Arial" w:cs="Arial"/>
          <w:sz w:val="20"/>
          <w:szCs w:val="20"/>
        </w:rPr>
        <w:t>La diputada Miriam Silva Mata hace uso de la palabra, para dar lectura al</w:t>
      </w:r>
      <w:r w:rsidRPr="00CA139B">
        <w:rPr>
          <w:rFonts w:ascii="Arial" w:hAnsi="Arial" w:cs="Arial"/>
          <w:sz w:val="20"/>
          <w:szCs w:val="20"/>
        </w:rPr>
        <w:t xml:space="preserve"> Dictamen de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 formulado por las Comisiones Unidas de Legislación y Administración Municipal, y de Recursos Hidráulicos. </w:t>
      </w:r>
    </w:p>
    <w:p w:rsidR="00D3087E" w:rsidRPr="00CA139B" w:rsidRDefault="00D3087E" w:rsidP="00CA139B">
      <w:pPr>
        <w:spacing w:after="0" w:line="240" w:lineRule="auto"/>
        <w:jc w:val="both"/>
        <w:rPr>
          <w:rFonts w:ascii="Arial" w:hAnsi="Arial" w:cs="Arial"/>
          <w:sz w:val="20"/>
          <w:szCs w:val="20"/>
        </w:rPr>
      </w:pPr>
    </w:p>
    <w:p w:rsidR="00B530D7" w:rsidRPr="00CA139B" w:rsidRDefault="00805E88" w:rsidP="00CA139B">
      <w:pPr>
        <w:spacing w:after="0" w:line="240" w:lineRule="auto"/>
        <w:jc w:val="both"/>
        <w:rPr>
          <w:rFonts w:ascii="Arial" w:eastAsia="Times New Roman" w:hAnsi="Arial" w:cs="Arial"/>
          <w:sz w:val="20"/>
          <w:szCs w:val="20"/>
          <w:lang w:eastAsia="es-MX"/>
        </w:rPr>
      </w:pPr>
      <w:r w:rsidRPr="00CA139B">
        <w:rPr>
          <w:rFonts w:ascii="Arial" w:eastAsia="Times New Roman" w:hAnsi="Arial" w:cs="Arial"/>
          <w:sz w:val="20"/>
          <w:szCs w:val="20"/>
          <w:lang w:eastAsia="es-MX"/>
        </w:rPr>
        <w:t xml:space="preserve">Sin que motive debate </w:t>
      </w:r>
      <w:r w:rsidR="004A4C63" w:rsidRPr="00CA139B">
        <w:rPr>
          <w:rFonts w:ascii="Arial" w:eastAsia="Times New Roman" w:hAnsi="Arial" w:cs="Arial"/>
          <w:sz w:val="20"/>
          <w:szCs w:val="20"/>
          <w:lang w:eastAsia="es-MX"/>
        </w:rPr>
        <w:t>e</w:t>
      </w:r>
      <w:r w:rsidRPr="00CA139B">
        <w:rPr>
          <w:rFonts w:ascii="Arial" w:eastAsia="Times New Roman" w:hAnsi="Arial" w:cs="Arial"/>
          <w:sz w:val="20"/>
          <w:szCs w:val="20"/>
          <w:lang w:eastAsia="es-MX"/>
        </w:rPr>
        <w:t xml:space="preserve">l </w:t>
      </w:r>
      <w:r w:rsidR="004A4C63" w:rsidRPr="00CA139B">
        <w:rPr>
          <w:rFonts w:ascii="Arial" w:eastAsia="Times New Roman" w:hAnsi="Arial" w:cs="Arial"/>
          <w:sz w:val="20"/>
          <w:szCs w:val="20"/>
          <w:lang w:eastAsia="es-MX"/>
        </w:rPr>
        <w:t>Dictamen y Proyecto de Decreto</w:t>
      </w:r>
      <w:r w:rsidRPr="00CA139B">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B530D7" w:rsidRPr="00CA139B">
        <w:rPr>
          <w:rFonts w:ascii="Arial" w:eastAsia="Times New Roman" w:hAnsi="Arial" w:cs="Arial"/>
          <w:sz w:val="20"/>
          <w:szCs w:val="20"/>
          <w:lang w:eastAsia="es-MX"/>
        </w:rPr>
        <w:t xml:space="preserve">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D3087E" w:rsidRPr="00CA139B" w:rsidRDefault="00D3087E"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7.- L</w:t>
      </w:r>
      <w:r w:rsidR="00D3087E" w:rsidRPr="00CA139B">
        <w:rPr>
          <w:rFonts w:ascii="Arial" w:hAnsi="Arial" w:cs="Arial"/>
          <w:sz w:val="20"/>
          <w:szCs w:val="20"/>
        </w:rPr>
        <w:t xml:space="preserve">a Presidencia solicita la dispensa del trámite de la lectura de las </w:t>
      </w:r>
      <w:r w:rsidRPr="00CA139B">
        <w:rPr>
          <w:rFonts w:ascii="Arial" w:hAnsi="Arial" w:cs="Arial"/>
          <w:sz w:val="20"/>
          <w:szCs w:val="20"/>
        </w:rPr>
        <w:t>Iniciativas en materia de desincorporaciones de inmuebles a favor del organismo público descentralizado denominado Servicios de Salud del Instituto Mexicano del Seguro Social para el Bienestar (IMSS-BIENESTAR), presentadas por la Titular del Ejecutivo Estatal, en los términos siguientes:</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Jilotepec,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Aculco,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 xml:space="preserve">Iniciativa de Decreto por el que </w:t>
      </w:r>
      <w:r w:rsidR="00D53F72" w:rsidRPr="00CA139B">
        <w:rPr>
          <w:rFonts w:ascii="Arial" w:hAnsi="Arial" w:cs="Arial"/>
          <w:sz w:val="20"/>
          <w:szCs w:val="20"/>
        </w:rPr>
        <w:t xml:space="preserve">se </w:t>
      </w:r>
      <w:r w:rsidRPr="00CA139B">
        <w:rPr>
          <w:rFonts w:ascii="Arial" w:hAnsi="Arial" w:cs="Arial"/>
          <w:sz w:val="20"/>
          <w:szCs w:val="20"/>
        </w:rPr>
        <w:t>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A3183D"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929C2" w:rsidRPr="00CA139B" w:rsidRDefault="00B929C2" w:rsidP="00CA139B">
      <w:pPr>
        <w:spacing w:after="0" w:line="240" w:lineRule="auto"/>
        <w:jc w:val="both"/>
        <w:rPr>
          <w:rFonts w:ascii="Arial" w:hAnsi="Arial" w:cs="Arial"/>
          <w:sz w:val="20"/>
          <w:szCs w:val="20"/>
        </w:rPr>
      </w:pPr>
    </w:p>
    <w:p w:rsidR="000C6257" w:rsidRPr="00CA139B" w:rsidRDefault="000C6257" w:rsidP="00CA139B">
      <w:pPr>
        <w:spacing w:after="0" w:line="240" w:lineRule="auto"/>
        <w:jc w:val="both"/>
        <w:rPr>
          <w:rFonts w:ascii="Arial" w:hAnsi="Arial" w:cs="Arial"/>
          <w:sz w:val="20"/>
          <w:szCs w:val="20"/>
        </w:rPr>
      </w:pPr>
      <w:r w:rsidRPr="00CA139B">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3183D" w:rsidRPr="00CA139B" w:rsidRDefault="00A3183D" w:rsidP="00CA139B">
      <w:pPr>
        <w:spacing w:after="0" w:line="240" w:lineRule="auto"/>
        <w:jc w:val="both"/>
        <w:rPr>
          <w:rFonts w:ascii="Arial" w:hAnsi="Arial" w:cs="Arial"/>
          <w:sz w:val="20"/>
          <w:szCs w:val="20"/>
        </w:rPr>
      </w:pPr>
    </w:p>
    <w:p w:rsidR="00A3183D"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La Presidencia las remite a la Comisión Legislativa de Patrimonio Estatal y Municipal, para su estudio y dictamen.</w:t>
      </w:r>
    </w:p>
    <w:p w:rsidR="00DD6F36" w:rsidRPr="00CA139B" w:rsidRDefault="00DD6F36" w:rsidP="00CA139B">
      <w:pPr>
        <w:spacing w:after="0" w:line="240" w:lineRule="auto"/>
        <w:jc w:val="both"/>
        <w:rPr>
          <w:rFonts w:ascii="Arial" w:hAnsi="Arial" w:cs="Arial"/>
          <w:sz w:val="20"/>
          <w:szCs w:val="20"/>
        </w:rPr>
      </w:pPr>
    </w:p>
    <w:p w:rsidR="00A3183D"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 xml:space="preserve">8.- La Vicepresidencia, por instrucciones de la Presidencia, da lectura a  la Iniciativa de Decreto por el que se reforman y adicionan diversas disposiciones del Código para la Biodiversidad del Estado de México, en materia de autorregulación y auditorías ambientales, presentada por la Titular del Ejecutivo Estatal. </w:t>
      </w:r>
    </w:p>
    <w:p w:rsidR="00A3183D" w:rsidRPr="00CA139B" w:rsidRDefault="00A3183D" w:rsidP="00CA139B">
      <w:pPr>
        <w:spacing w:after="0" w:line="240" w:lineRule="auto"/>
        <w:jc w:val="both"/>
        <w:rPr>
          <w:rFonts w:ascii="Arial" w:hAnsi="Arial" w:cs="Arial"/>
          <w:sz w:val="20"/>
          <w:szCs w:val="20"/>
        </w:rPr>
      </w:pPr>
    </w:p>
    <w:p w:rsidR="00A3183D"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 Comisión Legislativa de Protección Ambiental y Cambio Climático, para su estudio y dictamen.</w:t>
      </w:r>
    </w:p>
    <w:p w:rsidR="00A3183D" w:rsidRPr="00CA139B" w:rsidRDefault="00A3183D" w:rsidP="00CA139B">
      <w:pPr>
        <w:spacing w:after="0" w:line="240" w:lineRule="auto"/>
        <w:jc w:val="both"/>
        <w:rPr>
          <w:rFonts w:ascii="Arial" w:hAnsi="Arial" w:cs="Arial"/>
          <w:sz w:val="20"/>
          <w:szCs w:val="20"/>
        </w:rPr>
      </w:pPr>
    </w:p>
    <w:p w:rsidR="00A3183D"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lastRenderedPageBreak/>
        <w:t xml:space="preserve">9.- La Vicepresidencia, por instrucciones de la Presidencia, da lectura a las Solicitudes de Diferendos Limítrofes Intermunicipales, presentadas por el Ayuntamiento de Teoloyucan contra el Municipio de Tepotzotlán y los Municipios de Cuautitlán y Cuautitlán Izcalli, respectivamente. </w:t>
      </w:r>
    </w:p>
    <w:p w:rsidR="00A3183D" w:rsidRPr="00CA139B" w:rsidRDefault="00A3183D" w:rsidP="00CA139B">
      <w:pPr>
        <w:spacing w:after="0" w:line="240" w:lineRule="auto"/>
        <w:jc w:val="both"/>
        <w:rPr>
          <w:rFonts w:ascii="Arial" w:hAnsi="Arial" w:cs="Arial"/>
          <w:sz w:val="20"/>
          <w:szCs w:val="20"/>
        </w:rPr>
      </w:pPr>
    </w:p>
    <w:p w:rsidR="00A3183D"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La Presidencia la</w:t>
      </w:r>
      <w:r w:rsidR="00B929C2" w:rsidRPr="00CA139B">
        <w:rPr>
          <w:rFonts w:ascii="Arial" w:hAnsi="Arial" w:cs="Arial"/>
          <w:sz w:val="20"/>
          <w:szCs w:val="20"/>
        </w:rPr>
        <w:t>s</w:t>
      </w:r>
      <w:r w:rsidRPr="00CA139B">
        <w:rPr>
          <w:rFonts w:ascii="Arial" w:hAnsi="Arial" w:cs="Arial"/>
          <w:sz w:val="20"/>
          <w:szCs w:val="20"/>
        </w:rPr>
        <w:t xml:space="preserve"> remite a la Comisión Legislativa de Límites Territoriales del Estado de México y sus Municipios</w:t>
      </w:r>
      <w:r w:rsidR="008329A1" w:rsidRPr="00CA139B">
        <w:rPr>
          <w:rFonts w:ascii="Arial" w:hAnsi="Arial" w:cs="Arial"/>
          <w:sz w:val="20"/>
          <w:szCs w:val="20"/>
        </w:rPr>
        <w:t>,</w:t>
      </w:r>
      <w:r w:rsidRPr="00CA139B">
        <w:rPr>
          <w:rFonts w:ascii="Arial" w:hAnsi="Arial" w:cs="Arial"/>
          <w:sz w:val="20"/>
          <w:szCs w:val="20"/>
        </w:rPr>
        <w:t xml:space="preserve"> para el desahogo del procedimiento correspondiente. </w:t>
      </w:r>
    </w:p>
    <w:p w:rsidR="00A3183D" w:rsidRPr="00CA139B" w:rsidRDefault="00A3183D" w:rsidP="00CA139B">
      <w:pPr>
        <w:spacing w:after="0" w:line="240" w:lineRule="auto"/>
        <w:jc w:val="both"/>
        <w:rPr>
          <w:rFonts w:ascii="Arial" w:hAnsi="Arial" w:cs="Arial"/>
          <w:sz w:val="20"/>
          <w:szCs w:val="20"/>
        </w:rPr>
      </w:pPr>
    </w:p>
    <w:p w:rsidR="00CB499C"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10.- L</w:t>
      </w:r>
      <w:r w:rsidR="00CB499C" w:rsidRPr="00CA139B">
        <w:rPr>
          <w:rFonts w:ascii="Arial" w:hAnsi="Arial" w:cs="Arial"/>
          <w:sz w:val="20"/>
          <w:szCs w:val="20"/>
        </w:rPr>
        <w:t>a diputada Nelly Brígida Rivera Sánchez hace uso de la palabra, para dar l</w:t>
      </w:r>
      <w:r w:rsidRPr="00CA139B">
        <w:rPr>
          <w:rFonts w:ascii="Arial" w:hAnsi="Arial" w:cs="Arial"/>
          <w:sz w:val="20"/>
          <w:szCs w:val="20"/>
        </w:rPr>
        <w:t>ectura a la Iniciativa con Proyecto de Decreto por el que se reforma la fracción II y se adiciona una fracción VII, recorriéndose las subsecuentes, del art</w:t>
      </w:r>
      <w:r w:rsidR="00D53F72" w:rsidRPr="00CA139B">
        <w:rPr>
          <w:rFonts w:ascii="Arial" w:hAnsi="Arial" w:cs="Arial"/>
          <w:sz w:val="20"/>
          <w:szCs w:val="20"/>
        </w:rPr>
        <w:t>í</w:t>
      </w:r>
      <w:r w:rsidRPr="00CA139B">
        <w:rPr>
          <w:rFonts w:ascii="Arial" w:hAnsi="Arial" w:cs="Arial"/>
          <w:sz w:val="20"/>
          <w:szCs w:val="20"/>
        </w:rPr>
        <w:t xml:space="preserve">culo 7 </w:t>
      </w:r>
      <w:r w:rsidR="00D53F72" w:rsidRPr="00CA139B">
        <w:rPr>
          <w:rFonts w:ascii="Arial" w:hAnsi="Arial" w:cs="Arial"/>
          <w:sz w:val="20"/>
          <w:szCs w:val="20"/>
        </w:rPr>
        <w:t xml:space="preserve">del Capítulo </w:t>
      </w:r>
      <w:r w:rsidRPr="00CA139B">
        <w:rPr>
          <w:rFonts w:ascii="Arial" w:hAnsi="Arial" w:cs="Arial"/>
          <w:sz w:val="20"/>
          <w:szCs w:val="20"/>
        </w:rPr>
        <w:t xml:space="preserve">de la Ley de Acceso de las Mujeres a una Vida Libre de Violencia del Estado de México; se adicionan un Capítulo I Bis, un artículo 240 Bis, 240 Ter, 240 Quater, 240 Quinquies, 240 Sexies, 240 Septies, y se deroga la fracción XI del artículo 238 del Código Penal del Estado de México, en materia de tipificación de la violencia ácida y ataques con sustancias corrosivas como delito autónomo, presentada por la </w:t>
      </w:r>
      <w:r w:rsidR="00CB499C" w:rsidRPr="00CA139B">
        <w:rPr>
          <w:rFonts w:ascii="Arial" w:hAnsi="Arial" w:cs="Arial"/>
          <w:sz w:val="20"/>
          <w:szCs w:val="20"/>
        </w:rPr>
        <w:t>propia d</w:t>
      </w:r>
      <w:r w:rsidRPr="00CA139B">
        <w:rPr>
          <w:rFonts w:ascii="Arial" w:hAnsi="Arial" w:cs="Arial"/>
          <w:sz w:val="20"/>
          <w:szCs w:val="20"/>
        </w:rPr>
        <w:t>iputada, en nombre del Grupo Parlamentario del Partido morena.</w:t>
      </w:r>
    </w:p>
    <w:p w:rsidR="00CB499C" w:rsidRPr="00CA139B" w:rsidRDefault="00CB499C" w:rsidP="00CA139B">
      <w:pPr>
        <w:spacing w:after="0" w:line="240" w:lineRule="auto"/>
        <w:jc w:val="both"/>
        <w:rPr>
          <w:rFonts w:ascii="Arial" w:hAnsi="Arial" w:cs="Arial"/>
          <w:sz w:val="20"/>
          <w:szCs w:val="20"/>
        </w:rPr>
      </w:pPr>
    </w:p>
    <w:p w:rsidR="00CB499C" w:rsidRPr="00CA139B" w:rsidRDefault="00CB499C"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 Comisión Legislativa de Procuración y Administración de Justicia para su estudio y dictamen.</w:t>
      </w:r>
    </w:p>
    <w:p w:rsidR="00CB499C" w:rsidRPr="00CA139B" w:rsidRDefault="00CB499C" w:rsidP="00CA139B">
      <w:pPr>
        <w:spacing w:after="0" w:line="240" w:lineRule="auto"/>
        <w:jc w:val="both"/>
        <w:rPr>
          <w:rFonts w:ascii="Arial" w:hAnsi="Arial" w:cs="Arial"/>
          <w:sz w:val="20"/>
          <w:szCs w:val="20"/>
        </w:rPr>
      </w:pPr>
    </w:p>
    <w:p w:rsidR="00CB499C"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 xml:space="preserve">11.- </w:t>
      </w:r>
      <w:r w:rsidR="00CB499C" w:rsidRPr="00CA139B">
        <w:rPr>
          <w:rFonts w:ascii="Arial" w:hAnsi="Arial" w:cs="Arial"/>
          <w:sz w:val="20"/>
          <w:szCs w:val="20"/>
        </w:rPr>
        <w:t>El diputado Octavio Martínez Vargas hace uso de la palabra, para dar l</w:t>
      </w:r>
      <w:r w:rsidRPr="00CA139B">
        <w:rPr>
          <w:rFonts w:ascii="Arial" w:hAnsi="Arial" w:cs="Arial"/>
          <w:sz w:val="20"/>
          <w:szCs w:val="20"/>
        </w:rPr>
        <w:t xml:space="preserve">ectura a la Iniciativa con Proyecto de Decreto por el que se reforman las fracciones VII y VIII del artículo 353, se adiciona un párrafo y se reforma el antepenúltimo párrafo al artículo 353 del Código Penal del Estado de México y reforma al artículo 58 de la Ley de Responsabilidades Administrativas del Estado de México y Municipios, en materia de fabricación de delitos, presentada por el </w:t>
      </w:r>
      <w:r w:rsidR="00CB499C" w:rsidRPr="00CA139B">
        <w:rPr>
          <w:rFonts w:ascii="Arial" w:hAnsi="Arial" w:cs="Arial"/>
          <w:sz w:val="20"/>
          <w:szCs w:val="20"/>
        </w:rPr>
        <w:t>propio d</w:t>
      </w:r>
      <w:r w:rsidRPr="00CA139B">
        <w:rPr>
          <w:rFonts w:ascii="Arial" w:hAnsi="Arial" w:cs="Arial"/>
          <w:sz w:val="20"/>
          <w:szCs w:val="20"/>
        </w:rPr>
        <w:t>iputado, en nombre del Grupo Parlamentario del Partido morena.</w:t>
      </w:r>
    </w:p>
    <w:p w:rsidR="00CB499C" w:rsidRPr="00CA139B" w:rsidRDefault="00CB499C" w:rsidP="00CA139B">
      <w:pPr>
        <w:spacing w:after="0" w:line="240" w:lineRule="auto"/>
        <w:jc w:val="both"/>
        <w:rPr>
          <w:rFonts w:ascii="Arial" w:hAnsi="Arial" w:cs="Arial"/>
          <w:sz w:val="20"/>
          <w:szCs w:val="20"/>
        </w:rPr>
      </w:pPr>
    </w:p>
    <w:p w:rsidR="00B929C2" w:rsidRPr="00CA139B" w:rsidRDefault="00B929C2"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 Comisión Legislativa de Procuración y Administración de Justicia, para su estadio y dictamen.</w:t>
      </w:r>
    </w:p>
    <w:p w:rsidR="00B929C2" w:rsidRPr="00CA139B" w:rsidRDefault="00B929C2" w:rsidP="00CA139B">
      <w:pPr>
        <w:spacing w:after="0" w:line="240" w:lineRule="auto"/>
        <w:jc w:val="both"/>
        <w:rPr>
          <w:rFonts w:ascii="Arial" w:hAnsi="Arial" w:cs="Arial"/>
          <w:sz w:val="20"/>
          <w:szCs w:val="20"/>
        </w:rPr>
      </w:pPr>
    </w:p>
    <w:p w:rsidR="002B3F3B"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 xml:space="preserve">12.- </w:t>
      </w:r>
      <w:r w:rsidR="002B3F3B" w:rsidRPr="00CA139B">
        <w:rPr>
          <w:rFonts w:ascii="Arial" w:hAnsi="Arial" w:cs="Arial"/>
          <w:sz w:val="20"/>
          <w:szCs w:val="20"/>
        </w:rPr>
        <w:t>El diputado Israel Espíndola López hace uso de la palabra, para dar l</w:t>
      </w:r>
      <w:r w:rsidRPr="00CA139B">
        <w:rPr>
          <w:rFonts w:ascii="Arial" w:hAnsi="Arial" w:cs="Arial"/>
          <w:sz w:val="20"/>
          <w:szCs w:val="20"/>
        </w:rPr>
        <w:t xml:space="preserve">ectura a la Iniciativa con Proyecto de Decreto por el que se reforman y adicionan diversos artículos del Código Penal del Estado de México, en materia de delitos contra el ambiente y la gestión de residuos sólidos, presentada por el </w:t>
      </w:r>
      <w:r w:rsidR="002B3F3B" w:rsidRPr="00CA139B">
        <w:rPr>
          <w:rFonts w:ascii="Arial" w:hAnsi="Arial" w:cs="Arial"/>
          <w:sz w:val="20"/>
          <w:szCs w:val="20"/>
        </w:rPr>
        <w:t>propio d</w:t>
      </w:r>
      <w:r w:rsidRPr="00CA139B">
        <w:rPr>
          <w:rFonts w:ascii="Arial" w:hAnsi="Arial" w:cs="Arial"/>
          <w:sz w:val="20"/>
          <w:szCs w:val="20"/>
        </w:rPr>
        <w:t xml:space="preserve">iputado, en nombre del Grupo Parlamentario del Partido morena. </w:t>
      </w:r>
    </w:p>
    <w:p w:rsidR="002B3F3B" w:rsidRPr="00CA139B" w:rsidRDefault="002B3F3B" w:rsidP="00CA139B">
      <w:pPr>
        <w:spacing w:after="0" w:line="240" w:lineRule="auto"/>
        <w:jc w:val="both"/>
        <w:rPr>
          <w:rFonts w:ascii="Arial" w:hAnsi="Arial" w:cs="Arial"/>
          <w:sz w:val="20"/>
          <w:szCs w:val="20"/>
        </w:rPr>
      </w:pPr>
    </w:p>
    <w:p w:rsidR="002B3F3B" w:rsidRPr="00CA139B" w:rsidRDefault="002B3F3B" w:rsidP="00CA139B">
      <w:pPr>
        <w:spacing w:after="0" w:line="240" w:lineRule="auto"/>
        <w:jc w:val="both"/>
        <w:rPr>
          <w:rFonts w:ascii="Arial" w:hAnsi="Arial" w:cs="Arial"/>
          <w:sz w:val="20"/>
          <w:szCs w:val="20"/>
        </w:rPr>
      </w:pPr>
      <w:r w:rsidRPr="00CA139B">
        <w:rPr>
          <w:rFonts w:ascii="Arial" w:hAnsi="Arial" w:cs="Arial"/>
          <w:sz w:val="20"/>
          <w:szCs w:val="20"/>
        </w:rPr>
        <w:t>Las diputadas Zaira Cedillo Silva y María del Carmen de la Rosa Mendoza</w:t>
      </w:r>
      <w:r w:rsidR="00B530D7" w:rsidRPr="00CA139B">
        <w:rPr>
          <w:rFonts w:ascii="Arial" w:hAnsi="Arial" w:cs="Arial"/>
          <w:sz w:val="20"/>
          <w:szCs w:val="20"/>
        </w:rPr>
        <w:t>, solicitan</w:t>
      </w:r>
      <w:r w:rsidR="005D2491" w:rsidRPr="00CA139B">
        <w:rPr>
          <w:rFonts w:ascii="Arial" w:hAnsi="Arial" w:cs="Arial"/>
          <w:sz w:val="20"/>
          <w:szCs w:val="20"/>
        </w:rPr>
        <w:t xml:space="preserve"> </w:t>
      </w:r>
      <w:r w:rsidR="00B530D7" w:rsidRPr="00CA139B">
        <w:rPr>
          <w:rFonts w:ascii="Arial" w:hAnsi="Arial" w:cs="Arial"/>
          <w:sz w:val="20"/>
          <w:szCs w:val="20"/>
        </w:rPr>
        <w:t xml:space="preserve">al diputado adherirse </w:t>
      </w:r>
      <w:r w:rsidRPr="00CA139B">
        <w:rPr>
          <w:rFonts w:ascii="Arial" w:hAnsi="Arial" w:cs="Arial"/>
          <w:sz w:val="20"/>
          <w:szCs w:val="20"/>
        </w:rPr>
        <w:t xml:space="preserve">a la Iniciativa. El diputado </w:t>
      </w:r>
      <w:r w:rsidR="005D2491" w:rsidRPr="00CA139B">
        <w:rPr>
          <w:rFonts w:ascii="Arial" w:hAnsi="Arial" w:cs="Arial"/>
          <w:sz w:val="20"/>
          <w:szCs w:val="20"/>
        </w:rPr>
        <w:t xml:space="preserve">presentante </w:t>
      </w:r>
      <w:r w:rsidRPr="00CA139B">
        <w:rPr>
          <w:rFonts w:ascii="Arial" w:hAnsi="Arial" w:cs="Arial"/>
          <w:sz w:val="20"/>
          <w:szCs w:val="20"/>
        </w:rPr>
        <w:t>acepta la</w:t>
      </w:r>
      <w:r w:rsidR="00B530D7" w:rsidRPr="00CA139B">
        <w:rPr>
          <w:rFonts w:ascii="Arial" w:hAnsi="Arial" w:cs="Arial"/>
          <w:sz w:val="20"/>
          <w:szCs w:val="20"/>
        </w:rPr>
        <w:t>s</w:t>
      </w:r>
      <w:r w:rsidRPr="00CA139B">
        <w:rPr>
          <w:rFonts w:ascii="Arial" w:hAnsi="Arial" w:cs="Arial"/>
          <w:sz w:val="20"/>
          <w:szCs w:val="20"/>
        </w:rPr>
        <w:t xml:space="preserve"> adhesi</w:t>
      </w:r>
      <w:r w:rsidR="00B530D7" w:rsidRPr="00CA139B">
        <w:rPr>
          <w:rFonts w:ascii="Arial" w:hAnsi="Arial" w:cs="Arial"/>
          <w:sz w:val="20"/>
          <w:szCs w:val="20"/>
        </w:rPr>
        <w:t>ones</w:t>
      </w:r>
      <w:r w:rsidRPr="00CA139B">
        <w:rPr>
          <w:rFonts w:ascii="Arial" w:hAnsi="Arial" w:cs="Arial"/>
          <w:sz w:val="20"/>
          <w:szCs w:val="20"/>
        </w:rPr>
        <w:t>.</w:t>
      </w:r>
    </w:p>
    <w:p w:rsidR="002B3F3B" w:rsidRPr="00CA139B" w:rsidRDefault="002B3F3B" w:rsidP="00CA139B">
      <w:pPr>
        <w:spacing w:after="0" w:line="240" w:lineRule="auto"/>
        <w:jc w:val="both"/>
        <w:rPr>
          <w:rFonts w:ascii="Arial" w:hAnsi="Arial" w:cs="Arial"/>
          <w:sz w:val="20"/>
          <w:szCs w:val="20"/>
        </w:rPr>
      </w:pPr>
    </w:p>
    <w:p w:rsidR="002B3F3B" w:rsidRPr="00CA139B" w:rsidRDefault="002B3F3B" w:rsidP="00CA139B">
      <w:pPr>
        <w:spacing w:after="0" w:line="240" w:lineRule="auto"/>
        <w:jc w:val="both"/>
        <w:rPr>
          <w:rFonts w:ascii="Arial" w:hAnsi="Arial" w:cs="Arial"/>
          <w:sz w:val="20"/>
          <w:szCs w:val="20"/>
        </w:rPr>
      </w:pPr>
      <w:r w:rsidRPr="00CA139B">
        <w:rPr>
          <w:rFonts w:ascii="Arial" w:hAnsi="Arial" w:cs="Arial"/>
          <w:sz w:val="20"/>
          <w:szCs w:val="20"/>
        </w:rPr>
        <w:t xml:space="preserve">La diputada María José Pérez Domínguez </w:t>
      </w:r>
      <w:r w:rsidR="00CF700E" w:rsidRPr="00CA139B">
        <w:rPr>
          <w:rFonts w:ascii="Arial" w:hAnsi="Arial" w:cs="Arial"/>
          <w:sz w:val="20"/>
          <w:szCs w:val="20"/>
        </w:rPr>
        <w:t xml:space="preserve">y el diputado Octavio Martínez Vargas </w:t>
      </w:r>
      <w:r w:rsidRPr="00CA139B">
        <w:rPr>
          <w:rFonts w:ascii="Arial" w:hAnsi="Arial" w:cs="Arial"/>
          <w:sz w:val="20"/>
          <w:szCs w:val="20"/>
        </w:rPr>
        <w:t>hace</w:t>
      </w:r>
      <w:r w:rsidR="00CF700E" w:rsidRPr="00CA139B">
        <w:rPr>
          <w:rFonts w:ascii="Arial" w:hAnsi="Arial" w:cs="Arial"/>
          <w:sz w:val="20"/>
          <w:szCs w:val="20"/>
        </w:rPr>
        <w:t>n</w:t>
      </w:r>
      <w:r w:rsidRPr="00CA139B">
        <w:rPr>
          <w:rFonts w:ascii="Arial" w:hAnsi="Arial" w:cs="Arial"/>
          <w:sz w:val="20"/>
          <w:szCs w:val="20"/>
        </w:rPr>
        <w:t xml:space="preserve"> uso de la palabra</w:t>
      </w:r>
      <w:r w:rsidR="00B418B3" w:rsidRPr="00CA139B">
        <w:rPr>
          <w:rFonts w:ascii="Arial" w:hAnsi="Arial" w:cs="Arial"/>
          <w:sz w:val="20"/>
          <w:szCs w:val="20"/>
        </w:rPr>
        <w:t>, para hablar sobre la Iniciativa</w:t>
      </w:r>
      <w:r w:rsidR="00CA139B" w:rsidRPr="00CA139B">
        <w:rPr>
          <w:rFonts w:ascii="Arial" w:hAnsi="Arial" w:cs="Arial"/>
          <w:sz w:val="20"/>
          <w:szCs w:val="20"/>
        </w:rPr>
        <w:t xml:space="preserve"> y felicitar a la </w:t>
      </w:r>
      <w:r w:rsidR="00CA139B" w:rsidRPr="00CA139B">
        <w:rPr>
          <w:rFonts w:ascii="Arial" w:hAnsi="Arial" w:cs="Arial"/>
          <w:sz w:val="20"/>
          <w:szCs w:val="20"/>
        </w:rPr>
        <w:t xml:space="preserve">Maestra Delfina Gómez Álvarez, Gobernadora Constitucional del Estado de México, </w:t>
      </w:r>
      <w:r w:rsidR="00CA139B" w:rsidRPr="00CA139B">
        <w:rPr>
          <w:rFonts w:ascii="Arial" w:hAnsi="Arial" w:cs="Arial"/>
          <w:sz w:val="20"/>
          <w:szCs w:val="20"/>
        </w:rPr>
        <w:t>por</w:t>
      </w:r>
      <w:r w:rsidR="00CA139B" w:rsidRPr="00CA139B">
        <w:rPr>
          <w:rFonts w:ascii="Arial" w:hAnsi="Arial" w:cs="Arial"/>
          <w:sz w:val="20"/>
          <w:szCs w:val="20"/>
        </w:rPr>
        <w:t xml:space="preserve"> su Segundo Informe de Gobierno</w:t>
      </w:r>
      <w:r w:rsidR="00CA139B" w:rsidRPr="00CA139B">
        <w:rPr>
          <w:rFonts w:ascii="Arial" w:hAnsi="Arial" w:cs="Arial"/>
          <w:sz w:val="20"/>
          <w:szCs w:val="20"/>
        </w:rPr>
        <w:t>.</w:t>
      </w:r>
    </w:p>
    <w:p w:rsidR="00CA139B" w:rsidRPr="00CA139B" w:rsidRDefault="00CA139B" w:rsidP="00CA139B">
      <w:pPr>
        <w:spacing w:after="0" w:line="240" w:lineRule="auto"/>
        <w:jc w:val="both"/>
        <w:rPr>
          <w:rFonts w:ascii="Arial" w:hAnsi="Arial" w:cs="Arial"/>
          <w:sz w:val="20"/>
          <w:szCs w:val="20"/>
        </w:rPr>
      </w:pPr>
    </w:p>
    <w:p w:rsidR="002B3F3B" w:rsidRPr="00CA139B" w:rsidRDefault="002B3F3B" w:rsidP="00CA139B">
      <w:pPr>
        <w:spacing w:after="0" w:line="240" w:lineRule="auto"/>
        <w:jc w:val="both"/>
        <w:rPr>
          <w:rFonts w:ascii="Arial" w:eastAsia="Times New Roman" w:hAnsi="Arial" w:cs="Arial"/>
          <w:sz w:val="20"/>
          <w:szCs w:val="20"/>
          <w:lang w:eastAsia="es-MX"/>
        </w:rPr>
      </w:pPr>
      <w:r w:rsidRPr="00CA139B">
        <w:rPr>
          <w:rFonts w:ascii="Arial" w:hAnsi="Arial" w:cs="Arial"/>
          <w:sz w:val="20"/>
          <w:szCs w:val="20"/>
        </w:rPr>
        <w:t xml:space="preserve">La Presidencia la </w:t>
      </w:r>
      <w:r w:rsidR="00CF700E" w:rsidRPr="00CA139B">
        <w:rPr>
          <w:rFonts w:ascii="Arial" w:eastAsia="Times New Roman" w:hAnsi="Arial" w:cs="Arial"/>
          <w:sz w:val="20"/>
          <w:szCs w:val="20"/>
          <w:lang w:eastAsia="es-MX"/>
        </w:rPr>
        <w:t>remite a las Comisiones Legislativas de Procuración y Administración de Justicia y de Protección Ambiental</w:t>
      </w:r>
      <w:r w:rsidR="0005380A" w:rsidRPr="00CA139B">
        <w:rPr>
          <w:rFonts w:ascii="Arial" w:eastAsia="Times New Roman" w:hAnsi="Arial" w:cs="Arial"/>
          <w:sz w:val="20"/>
          <w:szCs w:val="20"/>
          <w:lang w:eastAsia="es-MX"/>
        </w:rPr>
        <w:t xml:space="preserve"> y Cambio </w:t>
      </w:r>
      <w:r w:rsidR="00CF700E" w:rsidRPr="00CA139B">
        <w:rPr>
          <w:rFonts w:ascii="Arial" w:eastAsia="Times New Roman" w:hAnsi="Arial" w:cs="Arial"/>
          <w:sz w:val="20"/>
          <w:szCs w:val="20"/>
          <w:lang w:eastAsia="es-MX"/>
        </w:rPr>
        <w:t>Climático, para su estudio y dictamen.</w:t>
      </w:r>
    </w:p>
    <w:p w:rsidR="00CF700E" w:rsidRPr="00CA139B" w:rsidRDefault="00CF700E" w:rsidP="00CA139B">
      <w:pPr>
        <w:spacing w:after="0" w:line="240" w:lineRule="auto"/>
        <w:jc w:val="both"/>
        <w:rPr>
          <w:rFonts w:ascii="Arial" w:hAnsi="Arial" w:cs="Arial"/>
          <w:sz w:val="20"/>
          <w:szCs w:val="20"/>
        </w:rPr>
      </w:pPr>
    </w:p>
    <w:p w:rsidR="002B3F3B"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13.- L</w:t>
      </w:r>
      <w:r w:rsidR="00CF700E" w:rsidRPr="00CA139B">
        <w:rPr>
          <w:rFonts w:ascii="Arial" w:hAnsi="Arial" w:cs="Arial"/>
          <w:sz w:val="20"/>
          <w:szCs w:val="20"/>
        </w:rPr>
        <w:t xml:space="preserve">a </w:t>
      </w:r>
      <w:r w:rsidR="00CF700E" w:rsidRPr="00CA139B">
        <w:rPr>
          <w:rFonts w:ascii="Arial" w:eastAsia="Times New Roman" w:hAnsi="Arial" w:cs="Arial"/>
          <w:sz w:val="20"/>
          <w:szCs w:val="20"/>
          <w:lang w:eastAsia="es-MX"/>
        </w:rPr>
        <w:t>diputada Itzel Daniela Ballesteros Lule</w:t>
      </w:r>
      <w:r w:rsidR="00CF700E" w:rsidRPr="00CA139B">
        <w:rPr>
          <w:rFonts w:ascii="Arial" w:hAnsi="Arial" w:cs="Arial"/>
          <w:sz w:val="20"/>
          <w:szCs w:val="20"/>
        </w:rPr>
        <w:t xml:space="preserve"> hace uso de la palabra, para dar l</w:t>
      </w:r>
      <w:r w:rsidRPr="00CA139B">
        <w:rPr>
          <w:rFonts w:ascii="Arial" w:hAnsi="Arial" w:cs="Arial"/>
          <w:sz w:val="20"/>
          <w:szCs w:val="20"/>
        </w:rPr>
        <w:t xml:space="preserve">ectura a la Iniciativa con Proyecto de Decreto por el que se reforman las fracciones I, II, III y IV y se adiciona el segundo párrafo recorriéndose en lo subsecuente del artículo 28 de la Ley de los Derechos de Niñas, Niños y Adolescentes del Estado de México, en materia de prevención de violencia escolar, presentada por la </w:t>
      </w:r>
      <w:r w:rsidR="00CF700E" w:rsidRPr="00CA139B">
        <w:rPr>
          <w:rFonts w:ascii="Arial" w:hAnsi="Arial" w:cs="Arial"/>
          <w:sz w:val="20"/>
          <w:szCs w:val="20"/>
        </w:rPr>
        <w:t>propia d</w:t>
      </w:r>
      <w:r w:rsidRPr="00CA139B">
        <w:rPr>
          <w:rFonts w:ascii="Arial" w:hAnsi="Arial" w:cs="Arial"/>
          <w:sz w:val="20"/>
          <w:szCs w:val="20"/>
        </w:rPr>
        <w:t xml:space="preserve">iputada, en nombre del Grupo Parlamentario del Partido morena. </w:t>
      </w:r>
    </w:p>
    <w:p w:rsidR="002B3F3B" w:rsidRPr="00CA139B" w:rsidRDefault="002B3F3B" w:rsidP="00CA139B">
      <w:pPr>
        <w:spacing w:after="0" w:line="240" w:lineRule="auto"/>
        <w:jc w:val="both"/>
        <w:rPr>
          <w:rFonts w:ascii="Arial" w:hAnsi="Arial" w:cs="Arial"/>
          <w:sz w:val="20"/>
          <w:szCs w:val="20"/>
        </w:rPr>
      </w:pPr>
    </w:p>
    <w:p w:rsidR="00CF700E"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las Comisiones Legislativas Para la Protección de los Derechos de las Niñas, Niños, Adolescentes y la Primera Infancia, y de Educación, Cultura, Ciencia, Tecnología e Innovación, para su estudio de dictamen.</w:t>
      </w:r>
    </w:p>
    <w:p w:rsidR="00CF700E" w:rsidRPr="00CA139B" w:rsidRDefault="00CF700E" w:rsidP="00CA139B">
      <w:pPr>
        <w:spacing w:after="0" w:line="240" w:lineRule="auto"/>
        <w:jc w:val="both"/>
        <w:rPr>
          <w:rFonts w:ascii="Arial" w:hAnsi="Arial" w:cs="Arial"/>
          <w:sz w:val="20"/>
          <w:szCs w:val="20"/>
        </w:rPr>
      </w:pPr>
    </w:p>
    <w:p w:rsidR="00CF700E"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 xml:space="preserve">14.- </w:t>
      </w:r>
      <w:r w:rsidR="00CF700E" w:rsidRPr="00CA139B">
        <w:rPr>
          <w:rFonts w:ascii="Arial" w:hAnsi="Arial" w:cs="Arial"/>
          <w:sz w:val="20"/>
          <w:szCs w:val="20"/>
        </w:rPr>
        <w:t>La diputada Jennifer Nathalie González López hace uso de la palabra, para dar l</w:t>
      </w:r>
      <w:r w:rsidRPr="00CA139B">
        <w:rPr>
          <w:rFonts w:ascii="Arial" w:hAnsi="Arial" w:cs="Arial"/>
          <w:sz w:val="20"/>
          <w:szCs w:val="20"/>
        </w:rPr>
        <w:t>ectura a la Iniciativa con Proyecto de Decreto por el que se adicionan una fracción IX Bis al artículo 2.22; y un nuevo Capítulo VI con los artículos 2.48 Bis, 2.48 Ter, 2.48 Quater, 2.48 Quinquies y 2.48 Sexies, al Título Tercero de la Salubridad General, del Libro Segundo del Código Administrativo del Estado de México, en materia de programas de prevención de enfermedades bucodentales, presentada</w:t>
      </w:r>
      <w:r w:rsidR="00CF700E" w:rsidRPr="00CA139B">
        <w:rPr>
          <w:rFonts w:ascii="Arial" w:hAnsi="Arial" w:cs="Arial"/>
          <w:sz w:val="20"/>
          <w:szCs w:val="20"/>
        </w:rPr>
        <w:t xml:space="preserve"> por la propia diputada</w:t>
      </w:r>
      <w:r w:rsidRPr="00CA139B">
        <w:rPr>
          <w:rFonts w:ascii="Arial" w:hAnsi="Arial" w:cs="Arial"/>
          <w:sz w:val="20"/>
          <w:szCs w:val="20"/>
        </w:rPr>
        <w:t xml:space="preserve">, en nombre del Grupo Parlamentario del Partido morena. </w:t>
      </w:r>
    </w:p>
    <w:p w:rsidR="00CF700E" w:rsidRPr="00CA139B" w:rsidRDefault="00CF700E" w:rsidP="00CA139B">
      <w:pPr>
        <w:spacing w:after="0" w:line="240" w:lineRule="auto"/>
        <w:jc w:val="both"/>
        <w:rPr>
          <w:rFonts w:ascii="Arial" w:hAnsi="Arial" w:cs="Arial"/>
          <w:sz w:val="20"/>
          <w:szCs w:val="20"/>
        </w:rPr>
      </w:pPr>
    </w:p>
    <w:p w:rsidR="00CF700E"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lastRenderedPageBreak/>
        <w:t>La Presidencia la remite a la Comisión Legislativa de Salud, Asistencia y Bienestar Social, para su estudio y dictamen.</w:t>
      </w:r>
    </w:p>
    <w:p w:rsidR="00CF700E" w:rsidRPr="00CA139B" w:rsidRDefault="00CF700E" w:rsidP="00CA139B">
      <w:pPr>
        <w:spacing w:after="0" w:line="240" w:lineRule="auto"/>
        <w:jc w:val="both"/>
        <w:rPr>
          <w:rFonts w:ascii="Arial" w:hAnsi="Arial" w:cs="Arial"/>
          <w:sz w:val="20"/>
          <w:szCs w:val="20"/>
        </w:rPr>
      </w:pPr>
    </w:p>
    <w:p w:rsidR="00A3183D" w:rsidRPr="00CA139B" w:rsidRDefault="00A3183D" w:rsidP="00CA139B">
      <w:pPr>
        <w:spacing w:after="0" w:line="240" w:lineRule="auto"/>
        <w:jc w:val="both"/>
        <w:rPr>
          <w:rFonts w:ascii="Arial" w:hAnsi="Arial" w:cs="Arial"/>
          <w:sz w:val="20"/>
          <w:szCs w:val="20"/>
        </w:rPr>
      </w:pPr>
      <w:r w:rsidRPr="00CA139B">
        <w:rPr>
          <w:rFonts w:ascii="Arial" w:hAnsi="Arial" w:cs="Arial"/>
          <w:sz w:val="20"/>
          <w:szCs w:val="20"/>
        </w:rPr>
        <w:t xml:space="preserve">15.- </w:t>
      </w:r>
      <w:r w:rsidR="00CF700E" w:rsidRPr="00CA139B">
        <w:rPr>
          <w:rFonts w:ascii="Arial" w:hAnsi="Arial" w:cs="Arial"/>
          <w:sz w:val="20"/>
          <w:szCs w:val="20"/>
        </w:rPr>
        <w:t>El diputado Rigoberto Vargas Cervantes hace uso de la palabra, para dar l</w:t>
      </w:r>
      <w:r w:rsidRPr="00CA139B">
        <w:rPr>
          <w:rFonts w:ascii="Arial" w:hAnsi="Arial" w:cs="Arial"/>
          <w:sz w:val="20"/>
          <w:szCs w:val="20"/>
        </w:rPr>
        <w:t xml:space="preserve">ectura a la Iniciativa con Proyecto de Decreto, mediante la cual se adicionan 2 párrafos después del párrafo 27, recorriéndose los subsecuentes del Artículo 5 de la Constitución Política del Estado Libre y Soberano de México, se reforma la fracción II del artículo 12 y se adiciona la fracción X recorriéndose la subsecuente del artículo 12, se adiciona el artículo 67 Bis, se reforma el tercer párrafo del artículo 89, se adiciona la fracción XI al artículo 90; y las fracciones X, XI, XII y XIII al artículo 94 de la Ley de Educación del Estado de México, asimismo se adiciona el artículo 155 bis, la fracción XIII al artículo 238, el artículo 256 Bis, la fracción IV al artículo 258 y la fracción VIII al artículo 266 y el artículo 266 Bis del Código Penal del Estado de México; y se adiciona la fracción IV al artículo 67 de la Ley de Responsabilidades Administrativas del Estado de México y Municipios para garantizar el derecho a la integridad y seguridad personal de las y los maestros del Estado de México, presentada por el </w:t>
      </w:r>
      <w:r w:rsidR="00CF700E" w:rsidRPr="00CA139B">
        <w:rPr>
          <w:rFonts w:ascii="Arial" w:hAnsi="Arial" w:cs="Arial"/>
          <w:sz w:val="20"/>
          <w:szCs w:val="20"/>
        </w:rPr>
        <w:t>propio d</w:t>
      </w:r>
      <w:r w:rsidRPr="00CA139B">
        <w:rPr>
          <w:rFonts w:ascii="Arial" w:hAnsi="Arial" w:cs="Arial"/>
          <w:sz w:val="20"/>
          <w:szCs w:val="20"/>
        </w:rPr>
        <w:t>iputado, en nombre del Grupo Parlamentario del Partido morena.</w:t>
      </w:r>
    </w:p>
    <w:p w:rsidR="00A3183D" w:rsidRPr="00CA139B" w:rsidRDefault="00A3183D" w:rsidP="00CA139B">
      <w:pPr>
        <w:spacing w:after="0" w:line="240" w:lineRule="auto"/>
        <w:jc w:val="both"/>
        <w:rPr>
          <w:rFonts w:ascii="Arial" w:hAnsi="Arial" w:cs="Arial"/>
          <w:sz w:val="20"/>
          <w:szCs w:val="20"/>
        </w:rPr>
      </w:pPr>
    </w:p>
    <w:p w:rsidR="00A3183D"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las Comisiones Legislativas de Gobernación y Puntos Constitucionales, de Educación, Cultura, Ciencia, Tecnología e Innovación y de Procuración y Administración de Justicia, para su estudio y dictamen.</w:t>
      </w:r>
    </w:p>
    <w:p w:rsidR="00A3183D" w:rsidRPr="00CA139B" w:rsidRDefault="00A3183D" w:rsidP="00CA139B">
      <w:pPr>
        <w:spacing w:after="0" w:line="240" w:lineRule="auto"/>
        <w:jc w:val="both"/>
        <w:rPr>
          <w:rFonts w:ascii="Arial" w:hAnsi="Arial" w:cs="Arial"/>
          <w:sz w:val="20"/>
          <w:szCs w:val="20"/>
        </w:rPr>
      </w:pPr>
    </w:p>
    <w:p w:rsidR="005A041A"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 xml:space="preserve">16.- </w:t>
      </w:r>
      <w:r w:rsidR="005A041A" w:rsidRPr="00CA139B">
        <w:rPr>
          <w:rFonts w:ascii="Arial" w:hAnsi="Arial" w:cs="Arial"/>
          <w:sz w:val="20"/>
          <w:szCs w:val="20"/>
        </w:rPr>
        <w:t>El diputado Héctor Raúl García González hace uso de la palabra, para dar l</w:t>
      </w:r>
      <w:r w:rsidRPr="00CA139B">
        <w:rPr>
          <w:rFonts w:ascii="Arial" w:hAnsi="Arial" w:cs="Arial"/>
          <w:sz w:val="20"/>
          <w:szCs w:val="20"/>
        </w:rPr>
        <w:t xml:space="preserve">ectura a la Iniciativa con Proyecto de Decreto por la que se reforman y adicionan diversas disposiciones del Código para la Biodiversidad del Estado de México y de la Ley Orgánica Municipal Estado de México, en materia de Centros Clínicos, de Control y Bienestar de Seres Sintientes, presentada por el </w:t>
      </w:r>
      <w:r w:rsidR="005A041A" w:rsidRPr="00CA139B">
        <w:rPr>
          <w:rFonts w:ascii="Arial" w:hAnsi="Arial" w:cs="Arial"/>
          <w:sz w:val="20"/>
          <w:szCs w:val="20"/>
        </w:rPr>
        <w:t>propio d</w:t>
      </w:r>
      <w:r w:rsidRPr="00CA139B">
        <w:rPr>
          <w:rFonts w:ascii="Arial" w:hAnsi="Arial" w:cs="Arial"/>
          <w:sz w:val="20"/>
          <w:szCs w:val="20"/>
        </w:rPr>
        <w:t>iputado en nombre del Grupo Parlamentario del Partido Verde Ecologista de México.</w:t>
      </w:r>
      <w:r w:rsidR="005A041A" w:rsidRPr="00CA139B">
        <w:rPr>
          <w:rFonts w:ascii="Arial" w:hAnsi="Arial" w:cs="Arial"/>
          <w:sz w:val="20"/>
          <w:szCs w:val="20"/>
        </w:rPr>
        <w:t xml:space="preserve"> </w:t>
      </w:r>
    </w:p>
    <w:p w:rsidR="005A041A" w:rsidRPr="00CA139B" w:rsidRDefault="005A041A" w:rsidP="00CA139B">
      <w:pPr>
        <w:spacing w:after="0" w:line="240" w:lineRule="auto"/>
        <w:jc w:val="both"/>
        <w:rPr>
          <w:rFonts w:ascii="Arial" w:hAnsi="Arial" w:cs="Arial"/>
          <w:sz w:val="20"/>
          <w:szCs w:val="20"/>
        </w:rPr>
      </w:pPr>
    </w:p>
    <w:p w:rsidR="005A041A" w:rsidRPr="00CA139B" w:rsidRDefault="005A041A"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las Comisiones Legislativas de Protección Ambiental y Cambio Climático y de Legislación y Administración Municipal, para su estudio y dictamen.</w:t>
      </w:r>
    </w:p>
    <w:p w:rsidR="005A041A" w:rsidRPr="00CA139B" w:rsidRDefault="005A041A" w:rsidP="00CA139B">
      <w:pPr>
        <w:spacing w:after="0" w:line="240" w:lineRule="auto"/>
        <w:jc w:val="both"/>
        <w:rPr>
          <w:rFonts w:ascii="Arial" w:hAnsi="Arial" w:cs="Arial"/>
          <w:sz w:val="20"/>
          <w:szCs w:val="20"/>
        </w:rPr>
      </w:pPr>
    </w:p>
    <w:p w:rsidR="00ED21E7"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 xml:space="preserve">19.- La diputada Rocío Alexia Dávila Sánchez hace uso de la palabra, para dar lectura a la Iniciativa con Proyecto de Decreto por el que se expide la Ley General del Sistema Estatal de Seguridad Pública del Estado de México, con el objeto de reglamentar la seguridad pública y la coordinación del Sistema Estatal de Seguridad Pública, presentada por la propia diputada y el diputado Pablo Fernández de Cevallos González, en nombre del Grupo Parlamentario del Partido Acción Nacional. </w:t>
      </w:r>
    </w:p>
    <w:p w:rsidR="00ED21E7" w:rsidRPr="00CA139B" w:rsidRDefault="00ED21E7" w:rsidP="00CA139B">
      <w:pPr>
        <w:spacing w:after="0" w:line="240" w:lineRule="auto"/>
        <w:jc w:val="both"/>
        <w:rPr>
          <w:rFonts w:ascii="Arial" w:hAnsi="Arial" w:cs="Arial"/>
          <w:sz w:val="20"/>
          <w:szCs w:val="20"/>
        </w:rPr>
      </w:pPr>
    </w:p>
    <w:p w:rsidR="00ED21E7"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las Comisiones Legislativas de Gobernación y Puntos Constitucionales, y de Seguridad Pública y Tránsito, para su estudio y dictamen.</w:t>
      </w:r>
    </w:p>
    <w:p w:rsidR="005A041A" w:rsidRPr="00CA139B" w:rsidRDefault="005A041A" w:rsidP="00CA139B">
      <w:pPr>
        <w:spacing w:after="0" w:line="240" w:lineRule="auto"/>
        <w:jc w:val="both"/>
        <w:rPr>
          <w:rFonts w:ascii="Arial" w:hAnsi="Arial" w:cs="Arial"/>
          <w:sz w:val="20"/>
          <w:szCs w:val="20"/>
        </w:rPr>
      </w:pPr>
    </w:p>
    <w:p w:rsidR="00ED21E7"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20.- El diputado Anuar Roberto Azar Figueroa hace uso de la palabra, para dar lectura a la Iniciativa con Proyecto de Decreto por el que se adicionan diversas disposiciones al Código Administrativo del Estado de México y al Código Penal del Estado de México, en materia de cirugías estéticas practicadas a menores de edad, presentada por el propio diputado y el diputado Pablo Fernández de Cevallos González, en nombre del Grupo Parlamentario del Partido Acción Nacional.</w:t>
      </w:r>
    </w:p>
    <w:p w:rsidR="005A041A" w:rsidRPr="00CA139B" w:rsidRDefault="005A041A" w:rsidP="00CA139B">
      <w:pPr>
        <w:spacing w:after="0" w:line="240" w:lineRule="auto"/>
        <w:jc w:val="both"/>
        <w:rPr>
          <w:rFonts w:ascii="Arial" w:hAnsi="Arial" w:cs="Arial"/>
          <w:sz w:val="20"/>
          <w:szCs w:val="20"/>
        </w:rPr>
      </w:pPr>
    </w:p>
    <w:p w:rsidR="00ED21E7"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 xml:space="preserve">La Presidencia la remite a las Comisiones Legislativas de Salud, Asistencia y Bienestar </w:t>
      </w:r>
      <w:r w:rsidR="003D435C" w:rsidRPr="00CA139B">
        <w:rPr>
          <w:rFonts w:ascii="Arial" w:hAnsi="Arial" w:cs="Arial"/>
          <w:sz w:val="20"/>
          <w:szCs w:val="20"/>
        </w:rPr>
        <w:t xml:space="preserve">Social </w:t>
      </w:r>
      <w:r w:rsidRPr="00CA139B">
        <w:rPr>
          <w:rFonts w:ascii="Arial" w:hAnsi="Arial" w:cs="Arial"/>
          <w:sz w:val="20"/>
          <w:szCs w:val="20"/>
        </w:rPr>
        <w:t>y de Procuración y Administración de Justicia, para su estudio y dictamen.</w:t>
      </w:r>
    </w:p>
    <w:p w:rsidR="005A041A" w:rsidRPr="00CA139B" w:rsidRDefault="005A041A" w:rsidP="00CA139B">
      <w:pPr>
        <w:spacing w:after="0" w:line="240" w:lineRule="auto"/>
        <w:jc w:val="both"/>
        <w:rPr>
          <w:rFonts w:ascii="Arial" w:hAnsi="Arial" w:cs="Arial"/>
          <w:sz w:val="20"/>
          <w:szCs w:val="20"/>
        </w:rPr>
      </w:pPr>
    </w:p>
    <w:p w:rsidR="005A041A"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18.- L</w:t>
      </w:r>
      <w:r w:rsidR="00ED21E7" w:rsidRPr="00CA139B">
        <w:rPr>
          <w:rFonts w:ascii="Arial" w:hAnsi="Arial" w:cs="Arial"/>
          <w:sz w:val="20"/>
          <w:szCs w:val="20"/>
        </w:rPr>
        <w:t>a diputada Leticia Mejía García hace uso de la palabra, para dar l</w:t>
      </w:r>
      <w:r w:rsidRPr="00CA139B">
        <w:rPr>
          <w:rFonts w:ascii="Arial" w:hAnsi="Arial" w:cs="Arial"/>
          <w:sz w:val="20"/>
          <w:szCs w:val="20"/>
        </w:rPr>
        <w:t xml:space="preserve">ectura a la Iniciativa con Proyecto de Decreto por el que se reforman diversas disposiciones de la Ley de Apicultura del Estado de México, en materia de captura y manejo de colonias y enjambres de abejas, presentada por la </w:t>
      </w:r>
      <w:r w:rsidR="00ED21E7" w:rsidRPr="00CA139B">
        <w:rPr>
          <w:rFonts w:ascii="Arial" w:hAnsi="Arial" w:cs="Arial"/>
          <w:sz w:val="20"/>
          <w:szCs w:val="20"/>
        </w:rPr>
        <w:t>propia d</w:t>
      </w:r>
      <w:r w:rsidRPr="00CA139B">
        <w:rPr>
          <w:rFonts w:ascii="Arial" w:hAnsi="Arial" w:cs="Arial"/>
          <w:sz w:val="20"/>
          <w:szCs w:val="20"/>
        </w:rPr>
        <w:t xml:space="preserve">iputada, en nombre del Grupo Parlamentario del Partido Revolucionario Institucional. </w:t>
      </w:r>
    </w:p>
    <w:p w:rsidR="005A041A" w:rsidRPr="00CA139B" w:rsidRDefault="005A041A" w:rsidP="00CA139B">
      <w:pPr>
        <w:spacing w:after="0" w:line="240" w:lineRule="auto"/>
        <w:jc w:val="both"/>
        <w:rPr>
          <w:rFonts w:ascii="Arial" w:hAnsi="Arial" w:cs="Arial"/>
          <w:sz w:val="20"/>
          <w:szCs w:val="20"/>
        </w:rPr>
      </w:pPr>
    </w:p>
    <w:p w:rsidR="005A041A"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 Comisión Legislativa de Desarrollo Agropecuario Forestal, para su estudio y dictamen.</w:t>
      </w:r>
    </w:p>
    <w:p w:rsidR="00ED21E7" w:rsidRPr="00CA139B" w:rsidRDefault="00ED21E7" w:rsidP="00CA139B">
      <w:pPr>
        <w:spacing w:after="0" w:line="240" w:lineRule="auto"/>
        <w:jc w:val="both"/>
        <w:rPr>
          <w:rFonts w:ascii="Arial" w:hAnsi="Arial" w:cs="Arial"/>
          <w:sz w:val="20"/>
          <w:szCs w:val="20"/>
        </w:rPr>
      </w:pPr>
    </w:p>
    <w:p w:rsidR="00ED21E7"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 xml:space="preserve">21.- La diputada Ruth Salinas Reyes hace uso de la palabra, para dar lectura a la Iniciativa con Proyecto de Decreto que reforma y adiciona la Ley para la Protección Integral de Periodistas y Personas Defensoras de los Derechos Humanos del Estado de México y el Código Penal del Estado de México en materia de amenazas a periodistas y protocolo de actuación sobre la interacción de fuerzas de seguridad con periodistas y personas </w:t>
      </w:r>
      <w:r w:rsidRPr="00CA139B">
        <w:rPr>
          <w:rFonts w:ascii="Arial" w:hAnsi="Arial" w:cs="Arial"/>
          <w:sz w:val="20"/>
          <w:szCs w:val="20"/>
        </w:rPr>
        <w:lastRenderedPageBreak/>
        <w:t>defensoras de derechos humanos, “Ley Anti-Amenazas a Periodistas”, presentad</w:t>
      </w:r>
      <w:r w:rsidR="003D435C" w:rsidRPr="00CA139B">
        <w:rPr>
          <w:rFonts w:ascii="Arial" w:hAnsi="Arial" w:cs="Arial"/>
          <w:sz w:val="20"/>
          <w:szCs w:val="20"/>
        </w:rPr>
        <w:t>a</w:t>
      </w:r>
      <w:r w:rsidRPr="00CA139B">
        <w:rPr>
          <w:rFonts w:ascii="Arial" w:hAnsi="Arial" w:cs="Arial"/>
          <w:sz w:val="20"/>
          <w:szCs w:val="20"/>
        </w:rPr>
        <w:t xml:space="preserve"> por las y los integrantes del Grupo Parlamentario del Partido Movimiento Ciudadano.</w:t>
      </w:r>
    </w:p>
    <w:p w:rsidR="00ED21E7" w:rsidRPr="00CA139B" w:rsidRDefault="00ED21E7" w:rsidP="00CA139B">
      <w:pPr>
        <w:spacing w:after="0" w:line="240" w:lineRule="auto"/>
        <w:jc w:val="both"/>
        <w:rPr>
          <w:rFonts w:ascii="Arial" w:hAnsi="Arial" w:cs="Arial"/>
          <w:sz w:val="20"/>
          <w:szCs w:val="20"/>
        </w:rPr>
      </w:pPr>
    </w:p>
    <w:p w:rsidR="005A041A"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 xml:space="preserve">La Presidencia la remite a la Comisión de </w:t>
      </w:r>
      <w:r w:rsidR="00FD4DBA" w:rsidRPr="00CA139B">
        <w:rPr>
          <w:rFonts w:ascii="Arial" w:hAnsi="Arial" w:cs="Arial"/>
          <w:sz w:val="20"/>
          <w:szCs w:val="20"/>
        </w:rPr>
        <w:t>Gobernación y Puntos</w:t>
      </w:r>
      <w:r w:rsidRPr="00CA139B">
        <w:rPr>
          <w:rFonts w:ascii="Arial" w:hAnsi="Arial" w:cs="Arial"/>
          <w:sz w:val="20"/>
          <w:szCs w:val="20"/>
        </w:rPr>
        <w:t xml:space="preserve"> Constitucionales</w:t>
      </w:r>
      <w:r w:rsidR="00036A73" w:rsidRPr="00CA139B">
        <w:rPr>
          <w:rFonts w:ascii="Arial" w:hAnsi="Arial" w:cs="Arial"/>
          <w:sz w:val="20"/>
          <w:szCs w:val="20"/>
        </w:rPr>
        <w:t>, de</w:t>
      </w:r>
      <w:r w:rsidRPr="00CA139B">
        <w:rPr>
          <w:rFonts w:ascii="Arial" w:hAnsi="Arial" w:cs="Arial"/>
          <w:sz w:val="20"/>
          <w:szCs w:val="20"/>
        </w:rPr>
        <w:t xml:space="preserve"> Procuración y Administración de Justicia y </w:t>
      </w:r>
      <w:r w:rsidR="00CA139B" w:rsidRPr="00CA139B">
        <w:rPr>
          <w:rFonts w:ascii="Arial" w:hAnsi="Arial" w:cs="Arial"/>
          <w:sz w:val="20"/>
          <w:szCs w:val="20"/>
        </w:rPr>
        <w:t xml:space="preserve">de </w:t>
      </w:r>
      <w:r w:rsidRPr="00CA139B">
        <w:rPr>
          <w:rFonts w:ascii="Arial" w:hAnsi="Arial" w:cs="Arial"/>
          <w:sz w:val="20"/>
          <w:szCs w:val="20"/>
        </w:rPr>
        <w:t>Derechos Humanos</w:t>
      </w:r>
      <w:r w:rsidR="00FD4DBA" w:rsidRPr="00CA139B">
        <w:rPr>
          <w:rFonts w:ascii="Arial" w:hAnsi="Arial" w:cs="Arial"/>
          <w:sz w:val="20"/>
          <w:szCs w:val="20"/>
        </w:rPr>
        <w:t>,</w:t>
      </w:r>
      <w:r w:rsidRPr="00CA139B">
        <w:rPr>
          <w:rFonts w:ascii="Arial" w:hAnsi="Arial" w:cs="Arial"/>
          <w:sz w:val="20"/>
          <w:szCs w:val="20"/>
        </w:rPr>
        <w:t xml:space="preserve"> para su estudio y dictamen.</w:t>
      </w:r>
    </w:p>
    <w:p w:rsidR="00ED21E7" w:rsidRPr="00CA139B" w:rsidRDefault="00ED21E7" w:rsidP="00CA139B">
      <w:pPr>
        <w:spacing w:after="0" w:line="240" w:lineRule="auto"/>
        <w:jc w:val="both"/>
        <w:rPr>
          <w:rFonts w:ascii="Arial" w:hAnsi="Arial" w:cs="Arial"/>
          <w:sz w:val="20"/>
          <w:szCs w:val="20"/>
        </w:rPr>
      </w:pPr>
    </w:p>
    <w:p w:rsidR="00ED21E7" w:rsidRPr="00CA139B" w:rsidRDefault="00ED21E7" w:rsidP="00CA139B">
      <w:pPr>
        <w:spacing w:after="0" w:line="240" w:lineRule="auto"/>
        <w:jc w:val="both"/>
        <w:rPr>
          <w:rFonts w:ascii="Arial" w:hAnsi="Arial" w:cs="Arial"/>
          <w:sz w:val="20"/>
          <w:szCs w:val="20"/>
        </w:rPr>
      </w:pPr>
      <w:r w:rsidRPr="00CA139B">
        <w:rPr>
          <w:rFonts w:ascii="Arial" w:hAnsi="Arial" w:cs="Arial"/>
          <w:sz w:val="20"/>
          <w:szCs w:val="20"/>
        </w:rPr>
        <w:t xml:space="preserve">17.- La diputada Ana Yurixi Leyva Piñón hace uso de la palabra, para dar lectura a la Iniciativa con Proyecto de Decreto por la que se reforma el artículo 17, fracción XI, de la Ley en Materia de Desaparición Forzada de Personas y Desaparición Cometida por Particulares para el Estado Libre y Soberano de México, para que la persona </w:t>
      </w:r>
      <w:r w:rsidR="0028284D" w:rsidRPr="00CA139B">
        <w:rPr>
          <w:rFonts w:ascii="Arial" w:hAnsi="Arial" w:cs="Arial"/>
          <w:sz w:val="20"/>
          <w:szCs w:val="20"/>
        </w:rPr>
        <w:t xml:space="preserve">Presidenta </w:t>
      </w:r>
      <w:r w:rsidRPr="00CA139B">
        <w:rPr>
          <w:rFonts w:ascii="Arial" w:hAnsi="Arial" w:cs="Arial"/>
          <w:sz w:val="20"/>
          <w:szCs w:val="20"/>
        </w:rPr>
        <w:t xml:space="preserve">de la Comisión Legislativa </w:t>
      </w:r>
      <w:r w:rsidR="0028284D" w:rsidRPr="00CA139B">
        <w:rPr>
          <w:rFonts w:ascii="Arial" w:hAnsi="Arial" w:cs="Arial"/>
          <w:sz w:val="20"/>
          <w:szCs w:val="20"/>
        </w:rPr>
        <w:t xml:space="preserve">Para </w:t>
      </w:r>
      <w:r w:rsidRPr="00CA139B">
        <w:rPr>
          <w:rFonts w:ascii="Arial" w:hAnsi="Arial" w:cs="Arial"/>
          <w:sz w:val="20"/>
          <w:szCs w:val="20"/>
        </w:rPr>
        <w:t>las Declaratorias de Alerta de Violencia de Género contra las Mujeres por Feminicidio y Desaparición</w:t>
      </w:r>
      <w:r w:rsidR="0028284D" w:rsidRPr="00CA139B">
        <w:rPr>
          <w:rFonts w:ascii="Arial" w:hAnsi="Arial" w:cs="Arial"/>
          <w:sz w:val="20"/>
          <w:szCs w:val="20"/>
        </w:rPr>
        <w:t>,</w:t>
      </w:r>
      <w:r w:rsidRPr="00CA139B">
        <w:rPr>
          <w:rFonts w:ascii="Arial" w:hAnsi="Arial" w:cs="Arial"/>
          <w:sz w:val="20"/>
          <w:szCs w:val="20"/>
        </w:rPr>
        <w:t xml:space="preserve"> represente a la Legislatura ante el Mecanismo Estatal de Coordinación en materia de Investigación y Búsqueda de Personas, presentada por la propia diputada, en nombre del Grupo Parlamentario del Partido del Trabajo. </w:t>
      </w:r>
    </w:p>
    <w:p w:rsidR="005A041A" w:rsidRPr="00CA139B" w:rsidRDefault="005A041A" w:rsidP="00CA139B">
      <w:pPr>
        <w:spacing w:after="0" w:line="240" w:lineRule="auto"/>
        <w:jc w:val="both"/>
        <w:rPr>
          <w:rFonts w:ascii="Arial" w:hAnsi="Arial" w:cs="Arial"/>
          <w:sz w:val="20"/>
          <w:szCs w:val="20"/>
        </w:rPr>
      </w:pPr>
    </w:p>
    <w:p w:rsidR="00ED21E7" w:rsidRPr="00CA139B" w:rsidRDefault="00ED21E7" w:rsidP="00CA139B">
      <w:pPr>
        <w:spacing w:after="0" w:line="240" w:lineRule="auto"/>
        <w:jc w:val="both"/>
        <w:rPr>
          <w:rFonts w:ascii="Arial" w:eastAsia="Times New Roman" w:hAnsi="Arial" w:cs="Arial"/>
          <w:sz w:val="20"/>
          <w:szCs w:val="20"/>
          <w:lang w:eastAsia="es-MX"/>
        </w:rPr>
      </w:pPr>
      <w:r w:rsidRPr="00CA139B">
        <w:rPr>
          <w:rFonts w:ascii="Arial" w:hAnsi="Arial" w:cs="Arial"/>
          <w:sz w:val="20"/>
          <w:szCs w:val="20"/>
        </w:rPr>
        <w:t xml:space="preserve">La Presidencia la </w:t>
      </w:r>
      <w:r w:rsidRPr="00CA139B">
        <w:rPr>
          <w:rFonts w:ascii="Arial" w:eastAsia="Times New Roman" w:hAnsi="Arial" w:cs="Arial"/>
          <w:sz w:val="20"/>
          <w:szCs w:val="20"/>
          <w:lang w:eastAsia="es-MX"/>
        </w:rPr>
        <w:t>remite a la Comisión Legislativa Para las Declaratorias de Alerta de Violencia de Género Contra las Mujeres por Feminicidio y Desaparición, para su estudio y dictamen.</w:t>
      </w:r>
    </w:p>
    <w:p w:rsidR="00ED21E7" w:rsidRPr="00CA139B" w:rsidRDefault="00ED21E7" w:rsidP="00CA139B">
      <w:pPr>
        <w:spacing w:after="0" w:line="240" w:lineRule="auto"/>
        <w:jc w:val="both"/>
        <w:rPr>
          <w:rFonts w:ascii="Arial" w:hAnsi="Arial" w:cs="Arial"/>
          <w:sz w:val="20"/>
          <w:szCs w:val="20"/>
        </w:rPr>
      </w:pPr>
    </w:p>
    <w:p w:rsidR="004D06A8"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22.- L</w:t>
      </w:r>
      <w:r w:rsidR="00C97655" w:rsidRPr="00CA139B">
        <w:rPr>
          <w:rFonts w:ascii="Arial" w:hAnsi="Arial" w:cs="Arial"/>
          <w:sz w:val="20"/>
          <w:szCs w:val="20"/>
        </w:rPr>
        <w:t>a diputada Maricela Beltrán Sánchez hace uso de la palabra, para dar l</w:t>
      </w:r>
      <w:r w:rsidRPr="00CA139B">
        <w:rPr>
          <w:rFonts w:ascii="Arial" w:hAnsi="Arial" w:cs="Arial"/>
          <w:sz w:val="20"/>
          <w:szCs w:val="20"/>
        </w:rPr>
        <w:t>ectura a la Iniciativa que reforma el segundo párrafo del artículo 67 y adiciona un párrafo segundo, recorriendo los subsecuentes del artículo 73 de la Ley de Seguridad Social para los Servidores Públicos del Estado de México y Municipios, en materia de retraso de pago de pensiones, presentad</w:t>
      </w:r>
      <w:r w:rsidR="00036A73" w:rsidRPr="00CA139B">
        <w:rPr>
          <w:rFonts w:ascii="Arial" w:hAnsi="Arial" w:cs="Arial"/>
          <w:sz w:val="20"/>
          <w:szCs w:val="20"/>
        </w:rPr>
        <w:t>a</w:t>
      </w:r>
      <w:r w:rsidRPr="00CA139B">
        <w:rPr>
          <w:rFonts w:ascii="Arial" w:hAnsi="Arial" w:cs="Arial"/>
          <w:sz w:val="20"/>
          <w:szCs w:val="20"/>
        </w:rPr>
        <w:t xml:space="preserve"> por las y los integrantes del Grupo Parlamentario del Partido Movimiento Ciudadano.</w:t>
      </w:r>
    </w:p>
    <w:p w:rsidR="004D06A8" w:rsidRPr="00CA139B" w:rsidRDefault="004D06A8" w:rsidP="00CA139B">
      <w:pPr>
        <w:spacing w:after="0" w:line="240" w:lineRule="auto"/>
        <w:jc w:val="both"/>
        <w:rPr>
          <w:rFonts w:ascii="Arial" w:hAnsi="Arial" w:cs="Arial"/>
          <w:sz w:val="20"/>
          <w:szCs w:val="20"/>
        </w:rPr>
      </w:pPr>
    </w:p>
    <w:p w:rsidR="004D06A8" w:rsidRPr="00CA139B" w:rsidRDefault="00C97655" w:rsidP="00CA139B">
      <w:pPr>
        <w:spacing w:after="0" w:line="240" w:lineRule="auto"/>
        <w:jc w:val="both"/>
        <w:rPr>
          <w:rFonts w:ascii="Arial" w:hAnsi="Arial" w:cs="Arial"/>
          <w:sz w:val="20"/>
          <w:szCs w:val="20"/>
        </w:rPr>
      </w:pPr>
      <w:r w:rsidRPr="00CA139B">
        <w:rPr>
          <w:rFonts w:ascii="Arial" w:hAnsi="Arial" w:cs="Arial"/>
          <w:sz w:val="20"/>
          <w:szCs w:val="20"/>
        </w:rPr>
        <w:t>La Presidencia la remite a la Comisión Legislativa de Trabajo, Previsión y Seguridad Social, para su estudio y dictamen.</w:t>
      </w:r>
    </w:p>
    <w:p w:rsidR="004D06A8" w:rsidRPr="00CA139B" w:rsidRDefault="004D06A8" w:rsidP="00CA139B">
      <w:pPr>
        <w:spacing w:after="0" w:line="240" w:lineRule="auto"/>
        <w:jc w:val="both"/>
        <w:rPr>
          <w:rFonts w:ascii="Arial" w:hAnsi="Arial" w:cs="Arial"/>
          <w:sz w:val="20"/>
          <w:szCs w:val="20"/>
        </w:rPr>
      </w:pPr>
    </w:p>
    <w:p w:rsidR="00C97655"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 xml:space="preserve">23.- </w:t>
      </w:r>
      <w:r w:rsidR="00C97655" w:rsidRPr="00CA139B">
        <w:rPr>
          <w:rFonts w:ascii="Arial" w:hAnsi="Arial" w:cs="Arial"/>
          <w:sz w:val="20"/>
          <w:szCs w:val="20"/>
        </w:rPr>
        <w:t xml:space="preserve">A solicitud de los presentantes, se obvia la lectura de </w:t>
      </w:r>
      <w:r w:rsidRPr="00CA139B">
        <w:rPr>
          <w:rFonts w:ascii="Arial" w:hAnsi="Arial" w:cs="Arial"/>
          <w:sz w:val="20"/>
          <w:szCs w:val="20"/>
        </w:rPr>
        <w:t xml:space="preserve">Iniciativa con Proyecto de Decreto por el que se adicionan las fracciones XI y XII, recorriéndose las subsecuentes, del artículo 30 de la Ley de Igualdad de Trato y Oportunidades entre Mujeres y Hombres del Estado de México y se adicionan las fracciones XVI y XVII, recorriéndose las subsecuentes, del artículo 98 de la Ley del Trabajo de los Servidores Públicos del Estado y Municipios, en materia de brecha retributiva entre mujeres y hombres, presentada por el </w:t>
      </w:r>
      <w:r w:rsidR="00C97655" w:rsidRPr="00CA139B">
        <w:rPr>
          <w:rFonts w:ascii="Arial" w:hAnsi="Arial" w:cs="Arial"/>
          <w:sz w:val="20"/>
          <w:szCs w:val="20"/>
        </w:rPr>
        <w:t xml:space="preserve">diputado </w:t>
      </w:r>
      <w:r w:rsidRPr="00CA139B">
        <w:rPr>
          <w:rFonts w:ascii="Arial" w:hAnsi="Arial" w:cs="Arial"/>
          <w:sz w:val="20"/>
          <w:szCs w:val="20"/>
        </w:rPr>
        <w:t xml:space="preserve">Omar Ortega Álvarez y la </w:t>
      </w:r>
      <w:r w:rsidR="00C97655" w:rsidRPr="00CA139B">
        <w:rPr>
          <w:rFonts w:ascii="Arial" w:hAnsi="Arial" w:cs="Arial"/>
          <w:sz w:val="20"/>
          <w:szCs w:val="20"/>
        </w:rPr>
        <w:t xml:space="preserve">diputada </w:t>
      </w:r>
      <w:r w:rsidRPr="00CA139B">
        <w:rPr>
          <w:rFonts w:ascii="Arial" w:hAnsi="Arial" w:cs="Arial"/>
          <w:sz w:val="20"/>
          <w:szCs w:val="20"/>
        </w:rPr>
        <w:t>Araceli Casasola Salazar, en nombre del Grupo Parlamentario del Partido de la Revolución Democrática.</w:t>
      </w:r>
    </w:p>
    <w:p w:rsidR="00C97655" w:rsidRPr="00CA139B" w:rsidRDefault="00C97655" w:rsidP="00CA139B">
      <w:pPr>
        <w:spacing w:after="0" w:line="240" w:lineRule="auto"/>
        <w:jc w:val="both"/>
        <w:rPr>
          <w:rFonts w:ascii="Arial" w:hAnsi="Arial" w:cs="Arial"/>
          <w:sz w:val="20"/>
          <w:szCs w:val="20"/>
        </w:rPr>
      </w:pPr>
    </w:p>
    <w:p w:rsidR="00C97655" w:rsidRPr="00CA139B" w:rsidRDefault="00C97655" w:rsidP="00CA139B">
      <w:pPr>
        <w:spacing w:after="0" w:line="240" w:lineRule="auto"/>
        <w:jc w:val="both"/>
        <w:rPr>
          <w:rFonts w:ascii="Arial" w:hAnsi="Arial" w:cs="Arial"/>
          <w:sz w:val="20"/>
          <w:szCs w:val="20"/>
        </w:rPr>
      </w:pPr>
      <w:r w:rsidRPr="00CA139B">
        <w:rPr>
          <w:rFonts w:ascii="Arial" w:hAnsi="Arial" w:cs="Arial"/>
          <w:sz w:val="20"/>
          <w:szCs w:val="20"/>
        </w:rPr>
        <w:t xml:space="preserve">La Presidencia la remite a las Comisiones Legislativas </w:t>
      </w:r>
      <w:r w:rsidR="00036A73" w:rsidRPr="00CA139B">
        <w:rPr>
          <w:rFonts w:ascii="Arial" w:hAnsi="Arial" w:cs="Arial"/>
          <w:sz w:val="20"/>
          <w:szCs w:val="20"/>
        </w:rPr>
        <w:t xml:space="preserve">Para </w:t>
      </w:r>
      <w:r w:rsidRPr="00CA139B">
        <w:rPr>
          <w:rFonts w:ascii="Arial" w:hAnsi="Arial" w:cs="Arial"/>
          <w:sz w:val="20"/>
          <w:szCs w:val="20"/>
        </w:rPr>
        <w:t>la Igualdad de Género</w:t>
      </w:r>
      <w:r w:rsidR="003734B4" w:rsidRPr="00CA139B">
        <w:rPr>
          <w:rFonts w:ascii="Arial" w:hAnsi="Arial" w:cs="Arial"/>
          <w:sz w:val="20"/>
          <w:szCs w:val="20"/>
        </w:rPr>
        <w:t xml:space="preserve"> y</w:t>
      </w:r>
      <w:r w:rsidRPr="00CA139B">
        <w:rPr>
          <w:rFonts w:ascii="Arial" w:hAnsi="Arial" w:cs="Arial"/>
          <w:sz w:val="20"/>
          <w:szCs w:val="20"/>
        </w:rPr>
        <w:t xml:space="preserve"> de Trabajo, Previsión y Seguridad Social, para su estudio y dictamen.</w:t>
      </w:r>
    </w:p>
    <w:p w:rsidR="00C97655" w:rsidRPr="00CA139B" w:rsidRDefault="00C97655" w:rsidP="00CA139B">
      <w:pPr>
        <w:spacing w:after="0" w:line="240" w:lineRule="auto"/>
        <w:jc w:val="both"/>
        <w:rPr>
          <w:rFonts w:ascii="Arial" w:hAnsi="Arial" w:cs="Arial"/>
          <w:sz w:val="20"/>
          <w:szCs w:val="20"/>
        </w:rPr>
      </w:pPr>
    </w:p>
    <w:p w:rsidR="00C97655"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 xml:space="preserve">24.- </w:t>
      </w:r>
      <w:r w:rsidR="00C97655" w:rsidRPr="00CA139B">
        <w:rPr>
          <w:rFonts w:ascii="Arial" w:hAnsi="Arial" w:cs="Arial"/>
          <w:sz w:val="20"/>
          <w:szCs w:val="20"/>
        </w:rPr>
        <w:t>El diputado Carlos Alberto López Imm hace uso de la palabra, para dar l</w:t>
      </w:r>
      <w:r w:rsidRPr="00CA139B">
        <w:rPr>
          <w:rFonts w:ascii="Arial" w:hAnsi="Arial" w:cs="Arial"/>
          <w:sz w:val="20"/>
          <w:szCs w:val="20"/>
        </w:rPr>
        <w:t xml:space="preserve">ectura al Punto de Acuerdo por el que se crea la Comisión Especial de Vigilancia Ambiental Metropolitana del Estado de México, en el marco de la Copa Mundial de Fútbol 2026, presentado por el </w:t>
      </w:r>
      <w:r w:rsidR="00C97655" w:rsidRPr="00CA139B">
        <w:rPr>
          <w:rFonts w:ascii="Arial" w:hAnsi="Arial" w:cs="Arial"/>
          <w:sz w:val="20"/>
          <w:szCs w:val="20"/>
        </w:rPr>
        <w:t>propio d</w:t>
      </w:r>
      <w:r w:rsidRPr="00CA139B">
        <w:rPr>
          <w:rFonts w:ascii="Arial" w:hAnsi="Arial" w:cs="Arial"/>
          <w:sz w:val="20"/>
          <w:szCs w:val="20"/>
        </w:rPr>
        <w:t>iputado, en nombre del Grupo Parlamentario del Partido Verde Ecologista de México.</w:t>
      </w:r>
      <w:r w:rsidR="00C97655" w:rsidRPr="00CA139B">
        <w:rPr>
          <w:rFonts w:ascii="Arial" w:hAnsi="Arial" w:cs="Arial"/>
          <w:sz w:val="20"/>
          <w:szCs w:val="20"/>
        </w:rPr>
        <w:t xml:space="preserve"> </w:t>
      </w:r>
    </w:p>
    <w:p w:rsidR="00C97655" w:rsidRPr="00CA139B" w:rsidRDefault="00C97655" w:rsidP="00CA139B">
      <w:pPr>
        <w:spacing w:after="0" w:line="240" w:lineRule="auto"/>
        <w:jc w:val="both"/>
        <w:rPr>
          <w:rFonts w:ascii="Arial" w:hAnsi="Arial" w:cs="Arial"/>
          <w:sz w:val="20"/>
          <w:szCs w:val="20"/>
        </w:rPr>
      </w:pPr>
    </w:p>
    <w:p w:rsidR="00C97655" w:rsidRPr="00CA139B" w:rsidRDefault="00C97655" w:rsidP="00CA139B">
      <w:pPr>
        <w:spacing w:after="0" w:line="240" w:lineRule="auto"/>
        <w:jc w:val="both"/>
        <w:rPr>
          <w:rFonts w:ascii="Arial" w:hAnsi="Arial" w:cs="Arial"/>
          <w:sz w:val="20"/>
          <w:szCs w:val="20"/>
        </w:rPr>
      </w:pPr>
      <w:r w:rsidRPr="00CA139B">
        <w:rPr>
          <w:rFonts w:ascii="Arial" w:hAnsi="Arial" w:cs="Arial"/>
          <w:sz w:val="20"/>
          <w:szCs w:val="20"/>
        </w:rPr>
        <w:t>La Presidencia lo remite a la Junta de Coordinación Política, para su análisis.</w:t>
      </w:r>
    </w:p>
    <w:p w:rsidR="00C97655" w:rsidRPr="00CA139B" w:rsidRDefault="00C97655" w:rsidP="00CA139B">
      <w:pPr>
        <w:spacing w:after="0" w:line="240" w:lineRule="auto"/>
        <w:jc w:val="both"/>
        <w:rPr>
          <w:rFonts w:ascii="Arial" w:hAnsi="Arial" w:cs="Arial"/>
          <w:sz w:val="20"/>
          <w:szCs w:val="20"/>
        </w:rPr>
      </w:pPr>
    </w:p>
    <w:p w:rsidR="002B1495"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25.- L</w:t>
      </w:r>
      <w:r w:rsidR="00F719B5" w:rsidRPr="00CA139B">
        <w:rPr>
          <w:rFonts w:ascii="Arial" w:hAnsi="Arial" w:cs="Arial"/>
          <w:sz w:val="20"/>
          <w:szCs w:val="20"/>
        </w:rPr>
        <w:t>a diputada Alejandra Figueroa Adame hace uso de la palabra, para dar l</w:t>
      </w:r>
      <w:r w:rsidRPr="00CA139B">
        <w:rPr>
          <w:rFonts w:ascii="Arial" w:hAnsi="Arial" w:cs="Arial"/>
          <w:sz w:val="20"/>
          <w:szCs w:val="20"/>
        </w:rPr>
        <w:t xml:space="preserve">ectura al Punto de Acuerdo por el que se exhorta respetuosamente a la Secretaría de Finanzas, a la Secretaría de la Contraloría, a la Secretaría de Educación, Ciencia, Tecnología e Innovación y a la Oficialía Mayor, para que en el ámbito de sus respectivas atribuciones informen a esta Soberanía sobre el avance en el cumplimiento del régimen transitorio del Decreto Número 265, publicado el 24 de mayo de 2024, relativo a la creación del organismo público descentralizado de carácter estatal denominado Instituto del Deporte del Estado de México, presentado por la </w:t>
      </w:r>
      <w:r w:rsidR="00F719B5" w:rsidRPr="00CA139B">
        <w:rPr>
          <w:rFonts w:ascii="Arial" w:hAnsi="Arial" w:cs="Arial"/>
          <w:sz w:val="20"/>
          <w:szCs w:val="20"/>
        </w:rPr>
        <w:t>propia d</w:t>
      </w:r>
      <w:r w:rsidRPr="00CA139B">
        <w:rPr>
          <w:rFonts w:ascii="Arial" w:hAnsi="Arial" w:cs="Arial"/>
          <w:sz w:val="20"/>
          <w:szCs w:val="20"/>
        </w:rPr>
        <w:t>iputada, en nombre del Grupo Parlamentario del Partido Verde Ecologista de México.</w:t>
      </w:r>
      <w:r w:rsidR="002B1495" w:rsidRPr="00CA139B">
        <w:rPr>
          <w:rFonts w:ascii="Arial" w:hAnsi="Arial" w:cs="Arial"/>
          <w:sz w:val="20"/>
          <w:szCs w:val="20"/>
        </w:rPr>
        <w:t xml:space="preserve"> </w:t>
      </w:r>
    </w:p>
    <w:p w:rsidR="002B1495" w:rsidRPr="00CA139B" w:rsidRDefault="002B1495" w:rsidP="00CA139B">
      <w:pPr>
        <w:spacing w:after="0" w:line="240" w:lineRule="auto"/>
        <w:jc w:val="both"/>
        <w:rPr>
          <w:rFonts w:ascii="Arial" w:hAnsi="Arial" w:cs="Arial"/>
          <w:sz w:val="20"/>
          <w:szCs w:val="20"/>
        </w:rPr>
      </w:pPr>
    </w:p>
    <w:p w:rsidR="002B1495" w:rsidRPr="00CA139B" w:rsidRDefault="002B1495" w:rsidP="00CA139B">
      <w:pPr>
        <w:spacing w:after="0" w:line="240" w:lineRule="auto"/>
        <w:jc w:val="both"/>
        <w:rPr>
          <w:rFonts w:ascii="Arial" w:hAnsi="Arial" w:cs="Arial"/>
          <w:sz w:val="20"/>
          <w:szCs w:val="20"/>
        </w:rPr>
      </w:pPr>
      <w:r w:rsidRPr="00CA139B">
        <w:rPr>
          <w:rFonts w:ascii="Arial" w:hAnsi="Arial" w:cs="Arial"/>
          <w:sz w:val="20"/>
          <w:szCs w:val="20"/>
        </w:rPr>
        <w:t>La Presidencia lo remite a la Comisión Legislativa de la Juventud y el Deporte</w:t>
      </w:r>
      <w:r w:rsidR="003734B4" w:rsidRPr="00CA139B">
        <w:rPr>
          <w:rFonts w:ascii="Arial" w:hAnsi="Arial" w:cs="Arial"/>
          <w:sz w:val="20"/>
          <w:szCs w:val="20"/>
        </w:rPr>
        <w:t>,</w:t>
      </w:r>
      <w:r w:rsidRPr="00CA139B">
        <w:rPr>
          <w:rFonts w:ascii="Arial" w:hAnsi="Arial" w:cs="Arial"/>
          <w:sz w:val="20"/>
          <w:szCs w:val="20"/>
        </w:rPr>
        <w:t xml:space="preserve"> para su estudio y dictamen.</w:t>
      </w:r>
    </w:p>
    <w:p w:rsidR="00F719B5" w:rsidRPr="00CA139B" w:rsidRDefault="00F719B5" w:rsidP="00CA139B">
      <w:pPr>
        <w:spacing w:after="0" w:line="240" w:lineRule="auto"/>
        <w:jc w:val="both"/>
        <w:rPr>
          <w:rFonts w:ascii="Arial" w:hAnsi="Arial" w:cs="Arial"/>
          <w:sz w:val="20"/>
          <w:szCs w:val="20"/>
        </w:rPr>
      </w:pPr>
    </w:p>
    <w:p w:rsidR="002B1495"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26.- L</w:t>
      </w:r>
      <w:r w:rsidR="002B1495" w:rsidRPr="00CA139B">
        <w:rPr>
          <w:rFonts w:ascii="Arial" w:hAnsi="Arial" w:cs="Arial"/>
          <w:sz w:val="20"/>
          <w:szCs w:val="20"/>
        </w:rPr>
        <w:t>a diputada Lilia Urbina Salazar hace uso de la palabra, para dar l</w:t>
      </w:r>
      <w:r w:rsidRPr="00CA139B">
        <w:rPr>
          <w:rFonts w:ascii="Arial" w:hAnsi="Arial" w:cs="Arial"/>
          <w:sz w:val="20"/>
          <w:szCs w:val="20"/>
        </w:rPr>
        <w:t xml:space="preserve">ectura al Punto de Acuerdo, de urgente y obvia resolución, por el que se exhorta a diversas autoridades del Gobierno del Estado de México y de los municipios, para fortalecer la promoción cultural y turística del Valle de Teotihuacán, a través de estrategias conjuntas que potencien el turismo, refuercen la seguridad pública y garanticen la conectividad vial, presentado </w:t>
      </w:r>
      <w:r w:rsidRPr="00CA139B">
        <w:rPr>
          <w:rFonts w:ascii="Arial" w:hAnsi="Arial" w:cs="Arial"/>
          <w:sz w:val="20"/>
          <w:szCs w:val="20"/>
        </w:rPr>
        <w:lastRenderedPageBreak/>
        <w:t xml:space="preserve">por la </w:t>
      </w:r>
      <w:r w:rsidR="002B1495" w:rsidRPr="00CA139B">
        <w:rPr>
          <w:rFonts w:ascii="Arial" w:hAnsi="Arial" w:cs="Arial"/>
          <w:sz w:val="20"/>
          <w:szCs w:val="20"/>
        </w:rPr>
        <w:t>propia d</w:t>
      </w:r>
      <w:r w:rsidRPr="00CA139B">
        <w:rPr>
          <w:rFonts w:ascii="Arial" w:hAnsi="Arial" w:cs="Arial"/>
          <w:sz w:val="20"/>
          <w:szCs w:val="20"/>
        </w:rPr>
        <w:t>iputada, en nombre del Grupo Parlamentario del Partido Revolucionario Institucional.</w:t>
      </w:r>
      <w:r w:rsidR="002B1495" w:rsidRPr="00CA139B">
        <w:rPr>
          <w:rFonts w:ascii="Arial" w:hAnsi="Arial" w:cs="Arial"/>
          <w:sz w:val="20"/>
          <w:szCs w:val="20"/>
        </w:rPr>
        <w:t xml:space="preserve"> Solicita la dispensa del trámite de dictamen.</w:t>
      </w:r>
    </w:p>
    <w:p w:rsidR="002B1495" w:rsidRPr="00CA139B" w:rsidRDefault="002B1495" w:rsidP="00CA139B">
      <w:pPr>
        <w:spacing w:after="0" w:line="240" w:lineRule="auto"/>
        <w:jc w:val="both"/>
        <w:rPr>
          <w:rFonts w:ascii="Arial" w:hAnsi="Arial" w:cs="Arial"/>
          <w:sz w:val="20"/>
          <w:szCs w:val="20"/>
        </w:rPr>
      </w:pPr>
    </w:p>
    <w:p w:rsidR="002B1495" w:rsidRPr="00CA139B" w:rsidRDefault="002B1495" w:rsidP="00CA139B">
      <w:pPr>
        <w:spacing w:after="0" w:line="240" w:lineRule="auto"/>
        <w:jc w:val="both"/>
        <w:rPr>
          <w:rFonts w:ascii="Arial" w:hAnsi="Arial" w:cs="Arial"/>
          <w:sz w:val="20"/>
          <w:szCs w:val="20"/>
        </w:rPr>
      </w:pPr>
      <w:r w:rsidRPr="00CA139B">
        <w:rPr>
          <w:rFonts w:ascii="Arial" w:hAnsi="Arial" w:cs="Arial"/>
          <w:sz w:val="20"/>
          <w:szCs w:val="20"/>
        </w:rPr>
        <w:t xml:space="preserve">La dispensa del trámite de dictamen es aprobada por unanimidad de votos. </w:t>
      </w:r>
    </w:p>
    <w:p w:rsidR="002B1495" w:rsidRPr="00CA139B" w:rsidRDefault="002B1495" w:rsidP="00CA139B">
      <w:pPr>
        <w:spacing w:after="0" w:line="240" w:lineRule="auto"/>
        <w:jc w:val="both"/>
        <w:rPr>
          <w:rFonts w:ascii="Arial" w:eastAsia="Arial" w:hAnsi="Arial" w:cs="Arial"/>
          <w:sz w:val="20"/>
          <w:szCs w:val="20"/>
        </w:rPr>
      </w:pPr>
    </w:p>
    <w:p w:rsidR="002B1495" w:rsidRPr="00CA139B" w:rsidRDefault="002B1495" w:rsidP="00CA139B">
      <w:pPr>
        <w:spacing w:after="0" w:line="240" w:lineRule="auto"/>
        <w:jc w:val="both"/>
        <w:rPr>
          <w:rFonts w:ascii="Arial" w:hAnsi="Arial" w:cs="Arial"/>
          <w:sz w:val="20"/>
          <w:szCs w:val="20"/>
        </w:rPr>
      </w:pPr>
      <w:r w:rsidRPr="00CA139B">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w:t>
      </w:r>
      <w:r w:rsidR="009A4CB2" w:rsidRPr="00CA139B">
        <w:rPr>
          <w:rFonts w:ascii="Arial" w:eastAsia="Arial" w:hAnsi="Arial" w:cs="Arial"/>
          <w:sz w:val="20"/>
          <w:szCs w:val="20"/>
        </w:rPr>
        <w:t>o</w:t>
      </w:r>
      <w:r w:rsidRPr="00CA139B">
        <w:rPr>
          <w:rFonts w:ascii="Arial" w:eastAsia="Arial" w:hAnsi="Arial" w:cs="Arial"/>
          <w:sz w:val="20"/>
          <w:szCs w:val="20"/>
        </w:rPr>
        <w:t xml:space="preserve"> en lo general, por unanimidad de votos y </w:t>
      </w:r>
      <w:r w:rsidRPr="00CA139B">
        <w:rPr>
          <w:rFonts w:ascii="Arial" w:hAnsi="Arial" w:cs="Arial"/>
          <w:sz w:val="20"/>
          <w:szCs w:val="20"/>
        </w:rPr>
        <w:t>considerando que no se separaron artículos para su discusión particular, se tiene también por aprobado en lo particular; y la Presidencia solicita a la Secretaría provea el cumplimiento de la resolución de la Legislatura.</w:t>
      </w:r>
    </w:p>
    <w:p w:rsidR="002B1495" w:rsidRPr="00CA139B" w:rsidRDefault="002B1495" w:rsidP="00CA139B">
      <w:pPr>
        <w:spacing w:after="0" w:line="240" w:lineRule="auto"/>
        <w:jc w:val="both"/>
        <w:rPr>
          <w:rFonts w:ascii="Arial" w:hAnsi="Arial" w:cs="Arial"/>
          <w:sz w:val="20"/>
          <w:szCs w:val="20"/>
        </w:rPr>
      </w:pPr>
    </w:p>
    <w:p w:rsidR="002B1495"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 xml:space="preserve">27.- </w:t>
      </w:r>
      <w:r w:rsidR="002B1495" w:rsidRPr="00CA139B">
        <w:rPr>
          <w:rFonts w:ascii="Arial" w:hAnsi="Arial" w:cs="Arial"/>
          <w:sz w:val="20"/>
          <w:szCs w:val="20"/>
        </w:rPr>
        <w:t xml:space="preserve">La Vicepresidencia, por instrucciones de la Presidencia, da lectura al </w:t>
      </w:r>
      <w:r w:rsidRPr="00CA139B">
        <w:rPr>
          <w:rFonts w:ascii="Arial" w:hAnsi="Arial" w:cs="Arial"/>
          <w:sz w:val="20"/>
          <w:szCs w:val="20"/>
        </w:rPr>
        <w:t xml:space="preserve">Informe sobre el Destino de Bienes 2024, presentado por el Coronel Gerardo René Herrera Huízar, Director General del Instituto de Administración de Bienes Vinculados al Procedimiento Penal y a la Extinción de Dominio del Estado de México. </w:t>
      </w:r>
    </w:p>
    <w:p w:rsidR="002B1495" w:rsidRPr="00CA139B" w:rsidRDefault="002B1495" w:rsidP="00CA139B">
      <w:pPr>
        <w:spacing w:after="0" w:line="240" w:lineRule="auto"/>
        <w:jc w:val="both"/>
        <w:rPr>
          <w:rFonts w:ascii="Arial" w:hAnsi="Arial" w:cs="Arial"/>
          <w:sz w:val="20"/>
          <w:szCs w:val="20"/>
        </w:rPr>
      </w:pPr>
    </w:p>
    <w:p w:rsidR="002B1495" w:rsidRPr="00CA139B" w:rsidRDefault="002B1495" w:rsidP="00CA139B">
      <w:pPr>
        <w:spacing w:after="0" w:line="240" w:lineRule="auto"/>
        <w:jc w:val="both"/>
        <w:rPr>
          <w:rFonts w:ascii="Arial" w:hAnsi="Arial" w:cs="Arial"/>
          <w:sz w:val="20"/>
          <w:szCs w:val="20"/>
        </w:rPr>
      </w:pPr>
      <w:r w:rsidRPr="00CA139B">
        <w:rPr>
          <w:rFonts w:ascii="Arial" w:hAnsi="Arial" w:cs="Arial"/>
          <w:sz w:val="20"/>
          <w:szCs w:val="20"/>
        </w:rPr>
        <w:t>La Presidencia señala que la Legislatura se tiene por enterada, para los efectos procedentes.</w:t>
      </w:r>
    </w:p>
    <w:p w:rsidR="002B1495" w:rsidRPr="00CA139B" w:rsidRDefault="002B1495" w:rsidP="00CA139B">
      <w:pPr>
        <w:spacing w:after="0" w:line="240" w:lineRule="auto"/>
        <w:jc w:val="both"/>
        <w:rPr>
          <w:rFonts w:ascii="Arial" w:hAnsi="Arial" w:cs="Arial"/>
          <w:sz w:val="20"/>
          <w:szCs w:val="20"/>
        </w:rPr>
      </w:pPr>
    </w:p>
    <w:p w:rsidR="00CF700E" w:rsidRPr="00CA139B" w:rsidRDefault="00CF700E" w:rsidP="00CA139B">
      <w:pPr>
        <w:spacing w:after="0" w:line="240" w:lineRule="auto"/>
        <w:jc w:val="both"/>
        <w:rPr>
          <w:rFonts w:ascii="Arial" w:hAnsi="Arial" w:cs="Arial"/>
          <w:sz w:val="20"/>
          <w:szCs w:val="20"/>
        </w:rPr>
      </w:pPr>
      <w:r w:rsidRPr="00CA139B">
        <w:rPr>
          <w:rFonts w:ascii="Arial" w:hAnsi="Arial" w:cs="Arial"/>
          <w:sz w:val="20"/>
          <w:szCs w:val="20"/>
        </w:rPr>
        <w:t xml:space="preserve">28.- </w:t>
      </w:r>
      <w:r w:rsidR="002B1495" w:rsidRPr="00CA139B">
        <w:rPr>
          <w:rFonts w:ascii="Arial" w:hAnsi="Arial" w:cs="Arial"/>
          <w:sz w:val="20"/>
          <w:szCs w:val="20"/>
        </w:rPr>
        <w:t xml:space="preserve">La Vicepresidencia, por instrucciones de la Presidencia, da lectura al </w:t>
      </w:r>
      <w:r w:rsidRPr="00CA139B">
        <w:rPr>
          <w:rFonts w:ascii="Arial" w:hAnsi="Arial" w:cs="Arial"/>
          <w:sz w:val="20"/>
          <w:szCs w:val="20"/>
        </w:rPr>
        <w:t>Informe de la Presidenta Municipal Constitucional de Tianguistenco, en relación con salida de trabajo al extranjero (Bogotá, Colombia del 26 al 29 de agosto).</w:t>
      </w:r>
    </w:p>
    <w:p w:rsidR="00CF700E" w:rsidRPr="00CA139B" w:rsidRDefault="00CF700E" w:rsidP="00CA139B">
      <w:pPr>
        <w:spacing w:after="0" w:line="240" w:lineRule="auto"/>
        <w:jc w:val="both"/>
        <w:rPr>
          <w:rFonts w:ascii="Arial" w:hAnsi="Arial" w:cs="Arial"/>
          <w:sz w:val="20"/>
          <w:szCs w:val="20"/>
        </w:rPr>
      </w:pPr>
    </w:p>
    <w:p w:rsidR="00CF700E" w:rsidRPr="00CA139B" w:rsidRDefault="002B1495" w:rsidP="00CA139B">
      <w:pPr>
        <w:spacing w:after="0" w:line="240" w:lineRule="auto"/>
        <w:jc w:val="both"/>
        <w:rPr>
          <w:rFonts w:ascii="Arial" w:hAnsi="Arial" w:cs="Arial"/>
          <w:sz w:val="20"/>
          <w:szCs w:val="20"/>
        </w:rPr>
      </w:pPr>
      <w:r w:rsidRPr="00CA139B">
        <w:rPr>
          <w:rFonts w:ascii="Arial" w:hAnsi="Arial" w:cs="Arial"/>
          <w:sz w:val="20"/>
          <w:szCs w:val="20"/>
        </w:rPr>
        <w:t>La Presidencia registra el informe y manifiesta que la Legislatura queda enterada de su contenido, para los efectos correspondientes.</w:t>
      </w:r>
    </w:p>
    <w:p w:rsidR="00CF700E" w:rsidRPr="00CA139B" w:rsidRDefault="00CF700E" w:rsidP="00CA139B">
      <w:pPr>
        <w:spacing w:after="0" w:line="240" w:lineRule="auto"/>
        <w:jc w:val="both"/>
        <w:rPr>
          <w:rFonts w:ascii="Arial" w:hAnsi="Arial" w:cs="Arial"/>
          <w:sz w:val="20"/>
          <w:szCs w:val="20"/>
        </w:rPr>
      </w:pPr>
    </w:p>
    <w:p w:rsidR="00CF700E" w:rsidRPr="00CA139B" w:rsidRDefault="00D407A3" w:rsidP="00CA139B">
      <w:pPr>
        <w:spacing w:after="0" w:line="240" w:lineRule="auto"/>
        <w:jc w:val="both"/>
        <w:rPr>
          <w:rFonts w:ascii="Arial" w:hAnsi="Arial" w:cs="Arial"/>
          <w:sz w:val="20"/>
          <w:szCs w:val="20"/>
        </w:rPr>
      </w:pPr>
      <w:r w:rsidRPr="00CA139B">
        <w:rPr>
          <w:rFonts w:ascii="Arial" w:hAnsi="Arial" w:cs="Arial"/>
          <w:sz w:val="20"/>
          <w:szCs w:val="20"/>
        </w:rPr>
        <w:t>La Secretaría, por instrucciones de la Presidencia, da lectura a los comunic</w:t>
      </w:r>
      <w:r w:rsidR="003734B4" w:rsidRPr="00CA139B">
        <w:rPr>
          <w:rFonts w:ascii="Arial" w:hAnsi="Arial" w:cs="Arial"/>
          <w:sz w:val="20"/>
          <w:szCs w:val="20"/>
        </w:rPr>
        <w:t>a</w:t>
      </w:r>
      <w:r w:rsidRPr="00CA139B">
        <w:rPr>
          <w:rFonts w:ascii="Arial" w:hAnsi="Arial" w:cs="Arial"/>
          <w:sz w:val="20"/>
          <w:szCs w:val="20"/>
        </w:rPr>
        <w:t>dos siguientes:</w:t>
      </w:r>
    </w:p>
    <w:p w:rsidR="00D407A3" w:rsidRPr="00CA139B" w:rsidRDefault="00D407A3" w:rsidP="00CA139B">
      <w:pPr>
        <w:spacing w:after="0" w:line="240" w:lineRule="auto"/>
        <w:jc w:val="both"/>
        <w:rPr>
          <w:rFonts w:ascii="Arial" w:hAnsi="Arial" w:cs="Arial"/>
          <w:sz w:val="20"/>
          <w:szCs w:val="20"/>
        </w:rPr>
      </w:pPr>
    </w:p>
    <w:p w:rsidR="00D407A3" w:rsidRPr="00CA139B" w:rsidRDefault="00D407A3" w:rsidP="00CA139B">
      <w:pPr>
        <w:spacing w:after="0" w:line="240" w:lineRule="auto"/>
        <w:jc w:val="both"/>
        <w:rPr>
          <w:rFonts w:ascii="Arial" w:hAnsi="Arial" w:cs="Arial"/>
          <w:sz w:val="20"/>
          <w:szCs w:val="20"/>
        </w:rPr>
      </w:pPr>
      <w:r w:rsidRPr="00CA139B">
        <w:rPr>
          <w:rFonts w:ascii="Arial" w:hAnsi="Arial" w:cs="Arial"/>
          <w:sz w:val="20"/>
          <w:szCs w:val="20"/>
        </w:rPr>
        <w:t>Diputada Sandra Patricia Santos Rodríguez, tema Iniciativa con Proyecto de Decreto por el que se adiciona la fracción VII al artículo 9 de la Ley de Educación del Estado de México, martes 30 de septiembre, 12:00 horas, Salón Narciso Bassols, modalidad mixta, Comisiones Legislativas de Educación, Cultura, Ciencia, Tecnología e Innovación y de Salud, Asistencia y Bienestar Social, reunión de trabajo.</w:t>
      </w:r>
    </w:p>
    <w:p w:rsidR="00D407A3" w:rsidRPr="00CA139B" w:rsidRDefault="00D407A3" w:rsidP="00CA139B">
      <w:pPr>
        <w:spacing w:after="0" w:line="240" w:lineRule="auto"/>
        <w:jc w:val="both"/>
        <w:rPr>
          <w:rFonts w:ascii="Arial" w:hAnsi="Arial" w:cs="Arial"/>
          <w:sz w:val="20"/>
          <w:szCs w:val="20"/>
        </w:rPr>
      </w:pPr>
    </w:p>
    <w:p w:rsidR="00D407A3" w:rsidRPr="00CA139B" w:rsidRDefault="00D407A3" w:rsidP="00CA139B">
      <w:pPr>
        <w:spacing w:after="0" w:line="240" w:lineRule="auto"/>
        <w:jc w:val="both"/>
        <w:rPr>
          <w:rFonts w:ascii="Arial" w:hAnsi="Arial" w:cs="Arial"/>
          <w:sz w:val="20"/>
          <w:szCs w:val="20"/>
        </w:rPr>
      </w:pPr>
      <w:r w:rsidRPr="00CA139B">
        <w:rPr>
          <w:rFonts w:ascii="Arial" w:hAnsi="Arial" w:cs="Arial"/>
          <w:sz w:val="20"/>
          <w:szCs w:val="20"/>
        </w:rPr>
        <w:t xml:space="preserve">Diputado Gerardo Pliego Santana, Punto de Acuerdo por el que se exhorta respetuosamente al Instituto Nacional de Pueblos Indígenas, 1 de octubre, Salón Protocolo, modalidad mixta, Comisión Legislativa de Asuntos Indígenas, reunión de trabajo y en su caso, dictaminación. </w:t>
      </w:r>
    </w:p>
    <w:p w:rsidR="00D407A3" w:rsidRPr="00CA139B" w:rsidRDefault="00D407A3" w:rsidP="00CA139B">
      <w:pPr>
        <w:spacing w:after="0" w:line="240" w:lineRule="auto"/>
        <w:jc w:val="both"/>
        <w:rPr>
          <w:rStyle w:val="normaltextrun"/>
          <w:rFonts w:ascii="Arial" w:hAnsi="Arial" w:cs="Arial"/>
          <w:sz w:val="20"/>
          <w:szCs w:val="20"/>
        </w:rPr>
      </w:pPr>
    </w:p>
    <w:p w:rsidR="00D407A3" w:rsidRPr="00CA139B" w:rsidRDefault="00D407A3" w:rsidP="00CA139B">
      <w:pPr>
        <w:spacing w:after="0" w:line="240" w:lineRule="auto"/>
        <w:jc w:val="both"/>
        <w:rPr>
          <w:rFonts w:ascii="Arial" w:hAnsi="Arial" w:cs="Arial"/>
          <w:sz w:val="20"/>
          <w:szCs w:val="20"/>
        </w:rPr>
      </w:pPr>
      <w:r w:rsidRPr="00CA139B">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CA139B">
        <w:rPr>
          <w:rStyle w:val="eop"/>
          <w:rFonts w:ascii="Arial" w:hAnsi="Arial" w:cs="Arial"/>
          <w:sz w:val="20"/>
          <w:szCs w:val="20"/>
        </w:rPr>
        <w:t> </w:t>
      </w:r>
    </w:p>
    <w:p w:rsidR="00CF700E" w:rsidRPr="00CA139B" w:rsidRDefault="00CF700E" w:rsidP="00CA139B">
      <w:pPr>
        <w:spacing w:after="0" w:line="240" w:lineRule="auto"/>
        <w:jc w:val="both"/>
        <w:rPr>
          <w:rFonts w:ascii="Arial" w:hAnsi="Arial" w:cs="Arial"/>
          <w:sz w:val="20"/>
          <w:szCs w:val="20"/>
        </w:rPr>
      </w:pPr>
    </w:p>
    <w:p w:rsidR="00DD6F36" w:rsidRPr="00CA139B" w:rsidRDefault="00DD6F36" w:rsidP="00CA139B">
      <w:pPr>
        <w:spacing w:after="0" w:line="240" w:lineRule="auto"/>
        <w:jc w:val="both"/>
        <w:rPr>
          <w:rStyle w:val="normaltextrun"/>
          <w:rFonts w:ascii="Arial" w:hAnsi="Arial" w:cs="Arial"/>
          <w:sz w:val="20"/>
          <w:szCs w:val="20"/>
        </w:rPr>
      </w:pPr>
      <w:r w:rsidRPr="00CA139B">
        <w:rPr>
          <w:rStyle w:val="normaltextrun"/>
          <w:rFonts w:ascii="Arial" w:hAnsi="Arial" w:cs="Arial"/>
          <w:sz w:val="20"/>
          <w:szCs w:val="20"/>
        </w:rPr>
        <w:t xml:space="preserve">La Presidencia solicita a la Secretaría, registre la asistencia a la sesión, informando esta última, que ha quedado registrada la asistencia de las y los diputados. </w:t>
      </w:r>
    </w:p>
    <w:p w:rsidR="00DD6F36" w:rsidRPr="00CA139B" w:rsidRDefault="00DD6F36" w:rsidP="00CA139B">
      <w:pPr>
        <w:spacing w:after="0" w:line="240" w:lineRule="auto"/>
        <w:jc w:val="both"/>
        <w:rPr>
          <w:rFonts w:ascii="Arial" w:hAnsi="Arial" w:cs="Arial"/>
          <w:noProof/>
          <w:sz w:val="20"/>
          <w:szCs w:val="20"/>
        </w:rPr>
      </w:pPr>
    </w:p>
    <w:p w:rsidR="009A4CB2" w:rsidRPr="00CA139B" w:rsidRDefault="00DD6F36" w:rsidP="00CA139B">
      <w:pPr>
        <w:spacing w:after="0" w:line="240" w:lineRule="auto"/>
        <w:jc w:val="both"/>
        <w:rPr>
          <w:rFonts w:ascii="Arial" w:hAnsi="Arial" w:cs="Arial"/>
          <w:noProof/>
          <w:sz w:val="20"/>
          <w:szCs w:val="20"/>
        </w:rPr>
      </w:pPr>
      <w:r w:rsidRPr="00CA139B">
        <w:rPr>
          <w:rFonts w:ascii="Arial" w:hAnsi="Arial" w:cs="Arial"/>
          <w:noProof/>
          <w:sz w:val="20"/>
          <w:szCs w:val="20"/>
        </w:rPr>
        <w:t>2</w:t>
      </w:r>
      <w:r w:rsidR="00123005" w:rsidRPr="00CA139B">
        <w:rPr>
          <w:rFonts w:ascii="Arial" w:hAnsi="Arial" w:cs="Arial"/>
          <w:noProof/>
          <w:sz w:val="20"/>
          <w:szCs w:val="20"/>
        </w:rPr>
        <w:t>9</w:t>
      </w:r>
      <w:r w:rsidRPr="00CA139B">
        <w:rPr>
          <w:rFonts w:ascii="Arial" w:hAnsi="Arial" w:cs="Arial"/>
          <w:noProof/>
          <w:sz w:val="20"/>
          <w:szCs w:val="20"/>
        </w:rPr>
        <w:t xml:space="preserve">.- Agotados los asuntos en cartera, la Presidencia levanta la sesión siendo las diecisiete horas con </w:t>
      </w:r>
      <w:r w:rsidR="00D407A3" w:rsidRPr="00CA139B">
        <w:rPr>
          <w:rFonts w:ascii="Arial" w:hAnsi="Arial" w:cs="Arial"/>
          <w:noProof/>
          <w:sz w:val="20"/>
          <w:szCs w:val="20"/>
        </w:rPr>
        <w:t>cuarenta y cuatro</w:t>
      </w:r>
      <w:r w:rsidRPr="00CA139B">
        <w:rPr>
          <w:rFonts w:ascii="Arial" w:hAnsi="Arial" w:cs="Arial"/>
          <w:noProof/>
          <w:sz w:val="20"/>
          <w:szCs w:val="20"/>
        </w:rPr>
        <w:t xml:space="preserve"> minutos del día de la fecha y solicita permanecer </w:t>
      </w:r>
      <w:r w:rsidR="009A4CB2" w:rsidRPr="00CA139B">
        <w:rPr>
          <w:rFonts w:ascii="Arial" w:hAnsi="Arial" w:cs="Arial"/>
          <w:noProof/>
          <w:sz w:val="20"/>
          <w:szCs w:val="20"/>
        </w:rPr>
        <w:t>atentos a la convocatoria de la próxima sesión.</w:t>
      </w:r>
    </w:p>
    <w:p w:rsidR="00DD6F36" w:rsidRPr="00CA139B" w:rsidRDefault="00DD6F36" w:rsidP="00CA139B">
      <w:pPr>
        <w:spacing w:after="0" w:line="240" w:lineRule="auto"/>
        <w:jc w:val="both"/>
        <w:rPr>
          <w:rFonts w:ascii="Arial" w:hAnsi="Arial" w:cs="Arial"/>
          <w:sz w:val="20"/>
          <w:szCs w:val="20"/>
        </w:rPr>
      </w:pPr>
    </w:p>
    <w:p w:rsidR="00DD6F36" w:rsidRPr="00CA139B" w:rsidRDefault="00DD6F36" w:rsidP="00CA139B">
      <w:pPr>
        <w:spacing w:after="0" w:line="240" w:lineRule="auto"/>
        <w:jc w:val="center"/>
        <w:rPr>
          <w:rFonts w:ascii="Arial" w:hAnsi="Arial" w:cs="Arial"/>
          <w:b/>
          <w:sz w:val="20"/>
          <w:szCs w:val="20"/>
        </w:rPr>
      </w:pPr>
      <w:bookmarkStart w:id="1" w:name="_Hlk208491290"/>
      <w:r w:rsidRPr="00CA139B">
        <w:rPr>
          <w:rFonts w:ascii="Arial" w:hAnsi="Arial" w:cs="Arial"/>
          <w:b/>
          <w:sz w:val="20"/>
          <w:szCs w:val="20"/>
        </w:rPr>
        <w:t>SECRETARIAS</w:t>
      </w:r>
    </w:p>
    <w:p w:rsidR="00DD6F36" w:rsidRPr="00CA139B" w:rsidRDefault="00DD6F36" w:rsidP="00CA139B">
      <w:pPr>
        <w:spacing w:after="0" w:line="240" w:lineRule="auto"/>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977"/>
      </w:tblGrid>
      <w:tr w:rsidR="00DD6F36" w:rsidRPr="00CA139B" w:rsidTr="00DD1F91">
        <w:tc>
          <w:tcPr>
            <w:tcW w:w="5254" w:type="dxa"/>
          </w:tcPr>
          <w:p w:rsidR="00DD6F36" w:rsidRPr="00CA139B" w:rsidRDefault="00DD6F36" w:rsidP="00CA139B">
            <w:pPr>
              <w:jc w:val="center"/>
              <w:rPr>
                <w:rFonts w:ascii="Arial" w:hAnsi="Arial" w:cs="Arial"/>
                <w:b/>
                <w:sz w:val="20"/>
                <w:szCs w:val="20"/>
              </w:rPr>
            </w:pPr>
            <w:r w:rsidRPr="00CA139B">
              <w:rPr>
                <w:rFonts w:ascii="Arial" w:hAnsi="Arial" w:cs="Arial"/>
                <w:b/>
                <w:sz w:val="20"/>
                <w:szCs w:val="20"/>
              </w:rPr>
              <w:t>DIP. YESICA YANET ROJAS HERNÁNDEZ</w:t>
            </w:r>
          </w:p>
        </w:tc>
        <w:tc>
          <w:tcPr>
            <w:tcW w:w="5255" w:type="dxa"/>
          </w:tcPr>
          <w:p w:rsidR="00DD6F36" w:rsidRPr="00CA139B" w:rsidRDefault="00DD6F36" w:rsidP="00CA139B">
            <w:pPr>
              <w:jc w:val="center"/>
              <w:rPr>
                <w:rFonts w:ascii="Arial" w:hAnsi="Arial" w:cs="Arial"/>
                <w:b/>
                <w:sz w:val="20"/>
                <w:szCs w:val="20"/>
              </w:rPr>
            </w:pPr>
            <w:r w:rsidRPr="00CA139B">
              <w:rPr>
                <w:rFonts w:ascii="Arial" w:hAnsi="Arial" w:cs="Arial"/>
                <w:b/>
                <w:sz w:val="20"/>
                <w:szCs w:val="20"/>
              </w:rPr>
              <w:t>DIP. ROCÍO ALEXIA DÁVILA SÁNCHEZ</w:t>
            </w:r>
          </w:p>
          <w:p w:rsidR="00DD6F36" w:rsidRPr="00CA139B" w:rsidRDefault="00DD6F36" w:rsidP="00CA139B">
            <w:pPr>
              <w:jc w:val="center"/>
              <w:rPr>
                <w:rFonts w:ascii="Arial" w:hAnsi="Arial" w:cs="Arial"/>
                <w:b/>
                <w:sz w:val="20"/>
                <w:szCs w:val="20"/>
              </w:rPr>
            </w:pPr>
          </w:p>
        </w:tc>
      </w:tr>
      <w:tr w:rsidR="00DD6F36" w:rsidRPr="00CA139B" w:rsidTr="00DD1F91">
        <w:tc>
          <w:tcPr>
            <w:tcW w:w="10509" w:type="dxa"/>
            <w:gridSpan w:val="2"/>
          </w:tcPr>
          <w:p w:rsidR="00DD6F36" w:rsidRPr="00CA139B" w:rsidRDefault="00DD6F36" w:rsidP="00CA139B">
            <w:pPr>
              <w:jc w:val="center"/>
              <w:rPr>
                <w:rFonts w:ascii="Arial" w:hAnsi="Arial" w:cs="Arial"/>
                <w:b/>
                <w:sz w:val="20"/>
                <w:szCs w:val="20"/>
              </w:rPr>
            </w:pPr>
            <w:r w:rsidRPr="00CA139B">
              <w:rPr>
                <w:rFonts w:ascii="Arial" w:hAnsi="Arial" w:cs="Arial"/>
                <w:b/>
                <w:sz w:val="20"/>
                <w:szCs w:val="20"/>
              </w:rPr>
              <w:t>DIP. MARICELA BELTRÁN SÁNCHEZ</w:t>
            </w:r>
          </w:p>
        </w:tc>
      </w:tr>
      <w:bookmarkEnd w:id="1"/>
    </w:tbl>
    <w:p w:rsidR="00CF700E" w:rsidRPr="00CA139B" w:rsidRDefault="00CF700E" w:rsidP="00CA139B">
      <w:pPr>
        <w:spacing w:after="0" w:line="240" w:lineRule="auto"/>
        <w:jc w:val="both"/>
        <w:rPr>
          <w:rFonts w:ascii="Arial" w:hAnsi="Arial" w:cs="Arial"/>
          <w:sz w:val="20"/>
          <w:szCs w:val="20"/>
        </w:rPr>
      </w:pPr>
    </w:p>
    <w:sectPr w:rsidR="00CF700E" w:rsidRPr="00CA139B" w:rsidSect="00CA139B">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2A6" w:rsidRDefault="008712A6">
      <w:pPr>
        <w:spacing w:after="0" w:line="240" w:lineRule="auto"/>
      </w:pPr>
      <w:r>
        <w:separator/>
      </w:r>
    </w:p>
  </w:endnote>
  <w:endnote w:type="continuationSeparator" w:id="0">
    <w:p w:rsidR="008712A6" w:rsidRDefault="0087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2A6" w:rsidRDefault="008712A6">
      <w:pPr>
        <w:spacing w:after="0" w:line="240" w:lineRule="auto"/>
      </w:pPr>
      <w:r>
        <w:separator/>
      </w:r>
    </w:p>
  </w:footnote>
  <w:footnote w:type="continuationSeparator" w:id="0">
    <w:p w:rsidR="008712A6" w:rsidRDefault="008712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F36"/>
    <w:rsid w:val="00036A73"/>
    <w:rsid w:val="0005380A"/>
    <w:rsid w:val="00072C94"/>
    <w:rsid w:val="00074BF1"/>
    <w:rsid w:val="000C6257"/>
    <w:rsid w:val="00112CC2"/>
    <w:rsid w:val="00123005"/>
    <w:rsid w:val="00197853"/>
    <w:rsid w:val="001E0AF5"/>
    <w:rsid w:val="0028284D"/>
    <w:rsid w:val="002B1495"/>
    <w:rsid w:val="002B3F3B"/>
    <w:rsid w:val="0033146C"/>
    <w:rsid w:val="003734B4"/>
    <w:rsid w:val="003D435C"/>
    <w:rsid w:val="004A4C63"/>
    <w:rsid w:val="004D06A8"/>
    <w:rsid w:val="00507FCF"/>
    <w:rsid w:val="0053759A"/>
    <w:rsid w:val="005A041A"/>
    <w:rsid w:val="005B51E0"/>
    <w:rsid w:val="005D2491"/>
    <w:rsid w:val="006C2409"/>
    <w:rsid w:val="00805E88"/>
    <w:rsid w:val="008329A1"/>
    <w:rsid w:val="008712A6"/>
    <w:rsid w:val="009A4CB2"/>
    <w:rsid w:val="00A2584B"/>
    <w:rsid w:val="00A3183D"/>
    <w:rsid w:val="00A47751"/>
    <w:rsid w:val="00B21A5C"/>
    <w:rsid w:val="00B418B3"/>
    <w:rsid w:val="00B530D7"/>
    <w:rsid w:val="00B71726"/>
    <w:rsid w:val="00B929C2"/>
    <w:rsid w:val="00C322A0"/>
    <w:rsid w:val="00C97655"/>
    <w:rsid w:val="00CA139B"/>
    <w:rsid w:val="00CB499C"/>
    <w:rsid w:val="00CF700E"/>
    <w:rsid w:val="00D3087E"/>
    <w:rsid w:val="00D407A3"/>
    <w:rsid w:val="00D53F72"/>
    <w:rsid w:val="00DD6F36"/>
    <w:rsid w:val="00ED21E7"/>
    <w:rsid w:val="00F719B5"/>
    <w:rsid w:val="00F97B8F"/>
    <w:rsid w:val="00FD4D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8E94"/>
  <w15:chartTrackingRefBased/>
  <w15:docId w15:val="{4A577CBB-0A4C-407E-90EC-DC62C80B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F3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DD6F36"/>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D6F36"/>
  </w:style>
  <w:style w:type="paragraph" w:styleId="Sinespaciado">
    <w:name w:val="No Spacing"/>
    <w:link w:val="SinespaciadoCar"/>
    <w:uiPriority w:val="1"/>
    <w:qFormat/>
    <w:rsid w:val="00DD6F36"/>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DD6F36"/>
    <w:rPr>
      <w:rFonts w:ascii="Times New Roman" w:hAnsi="Times New Roman"/>
      <w:sz w:val="24"/>
    </w:rPr>
  </w:style>
  <w:style w:type="table" w:styleId="Tablaconcuadrcula">
    <w:name w:val="Table Grid"/>
    <w:basedOn w:val="Tablanormal"/>
    <w:uiPriority w:val="59"/>
    <w:rsid w:val="00DD6F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DD6F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6F36"/>
  </w:style>
  <w:style w:type="paragraph" w:customStyle="1" w:styleId="Default">
    <w:name w:val="Default"/>
    <w:rsid w:val="002B1495"/>
    <w:pPr>
      <w:suppressAutoHyphens/>
      <w:autoSpaceDE w:val="0"/>
      <w:autoSpaceDN w:val="0"/>
      <w:spacing w:after="0" w:line="240" w:lineRule="auto"/>
    </w:pPr>
    <w:rPr>
      <w:rFonts w:ascii="Arial" w:eastAsia="Calibri" w:hAnsi="Arial" w:cs="Arial"/>
      <w:color w:val="000000"/>
      <w:sz w:val="24"/>
      <w:szCs w:val="24"/>
    </w:rPr>
  </w:style>
  <w:style w:type="character" w:customStyle="1" w:styleId="eop">
    <w:name w:val="eop"/>
    <w:basedOn w:val="Fuentedeprrafopredeter"/>
    <w:rsid w:val="00D407A3"/>
  </w:style>
  <w:style w:type="paragraph" w:styleId="Encabezado">
    <w:name w:val="header"/>
    <w:basedOn w:val="Normal"/>
    <w:link w:val="EncabezadoCar"/>
    <w:uiPriority w:val="99"/>
    <w:unhideWhenUsed/>
    <w:rsid w:val="00B530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3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1EF88-9B5C-4E1A-B687-6EC107DDD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4605</Words>
  <Characters>25330</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74</cp:revision>
  <cp:lastPrinted>2025-09-30T20:14:00Z</cp:lastPrinted>
  <dcterms:created xsi:type="dcterms:W3CDTF">2025-09-25T15:52:00Z</dcterms:created>
  <dcterms:modified xsi:type="dcterms:W3CDTF">2025-09-30T20:57:00Z</dcterms:modified>
</cp:coreProperties>
</file>