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AA6" w:rsidRPr="00444F1A" w:rsidRDefault="00444F1A" w:rsidP="00444F1A">
      <w:pPr>
        <w:spacing w:after="0" w:line="240" w:lineRule="auto"/>
        <w:jc w:val="both"/>
        <w:rPr>
          <w:rFonts w:ascii="Arial" w:hAnsi="Arial" w:cs="Arial"/>
          <w:b/>
          <w:sz w:val="20"/>
          <w:szCs w:val="20"/>
        </w:rPr>
      </w:pPr>
      <w:r w:rsidRPr="00444F1A">
        <w:rPr>
          <w:rFonts w:ascii="Arial" w:hAnsi="Arial" w:cs="Arial"/>
          <w:b/>
          <w:sz w:val="20"/>
          <w:szCs w:val="20"/>
        </w:rPr>
        <w:t>ACTA DE LA SESIÓN ESPECIAL DE LA “LXII” LEGISLATURA DEL ESTADO DE MÉXICO, CELEBRADA EL DÍA OCHO DE OCTUBRE DE DOS MIL VEINTICINCO.</w:t>
      </w:r>
    </w:p>
    <w:p w:rsidR="00B50AA6" w:rsidRPr="00444F1A" w:rsidRDefault="00B50AA6" w:rsidP="00444F1A">
      <w:pPr>
        <w:spacing w:after="0" w:line="240" w:lineRule="auto"/>
        <w:jc w:val="center"/>
        <w:rPr>
          <w:rFonts w:ascii="Arial" w:hAnsi="Arial" w:cs="Arial"/>
          <w:sz w:val="20"/>
          <w:szCs w:val="20"/>
        </w:rPr>
      </w:pPr>
    </w:p>
    <w:p w:rsidR="00B50AA6" w:rsidRPr="00444F1A" w:rsidRDefault="00B50AA6" w:rsidP="00444F1A">
      <w:pPr>
        <w:spacing w:after="0" w:line="240" w:lineRule="auto"/>
        <w:jc w:val="center"/>
        <w:rPr>
          <w:rFonts w:ascii="Arial" w:hAnsi="Arial" w:cs="Arial"/>
          <w:b/>
          <w:sz w:val="20"/>
          <w:szCs w:val="20"/>
        </w:rPr>
      </w:pPr>
      <w:r w:rsidRPr="00444F1A">
        <w:rPr>
          <w:rFonts w:ascii="Arial" w:hAnsi="Arial" w:cs="Arial"/>
          <w:b/>
          <w:sz w:val="20"/>
          <w:szCs w:val="20"/>
        </w:rPr>
        <w:t>Presidenta Diputada Martha Azucena Camacho Reynoso.</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En el Salón de sesiones del H. Poder Legislativo, en la ciudad de Toluca de Lerdo, capital del Estado de México, la Presidencia abre la sesión siendo las once horas con dieciocho minutos del día ocho de octubre de dos mil veinticinco, una vez que la Secretaría verificó la existencia del quórum, mediante el sistema electrónico. En el marco del análisis del </w:t>
      </w:r>
      <w:r w:rsidR="00444F1A" w:rsidRPr="00444F1A">
        <w:rPr>
          <w:rFonts w:ascii="Arial" w:hAnsi="Arial" w:cs="Arial"/>
          <w:sz w:val="20"/>
          <w:szCs w:val="20"/>
        </w:rPr>
        <w:t xml:space="preserve">Segundo </w:t>
      </w:r>
      <w:r w:rsidRPr="00444F1A">
        <w:rPr>
          <w:rFonts w:ascii="Arial" w:hAnsi="Arial" w:cs="Arial"/>
          <w:sz w:val="20"/>
          <w:szCs w:val="20"/>
        </w:rPr>
        <w:t xml:space="preserve">Informe de Gobierno rendido por la Maestra Delfina Gómez Álvarez, Gobernadora </w:t>
      </w:r>
      <w:r w:rsidR="007407E2" w:rsidRPr="00444F1A">
        <w:rPr>
          <w:rFonts w:ascii="Arial" w:hAnsi="Arial" w:cs="Arial"/>
          <w:sz w:val="20"/>
          <w:szCs w:val="20"/>
        </w:rPr>
        <w:t xml:space="preserve">Constitucional </w:t>
      </w:r>
      <w:r w:rsidRPr="00444F1A">
        <w:rPr>
          <w:rFonts w:ascii="Arial" w:hAnsi="Arial" w:cs="Arial"/>
          <w:sz w:val="20"/>
          <w:szCs w:val="20"/>
        </w:rPr>
        <w:t>del Estado</w:t>
      </w:r>
      <w:r w:rsidR="007407E2" w:rsidRPr="00444F1A">
        <w:rPr>
          <w:rFonts w:ascii="Arial" w:hAnsi="Arial" w:cs="Arial"/>
          <w:sz w:val="20"/>
          <w:szCs w:val="20"/>
        </w:rPr>
        <w:t xml:space="preserve"> de México</w:t>
      </w:r>
      <w:r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995D92"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comisiona a </w:t>
      </w:r>
      <w:r w:rsidR="00C62F07" w:rsidRPr="00444F1A">
        <w:rPr>
          <w:rFonts w:ascii="Arial" w:hAnsi="Arial" w:cs="Arial"/>
          <w:sz w:val="20"/>
          <w:szCs w:val="20"/>
        </w:rPr>
        <w:t xml:space="preserve">las y </w:t>
      </w:r>
      <w:r w:rsidRPr="00444F1A">
        <w:rPr>
          <w:rFonts w:ascii="Arial" w:hAnsi="Arial" w:cs="Arial"/>
          <w:sz w:val="20"/>
          <w:szCs w:val="20"/>
        </w:rPr>
        <w:t xml:space="preserve">los diputados </w:t>
      </w:r>
      <w:r w:rsidR="00995D92" w:rsidRPr="00444F1A">
        <w:rPr>
          <w:rFonts w:ascii="Arial" w:hAnsi="Arial" w:cs="Arial"/>
          <w:sz w:val="20"/>
          <w:szCs w:val="20"/>
        </w:rPr>
        <w:t>Alejandro Castro Hernández, María José Pérez Domínguez y Sara Alicia Ramírez de la O, para</w:t>
      </w:r>
      <w:r w:rsidR="00B535F5" w:rsidRPr="00444F1A">
        <w:rPr>
          <w:rFonts w:ascii="Arial" w:hAnsi="Arial" w:cs="Arial"/>
          <w:sz w:val="20"/>
          <w:szCs w:val="20"/>
        </w:rPr>
        <w:t xml:space="preserve"> se</w:t>
      </w:r>
      <w:r w:rsidR="00995D92" w:rsidRPr="00444F1A">
        <w:rPr>
          <w:rFonts w:ascii="Arial" w:hAnsi="Arial" w:cs="Arial"/>
          <w:sz w:val="20"/>
          <w:szCs w:val="20"/>
        </w:rPr>
        <w:t xml:space="preserve"> sirvan recibir y acompañar a la Licenciada Laura Teresa González Hernández, Secretaria de Desarrollo Económico</w:t>
      </w:r>
      <w:r w:rsidR="00D83BAE" w:rsidRPr="00444F1A">
        <w:rPr>
          <w:rFonts w:ascii="Arial" w:hAnsi="Arial" w:cs="Arial"/>
          <w:sz w:val="20"/>
          <w:szCs w:val="20"/>
        </w:rPr>
        <w:t xml:space="preserve"> del Gobierno del Estado de México</w:t>
      </w:r>
      <w:r w:rsidR="00995D92" w:rsidRPr="00444F1A">
        <w:rPr>
          <w:rFonts w:ascii="Arial" w:hAnsi="Arial" w:cs="Arial"/>
          <w:sz w:val="20"/>
          <w:szCs w:val="20"/>
        </w:rPr>
        <w:t>, hasta su sitial en este Recinto</w:t>
      </w:r>
      <w:r w:rsidR="00A03768" w:rsidRPr="00444F1A">
        <w:rPr>
          <w:rFonts w:ascii="Arial" w:hAnsi="Arial" w:cs="Arial"/>
          <w:sz w:val="20"/>
          <w:szCs w:val="20"/>
        </w:rPr>
        <w:t xml:space="preserve">, en tanto se cumple con la encomienda, </w:t>
      </w:r>
      <w:r w:rsidR="00444F1A" w:rsidRPr="00444F1A">
        <w:rPr>
          <w:rFonts w:ascii="Arial" w:hAnsi="Arial" w:cs="Arial"/>
          <w:sz w:val="20"/>
          <w:szCs w:val="20"/>
        </w:rPr>
        <w:t xml:space="preserve">se </w:t>
      </w:r>
      <w:r w:rsidR="00A03768" w:rsidRPr="00444F1A">
        <w:rPr>
          <w:rFonts w:ascii="Arial" w:hAnsi="Arial" w:cs="Arial"/>
          <w:sz w:val="20"/>
          <w:szCs w:val="20"/>
        </w:rPr>
        <w:t>declara un receso.</w:t>
      </w:r>
    </w:p>
    <w:p w:rsidR="00995D92" w:rsidRPr="00444F1A" w:rsidRDefault="00995D92" w:rsidP="00444F1A">
      <w:pPr>
        <w:spacing w:after="0" w:line="240" w:lineRule="auto"/>
        <w:jc w:val="both"/>
        <w:rPr>
          <w:rFonts w:ascii="Arial" w:hAnsi="Arial" w:cs="Arial"/>
          <w:sz w:val="20"/>
          <w:szCs w:val="20"/>
        </w:rPr>
      </w:pPr>
    </w:p>
    <w:p w:rsidR="00B50AA6" w:rsidRPr="00444F1A" w:rsidRDefault="00995D92"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saluda y </w:t>
      </w:r>
      <w:r w:rsidR="00B50AA6" w:rsidRPr="00444F1A">
        <w:rPr>
          <w:rFonts w:ascii="Arial" w:hAnsi="Arial" w:cs="Arial"/>
          <w:sz w:val="20"/>
          <w:szCs w:val="20"/>
        </w:rPr>
        <w:t xml:space="preserve">agradece la presencia de la Licenciada </w:t>
      </w:r>
      <w:r w:rsidRPr="00444F1A">
        <w:rPr>
          <w:rFonts w:ascii="Arial" w:hAnsi="Arial" w:cs="Arial"/>
          <w:sz w:val="20"/>
          <w:szCs w:val="20"/>
        </w:rPr>
        <w:t>Laura Teresa González Hernández</w:t>
      </w:r>
      <w:r w:rsidR="00B50AA6"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Secretaría da lectura al procedimiento de la </w:t>
      </w:r>
      <w:r w:rsidR="00A03768" w:rsidRPr="00444F1A">
        <w:rPr>
          <w:rFonts w:ascii="Arial" w:hAnsi="Arial" w:cs="Arial"/>
          <w:sz w:val="20"/>
          <w:szCs w:val="20"/>
        </w:rPr>
        <w:t>Sesión Especial</w:t>
      </w:r>
      <w:r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995D92"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toma protesta a </w:t>
      </w:r>
      <w:r w:rsidR="00995D92" w:rsidRPr="00444F1A">
        <w:rPr>
          <w:rFonts w:ascii="Arial" w:hAnsi="Arial" w:cs="Arial"/>
          <w:sz w:val="20"/>
          <w:szCs w:val="20"/>
        </w:rPr>
        <w:t>la Licenciada Laura Teresa González Hernández, Secretaria de Desarrollo Económico</w:t>
      </w:r>
      <w:r w:rsidR="00103892" w:rsidRPr="00444F1A">
        <w:rPr>
          <w:rFonts w:ascii="Arial" w:hAnsi="Arial" w:cs="Arial"/>
          <w:sz w:val="20"/>
          <w:szCs w:val="20"/>
        </w:rPr>
        <w:t xml:space="preserve"> del </w:t>
      </w:r>
      <w:r w:rsidR="00D83BAE" w:rsidRPr="00444F1A">
        <w:rPr>
          <w:rFonts w:ascii="Arial" w:hAnsi="Arial" w:cs="Arial"/>
          <w:sz w:val="20"/>
          <w:szCs w:val="20"/>
        </w:rPr>
        <w:t>Gobierno del</w:t>
      </w:r>
      <w:r w:rsidR="007D4F59" w:rsidRPr="00444F1A">
        <w:rPr>
          <w:rFonts w:ascii="Arial" w:hAnsi="Arial" w:cs="Arial"/>
          <w:sz w:val="20"/>
          <w:szCs w:val="20"/>
        </w:rPr>
        <w:t xml:space="preserve"> Estado de México</w:t>
      </w:r>
      <w:r w:rsidR="005549DF" w:rsidRPr="00444F1A">
        <w:rPr>
          <w:rFonts w:ascii="Arial" w:hAnsi="Arial" w:cs="Arial"/>
          <w:sz w:val="20"/>
          <w:szCs w:val="20"/>
        </w:rPr>
        <w:t>, para que se conduzca</w:t>
      </w:r>
      <w:r w:rsidR="00103892" w:rsidRPr="00444F1A">
        <w:rPr>
          <w:rFonts w:ascii="Arial" w:hAnsi="Arial" w:cs="Arial"/>
          <w:sz w:val="20"/>
          <w:szCs w:val="20"/>
        </w:rPr>
        <w:t xml:space="preserve"> con la verdad</w:t>
      </w:r>
      <w:r w:rsidR="00995D92" w:rsidRPr="00444F1A">
        <w:rPr>
          <w:rFonts w:ascii="Arial" w:hAnsi="Arial" w:cs="Arial"/>
          <w:sz w:val="20"/>
          <w:szCs w:val="20"/>
        </w:rPr>
        <w:t>.</w:t>
      </w:r>
    </w:p>
    <w:p w:rsidR="00995D92" w:rsidRPr="00444F1A" w:rsidRDefault="00995D92" w:rsidP="00444F1A">
      <w:pPr>
        <w:spacing w:after="0" w:line="240" w:lineRule="auto"/>
        <w:jc w:val="both"/>
        <w:rPr>
          <w:rFonts w:ascii="Arial" w:hAnsi="Arial" w:cs="Arial"/>
          <w:sz w:val="20"/>
          <w:szCs w:val="20"/>
        </w:rPr>
      </w:pPr>
    </w:p>
    <w:p w:rsidR="00995D92"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Hace uso de la palabra la </w:t>
      </w:r>
      <w:r w:rsidR="00995D92" w:rsidRPr="00444F1A">
        <w:rPr>
          <w:rFonts w:ascii="Arial" w:hAnsi="Arial" w:cs="Arial"/>
          <w:sz w:val="20"/>
          <w:szCs w:val="20"/>
        </w:rPr>
        <w:t>Licenciada Laura Teresa González Hernández, Secretaria de Desarrollo Económico</w:t>
      </w:r>
      <w:r w:rsidR="00103892" w:rsidRPr="00444F1A">
        <w:rPr>
          <w:rFonts w:ascii="Arial" w:hAnsi="Arial" w:cs="Arial"/>
          <w:sz w:val="20"/>
          <w:szCs w:val="20"/>
        </w:rPr>
        <w:t xml:space="preserve"> del </w:t>
      </w:r>
      <w:r w:rsidR="00D83BAE" w:rsidRPr="00444F1A">
        <w:rPr>
          <w:rFonts w:ascii="Arial" w:hAnsi="Arial" w:cs="Arial"/>
          <w:sz w:val="20"/>
          <w:szCs w:val="20"/>
        </w:rPr>
        <w:t>Gobierno</w:t>
      </w:r>
      <w:r w:rsidR="00103892" w:rsidRPr="00444F1A">
        <w:rPr>
          <w:rFonts w:ascii="Arial" w:hAnsi="Arial" w:cs="Arial"/>
          <w:sz w:val="20"/>
          <w:szCs w:val="20"/>
        </w:rPr>
        <w:t xml:space="preserve"> del Estado de México</w:t>
      </w:r>
      <w:r w:rsidR="007D4F59" w:rsidRPr="00444F1A">
        <w:rPr>
          <w:rFonts w:ascii="Arial" w:hAnsi="Arial" w:cs="Arial"/>
          <w:sz w:val="20"/>
          <w:szCs w:val="20"/>
        </w:rPr>
        <w:t>, para que hagas su exposición</w:t>
      </w:r>
      <w:r w:rsidR="00995D92" w:rsidRPr="00444F1A">
        <w:rPr>
          <w:rFonts w:ascii="Arial" w:hAnsi="Arial" w:cs="Arial"/>
          <w:sz w:val="20"/>
          <w:szCs w:val="20"/>
        </w:rPr>
        <w:t>.</w:t>
      </w:r>
    </w:p>
    <w:p w:rsidR="00995D92" w:rsidRPr="00444F1A" w:rsidRDefault="00995D92"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En la primera ronda de preguntas, hacen uso de la palabra </w:t>
      </w:r>
      <w:r w:rsidR="007D4F59" w:rsidRPr="00444F1A">
        <w:rPr>
          <w:rFonts w:ascii="Arial" w:hAnsi="Arial" w:cs="Arial"/>
          <w:sz w:val="20"/>
          <w:szCs w:val="20"/>
        </w:rPr>
        <w:t xml:space="preserve">las y </w:t>
      </w:r>
      <w:r w:rsidRPr="00444F1A">
        <w:rPr>
          <w:rFonts w:ascii="Arial" w:hAnsi="Arial" w:cs="Arial"/>
          <w:sz w:val="20"/>
          <w:szCs w:val="20"/>
        </w:rPr>
        <w:t xml:space="preserve">los diputados </w:t>
      </w:r>
      <w:r w:rsidR="00995D92" w:rsidRPr="00444F1A">
        <w:rPr>
          <w:rFonts w:ascii="Arial" w:hAnsi="Arial" w:cs="Arial"/>
          <w:sz w:val="20"/>
          <w:szCs w:val="20"/>
        </w:rPr>
        <w:t>Omar Ortega Álvarez</w:t>
      </w:r>
      <w:r w:rsidRPr="00444F1A">
        <w:rPr>
          <w:rFonts w:ascii="Arial" w:hAnsi="Arial" w:cs="Arial"/>
          <w:sz w:val="20"/>
          <w:szCs w:val="20"/>
        </w:rPr>
        <w:t xml:space="preserve">, del Grupo Parlamentario del Partido de la Revolución Democrática; </w:t>
      </w:r>
      <w:r w:rsidR="00995D92" w:rsidRPr="00444F1A">
        <w:rPr>
          <w:rFonts w:ascii="Arial" w:hAnsi="Arial" w:cs="Arial"/>
          <w:sz w:val="20"/>
          <w:szCs w:val="20"/>
        </w:rPr>
        <w:t>Ruth Salinas Reyes</w:t>
      </w:r>
      <w:r w:rsidRPr="00444F1A">
        <w:rPr>
          <w:rFonts w:ascii="Arial" w:hAnsi="Arial" w:cs="Arial"/>
          <w:sz w:val="20"/>
          <w:szCs w:val="20"/>
        </w:rPr>
        <w:t xml:space="preserve">, del Grupo Parlamentario de Movimiento Ciudadano; </w:t>
      </w:r>
      <w:r w:rsidR="00995D92" w:rsidRPr="00444F1A">
        <w:rPr>
          <w:rFonts w:ascii="Arial" w:hAnsi="Arial" w:cs="Arial"/>
          <w:sz w:val="20"/>
          <w:szCs w:val="20"/>
        </w:rPr>
        <w:t>Rocío Alexia Dávila Sánchez</w:t>
      </w:r>
      <w:r w:rsidRPr="00444F1A">
        <w:rPr>
          <w:rFonts w:ascii="Arial" w:hAnsi="Arial" w:cs="Arial"/>
          <w:sz w:val="20"/>
          <w:szCs w:val="20"/>
        </w:rPr>
        <w:t xml:space="preserve">, del Grupo Parlamentario del Partido Acción Nacional; Alejandro Castro Hernández, del Grupo Parlamentario del Partido Revolucionario Institucional; </w:t>
      </w:r>
      <w:r w:rsidR="00995D92" w:rsidRPr="00444F1A">
        <w:rPr>
          <w:rFonts w:ascii="Arial" w:hAnsi="Arial" w:cs="Arial"/>
          <w:sz w:val="20"/>
          <w:szCs w:val="20"/>
        </w:rPr>
        <w:t>Yareli Anai Esparza Acevedo</w:t>
      </w:r>
      <w:r w:rsidRPr="00444F1A">
        <w:rPr>
          <w:rFonts w:ascii="Arial" w:hAnsi="Arial" w:cs="Arial"/>
          <w:sz w:val="20"/>
          <w:szCs w:val="20"/>
        </w:rPr>
        <w:t xml:space="preserve">, del Grupo Parlamentario del Partido del Trabajo; </w:t>
      </w:r>
      <w:r w:rsidR="00995D92" w:rsidRPr="00444F1A">
        <w:rPr>
          <w:rFonts w:ascii="Arial" w:hAnsi="Arial" w:cs="Arial"/>
          <w:sz w:val="20"/>
          <w:szCs w:val="20"/>
        </w:rPr>
        <w:t>Honoria Arellano Ocampo</w:t>
      </w:r>
      <w:r w:rsidRPr="00444F1A">
        <w:rPr>
          <w:rFonts w:ascii="Arial" w:hAnsi="Arial" w:cs="Arial"/>
          <w:sz w:val="20"/>
          <w:szCs w:val="20"/>
        </w:rPr>
        <w:t xml:space="preserve">, del Grupo Parlamentario del Partido Verde Ecologista de México y </w:t>
      </w:r>
      <w:r w:rsidR="00995D92" w:rsidRPr="00444F1A">
        <w:rPr>
          <w:rFonts w:ascii="Arial" w:hAnsi="Arial" w:cs="Arial"/>
          <w:sz w:val="20"/>
          <w:szCs w:val="20"/>
        </w:rPr>
        <w:t>Samuel Hernández  Cruz</w:t>
      </w:r>
      <w:r w:rsidRPr="00444F1A">
        <w:rPr>
          <w:rFonts w:ascii="Arial" w:hAnsi="Arial" w:cs="Arial"/>
          <w:sz w:val="20"/>
          <w:szCs w:val="20"/>
        </w:rPr>
        <w:t>, del Grupo Parlamentario del Partido de morena.</w:t>
      </w:r>
    </w:p>
    <w:p w:rsidR="00B50AA6" w:rsidRPr="00444F1A" w:rsidRDefault="00B50AA6" w:rsidP="00444F1A">
      <w:pPr>
        <w:spacing w:after="0" w:line="240" w:lineRule="auto"/>
        <w:jc w:val="both"/>
        <w:rPr>
          <w:rFonts w:ascii="Arial" w:hAnsi="Arial" w:cs="Arial"/>
          <w:sz w:val="20"/>
          <w:szCs w:val="20"/>
        </w:rPr>
      </w:pPr>
    </w:p>
    <w:p w:rsidR="001C3F42"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Para dar respuesta a las preguntas de </w:t>
      </w:r>
      <w:r w:rsidR="007D4F59" w:rsidRPr="00444F1A">
        <w:rPr>
          <w:rFonts w:ascii="Arial" w:hAnsi="Arial" w:cs="Arial"/>
          <w:sz w:val="20"/>
          <w:szCs w:val="20"/>
        </w:rPr>
        <w:t xml:space="preserve">las y </w:t>
      </w:r>
      <w:r w:rsidRPr="00444F1A">
        <w:rPr>
          <w:rFonts w:ascii="Arial" w:hAnsi="Arial" w:cs="Arial"/>
          <w:sz w:val="20"/>
          <w:szCs w:val="20"/>
        </w:rPr>
        <w:t xml:space="preserve">los diputados, hace uso de la palabra </w:t>
      </w:r>
      <w:r w:rsidR="001C3F42" w:rsidRPr="00444F1A">
        <w:rPr>
          <w:rFonts w:ascii="Arial" w:hAnsi="Arial" w:cs="Arial"/>
          <w:sz w:val="20"/>
          <w:szCs w:val="20"/>
        </w:rPr>
        <w:t>la Licenciada Laura Teresa González Hernández, Secretaria de Desarrollo Económico</w:t>
      </w:r>
      <w:r w:rsidR="00D83BAE" w:rsidRPr="00444F1A">
        <w:rPr>
          <w:rFonts w:ascii="Arial" w:hAnsi="Arial" w:cs="Arial"/>
          <w:sz w:val="20"/>
          <w:szCs w:val="20"/>
        </w:rPr>
        <w:t xml:space="preserve"> del Gobierno del Estado de México</w:t>
      </w:r>
      <w:r w:rsidR="001C3F42"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En la segunda ronda de preguntas, hacen uso de la palabra </w:t>
      </w:r>
      <w:r w:rsidR="007D4F59" w:rsidRPr="00444F1A">
        <w:rPr>
          <w:rFonts w:ascii="Arial" w:hAnsi="Arial" w:cs="Arial"/>
          <w:sz w:val="20"/>
          <w:szCs w:val="20"/>
        </w:rPr>
        <w:t xml:space="preserve">las y </w:t>
      </w:r>
      <w:r w:rsidRPr="00444F1A">
        <w:rPr>
          <w:rFonts w:ascii="Arial" w:hAnsi="Arial" w:cs="Arial"/>
          <w:sz w:val="20"/>
          <w:szCs w:val="20"/>
        </w:rPr>
        <w:t xml:space="preserve">los diputados Araceli Casasola Salazar, del Grupo Parlamentario del Partido de la Revolución Democrática; </w:t>
      </w:r>
      <w:r w:rsidR="00617428" w:rsidRPr="00444F1A">
        <w:rPr>
          <w:rFonts w:ascii="Arial" w:hAnsi="Arial" w:cs="Arial"/>
          <w:sz w:val="20"/>
          <w:szCs w:val="20"/>
        </w:rPr>
        <w:t>Ruth Salinas Reyes</w:t>
      </w:r>
      <w:r w:rsidRPr="00444F1A">
        <w:rPr>
          <w:rFonts w:ascii="Arial" w:hAnsi="Arial" w:cs="Arial"/>
          <w:sz w:val="20"/>
          <w:szCs w:val="20"/>
        </w:rPr>
        <w:t xml:space="preserve">, del Grupo Parlamentario de Movimiento Ciudadano; </w:t>
      </w:r>
      <w:r w:rsidR="0025746E" w:rsidRPr="00444F1A">
        <w:rPr>
          <w:rFonts w:ascii="Arial" w:hAnsi="Arial" w:cs="Arial"/>
          <w:sz w:val="20"/>
          <w:szCs w:val="20"/>
        </w:rPr>
        <w:t>Rocío Alexia Dávila Sánchez,</w:t>
      </w:r>
      <w:r w:rsidRPr="00444F1A">
        <w:rPr>
          <w:rFonts w:ascii="Arial" w:hAnsi="Arial" w:cs="Arial"/>
          <w:sz w:val="20"/>
          <w:szCs w:val="20"/>
        </w:rPr>
        <w:t xml:space="preserve"> del Grupo Parlamentario del Partido Acción Nacional; Alejandro Castro Hernández, del Grupo Parlamentario del Partido Revolucionario Institucional; </w:t>
      </w:r>
      <w:r w:rsidR="0025746E" w:rsidRPr="00444F1A">
        <w:rPr>
          <w:rFonts w:ascii="Arial" w:hAnsi="Arial" w:cs="Arial"/>
          <w:sz w:val="20"/>
          <w:szCs w:val="20"/>
        </w:rPr>
        <w:t>Yareli Anai Esparza Acevedo</w:t>
      </w:r>
      <w:r w:rsidRPr="00444F1A">
        <w:rPr>
          <w:rFonts w:ascii="Arial" w:hAnsi="Arial" w:cs="Arial"/>
          <w:sz w:val="20"/>
          <w:szCs w:val="20"/>
        </w:rPr>
        <w:t xml:space="preserve">, del Grupo Parlamentario del Partido del Trabajo; </w:t>
      </w:r>
      <w:r w:rsidR="0025746E" w:rsidRPr="00444F1A">
        <w:rPr>
          <w:rFonts w:ascii="Arial" w:hAnsi="Arial" w:cs="Arial"/>
          <w:sz w:val="20"/>
          <w:szCs w:val="20"/>
        </w:rPr>
        <w:t>Carlos Alberto López Imm</w:t>
      </w:r>
      <w:r w:rsidRPr="00444F1A">
        <w:rPr>
          <w:rFonts w:ascii="Arial" w:hAnsi="Arial" w:cs="Arial"/>
          <w:sz w:val="20"/>
          <w:szCs w:val="20"/>
        </w:rPr>
        <w:t xml:space="preserve">, del Grupo Parlamentario del Partido Verde Ecologista de México y </w:t>
      </w:r>
      <w:r w:rsidR="00230CAD" w:rsidRPr="00444F1A">
        <w:rPr>
          <w:rFonts w:ascii="Arial" w:hAnsi="Arial" w:cs="Arial"/>
          <w:sz w:val="20"/>
          <w:szCs w:val="20"/>
        </w:rPr>
        <w:t>Héctor Karim Car</w:t>
      </w:r>
      <w:r w:rsidR="00957E45" w:rsidRPr="00444F1A">
        <w:rPr>
          <w:rFonts w:ascii="Arial" w:hAnsi="Arial" w:cs="Arial"/>
          <w:sz w:val="20"/>
          <w:szCs w:val="20"/>
        </w:rPr>
        <w:t>v</w:t>
      </w:r>
      <w:r w:rsidR="00230CAD" w:rsidRPr="00444F1A">
        <w:rPr>
          <w:rFonts w:ascii="Arial" w:hAnsi="Arial" w:cs="Arial"/>
          <w:sz w:val="20"/>
          <w:szCs w:val="20"/>
        </w:rPr>
        <w:t>allo Delfín</w:t>
      </w:r>
      <w:r w:rsidRPr="00444F1A">
        <w:rPr>
          <w:rFonts w:ascii="Arial" w:hAnsi="Arial" w:cs="Arial"/>
          <w:sz w:val="20"/>
          <w:szCs w:val="20"/>
        </w:rPr>
        <w:t>, del Grupo Parlamentario de morena.</w:t>
      </w:r>
    </w:p>
    <w:p w:rsidR="00B50AA6" w:rsidRPr="00444F1A" w:rsidRDefault="00B50AA6" w:rsidP="00444F1A">
      <w:pPr>
        <w:spacing w:after="0" w:line="240" w:lineRule="auto"/>
        <w:jc w:val="both"/>
        <w:rPr>
          <w:rFonts w:ascii="Arial" w:hAnsi="Arial" w:cs="Arial"/>
          <w:sz w:val="20"/>
          <w:szCs w:val="20"/>
        </w:rPr>
      </w:pPr>
    </w:p>
    <w:p w:rsidR="002373B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Para dar respuesta a las preguntas de </w:t>
      </w:r>
      <w:r w:rsidR="007D4F59" w:rsidRPr="00444F1A">
        <w:rPr>
          <w:rFonts w:ascii="Arial" w:hAnsi="Arial" w:cs="Arial"/>
          <w:sz w:val="20"/>
          <w:szCs w:val="20"/>
        </w:rPr>
        <w:t xml:space="preserve">las y </w:t>
      </w:r>
      <w:r w:rsidRPr="00444F1A">
        <w:rPr>
          <w:rFonts w:ascii="Arial" w:hAnsi="Arial" w:cs="Arial"/>
          <w:sz w:val="20"/>
          <w:szCs w:val="20"/>
        </w:rPr>
        <w:t xml:space="preserve">los diputados, hace uso de la palabra la </w:t>
      </w:r>
      <w:r w:rsidR="002373B6" w:rsidRPr="00444F1A">
        <w:rPr>
          <w:rFonts w:ascii="Arial" w:hAnsi="Arial" w:cs="Arial"/>
          <w:sz w:val="20"/>
          <w:szCs w:val="20"/>
        </w:rPr>
        <w:t>Licenciada Laura Teresa González Hernández, Secretaria de Desarrollo Económico</w:t>
      </w:r>
      <w:r w:rsidR="00D83BAE" w:rsidRPr="00444F1A">
        <w:rPr>
          <w:rFonts w:ascii="Arial" w:hAnsi="Arial" w:cs="Arial"/>
          <w:sz w:val="20"/>
          <w:szCs w:val="20"/>
        </w:rPr>
        <w:t xml:space="preserve"> del Gobierno del Estado de México</w:t>
      </w:r>
      <w:r w:rsidR="002373B6"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agradece la presencia de </w:t>
      </w:r>
      <w:r w:rsidR="002373B6" w:rsidRPr="00444F1A">
        <w:rPr>
          <w:rFonts w:ascii="Arial" w:hAnsi="Arial" w:cs="Arial"/>
          <w:sz w:val="20"/>
          <w:szCs w:val="20"/>
        </w:rPr>
        <w:t>la Licenciada Laura Teresa González Hernández, Secretaria de Desarrollo Económico</w:t>
      </w:r>
      <w:r w:rsidR="00D83BAE" w:rsidRPr="00444F1A">
        <w:rPr>
          <w:rFonts w:ascii="Arial" w:hAnsi="Arial" w:cs="Arial"/>
          <w:sz w:val="20"/>
          <w:szCs w:val="20"/>
        </w:rPr>
        <w:t xml:space="preserve"> del Gobierno del Estado de México</w:t>
      </w:r>
      <w:r w:rsidR="002373B6" w:rsidRPr="00444F1A">
        <w:rPr>
          <w:rFonts w:ascii="Arial" w:hAnsi="Arial" w:cs="Arial"/>
          <w:sz w:val="20"/>
          <w:szCs w:val="20"/>
        </w:rPr>
        <w:t xml:space="preserve"> </w:t>
      </w:r>
      <w:r w:rsidRPr="00444F1A">
        <w:rPr>
          <w:rFonts w:ascii="Arial" w:hAnsi="Arial" w:cs="Arial"/>
          <w:sz w:val="20"/>
          <w:szCs w:val="20"/>
        </w:rPr>
        <w:t>y solicita a la comisión le acompañe en su salida y declara un receso.</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pStyle w:val="Sinespaciado"/>
        <w:jc w:val="both"/>
        <w:rPr>
          <w:rFonts w:ascii="Arial" w:hAnsi="Arial" w:cs="Arial"/>
          <w:sz w:val="20"/>
          <w:szCs w:val="20"/>
        </w:rPr>
      </w:pPr>
      <w:r w:rsidRPr="00444F1A">
        <w:rPr>
          <w:rFonts w:ascii="Arial" w:hAnsi="Arial" w:cs="Arial"/>
          <w:sz w:val="20"/>
          <w:szCs w:val="20"/>
        </w:rPr>
        <w:t xml:space="preserve">Se reanuda la sesión </w:t>
      </w:r>
      <w:r w:rsidR="00730138" w:rsidRPr="00444F1A">
        <w:rPr>
          <w:rFonts w:ascii="Arial" w:hAnsi="Arial" w:cs="Arial"/>
          <w:sz w:val="20"/>
          <w:szCs w:val="20"/>
        </w:rPr>
        <w:t xml:space="preserve">una vez que verificaron la existencia del quórum </w:t>
      </w:r>
      <w:r w:rsidRPr="00444F1A">
        <w:rPr>
          <w:rFonts w:ascii="Arial" w:hAnsi="Arial" w:cs="Arial"/>
          <w:sz w:val="20"/>
          <w:szCs w:val="20"/>
        </w:rPr>
        <w:t xml:space="preserve">y la Presidencia comisiona a </w:t>
      </w:r>
      <w:r w:rsidR="00730138" w:rsidRPr="00444F1A">
        <w:rPr>
          <w:rFonts w:ascii="Arial" w:hAnsi="Arial" w:cs="Arial"/>
          <w:sz w:val="20"/>
          <w:szCs w:val="20"/>
        </w:rPr>
        <w:t xml:space="preserve">la y </w:t>
      </w:r>
      <w:r w:rsidRPr="00444F1A">
        <w:rPr>
          <w:rFonts w:ascii="Arial" w:hAnsi="Arial" w:cs="Arial"/>
          <w:sz w:val="20"/>
          <w:szCs w:val="20"/>
        </w:rPr>
        <w:t xml:space="preserve">los </w:t>
      </w:r>
      <w:r w:rsidR="000D224A" w:rsidRPr="00444F1A">
        <w:rPr>
          <w:rFonts w:ascii="Arial" w:hAnsi="Arial" w:cs="Arial"/>
          <w:sz w:val="20"/>
          <w:szCs w:val="20"/>
        </w:rPr>
        <w:t>diputados Mariano Camacho San Martín, Nelly Brígida Rivera Sánchez e Isaías Peláez Soria</w:t>
      </w:r>
      <w:r w:rsidR="00730138" w:rsidRPr="00444F1A">
        <w:rPr>
          <w:rFonts w:ascii="Arial" w:hAnsi="Arial" w:cs="Arial"/>
          <w:sz w:val="20"/>
          <w:szCs w:val="20"/>
        </w:rPr>
        <w:t xml:space="preserve">, para que </w:t>
      </w:r>
      <w:r w:rsidR="000D224A" w:rsidRPr="00444F1A">
        <w:rPr>
          <w:rFonts w:ascii="Arial" w:hAnsi="Arial" w:cs="Arial"/>
          <w:sz w:val="20"/>
          <w:szCs w:val="20"/>
        </w:rPr>
        <w:t xml:space="preserve">se sirvan </w:t>
      </w:r>
      <w:r w:rsidR="00730138" w:rsidRPr="00444F1A">
        <w:rPr>
          <w:rFonts w:ascii="Arial" w:hAnsi="Arial" w:cs="Arial"/>
          <w:sz w:val="20"/>
          <w:szCs w:val="20"/>
        </w:rPr>
        <w:t xml:space="preserve">recibir y </w:t>
      </w:r>
      <w:r w:rsidR="000D224A" w:rsidRPr="00444F1A">
        <w:rPr>
          <w:rFonts w:ascii="Arial" w:hAnsi="Arial" w:cs="Arial"/>
          <w:sz w:val="20"/>
          <w:szCs w:val="20"/>
        </w:rPr>
        <w:t xml:space="preserve">acompañar al </w:t>
      </w:r>
      <w:r w:rsidR="00CE6E1D" w:rsidRPr="00444F1A">
        <w:rPr>
          <w:rFonts w:ascii="Arial" w:hAnsi="Arial" w:cs="Arial"/>
          <w:sz w:val="20"/>
          <w:szCs w:val="20"/>
        </w:rPr>
        <w:t>Maestro Cristóbal Castañeda Camarillo Secretario de Seguridad</w:t>
      </w:r>
      <w:r w:rsidR="00D83BAE" w:rsidRPr="00444F1A">
        <w:rPr>
          <w:rFonts w:ascii="Arial" w:hAnsi="Arial" w:cs="Arial"/>
          <w:sz w:val="20"/>
          <w:szCs w:val="20"/>
        </w:rPr>
        <w:t xml:space="preserve"> del Gobierno del Estado de México</w:t>
      </w:r>
      <w:r w:rsidR="00B535F5" w:rsidRPr="00444F1A">
        <w:rPr>
          <w:rFonts w:ascii="Arial" w:hAnsi="Arial" w:cs="Arial"/>
          <w:sz w:val="20"/>
          <w:szCs w:val="20"/>
        </w:rPr>
        <w:t>,</w:t>
      </w:r>
      <w:r w:rsidR="00CE6E1D" w:rsidRPr="00444F1A">
        <w:rPr>
          <w:rFonts w:ascii="Arial" w:hAnsi="Arial" w:cs="Arial"/>
          <w:sz w:val="20"/>
          <w:szCs w:val="20"/>
        </w:rPr>
        <w:t xml:space="preserve"> </w:t>
      </w:r>
      <w:r w:rsidR="000D224A" w:rsidRPr="00444F1A">
        <w:rPr>
          <w:rFonts w:ascii="Arial" w:hAnsi="Arial" w:cs="Arial"/>
          <w:sz w:val="20"/>
          <w:szCs w:val="20"/>
        </w:rPr>
        <w:t>hasta su lugar en este Recinto</w:t>
      </w:r>
      <w:r w:rsidR="00CE6E1D" w:rsidRPr="00444F1A">
        <w:rPr>
          <w:rFonts w:ascii="Arial" w:hAnsi="Arial" w:cs="Arial"/>
          <w:sz w:val="20"/>
          <w:szCs w:val="20"/>
        </w:rPr>
        <w:t>.</w:t>
      </w:r>
    </w:p>
    <w:p w:rsidR="00B50AA6" w:rsidRPr="00444F1A" w:rsidRDefault="00B50AA6" w:rsidP="00444F1A">
      <w:pPr>
        <w:pStyle w:val="Sinespaciad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agradece la presencia del Maestro </w:t>
      </w:r>
      <w:r w:rsidR="00CE6E1D" w:rsidRPr="00444F1A">
        <w:rPr>
          <w:rFonts w:ascii="Arial" w:hAnsi="Arial" w:cs="Arial"/>
          <w:sz w:val="20"/>
          <w:szCs w:val="20"/>
        </w:rPr>
        <w:t>Cristóbal Castañeda Camarillo, Sec</w:t>
      </w:r>
      <w:r w:rsidRPr="00444F1A">
        <w:rPr>
          <w:rFonts w:ascii="Arial" w:hAnsi="Arial" w:cs="Arial"/>
          <w:sz w:val="20"/>
          <w:szCs w:val="20"/>
        </w:rPr>
        <w:t xml:space="preserve">retario de </w:t>
      </w:r>
      <w:r w:rsidR="00CE6E1D" w:rsidRPr="00444F1A">
        <w:rPr>
          <w:rFonts w:ascii="Arial" w:hAnsi="Arial" w:cs="Arial"/>
          <w:sz w:val="20"/>
          <w:szCs w:val="20"/>
        </w:rPr>
        <w:t>Seguridad de</w:t>
      </w:r>
      <w:r w:rsidRPr="00444F1A">
        <w:rPr>
          <w:rFonts w:ascii="Arial" w:hAnsi="Arial" w:cs="Arial"/>
          <w:sz w:val="20"/>
          <w:szCs w:val="20"/>
        </w:rPr>
        <w:t>l Gobierno del Estado de México.</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La Secretaría da lectura al procedimiento de la sesión especial.</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toma protesta al </w:t>
      </w:r>
      <w:r w:rsidR="00CE6E1D" w:rsidRPr="00444F1A">
        <w:rPr>
          <w:rFonts w:ascii="Arial" w:hAnsi="Arial" w:cs="Arial"/>
          <w:sz w:val="20"/>
          <w:szCs w:val="20"/>
        </w:rPr>
        <w:t>Maestro Cristóbal Castañeda Camarillo, Secretario de Seguridad del Gobierno del Estado de México</w:t>
      </w:r>
      <w:r w:rsidR="00730138" w:rsidRPr="00444F1A">
        <w:rPr>
          <w:rFonts w:ascii="Arial" w:hAnsi="Arial" w:cs="Arial"/>
          <w:sz w:val="20"/>
          <w:szCs w:val="20"/>
        </w:rPr>
        <w:t>, para que se conduzca con la verda</w:t>
      </w:r>
      <w:r w:rsidR="00494C43" w:rsidRPr="00444F1A">
        <w:rPr>
          <w:rFonts w:ascii="Arial" w:hAnsi="Arial" w:cs="Arial"/>
          <w:sz w:val="20"/>
          <w:szCs w:val="20"/>
        </w:rPr>
        <w:t>d</w:t>
      </w:r>
      <w:r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B50AA6"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Hace uso de la palabra el </w:t>
      </w:r>
      <w:r w:rsidR="00CE6E1D" w:rsidRPr="00444F1A">
        <w:rPr>
          <w:rFonts w:ascii="Arial" w:hAnsi="Arial" w:cs="Arial"/>
          <w:sz w:val="20"/>
          <w:szCs w:val="20"/>
        </w:rPr>
        <w:t>Maestro Cristóbal Castañeda Camarillo, Secretario de Seguridad del Gobierno del Estado de México</w:t>
      </w:r>
      <w:r w:rsidRPr="00444F1A">
        <w:rPr>
          <w:rFonts w:ascii="Arial" w:hAnsi="Arial" w:cs="Arial"/>
          <w:sz w:val="20"/>
          <w:szCs w:val="20"/>
        </w:rPr>
        <w:t>, para dar su exposición.</w:t>
      </w:r>
    </w:p>
    <w:p w:rsidR="00444F1A" w:rsidRPr="00444F1A" w:rsidRDefault="00444F1A" w:rsidP="00444F1A">
      <w:pPr>
        <w:spacing w:after="0" w:line="240" w:lineRule="auto"/>
        <w:jc w:val="both"/>
        <w:rPr>
          <w:rFonts w:ascii="Arial" w:hAnsi="Arial" w:cs="Arial"/>
          <w:sz w:val="20"/>
          <w:szCs w:val="20"/>
        </w:rPr>
      </w:pPr>
    </w:p>
    <w:p w:rsidR="00B50AA6" w:rsidRPr="00444F1A" w:rsidRDefault="00B50AA6" w:rsidP="00444F1A">
      <w:pPr>
        <w:pStyle w:val="Sinespaciado"/>
        <w:jc w:val="both"/>
        <w:rPr>
          <w:rFonts w:ascii="Arial" w:hAnsi="Arial" w:cs="Arial"/>
          <w:sz w:val="20"/>
          <w:szCs w:val="20"/>
        </w:rPr>
      </w:pPr>
      <w:r w:rsidRPr="00444F1A">
        <w:rPr>
          <w:rFonts w:ascii="Arial" w:hAnsi="Arial" w:cs="Arial"/>
          <w:sz w:val="20"/>
          <w:szCs w:val="20"/>
        </w:rPr>
        <w:t xml:space="preserve">En la primera ronda de preguntas, hacen uso de la palabra </w:t>
      </w:r>
      <w:r w:rsidR="00494C43" w:rsidRPr="00444F1A">
        <w:rPr>
          <w:rFonts w:ascii="Arial" w:hAnsi="Arial" w:cs="Arial"/>
          <w:sz w:val="20"/>
          <w:szCs w:val="20"/>
        </w:rPr>
        <w:t xml:space="preserve">las y </w:t>
      </w:r>
      <w:r w:rsidRPr="00444F1A">
        <w:rPr>
          <w:rFonts w:ascii="Arial" w:hAnsi="Arial" w:cs="Arial"/>
          <w:sz w:val="20"/>
          <w:szCs w:val="20"/>
        </w:rPr>
        <w:t xml:space="preserve">los diputados </w:t>
      </w:r>
      <w:r w:rsidR="00CE6E1D" w:rsidRPr="00444F1A">
        <w:rPr>
          <w:rFonts w:ascii="Arial" w:hAnsi="Arial" w:cs="Arial"/>
          <w:sz w:val="20"/>
          <w:szCs w:val="20"/>
        </w:rPr>
        <w:t>Araceli Casasola Salazar, del Grupo Parlamentario del Partido de la Revolución Democrática; Juan Manuel Zepeda Hernández, del Grupo Parlamentario de Movimiento Ciudadano; Anuar Roberto Azar Figueroa, del Grupo Parlamentario del Partido Acción Nacional; Mariano Camacho San Martín, del Grupo Parlamentario del Partido Revolucionario Institucional; María del Consuelo Estrada Plata, del Grupo Parlamentario del Partido del Trabajo; Miriam Silva Mata, del Grupo Parlamentario del Partido Verde Ecologista de México; y Vladimir Hernández Villegas, del Grupo Parlamentario de morena</w:t>
      </w:r>
      <w:r w:rsidRPr="00444F1A">
        <w:rPr>
          <w:rFonts w:ascii="Arial" w:hAnsi="Arial" w:cs="Arial"/>
          <w:sz w:val="20"/>
          <w:szCs w:val="20"/>
        </w:rPr>
        <w:t>.</w:t>
      </w:r>
    </w:p>
    <w:p w:rsidR="00B50AA6" w:rsidRPr="00444F1A" w:rsidRDefault="00B50AA6" w:rsidP="00444F1A">
      <w:pPr>
        <w:pStyle w:val="Sinespaciad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Para dar respuesta a las preguntas de </w:t>
      </w:r>
      <w:r w:rsidR="00494C43" w:rsidRPr="00444F1A">
        <w:rPr>
          <w:rFonts w:ascii="Arial" w:hAnsi="Arial" w:cs="Arial"/>
          <w:sz w:val="20"/>
          <w:szCs w:val="20"/>
        </w:rPr>
        <w:t xml:space="preserve">las y </w:t>
      </w:r>
      <w:r w:rsidRPr="00444F1A">
        <w:rPr>
          <w:rFonts w:ascii="Arial" w:hAnsi="Arial" w:cs="Arial"/>
          <w:sz w:val="20"/>
          <w:szCs w:val="20"/>
        </w:rPr>
        <w:t xml:space="preserve">los diputados, hace uso de la palabra el </w:t>
      </w:r>
      <w:r w:rsidR="00CE6E1D" w:rsidRPr="00444F1A">
        <w:rPr>
          <w:rFonts w:ascii="Arial" w:hAnsi="Arial" w:cs="Arial"/>
          <w:sz w:val="20"/>
          <w:szCs w:val="20"/>
        </w:rPr>
        <w:t>Maestro Cristóbal Castañeda Camarillo, Secretario de Seguridad del Gobierno del Estado de México</w:t>
      </w:r>
      <w:r w:rsidRPr="00444F1A">
        <w:rPr>
          <w:rFonts w:ascii="Arial" w:hAnsi="Arial" w:cs="Arial"/>
          <w:sz w:val="20"/>
          <w:szCs w:val="20"/>
        </w:rPr>
        <w:t>.</w:t>
      </w:r>
    </w:p>
    <w:p w:rsidR="00CE6E1D" w:rsidRPr="00444F1A" w:rsidRDefault="00CE6E1D" w:rsidP="00444F1A">
      <w:pPr>
        <w:spacing w:after="0" w:line="240" w:lineRule="auto"/>
        <w:jc w:val="both"/>
        <w:rPr>
          <w:rFonts w:ascii="Arial" w:hAnsi="Arial" w:cs="Arial"/>
          <w:sz w:val="20"/>
          <w:szCs w:val="20"/>
        </w:rPr>
      </w:pPr>
    </w:p>
    <w:p w:rsidR="00CE6E1D"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En la segunda ronda de preguntas, hacen uso de la palabra </w:t>
      </w:r>
      <w:r w:rsidR="00494C43" w:rsidRPr="00444F1A">
        <w:rPr>
          <w:rFonts w:ascii="Arial" w:hAnsi="Arial" w:cs="Arial"/>
          <w:sz w:val="20"/>
          <w:szCs w:val="20"/>
        </w:rPr>
        <w:t xml:space="preserve">las y </w:t>
      </w:r>
      <w:r w:rsidRPr="00444F1A">
        <w:rPr>
          <w:rFonts w:ascii="Arial" w:hAnsi="Arial" w:cs="Arial"/>
          <w:sz w:val="20"/>
          <w:szCs w:val="20"/>
        </w:rPr>
        <w:t xml:space="preserve">los </w:t>
      </w:r>
      <w:r w:rsidR="00CE6E1D" w:rsidRPr="00444F1A">
        <w:rPr>
          <w:rFonts w:ascii="Arial" w:hAnsi="Arial" w:cs="Arial"/>
          <w:sz w:val="20"/>
          <w:szCs w:val="20"/>
        </w:rPr>
        <w:t>diputados Araceli Casasola Salazar, del Grupo Parlamentario del Partido de la Revolución Democrática; Juan Manuel Zepeda Hernández, del Grupo Parlamentario Movimiento Ciudadano; Anuar Roberto Azar Figueroa, del Grupo Parlamentario del Partido Acción Nacional; Mariano Camacho San Martín, del Grupo Parlamentario del Partido Revolucionario Institucional; María del Consuelo Estrada Plata, del Grupo Parlamentario del Partido del Trabajo; Miriam Silva Mata, del Grupo Parlamentario del Partido Verde Ecologista de México y Selina Trujillo Arizmendi, del Grupo Parlamentario de morena,</w:t>
      </w:r>
    </w:p>
    <w:p w:rsidR="00CE6E1D" w:rsidRPr="00444F1A" w:rsidRDefault="00CE6E1D"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Para dar respuesta a las preguntas de </w:t>
      </w:r>
      <w:r w:rsidR="00494C43" w:rsidRPr="00444F1A">
        <w:rPr>
          <w:rFonts w:ascii="Arial" w:hAnsi="Arial" w:cs="Arial"/>
          <w:sz w:val="20"/>
          <w:szCs w:val="20"/>
        </w:rPr>
        <w:t xml:space="preserve">las y </w:t>
      </w:r>
      <w:r w:rsidRPr="00444F1A">
        <w:rPr>
          <w:rFonts w:ascii="Arial" w:hAnsi="Arial" w:cs="Arial"/>
          <w:sz w:val="20"/>
          <w:szCs w:val="20"/>
        </w:rPr>
        <w:t xml:space="preserve">los diputados, hace uso de la palabra el </w:t>
      </w:r>
      <w:r w:rsidR="00CE6E1D" w:rsidRPr="00444F1A">
        <w:rPr>
          <w:rFonts w:ascii="Arial" w:hAnsi="Arial" w:cs="Arial"/>
          <w:sz w:val="20"/>
          <w:szCs w:val="20"/>
        </w:rPr>
        <w:t>Maestro Cristóbal Castañeda Camarillo, Secretario de Seguridad del Gobierno del Estado de México.</w:t>
      </w:r>
    </w:p>
    <w:p w:rsidR="00CE6E1D" w:rsidRPr="00444F1A" w:rsidRDefault="00CE6E1D"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agradece la presencia del </w:t>
      </w:r>
      <w:r w:rsidR="00731AE6" w:rsidRPr="00444F1A">
        <w:rPr>
          <w:rFonts w:ascii="Arial" w:hAnsi="Arial" w:cs="Arial"/>
          <w:sz w:val="20"/>
          <w:szCs w:val="20"/>
        </w:rPr>
        <w:t xml:space="preserve">Maestro Cristóbal Castañeda Camarillo, Secretario de Seguridad del Gobierno del Estado de México </w:t>
      </w:r>
      <w:r w:rsidRPr="00444F1A">
        <w:rPr>
          <w:rFonts w:ascii="Arial" w:hAnsi="Arial" w:cs="Arial"/>
          <w:sz w:val="20"/>
          <w:szCs w:val="20"/>
        </w:rPr>
        <w:t>y solicita a la comisión le acompañe en su salida.</w:t>
      </w:r>
    </w:p>
    <w:p w:rsidR="00B50AA6" w:rsidRPr="00444F1A" w:rsidRDefault="00B50AA6" w:rsidP="00444F1A">
      <w:pPr>
        <w:spacing w:after="0" w:line="240" w:lineRule="auto"/>
        <w:jc w:val="both"/>
        <w:rPr>
          <w:rFonts w:ascii="Arial" w:hAnsi="Arial" w:cs="Arial"/>
          <w:sz w:val="20"/>
          <w:szCs w:val="20"/>
        </w:rPr>
      </w:pPr>
    </w:p>
    <w:p w:rsidR="00B50AA6" w:rsidRPr="00444F1A" w:rsidRDefault="00B50AA6" w:rsidP="00444F1A">
      <w:pPr>
        <w:spacing w:after="0" w:line="240" w:lineRule="auto"/>
        <w:jc w:val="both"/>
        <w:rPr>
          <w:rFonts w:ascii="Arial" w:hAnsi="Arial" w:cs="Arial"/>
          <w:sz w:val="20"/>
          <w:szCs w:val="20"/>
        </w:rPr>
      </w:pPr>
      <w:r w:rsidRPr="00444F1A">
        <w:rPr>
          <w:rFonts w:ascii="Arial" w:hAnsi="Arial" w:cs="Arial"/>
          <w:sz w:val="20"/>
          <w:szCs w:val="20"/>
        </w:rPr>
        <w:t xml:space="preserve">La Presidencia levanta la sesión siendo las dieciséis horas con treinta y </w:t>
      </w:r>
      <w:r w:rsidR="00CE6E1D" w:rsidRPr="00444F1A">
        <w:rPr>
          <w:rFonts w:ascii="Arial" w:hAnsi="Arial" w:cs="Arial"/>
          <w:sz w:val="20"/>
          <w:szCs w:val="20"/>
        </w:rPr>
        <w:t>seis</w:t>
      </w:r>
      <w:r w:rsidRPr="00444F1A">
        <w:rPr>
          <w:rFonts w:ascii="Arial" w:hAnsi="Arial" w:cs="Arial"/>
          <w:sz w:val="20"/>
          <w:szCs w:val="20"/>
        </w:rPr>
        <w:t xml:space="preserve"> minutos del día de la fecha y cita para </w:t>
      </w:r>
      <w:r w:rsidR="00CE6E1D" w:rsidRPr="00444F1A">
        <w:rPr>
          <w:rFonts w:ascii="Arial" w:hAnsi="Arial" w:cs="Arial"/>
          <w:sz w:val="20"/>
          <w:szCs w:val="20"/>
        </w:rPr>
        <w:t>e</w:t>
      </w:r>
      <w:r w:rsidRPr="00444F1A">
        <w:rPr>
          <w:rFonts w:ascii="Arial" w:hAnsi="Arial" w:cs="Arial"/>
          <w:sz w:val="20"/>
          <w:szCs w:val="20"/>
        </w:rPr>
        <w:t>l</w:t>
      </w:r>
      <w:r w:rsidR="00CE6E1D" w:rsidRPr="00444F1A">
        <w:rPr>
          <w:rFonts w:ascii="Arial" w:hAnsi="Arial" w:cs="Arial"/>
          <w:sz w:val="20"/>
          <w:szCs w:val="20"/>
        </w:rPr>
        <w:t xml:space="preserve"> día jueves nueve a las once horas</w:t>
      </w:r>
      <w:r w:rsidRPr="00444F1A">
        <w:rPr>
          <w:rFonts w:ascii="Arial" w:hAnsi="Arial" w:cs="Arial"/>
          <w:sz w:val="20"/>
          <w:szCs w:val="20"/>
        </w:rPr>
        <w:t>.</w:t>
      </w:r>
    </w:p>
    <w:p w:rsidR="00B50AA6" w:rsidRPr="00444F1A" w:rsidRDefault="00B50AA6" w:rsidP="00444F1A">
      <w:pPr>
        <w:spacing w:after="0" w:line="240" w:lineRule="auto"/>
        <w:jc w:val="both"/>
        <w:rPr>
          <w:rFonts w:ascii="Arial" w:hAnsi="Arial" w:cs="Arial"/>
          <w:sz w:val="20"/>
          <w:szCs w:val="20"/>
        </w:rPr>
      </w:pPr>
    </w:p>
    <w:p w:rsidR="00444F1A" w:rsidRPr="00444F1A" w:rsidRDefault="00444F1A" w:rsidP="00444F1A">
      <w:pPr>
        <w:pStyle w:val="paragraph"/>
        <w:spacing w:before="0" w:after="0"/>
        <w:jc w:val="center"/>
        <w:rPr>
          <w:rFonts w:ascii="Arial" w:hAnsi="Arial" w:cs="Arial"/>
          <w:b/>
          <w:sz w:val="20"/>
          <w:szCs w:val="20"/>
        </w:rPr>
      </w:pPr>
      <w:r w:rsidRPr="00444F1A">
        <w:rPr>
          <w:rFonts w:ascii="Arial" w:hAnsi="Arial" w:cs="Arial"/>
          <w:b/>
          <w:sz w:val="20"/>
          <w:szCs w:val="20"/>
        </w:rPr>
        <w:t>SECRETARIA</w:t>
      </w:r>
    </w:p>
    <w:p w:rsidR="00444F1A" w:rsidRPr="00444F1A" w:rsidRDefault="00444F1A" w:rsidP="00444F1A">
      <w:pPr>
        <w:pStyle w:val="paragraph"/>
        <w:spacing w:before="0" w:after="0"/>
        <w:jc w:val="center"/>
        <w:rPr>
          <w:rFonts w:ascii="Arial" w:hAnsi="Arial" w:cs="Arial"/>
          <w:b/>
          <w:sz w:val="20"/>
          <w:szCs w:val="20"/>
        </w:rPr>
      </w:pPr>
    </w:p>
    <w:p w:rsidR="00444F1A" w:rsidRPr="00444F1A" w:rsidRDefault="00444F1A" w:rsidP="00444F1A">
      <w:pPr>
        <w:pStyle w:val="paragraph"/>
        <w:spacing w:before="0" w:after="0"/>
        <w:jc w:val="center"/>
        <w:rPr>
          <w:rFonts w:ascii="Arial" w:hAnsi="Arial" w:cs="Arial"/>
          <w:b/>
          <w:sz w:val="20"/>
          <w:szCs w:val="20"/>
        </w:rPr>
      </w:pPr>
      <w:r w:rsidRPr="00444F1A">
        <w:rPr>
          <w:rFonts w:ascii="Arial" w:hAnsi="Arial" w:cs="Arial"/>
          <w:b/>
          <w:sz w:val="20"/>
          <w:szCs w:val="20"/>
        </w:rPr>
        <w:t>DIP. YESICA YANET ROJAS HERNÁNDEZ</w:t>
      </w:r>
    </w:p>
    <w:p w:rsidR="00444F1A" w:rsidRPr="00444F1A" w:rsidRDefault="00444F1A" w:rsidP="00444F1A">
      <w:pPr>
        <w:pStyle w:val="paragraph"/>
        <w:spacing w:before="0" w:after="0"/>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986"/>
      </w:tblGrid>
      <w:tr w:rsidR="00444F1A" w:rsidRPr="00444F1A" w:rsidTr="00444F1A">
        <w:tc>
          <w:tcPr>
            <w:tcW w:w="5264" w:type="dxa"/>
          </w:tcPr>
          <w:p w:rsidR="00444F1A" w:rsidRPr="00444F1A" w:rsidRDefault="00444F1A" w:rsidP="00444F1A">
            <w:pPr>
              <w:pStyle w:val="paragraph"/>
              <w:spacing w:before="0" w:after="0"/>
              <w:jc w:val="center"/>
              <w:rPr>
                <w:rFonts w:ascii="Arial" w:hAnsi="Arial" w:cs="Arial"/>
                <w:b/>
                <w:sz w:val="20"/>
                <w:szCs w:val="20"/>
                <w:lang w:eastAsia="en-US"/>
              </w:rPr>
            </w:pPr>
            <w:r w:rsidRPr="00444F1A">
              <w:rPr>
                <w:rFonts w:ascii="Arial" w:hAnsi="Arial" w:cs="Arial"/>
                <w:b/>
                <w:sz w:val="20"/>
                <w:szCs w:val="20"/>
                <w:lang w:eastAsia="en-US"/>
              </w:rPr>
              <w:t>SECRETARIO</w:t>
            </w:r>
          </w:p>
          <w:p w:rsidR="00444F1A" w:rsidRPr="00444F1A" w:rsidRDefault="00444F1A" w:rsidP="00444F1A">
            <w:pPr>
              <w:pStyle w:val="paragraph"/>
              <w:spacing w:before="0" w:after="0"/>
              <w:jc w:val="center"/>
              <w:rPr>
                <w:rFonts w:ascii="Arial" w:hAnsi="Arial" w:cs="Arial"/>
                <w:b/>
                <w:sz w:val="20"/>
                <w:szCs w:val="20"/>
                <w:lang w:eastAsia="en-US"/>
              </w:rPr>
            </w:pPr>
          </w:p>
          <w:p w:rsidR="00444F1A" w:rsidRPr="00444F1A" w:rsidRDefault="00444F1A" w:rsidP="00444F1A">
            <w:pPr>
              <w:pStyle w:val="paragraph"/>
              <w:spacing w:before="0" w:after="0"/>
              <w:jc w:val="center"/>
              <w:rPr>
                <w:rFonts w:ascii="Arial" w:hAnsi="Arial" w:cs="Arial"/>
                <w:b/>
                <w:sz w:val="20"/>
                <w:szCs w:val="20"/>
                <w:lang w:eastAsia="en-US"/>
              </w:rPr>
            </w:pPr>
            <w:r w:rsidRPr="00444F1A">
              <w:rPr>
                <w:rFonts w:ascii="Arial" w:hAnsi="Arial" w:cs="Arial"/>
                <w:b/>
                <w:sz w:val="20"/>
                <w:szCs w:val="20"/>
                <w:lang w:eastAsia="en-US"/>
              </w:rPr>
              <w:t>DIP. ALEJANDRO CASTRO HERNÁNDEZ</w:t>
            </w:r>
          </w:p>
        </w:tc>
        <w:tc>
          <w:tcPr>
            <w:tcW w:w="5264" w:type="dxa"/>
          </w:tcPr>
          <w:p w:rsidR="00444F1A" w:rsidRPr="00444F1A" w:rsidRDefault="00444F1A" w:rsidP="00444F1A">
            <w:pPr>
              <w:pStyle w:val="paragraph"/>
              <w:spacing w:before="0" w:after="0"/>
              <w:jc w:val="center"/>
              <w:rPr>
                <w:rFonts w:ascii="Arial" w:hAnsi="Arial" w:cs="Arial"/>
                <w:b/>
                <w:sz w:val="20"/>
                <w:szCs w:val="20"/>
                <w:lang w:eastAsia="en-US"/>
              </w:rPr>
            </w:pPr>
            <w:r w:rsidRPr="00444F1A">
              <w:rPr>
                <w:rFonts w:ascii="Arial" w:hAnsi="Arial" w:cs="Arial"/>
                <w:b/>
                <w:sz w:val="20"/>
                <w:szCs w:val="20"/>
                <w:lang w:eastAsia="en-US"/>
              </w:rPr>
              <w:t>SECRETARIA</w:t>
            </w:r>
          </w:p>
          <w:p w:rsidR="00444F1A" w:rsidRPr="00444F1A" w:rsidRDefault="00444F1A" w:rsidP="00444F1A">
            <w:pPr>
              <w:pStyle w:val="paragraph"/>
              <w:spacing w:before="0" w:after="0"/>
              <w:jc w:val="center"/>
              <w:rPr>
                <w:rFonts w:ascii="Arial" w:hAnsi="Arial" w:cs="Arial"/>
                <w:b/>
                <w:sz w:val="20"/>
                <w:szCs w:val="20"/>
                <w:lang w:eastAsia="en-US"/>
              </w:rPr>
            </w:pPr>
          </w:p>
          <w:p w:rsidR="00444F1A" w:rsidRPr="00444F1A" w:rsidRDefault="00444F1A" w:rsidP="00444F1A">
            <w:pPr>
              <w:pStyle w:val="paragraph"/>
              <w:spacing w:before="0" w:after="0"/>
              <w:jc w:val="center"/>
              <w:rPr>
                <w:rFonts w:ascii="Arial" w:hAnsi="Arial" w:cs="Arial"/>
                <w:b/>
                <w:sz w:val="20"/>
                <w:szCs w:val="20"/>
                <w:lang w:eastAsia="en-US"/>
              </w:rPr>
            </w:pPr>
            <w:r w:rsidRPr="00444F1A">
              <w:rPr>
                <w:rFonts w:ascii="Arial" w:hAnsi="Arial" w:cs="Arial"/>
                <w:b/>
                <w:sz w:val="20"/>
                <w:szCs w:val="20"/>
                <w:lang w:eastAsia="en-US"/>
              </w:rPr>
              <w:t>DIP. RUTH SALINAS REYES</w:t>
            </w:r>
          </w:p>
        </w:tc>
      </w:tr>
    </w:tbl>
    <w:p w:rsidR="00444F1A" w:rsidRPr="00444F1A" w:rsidRDefault="00444F1A" w:rsidP="00444F1A">
      <w:pPr>
        <w:pStyle w:val="paragraph"/>
        <w:spacing w:before="0" w:after="0"/>
        <w:jc w:val="center"/>
        <w:rPr>
          <w:rFonts w:ascii="Arial" w:hAnsi="Arial" w:cs="Arial"/>
          <w:sz w:val="20"/>
          <w:szCs w:val="20"/>
        </w:rPr>
      </w:pPr>
      <w:bookmarkStart w:id="0" w:name="_GoBack"/>
      <w:bookmarkEnd w:id="0"/>
    </w:p>
    <w:sectPr w:rsidR="00444F1A" w:rsidRPr="00444F1A" w:rsidSect="00444F1A">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35B" w:rsidRDefault="0039735B">
      <w:pPr>
        <w:spacing w:after="0" w:line="240" w:lineRule="auto"/>
      </w:pPr>
      <w:r>
        <w:separator/>
      </w:r>
    </w:p>
  </w:endnote>
  <w:endnote w:type="continuationSeparator" w:id="0">
    <w:p w:rsidR="0039735B" w:rsidRDefault="00397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35B" w:rsidRDefault="0039735B">
      <w:pPr>
        <w:spacing w:after="0" w:line="240" w:lineRule="auto"/>
      </w:pPr>
      <w:r>
        <w:separator/>
      </w:r>
    </w:p>
  </w:footnote>
  <w:footnote w:type="continuationSeparator" w:id="0">
    <w:p w:rsidR="0039735B" w:rsidRDefault="003973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A6"/>
    <w:rsid w:val="000D224A"/>
    <w:rsid w:val="000F333D"/>
    <w:rsid w:val="00103892"/>
    <w:rsid w:val="00122C3B"/>
    <w:rsid w:val="001C3F42"/>
    <w:rsid w:val="00230CAD"/>
    <w:rsid w:val="002373B6"/>
    <w:rsid w:val="0025746E"/>
    <w:rsid w:val="00304DDD"/>
    <w:rsid w:val="0039735B"/>
    <w:rsid w:val="003E2073"/>
    <w:rsid w:val="00444F1A"/>
    <w:rsid w:val="00494C43"/>
    <w:rsid w:val="004B26B7"/>
    <w:rsid w:val="004C08E5"/>
    <w:rsid w:val="005549DF"/>
    <w:rsid w:val="005E27FB"/>
    <w:rsid w:val="00617428"/>
    <w:rsid w:val="00730138"/>
    <w:rsid w:val="00731AE6"/>
    <w:rsid w:val="007407E2"/>
    <w:rsid w:val="007D4F59"/>
    <w:rsid w:val="00957E45"/>
    <w:rsid w:val="00995D92"/>
    <w:rsid w:val="00A03768"/>
    <w:rsid w:val="00B50AA6"/>
    <w:rsid w:val="00B535F5"/>
    <w:rsid w:val="00BE16B1"/>
    <w:rsid w:val="00C62F07"/>
    <w:rsid w:val="00CE6E1D"/>
    <w:rsid w:val="00D83BAE"/>
    <w:rsid w:val="00DD5D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ECF2"/>
  <w15:chartTrackingRefBased/>
  <w15:docId w15:val="{40F457A7-A11B-4F49-9EC0-7F983D05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AA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B50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AA6"/>
  </w:style>
  <w:style w:type="character" w:customStyle="1" w:styleId="SinespaciadoCar">
    <w:name w:val="Sin espaciado Car"/>
    <w:link w:val="Sinespaciado"/>
    <w:uiPriority w:val="1"/>
    <w:locked/>
    <w:rsid w:val="00B50AA6"/>
  </w:style>
  <w:style w:type="paragraph" w:styleId="Sinespaciado">
    <w:name w:val="No Spacing"/>
    <w:link w:val="SinespaciadoCar"/>
    <w:uiPriority w:val="1"/>
    <w:qFormat/>
    <w:rsid w:val="00B50AA6"/>
    <w:pPr>
      <w:spacing w:after="0" w:line="240" w:lineRule="auto"/>
    </w:pPr>
  </w:style>
  <w:style w:type="paragraph" w:customStyle="1" w:styleId="paragraph">
    <w:name w:val="paragraph"/>
    <w:basedOn w:val="Normal"/>
    <w:rsid w:val="004B26B7"/>
    <w:pPr>
      <w:suppressAutoHyphens/>
      <w:autoSpaceDN w:val="0"/>
      <w:spacing w:before="100" w:after="100" w:line="240" w:lineRule="auto"/>
      <w:textAlignment w:val="baseline"/>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B26B7"/>
  </w:style>
  <w:style w:type="table" w:styleId="Tablaconcuadrcula">
    <w:name w:val="Table Grid"/>
    <w:basedOn w:val="Tablanormal"/>
    <w:uiPriority w:val="39"/>
    <w:rsid w:val="00444F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44F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4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1006</Words>
  <Characters>5536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40</cp:revision>
  <cp:lastPrinted>2025-10-09T15:41:00Z</cp:lastPrinted>
  <dcterms:created xsi:type="dcterms:W3CDTF">2025-10-09T15:03:00Z</dcterms:created>
  <dcterms:modified xsi:type="dcterms:W3CDTF">2025-10-14T20:43:00Z</dcterms:modified>
</cp:coreProperties>
</file>